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A3EA2" w14:textId="688038F1" w:rsidR="00590654" w:rsidRPr="004257AA" w:rsidRDefault="00E3564C" w:rsidP="00E3564C">
      <w:pPr>
        <w:tabs>
          <w:tab w:val="center" w:pos="4513"/>
          <w:tab w:val="right" w:pos="9026"/>
        </w:tabs>
        <w:jc w:val="center"/>
        <w:rPr>
          <w:rStyle w:val="Heading1Char"/>
          <w:color w:val="000000" w:themeColor="text1"/>
        </w:rPr>
      </w:pPr>
      <w:r w:rsidRPr="004257AA">
        <w:rPr>
          <w:rStyle w:val="Heading1Char"/>
          <w:color w:val="000000" w:themeColor="text1"/>
        </w:rPr>
        <w:t>An Integrated Layer-Resolved Heat Transfer and Thermodynamic Model for Boil-Off Gas Prediction in LH</w:t>
      </w:r>
      <w:r w:rsidRPr="004257AA">
        <w:rPr>
          <w:rStyle w:val="Heading1Char"/>
          <w:color w:val="000000" w:themeColor="text1"/>
          <w:vertAlign w:val="subscript"/>
        </w:rPr>
        <w:t>2</w:t>
      </w:r>
      <w:r w:rsidRPr="004257AA">
        <w:rPr>
          <w:rStyle w:val="Heading1Char"/>
          <w:color w:val="000000" w:themeColor="text1"/>
        </w:rPr>
        <w:t xml:space="preserve"> Storage Tanks</w:t>
      </w:r>
    </w:p>
    <w:p w14:paraId="79CFD4CC" w14:textId="2DE90753" w:rsidR="00CA4CF3" w:rsidRPr="004257AA" w:rsidRDefault="00CA4CF3" w:rsidP="00CB00B5">
      <w:pPr>
        <w:jc w:val="center"/>
        <w:rPr>
          <w:rStyle w:val="Heading1Char"/>
          <w:b w:val="0"/>
          <w:bCs w:val="0"/>
          <w:i/>
          <w:iCs/>
          <w:color w:val="000000" w:themeColor="text1"/>
          <w:sz w:val="20"/>
          <w:szCs w:val="20"/>
          <w:vertAlign w:val="superscript"/>
        </w:rPr>
      </w:pPr>
      <w:r w:rsidRPr="004257AA">
        <w:rPr>
          <w:rStyle w:val="Heading1Char"/>
          <w:b w:val="0"/>
          <w:bCs w:val="0"/>
          <w:i/>
          <w:iCs/>
          <w:color w:val="000000" w:themeColor="text1"/>
          <w:sz w:val="20"/>
          <w:szCs w:val="20"/>
        </w:rPr>
        <w:t>Muhammad Yasir</w:t>
      </w:r>
      <w:r w:rsidRPr="004257AA">
        <w:rPr>
          <w:rStyle w:val="Heading1Char"/>
          <w:b w:val="0"/>
          <w:bCs w:val="0"/>
          <w:i/>
          <w:iCs/>
          <w:color w:val="000000" w:themeColor="text1"/>
          <w:sz w:val="20"/>
          <w:szCs w:val="20"/>
          <w:vertAlign w:val="superscript"/>
        </w:rPr>
        <w:t>1</w:t>
      </w:r>
      <w:r w:rsidRPr="004257AA">
        <w:rPr>
          <w:rStyle w:val="Heading1Char"/>
          <w:b w:val="0"/>
          <w:bCs w:val="0"/>
          <w:i/>
          <w:iCs/>
          <w:color w:val="000000" w:themeColor="text1"/>
          <w:sz w:val="20"/>
          <w:szCs w:val="20"/>
        </w:rPr>
        <w:t>, Junaid Haider</w:t>
      </w:r>
      <w:r w:rsidRPr="004257AA">
        <w:rPr>
          <w:rStyle w:val="Heading1Char"/>
          <w:b w:val="0"/>
          <w:bCs w:val="0"/>
          <w:i/>
          <w:iCs/>
          <w:color w:val="000000" w:themeColor="text1"/>
          <w:sz w:val="20"/>
          <w:szCs w:val="20"/>
          <w:vertAlign w:val="superscript"/>
        </w:rPr>
        <w:t>2, *</w:t>
      </w:r>
      <w:r w:rsidRPr="004257AA">
        <w:rPr>
          <w:rStyle w:val="Heading1Char"/>
          <w:b w:val="0"/>
          <w:bCs w:val="0"/>
          <w:i/>
          <w:iCs/>
          <w:color w:val="000000" w:themeColor="text1"/>
          <w:sz w:val="20"/>
          <w:szCs w:val="20"/>
        </w:rPr>
        <w:t>, Saad Saeed</w:t>
      </w:r>
      <w:r w:rsidRPr="004257AA">
        <w:rPr>
          <w:rStyle w:val="Heading1Char"/>
          <w:b w:val="0"/>
          <w:bCs w:val="0"/>
          <w:i/>
          <w:iCs/>
          <w:color w:val="000000" w:themeColor="text1"/>
          <w:sz w:val="20"/>
          <w:szCs w:val="20"/>
          <w:vertAlign w:val="superscript"/>
        </w:rPr>
        <w:t>1</w:t>
      </w:r>
      <w:r w:rsidRPr="004257AA">
        <w:rPr>
          <w:rStyle w:val="Heading1Char"/>
          <w:b w:val="0"/>
          <w:bCs w:val="0"/>
          <w:i/>
          <w:iCs/>
          <w:color w:val="000000" w:themeColor="text1"/>
          <w:sz w:val="20"/>
          <w:szCs w:val="20"/>
        </w:rPr>
        <w:t xml:space="preserve">, </w:t>
      </w:r>
      <w:r w:rsidR="00CB00B5" w:rsidRPr="004257AA">
        <w:rPr>
          <w:rStyle w:val="Heading1Char"/>
          <w:b w:val="0"/>
          <w:bCs w:val="0"/>
          <w:i/>
          <w:iCs/>
          <w:color w:val="000000" w:themeColor="text1"/>
          <w:sz w:val="20"/>
          <w:szCs w:val="20"/>
        </w:rPr>
        <w:t>Salman Farrukh</w:t>
      </w:r>
      <w:r w:rsidRPr="004257AA">
        <w:rPr>
          <w:rStyle w:val="Heading1Char"/>
          <w:b w:val="0"/>
          <w:bCs w:val="0"/>
          <w:i/>
          <w:iCs/>
          <w:color w:val="000000" w:themeColor="text1"/>
          <w:sz w:val="20"/>
          <w:szCs w:val="20"/>
          <w:vertAlign w:val="superscript"/>
        </w:rPr>
        <w:t>2</w:t>
      </w:r>
      <w:r w:rsidRPr="004257AA">
        <w:rPr>
          <w:rStyle w:val="Heading1Char"/>
          <w:b w:val="0"/>
          <w:bCs w:val="0"/>
          <w:i/>
          <w:iCs/>
          <w:color w:val="000000" w:themeColor="text1"/>
          <w:sz w:val="20"/>
          <w:szCs w:val="20"/>
        </w:rPr>
        <w:t>, Tony Roski</w:t>
      </w:r>
      <w:r w:rsidR="0089681E" w:rsidRPr="004257AA">
        <w:rPr>
          <w:rStyle w:val="Heading1Char"/>
          <w:b w:val="0"/>
          <w:bCs w:val="0"/>
          <w:i/>
          <w:iCs/>
          <w:color w:val="000000" w:themeColor="text1"/>
          <w:sz w:val="20"/>
          <w:szCs w:val="20"/>
        </w:rPr>
        <w:t>l</w:t>
      </w:r>
      <w:r w:rsidRPr="004257AA">
        <w:rPr>
          <w:rStyle w:val="Heading1Char"/>
          <w:b w:val="0"/>
          <w:bCs w:val="0"/>
          <w:i/>
          <w:iCs/>
          <w:color w:val="000000" w:themeColor="text1"/>
          <w:sz w:val="20"/>
          <w:szCs w:val="20"/>
        </w:rPr>
        <w:t>ly</w:t>
      </w:r>
      <w:r w:rsidRPr="004257AA">
        <w:rPr>
          <w:rStyle w:val="Heading1Char"/>
          <w:b w:val="0"/>
          <w:bCs w:val="0"/>
          <w:i/>
          <w:iCs/>
          <w:color w:val="000000" w:themeColor="text1"/>
          <w:sz w:val="20"/>
          <w:szCs w:val="20"/>
          <w:vertAlign w:val="superscript"/>
        </w:rPr>
        <w:t>2</w:t>
      </w:r>
    </w:p>
    <w:p w14:paraId="4995DAA8" w14:textId="77777777" w:rsidR="00CB00B5" w:rsidRPr="004257AA" w:rsidRDefault="00CB00B5" w:rsidP="0009671A">
      <w:pPr>
        <w:rPr>
          <w:rStyle w:val="Heading1Char"/>
          <w:b w:val="0"/>
          <w:bCs w:val="0"/>
          <w:i/>
          <w:iCs/>
          <w:color w:val="000000" w:themeColor="text1"/>
          <w:sz w:val="22"/>
          <w:szCs w:val="22"/>
          <w:vertAlign w:val="superscript"/>
        </w:rPr>
      </w:pPr>
    </w:p>
    <w:p w14:paraId="0F3DEC8F" w14:textId="496BD9F8" w:rsidR="00CB00B5" w:rsidRPr="004257AA" w:rsidRDefault="00CA4CF3" w:rsidP="0009671A">
      <w:pPr>
        <w:rPr>
          <w:rStyle w:val="Heading1Char"/>
          <w:b w:val="0"/>
          <w:bCs w:val="0"/>
          <w:i/>
          <w:iCs/>
          <w:color w:val="000000" w:themeColor="text1"/>
          <w:sz w:val="22"/>
          <w:szCs w:val="22"/>
        </w:rPr>
      </w:pPr>
      <w:r w:rsidRPr="004257AA">
        <w:rPr>
          <w:rStyle w:val="Heading1Char"/>
          <w:b w:val="0"/>
          <w:bCs w:val="0"/>
          <w:i/>
          <w:iCs/>
          <w:color w:val="000000" w:themeColor="text1"/>
          <w:sz w:val="22"/>
          <w:szCs w:val="22"/>
          <w:vertAlign w:val="superscript"/>
        </w:rPr>
        <w:t xml:space="preserve">1 </w:t>
      </w:r>
      <w:r w:rsidRPr="004257AA">
        <w:rPr>
          <w:rStyle w:val="Heading1Char"/>
          <w:b w:val="0"/>
          <w:bCs w:val="0"/>
          <w:i/>
          <w:iCs/>
          <w:color w:val="000000" w:themeColor="text1"/>
          <w:sz w:val="22"/>
          <w:szCs w:val="22"/>
        </w:rPr>
        <w:t xml:space="preserve">NFC Institute of Engineering and Technology, </w:t>
      </w:r>
      <w:r w:rsidR="008222A3" w:rsidRPr="004257AA">
        <w:rPr>
          <w:rStyle w:val="Heading1Char"/>
          <w:b w:val="0"/>
          <w:bCs w:val="0"/>
          <w:i/>
          <w:iCs/>
          <w:color w:val="000000" w:themeColor="text1"/>
          <w:sz w:val="22"/>
          <w:szCs w:val="22"/>
        </w:rPr>
        <w:t>P.O. Fertilizers Project</w:t>
      </w:r>
      <w:r w:rsidR="001D1630" w:rsidRPr="004257AA">
        <w:rPr>
          <w:rStyle w:val="Heading1Char"/>
          <w:b w:val="0"/>
          <w:bCs w:val="0"/>
          <w:i/>
          <w:iCs/>
          <w:color w:val="000000" w:themeColor="text1"/>
          <w:sz w:val="22"/>
          <w:szCs w:val="22"/>
        </w:rPr>
        <w:t xml:space="preserve"> </w:t>
      </w:r>
      <w:r w:rsidR="008222A3" w:rsidRPr="004257AA">
        <w:rPr>
          <w:rStyle w:val="Heading1Char"/>
          <w:b w:val="0"/>
          <w:bCs w:val="0"/>
          <w:i/>
          <w:iCs/>
          <w:color w:val="000000" w:themeColor="text1"/>
          <w:sz w:val="22"/>
          <w:szCs w:val="22"/>
        </w:rPr>
        <w:t>Khanewal Road, Multan</w:t>
      </w:r>
      <w:r w:rsidR="002E5E0E" w:rsidRPr="004257AA">
        <w:rPr>
          <w:rStyle w:val="Heading1Char"/>
          <w:b w:val="0"/>
          <w:bCs w:val="0"/>
          <w:i/>
          <w:iCs/>
          <w:color w:val="000000" w:themeColor="text1"/>
          <w:sz w:val="22"/>
          <w:szCs w:val="22"/>
        </w:rPr>
        <w:t xml:space="preserve"> </w:t>
      </w:r>
      <w:r w:rsidR="009B413A" w:rsidRPr="004257AA">
        <w:rPr>
          <w:rStyle w:val="Heading1Char"/>
          <w:b w:val="0"/>
          <w:bCs w:val="0"/>
          <w:i/>
          <w:iCs/>
          <w:color w:val="000000" w:themeColor="text1"/>
          <w:sz w:val="22"/>
          <w:szCs w:val="22"/>
        </w:rPr>
        <w:t>600</w:t>
      </w:r>
      <w:r w:rsidR="00072569" w:rsidRPr="004257AA">
        <w:rPr>
          <w:rStyle w:val="Heading1Char"/>
          <w:b w:val="0"/>
          <w:bCs w:val="0"/>
          <w:i/>
          <w:iCs/>
          <w:color w:val="000000" w:themeColor="text1"/>
          <w:sz w:val="22"/>
          <w:szCs w:val="22"/>
        </w:rPr>
        <w:t>0</w:t>
      </w:r>
      <w:r w:rsidR="009B413A" w:rsidRPr="004257AA">
        <w:rPr>
          <w:rStyle w:val="Heading1Char"/>
          <w:b w:val="0"/>
          <w:bCs w:val="0"/>
          <w:i/>
          <w:iCs/>
          <w:color w:val="000000" w:themeColor="text1"/>
          <w:sz w:val="22"/>
          <w:szCs w:val="22"/>
        </w:rPr>
        <w:t>0</w:t>
      </w:r>
      <w:r w:rsidRPr="004257AA">
        <w:rPr>
          <w:rStyle w:val="Heading1Char"/>
          <w:b w:val="0"/>
          <w:bCs w:val="0"/>
          <w:i/>
          <w:iCs/>
          <w:color w:val="000000" w:themeColor="text1"/>
          <w:sz w:val="22"/>
          <w:szCs w:val="22"/>
        </w:rPr>
        <w:t>, Pakistan</w:t>
      </w:r>
    </w:p>
    <w:p w14:paraId="2D8FF7BF" w14:textId="55A8D7CE" w:rsidR="00CA4CF3" w:rsidRPr="004257AA" w:rsidRDefault="00CA4CF3" w:rsidP="0009671A">
      <w:pPr>
        <w:rPr>
          <w:rStyle w:val="Heading1Char"/>
          <w:b w:val="0"/>
          <w:bCs w:val="0"/>
          <w:i/>
          <w:iCs/>
          <w:color w:val="000000" w:themeColor="text1"/>
          <w:sz w:val="22"/>
          <w:szCs w:val="22"/>
        </w:rPr>
      </w:pPr>
      <w:r w:rsidRPr="004257AA">
        <w:rPr>
          <w:rStyle w:val="Heading1Char"/>
          <w:b w:val="0"/>
          <w:bCs w:val="0"/>
          <w:i/>
          <w:iCs/>
          <w:color w:val="000000" w:themeColor="text1"/>
          <w:sz w:val="22"/>
          <w:szCs w:val="22"/>
          <w:vertAlign w:val="superscript"/>
        </w:rPr>
        <w:t>2</w:t>
      </w:r>
      <w:r w:rsidRPr="004257AA">
        <w:rPr>
          <w:rStyle w:val="Heading1Char"/>
          <w:b w:val="0"/>
          <w:bCs w:val="0"/>
          <w:i/>
          <w:iCs/>
          <w:color w:val="000000" w:themeColor="text1"/>
          <w:sz w:val="22"/>
          <w:szCs w:val="22"/>
        </w:rPr>
        <w:t xml:space="preserve">Department of Engineering, </w:t>
      </w:r>
      <w:r w:rsidR="0000449F" w:rsidRPr="004257AA">
        <w:rPr>
          <w:rStyle w:val="Heading1Char"/>
          <w:b w:val="0"/>
          <w:bCs w:val="0"/>
          <w:i/>
          <w:iCs/>
          <w:color w:val="000000" w:themeColor="text1"/>
          <w:sz w:val="22"/>
          <w:szCs w:val="22"/>
        </w:rPr>
        <w:t xml:space="preserve">Stephenson </w:t>
      </w:r>
      <w:r w:rsidR="001D1630" w:rsidRPr="004257AA">
        <w:rPr>
          <w:rStyle w:val="Heading1Char"/>
          <w:b w:val="0"/>
          <w:bCs w:val="0"/>
          <w:i/>
          <w:iCs/>
          <w:color w:val="000000" w:themeColor="text1"/>
          <w:sz w:val="22"/>
          <w:szCs w:val="22"/>
        </w:rPr>
        <w:t>Building</w:t>
      </w:r>
      <w:r w:rsidRPr="004257AA">
        <w:rPr>
          <w:rStyle w:val="Heading1Char"/>
          <w:b w:val="0"/>
          <w:bCs w:val="0"/>
          <w:i/>
          <w:iCs/>
          <w:color w:val="000000" w:themeColor="text1"/>
          <w:sz w:val="22"/>
          <w:szCs w:val="22"/>
        </w:rPr>
        <w:t>,</w:t>
      </w:r>
      <w:r w:rsidR="001D1630" w:rsidRPr="004257AA">
        <w:rPr>
          <w:rStyle w:val="Heading1Char"/>
          <w:b w:val="0"/>
          <w:bCs w:val="0"/>
          <w:i/>
          <w:iCs/>
          <w:color w:val="000000" w:themeColor="text1"/>
          <w:sz w:val="22"/>
          <w:szCs w:val="22"/>
        </w:rPr>
        <w:t xml:space="preserve"> Stockton Road</w:t>
      </w:r>
      <w:r w:rsidR="002E5E0E" w:rsidRPr="004257AA">
        <w:rPr>
          <w:rStyle w:val="Heading1Char"/>
          <w:b w:val="0"/>
          <w:bCs w:val="0"/>
          <w:i/>
          <w:iCs/>
          <w:color w:val="000000" w:themeColor="text1"/>
          <w:sz w:val="22"/>
          <w:szCs w:val="22"/>
        </w:rPr>
        <w:t>,</w:t>
      </w:r>
      <w:r w:rsidR="008D1C3B" w:rsidRPr="004257AA">
        <w:rPr>
          <w:rStyle w:val="Heading1Char"/>
          <w:b w:val="0"/>
          <w:bCs w:val="0"/>
          <w:i/>
          <w:iCs/>
          <w:color w:val="000000" w:themeColor="text1"/>
          <w:sz w:val="22"/>
          <w:szCs w:val="22"/>
        </w:rPr>
        <w:t xml:space="preserve"> Durham University,</w:t>
      </w:r>
      <w:r w:rsidR="002E5E0E" w:rsidRPr="004257AA">
        <w:rPr>
          <w:rStyle w:val="Heading1Char"/>
          <w:b w:val="0"/>
          <w:bCs w:val="0"/>
          <w:i/>
          <w:iCs/>
          <w:color w:val="000000" w:themeColor="text1"/>
          <w:sz w:val="22"/>
          <w:szCs w:val="22"/>
        </w:rPr>
        <w:t xml:space="preserve"> DH1 3LE,</w:t>
      </w:r>
      <w:r w:rsidR="001D1630" w:rsidRPr="004257AA">
        <w:rPr>
          <w:rStyle w:val="Heading1Char"/>
          <w:b w:val="0"/>
          <w:bCs w:val="0"/>
          <w:i/>
          <w:iCs/>
          <w:color w:val="000000" w:themeColor="text1"/>
          <w:sz w:val="22"/>
          <w:szCs w:val="22"/>
        </w:rPr>
        <w:t xml:space="preserve"> </w:t>
      </w:r>
      <w:r w:rsidR="008D1C3B" w:rsidRPr="004257AA">
        <w:rPr>
          <w:rStyle w:val="Heading1Char"/>
          <w:b w:val="0"/>
          <w:bCs w:val="0"/>
          <w:i/>
          <w:iCs/>
          <w:color w:val="000000" w:themeColor="text1"/>
          <w:sz w:val="22"/>
          <w:szCs w:val="22"/>
        </w:rPr>
        <w:t>United Kingdom</w:t>
      </w:r>
    </w:p>
    <w:p w14:paraId="3C6487E4" w14:textId="77777777" w:rsidR="002B147B" w:rsidRPr="004257AA" w:rsidRDefault="002B147B" w:rsidP="0009671A">
      <w:pPr>
        <w:pStyle w:val="FAAuthorInfoSubtitle"/>
        <w:rPr>
          <w:color w:val="000000" w:themeColor="text1"/>
        </w:rPr>
      </w:pPr>
    </w:p>
    <w:p w14:paraId="52A256D3" w14:textId="77777777" w:rsidR="002B147B" w:rsidRPr="004257AA" w:rsidRDefault="002B147B" w:rsidP="0009671A">
      <w:pPr>
        <w:pStyle w:val="FAAuthorInfoSubtitle"/>
        <w:rPr>
          <w:color w:val="000000" w:themeColor="text1"/>
        </w:rPr>
      </w:pPr>
    </w:p>
    <w:p w14:paraId="7B49B794" w14:textId="77777777" w:rsidR="002B147B" w:rsidRPr="004257AA" w:rsidRDefault="002B147B" w:rsidP="0009671A">
      <w:pPr>
        <w:pStyle w:val="FAAuthorInfoSubtitle"/>
        <w:rPr>
          <w:color w:val="000000" w:themeColor="text1"/>
        </w:rPr>
      </w:pPr>
    </w:p>
    <w:p w14:paraId="6EC8E4B0" w14:textId="77777777" w:rsidR="002B147B" w:rsidRPr="004257AA" w:rsidRDefault="002B147B" w:rsidP="0009671A">
      <w:pPr>
        <w:pStyle w:val="FAAuthorInfoSubtitle"/>
        <w:rPr>
          <w:color w:val="000000" w:themeColor="text1"/>
        </w:rPr>
      </w:pPr>
    </w:p>
    <w:p w14:paraId="358D1ED5" w14:textId="77777777" w:rsidR="002B147B" w:rsidRPr="004257AA" w:rsidRDefault="002B147B" w:rsidP="0009671A">
      <w:pPr>
        <w:pStyle w:val="FAAuthorInfoSubtitle"/>
        <w:rPr>
          <w:color w:val="000000" w:themeColor="text1"/>
        </w:rPr>
      </w:pPr>
    </w:p>
    <w:p w14:paraId="02480FDA" w14:textId="77777777" w:rsidR="00DC3D03" w:rsidRPr="004257AA" w:rsidRDefault="00DC3D03" w:rsidP="0009671A">
      <w:pPr>
        <w:pStyle w:val="FAAuthorInfoSubtitle"/>
        <w:rPr>
          <w:color w:val="000000" w:themeColor="text1"/>
        </w:rPr>
      </w:pPr>
    </w:p>
    <w:p w14:paraId="634E1B67" w14:textId="77777777" w:rsidR="00DC3D03" w:rsidRPr="004257AA" w:rsidRDefault="00DC3D03" w:rsidP="0009671A">
      <w:pPr>
        <w:pStyle w:val="FAAuthorInfoSubtitle"/>
        <w:rPr>
          <w:color w:val="000000" w:themeColor="text1"/>
        </w:rPr>
      </w:pPr>
    </w:p>
    <w:p w14:paraId="6ED44961" w14:textId="77777777" w:rsidR="00DC3D03" w:rsidRPr="004257AA" w:rsidRDefault="00DC3D03" w:rsidP="0009671A">
      <w:pPr>
        <w:pStyle w:val="FAAuthorInfoSubtitle"/>
        <w:rPr>
          <w:color w:val="000000" w:themeColor="text1"/>
        </w:rPr>
      </w:pPr>
    </w:p>
    <w:p w14:paraId="3CD39BBB" w14:textId="77777777" w:rsidR="00DC3D03" w:rsidRPr="004257AA" w:rsidRDefault="00DC3D03" w:rsidP="0009671A">
      <w:pPr>
        <w:pStyle w:val="FAAuthorInfoSubtitle"/>
        <w:rPr>
          <w:color w:val="000000" w:themeColor="text1"/>
        </w:rPr>
      </w:pPr>
    </w:p>
    <w:p w14:paraId="2A8055CD" w14:textId="77777777" w:rsidR="00DC3D03" w:rsidRPr="004257AA" w:rsidRDefault="00DC3D03" w:rsidP="0009671A">
      <w:pPr>
        <w:pStyle w:val="FAAuthorInfoSubtitle"/>
        <w:rPr>
          <w:color w:val="000000" w:themeColor="text1"/>
        </w:rPr>
      </w:pPr>
    </w:p>
    <w:p w14:paraId="55D46281" w14:textId="1D0A2D80" w:rsidR="002B147B" w:rsidRPr="004257AA" w:rsidRDefault="002B147B" w:rsidP="0009671A">
      <w:pPr>
        <w:pStyle w:val="FAAuthorInfoSubtitle"/>
        <w:rPr>
          <w:color w:val="000000" w:themeColor="text1"/>
        </w:rPr>
      </w:pPr>
      <w:r w:rsidRPr="004257AA">
        <w:rPr>
          <w:color w:val="000000" w:themeColor="text1"/>
        </w:rPr>
        <w:t>Corresponding Author</w:t>
      </w:r>
    </w:p>
    <w:p w14:paraId="0EB7F900" w14:textId="17AC25AD" w:rsidR="002B147B" w:rsidRPr="004257AA" w:rsidRDefault="002B147B" w:rsidP="0009671A">
      <w:pPr>
        <w:pStyle w:val="FACorrespondingAuthorFootnote"/>
        <w:rPr>
          <w:rFonts w:ascii="Times New Roman" w:hAnsi="Times New Roman"/>
          <w:color w:val="000000" w:themeColor="text1"/>
          <w:szCs w:val="24"/>
          <w:lang w:eastAsia="ko-KR"/>
        </w:rPr>
      </w:pPr>
      <w:r w:rsidRPr="004257AA">
        <w:rPr>
          <w:rFonts w:ascii="Times New Roman" w:hAnsi="Times New Roman"/>
          <w:color w:val="000000" w:themeColor="text1"/>
          <w:szCs w:val="24"/>
          <w:lang w:eastAsia="ko-KR"/>
        </w:rPr>
        <w:t>* Junaid Haider (</w:t>
      </w:r>
      <w:hyperlink r:id="rId8" w:history="1">
        <w:r w:rsidRPr="004257AA">
          <w:rPr>
            <w:rStyle w:val="Hyperlink"/>
            <w:rFonts w:ascii="Times New Roman" w:hAnsi="Times New Roman"/>
            <w:color w:val="000000" w:themeColor="text1"/>
            <w:szCs w:val="24"/>
            <w:lang w:eastAsia="ko-KR"/>
          </w:rPr>
          <w:t>junaid.haider@durham.ac.uk</w:t>
        </w:r>
      </w:hyperlink>
      <w:r w:rsidRPr="004257AA">
        <w:rPr>
          <w:rFonts w:ascii="Times New Roman" w:hAnsi="Times New Roman"/>
          <w:color w:val="000000" w:themeColor="text1"/>
          <w:szCs w:val="24"/>
          <w:lang w:eastAsia="ko-KR"/>
        </w:rPr>
        <w:t>)</w:t>
      </w:r>
    </w:p>
    <w:p w14:paraId="4DE3312C" w14:textId="0D62D847" w:rsidR="00084F95" w:rsidRPr="004257AA" w:rsidRDefault="00084F95" w:rsidP="0009671A">
      <w:pPr>
        <w:rPr>
          <w:color w:val="000000" w:themeColor="text1"/>
          <w:lang w:eastAsia="ko-KR"/>
        </w:rPr>
      </w:pPr>
      <w:r w:rsidRPr="004257AA">
        <w:rPr>
          <w:color w:val="000000" w:themeColor="text1"/>
          <w:lang w:eastAsia="ko-KR"/>
        </w:rPr>
        <w:t>+44 (0) 79</w:t>
      </w:r>
      <w:r w:rsidR="00DD150A" w:rsidRPr="004257AA">
        <w:rPr>
          <w:color w:val="000000" w:themeColor="text1"/>
          <w:lang w:eastAsia="ko-KR"/>
        </w:rPr>
        <w:t xml:space="preserve"> </w:t>
      </w:r>
      <w:r w:rsidRPr="004257AA">
        <w:rPr>
          <w:color w:val="000000" w:themeColor="text1"/>
          <w:lang w:eastAsia="ko-KR"/>
        </w:rPr>
        <w:t>2847</w:t>
      </w:r>
      <w:r w:rsidR="00DD150A" w:rsidRPr="004257AA">
        <w:rPr>
          <w:color w:val="000000" w:themeColor="text1"/>
          <w:lang w:eastAsia="ko-KR"/>
        </w:rPr>
        <w:t xml:space="preserve"> </w:t>
      </w:r>
      <w:r w:rsidRPr="004257AA">
        <w:rPr>
          <w:color w:val="000000" w:themeColor="text1"/>
          <w:lang w:eastAsia="ko-KR"/>
        </w:rPr>
        <w:t>9634</w:t>
      </w:r>
    </w:p>
    <w:p w14:paraId="45C01BE6" w14:textId="77777777" w:rsidR="002B147B" w:rsidRPr="004257AA" w:rsidRDefault="002B147B" w:rsidP="0009671A">
      <w:pPr>
        <w:rPr>
          <w:rStyle w:val="Heading1Char"/>
          <w:color w:val="000000" w:themeColor="text1"/>
        </w:rPr>
      </w:pPr>
      <w:r w:rsidRPr="004257AA">
        <w:rPr>
          <w:rStyle w:val="Heading1Char"/>
          <w:color w:val="000000" w:themeColor="text1"/>
        </w:rPr>
        <w:br w:type="page"/>
      </w:r>
    </w:p>
    <w:p w14:paraId="2E318D15" w14:textId="44E2A426" w:rsidR="008A2514" w:rsidRPr="004257AA" w:rsidRDefault="008A2514" w:rsidP="0009671A">
      <w:pPr>
        <w:rPr>
          <w:rStyle w:val="Heading1Char"/>
          <w:color w:val="000000" w:themeColor="text1"/>
          <w:sz w:val="24"/>
          <w:szCs w:val="24"/>
        </w:rPr>
      </w:pPr>
      <w:r w:rsidRPr="004257AA">
        <w:rPr>
          <w:rStyle w:val="Heading1Char"/>
          <w:color w:val="000000" w:themeColor="text1"/>
          <w:sz w:val="24"/>
          <w:szCs w:val="24"/>
        </w:rPr>
        <w:lastRenderedPageBreak/>
        <w:t>Abstract</w:t>
      </w:r>
    </w:p>
    <w:p w14:paraId="77AC6715" w14:textId="463C9A6F" w:rsidR="00590654" w:rsidRPr="004257AA" w:rsidRDefault="00B46660" w:rsidP="000B3CC6">
      <w:pPr>
        <w:pStyle w:val="BodyText"/>
        <w:rPr>
          <w:rStyle w:val="Heading1Char"/>
          <w:b w:val="0"/>
          <w:bCs w:val="0"/>
          <w:color w:val="000000" w:themeColor="text1"/>
          <w:sz w:val="24"/>
          <w:szCs w:val="24"/>
        </w:rPr>
      </w:pPr>
      <w:r w:rsidRPr="004257AA">
        <w:rPr>
          <w:rStyle w:val="Heading1Char"/>
          <w:b w:val="0"/>
          <w:bCs w:val="0"/>
          <w:color w:val="000000" w:themeColor="text1"/>
          <w:sz w:val="24"/>
          <w:szCs w:val="24"/>
        </w:rPr>
        <w:t>Liquid hydrogen (LH</w:t>
      </w:r>
      <w:r w:rsidRPr="004257AA">
        <w:rPr>
          <w:rStyle w:val="Heading1Char"/>
          <w:b w:val="0"/>
          <w:bCs w:val="0"/>
          <w:color w:val="000000" w:themeColor="text1"/>
          <w:sz w:val="24"/>
          <w:szCs w:val="24"/>
          <w:vertAlign w:val="subscript"/>
        </w:rPr>
        <w:t>2</w:t>
      </w:r>
      <w:r w:rsidRPr="004257AA">
        <w:rPr>
          <w:rStyle w:val="Heading1Char"/>
          <w:b w:val="0"/>
          <w:bCs w:val="0"/>
          <w:color w:val="000000" w:themeColor="text1"/>
          <w:sz w:val="24"/>
          <w:szCs w:val="24"/>
        </w:rPr>
        <w:t>)</w:t>
      </w:r>
      <w:r w:rsidR="00265230" w:rsidRPr="004257AA">
        <w:rPr>
          <w:rStyle w:val="Heading1Char"/>
          <w:b w:val="0"/>
          <w:bCs w:val="0"/>
          <w:color w:val="000000" w:themeColor="text1"/>
          <w:sz w:val="24"/>
          <w:szCs w:val="24"/>
        </w:rPr>
        <w:t xml:space="preserve"> is a key energy carrier for decarbonization due to its high gravimetric energy density, which makes it an attractive option for applications ranging from large-scale energy storage to transport and aerospace systems. </w:t>
      </w:r>
      <w:r w:rsidR="00E461C8" w:rsidRPr="004257AA">
        <w:rPr>
          <w:rStyle w:val="Heading1Char"/>
          <w:b w:val="0"/>
          <w:bCs w:val="0"/>
          <w:color w:val="000000" w:themeColor="text1"/>
          <w:sz w:val="24"/>
          <w:szCs w:val="24"/>
        </w:rPr>
        <w:t>However,</w:t>
      </w:r>
      <w:r w:rsidR="00E461C8" w:rsidRPr="004257AA">
        <w:rPr>
          <w:rFonts w:eastAsiaTheme="minorHAnsi" w:cs="Times New Roman"/>
          <w:color w:val="000000" w:themeColor="text1"/>
          <w:kern w:val="2"/>
          <w:sz w:val="22"/>
          <w:szCs w:val="22"/>
          <w:lang w:eastAsia="en-US"/>
          <w14:ligatures w14:val="standardContextual"/>
        </w:rPr>
        <w:t xml:space="preserve"> </w:t>
      </w:r>
      <w:r w:rsidR="00E461C8" w:rsidRPr="004257AA">
        <w:rPr>
          <w:rFonts w:cs="Times New Roman"/>
          <w:color w:val="000000" w:themeColor="text1"/>
        </w:rPr>
        <w:t>the storage of LH₂ in cryogenic</w:t>
      </w:r>
      <w:r w:rsidR="008E728F" w:rsidRPr="004257AA">
        <w:rPr>
          <w:rStyle w:val="Heading1Char"/>
          <w:b w:val="0"/>
          <w:bCs w:val="0"/>
          <w:color w:val="000000" w:themeColor="text1"/>
          <w:sz w:val="24"/>
          <w:szCs w:val="24"/>
        </w:rPr>
        <w:t xml:space="preserve"> vacuum-insulated vessels </w:t>
      </w:r>
      <w:r w:rsidR="000B3CC6" w:rsidRPr="004257AA">
        <w:rPr>
          <w:rStyle w:val="Heading1Char"/>
          <w:b w:val="0"/>
          <w:bCs w:val="0"/>
          <w:color w:val="000000" w:themeColor="text1"/>
          <w:sz w:val="24"/>
          <w:szCs w:val="24"/>
        </w:rPr>
        <w:t>introduce</w:t>
      </w:r>
      <w:r w:rsidR="008E728F" w:rsidRPr="004257AA">
        <w:rPr>
          <w:rStyle w:val="Heading1Char"/>
          <w:b w:val="0"/>
          <w:bCs w:val="0"/>
          <w:color w:val="000000" w:themeColor="text1"/>
          <w:sz w:val="24"/>
          <w:szCs w:val="24"/>
        </w:rPr>
        <w:t xml:space="preserve"> challenges associated with heat ingress from surrounding as </w:t>
      </w:r>
      <w:r w:rsidR="00265230" w:rsidRPr="004257AA">
        <w:rPr>
          <w:rStyle w:val="Heading1Char"/>
          <w:b w:val="0"/>
          <w:bCs w:val="0"/>
          <w:color w:val="000000" w:themeColor="text1"/>
          <w:sz w:val="24"/>
          <w:szCs w:val="24"/>
        </w:rPr>
        <w:t xml:space="preserve">hydrogen has </w:t>
      </w:r>
      <w:r w:rsidRPr="004257AA">
        <w:rPr>
          <w:rStyle w:val="Heading1Char"/>
          <w:b w:val="0"/>
          <w:bCs w:val="0"/>
          <w:color w:val="000000" w:themeColor="text1"/>
          <w:sz w:val="24"/>
          <w:szCs w:val="24"/>
        </w:rPr>
        <w:t>a</w:t>
      </w:r>
      <w:r w:rsidR="00265230" w:rsidRPr="004257AA">
        <w:rPr>
          <w:rStyle w:val="Heading1Char"/>
          <w:b w:val="0"/>
          <w:bCs w:val="0"/>
          <w:color w:val="000000" w:themeColor="text1"/>
          <w:sz w:val="24"/>
          <w:szCs w:val="24"/>
        </w:rPr>
        <w:t xml:space="preserve"> very low</w:t>
      </w:r>
      <w:r w:rsidRPr="004257AA">
        <w:rPr>
          <w:rStyle w:val="Heading1Char"/>
          <w:b w:val="0"/>
          <w:bCs w:val="0"/>
          <w:color w:val="000000" w:themeColor="text1"/>
          <w:sz w:val="24"/>
          <w:szCs w:val="24"/>
        </w:rPr>
        <w:t xml:space="preserve"> boiling point at 20 K (1 atm),</w:t>
      </w:r>
      <w:r w:rsidR="00265230" w:rsidRPr="004257AA">
        <w:rPr>
          <w:rStyle w:val="Heading1Char"/>
          <w:b w:val="0"/>
          <w:bCs w:val="0"/>
          <w:color w:val="000000" w:themeColor="text1"/>
          <w:sz w:val="24"/>
          <w:szCs w:val="24"/>
        </w:rPr>
        <w:t xml:space="preserve"> even small heat leaks </w:t>
      </w:r>
      <w:r w:rsidR="000B3CC6" w:rsidRPr="004257AA">
        <w:rPr>
          <w:rStyle w:val="Heading1Char"/>
          <w:b w:val="0"/>
          <w:bCs w:val="0"/>
          <w:color w:val="000000" w:themeColor="text1"/>
          <w:sz w:val="24"/>
          <w:szCs w:val="24"/>
        </w:rPr>
        <w:t xml:space="preserve">can </w:t>
      </w:r>
      <w:r w:rsidR="00265230" w:rsidRPr="004257AA">
        <w:rPr>
          <w:rStyle w:val="Heading1Char"/>
          <w:b w:val="0"/>
          <w:bCs w:val="0"/>
          <w:color w:val="000000" w:themeColor="text1"/>
          <w:sz w:val="24"/>
          <w:szCs w:val="24"/>
        </w:rPr>
        <w:t>result in continuous</w:t>
      </w:r>
      <w:r w:rsidRPr="004257AA">
        <w:rPr>
          <w:rStyle w:val="Heading1Char"/>
          <w:b w:val="0"/>
          <w:bCs w:val="0"/>
          <w:color w:val="000000" w:themeColor="text1"/>
          <w:sz w:val="24"/>
          <w:szCs w:val="24"/>
        </w:rPr>
        <w:t xml:space="preserve"> mass through boil-off. Quantifying this loss is essential to control the large-scale LH</w:t>
      </w:r>
      <w:r w:rsidRPr="004257AA">
        <w:rPr>
          <w:rStyle w:val="Heading1Char"/>
          <w:b w:val="0"/>
          <w:bCs w:val="0"/>
          <w:color w:val="000000" w:themeColor="text1"/>
          <w:sz w:val="24"/>
          <w:szCs w:val="24"/>
          <w:vertAlign w:val="subscript"/>
        </w:rPr>
        <w:t>2</w:t>
      </w:r>
      <w:r w:rsidRPr="004257AA">
        <w:rPr>
          <w:rStyle w:val="Heading1Char"/>
          <w:b w:val="0"/>
          <w:bCs w:val="0"/>
          <w:color w:val="000000" w:themeColor="text1"/>
          <w:sz w:val="24"/>
          <w:szCs w:val="24"/>
        </w:rPr>
        <w:t xml:space="preserve"> storage economic viability. </w:t>
      </w:r>
      <w:r w:rsidR="008E728F" w:rsidRPr="004257AA">
        <w:rPr>
          <w:rStyle w:val="Heading1Char"/>
          <w:b w:val="0"/>
          <w:bCs w:val="0"/>
          <w:color w:val="000000" w:themeColor="text1"/>
          <w:sz w:val="24"/>
          <w:szCs w:val="24"/>
        </w:rPr>
        <w:t xml:space="preserve">To address the limitations in conventional approaches that typically rely on constant heat transfer rates </w:t>
      </w:r>
      <w:r w:rsidRPr="004257AA">
        <w:rPr>
          <w:rStyle w:val="Heading1Char"/>
          <w:b w:val="0"/>
          <w:bCs w:val="0"/>
          <w:color w:val="000000" w:themeColor="text1"/>
          <w:sz w:val="24"/>
          <w:szCs w:val="24"/>
        </w:rPr>
        <w:t>or decouple the insulation design from boil-off dynamics</w:t>
      </w:r>
      <w:r w:rsidR="008E728F" w:rsidRPr="004257AA">
        <w:rPr>
          <w:rStyle w:val="Heading1Char"/>
          <w:b w:val="0"/>
          <w:bCs w:val="0"/>
          <w:color w:val="000000" w:themeColor="text1"/>
          <w:sz w:val="24"/>
          <w:szCs w:val="24"/>
        </w:rPr>
        <w:t>, t</w:t>
      </w:r>
      <w:r w:rsidRPr="004257AA">
        <w:rPr>
          <w:rStyle w:val="Heading1Char"/>
          <w:b w:val="0"/>
          <w:bCs w:val="0"/>
          <w:color w:val="000000" w:themeColor="text1"/>
          <w:sz w:val="24"/>
          <w:szCs w:val="24"/>
        </w:rPr>
        <w:t>his study presents a layer-resolved heat transfer model integrated with a two-phase boil-off thermodynamic model. The framework</w:t>
      </w:r>
      <w:r w:rsidR="00370A53" w:rsidRPr="004257AA">
        <w:rPr>
          <w:rStyle w:val="Heading1Char"/>
          <w:b w:val="0"/>
          <w:bCs w:val="0"/>
          <w:color w:val="000000" w:themeColor="text1"/>
          <w:sz w:val="24"/>
          <w:szCs w:val="24"/>
        </w:rPr>
        <w:t xml:space="preserve"> considers a horizontal cylindrical tank with hemispherical ends and</w:t>
      </w:r>
      <w:r w:rsidRPr="004257AA">
        <w:rPr>
          <w:rStyle w:val="Heading1Char"/>
          <w:b w:val="0"/>
          <w:bCs w:val="0"/>
          <w:color w:val="000000" w:themeColor="text1"/>
          <w:sz w:val="24"/>
          <w:szCs w:val="24"/>
        </w:rPr>
        <w:t xml:space="preserve"> </w:t>
      </w:r>
      <w:r w:rsidR="00A153C5" w:rsidRPr="004257AA">
        <w:rPr>
          <w:rStyle w:val="Heading1Char"/>
          <w:b w:val="0"/>
          <w:bCs w:val="0"/>
          <w:color w:val="000000" w:themeColor="text1"/>
          <w:sz w:val="24"/>
          <w:szCs w:val="24"/>
        </w:rPr>
        <w:t xml:space="preserve">incorporates an economic model that evaluates the storage-related levelized cost of hydrogen (LCOH), which dynamically </w:t>
      </w:r>
      <w:r w:rsidR="00370A53" w:rsidRPr="004257AA">
        <w:rPr>
          <w:rStyle w:val="Heading1Char"/>
          <w:b w:val="0"/>
          <w:bCs w:val="0"/>
          <w:color w:val="000000" w:themeColor="text1"/>
          <w:sz w:val="24"/>
          <w:szCs w:val="24"/>
        </w:rPr>
        <w:t>uses</w:t>
      </w:r>
      <w:r w:rsidR="00A153C5" w:rsidRPr="004257AA">
        <w:rPr>
          <w:rStyle w:val="Heading1Char"/>
          <w:b w:val="0"/>
          <w:bCs w:val="0"/>
          <w:color w:val="000000" w:themeColor="text1"/>
          <w:sz w:val="24"/>
          <w:szCs w:val="24"/>
        </w:rPr>
        <w:t xml:space="preserve"> boil-off</w:t>
      </w:r>
      <w:r w:rsidR="00370A53" w:rsidRPr="004257AA">
        <w:rPr>
          <w:rStyle w:val="Heading1Char"/>
          <w:b w:val="0"/>
          <w:bCs w:val="0"/>
          <w:color w:val="000000" w:themeColor="text1"/>
          <w:sz w:val="24"/>
          <w:szCs w:val="24"/>
        </w:rPr>
        <w:t xml:space="preserve"> predictions to quantify losses in overall revenue due to boil-off</w:t>
      </w:r>
      <w:r w:rsidR="0036086D" w:rsidRPr="004257AA">
        <w:rPr>
          <w:rStyle w:val="Heading1Char"/>
          <w:b w:val="0"/>
          <w:bCs w:val="0"/>
          <w:color w:val="000000" w:themeColor="text1"/>
          <w:sz w:val="24"/>
          <w:szCs w:val="24"/>
        </w:rPr>
        <w:t>.</w:t>
      </w:r>
      <w:r w:rsidR="00A153C5" w:rsidRPr="004257AA">
        <w:rPr>
          <w:rStyle w:val="Heading1Char"/>
          <w:b w:val="0"/>
          <w:bCs w:val="0"/>
          <w:color w:val="000000" w:themeColor="text1"/>
          <w:sz w:val="24"/>
          <w:szCs w:val="24"/>
        </w:rPr>
        <w:t xml:space="preserve"> </w:t>
      </w:r>
      <w:r w:rsidR="00903B46" w:rsidRPr="004257AA">
        <w:rPr>
          <w:rStyle w:val="Heading1Char"/>
          <w:b w:val="0"/>
          <w:bCs w:val="0"/>
          <w:color w:val="000000" w:themeColor="text1"/>
          <w:sz w:val="24"/>
          <w:szCs w:val="24"/>
        </w:rPr>
        <w:t xml:space="preserve">At nominal conditions, LCOH varies from $6.19 to $6.88/kg depending on the hydrogen price. </w:t>
      </w:r>
      <w:r w:rsidR="00A153C5" w:rsidRPr="004257AA">
        <w:rPr>
          <w:rStyle w:val="Heading1Char"/>
          <w:b w:val="0"/>
          <w:bCs w:val="0"/>
          <w:color w:val="000000" w:themeColor="text1"/>
          <w:sz w:val="24"/>
          <w:szCs w:val="24"/>
        </w:rPr>
        <w:t xml:space="preserve">This study also incorporates a comprehensive parametric analysis across seven design and operational variables, including total MLI layers, vacuum pressure, fill level, ambient temperature, cylindrical length, relief pressure, and tank’s wall thickness, followed by a global sensitivity analysis based on </w:t>
      </w:r>
      <w:r w:rsidR="00CB00B5" w:rsidRPr="004257AA">
        <w:rPr>
          <w:rStyle w:val="Heading1Char"/>
          <w:b w:val="0"/>
          <w:bCs w:val="0"/>
          <w:color w:val="000000" w:themeColor="text1"/>
          <w:sz w:val="24"/>
          <w:szCs w:val="24"/>
        </w:rPr>
        <w:t>normalized</w:t>
      </w:r>
      <w:r w:rsidR="00A153C5" w:rsidRPr="004257AA">
        <w:rPr>
          <w:rStyle w:val="Heading1Char"/>
          <w:b w:val="0"/>
          <w:bCs w:val="0"/>
          <w:color w:val="000000" w:themeColor="text1"/>
          <w:sz w:val="24"/>
          <w:szCs w:val="24"/>
        </w:rPr>
        <w:t xml:space="preserve"> swing (NS). Vacuum pressure emerges as the single most influential variable with an NS index of 12.76</w:t>
      </w:r>
      <w:r w:rsidR="0036086D" w:rsidRPr="004257AA">
        <w:rPr>
          <w:rStyle w:val="Heading1Char"/>
          <w:b w:val="0"/>
          <w:bCs w:val="0"/>
          <w:color w:val="000000" w:themeColor="text1"/>
          <w:sz w:val="24"/>
          <w:szCs w:val="24"/>
        </w:rPr>
        <w:t xml:space="preserve"> on total BOG fraction, increasing it from 10</w:t>
      </w:r>
      <w:r w:rsidR="00072A8C" w:rsidRPr="004257AA">
        <w:rPr>
          <w:rStyle w:val="Heading1Char"/>
          <w:b w:val="0"/>
          <w:bCs w:val="0"/>
          <w:color w:val="000000" w:themeColor="text1"/>
          <w:sz w:val="24"/>
          <w:szCs w:val="24"/>
        </w:rPr>
        <w:t>-</w:t>
      </w:r>
      <w:r w:rsidR="0036086D" w:rsidRPr="004257AA">
        <w:rPr>
          <w:rStyle w:val="Heading1Char"/>
          <w:b w:val="0"/>
          <w:bCs w:val="0"/>
          <w:color w:val="000000" w:themeColor="text1"/>
          <w:sz w:val="24"/>
          <w:szCs w:val="24"/>
        </w:rPr>
        <w:t>50% over a 90-day</w:t>
      </w:r>
      <w:r w:rsidR="004135DE" w:rsidRPr="004257AA">
        <w:rPr>
          <w:rStyle w:val="Heading1Char"/>
          <w:b w:val="0"/>
          <w:bCs w:val="0"/>
          <w:color w:val="000000" w:themeColor="text1"/>
          <w:sz w:val="24"/>
          <w:szCs w:val="24"/>
        </w:rPr>
        <w:t>s</w:t>
      </w:r>
      <w:r w:rsidR="0036086D" w:rsidRPr="004257AA">
        <w:rPr>
          <w:rStyle w:val="Heading1Char"/>
          <w:b w:val="0"/>
          <w:bCs w:val="0"/>
          <w:color w:val="000000" w:themeColor="text1"/>
          <w:sz w:val="24"/>
          <w:szCs w:val="24"/>
        </w:rPr>
        <w:t xml:space="preserve"> storage run as the vacuum state degrades from a newly commissioned tank to a severe vacuum failure (0.46 Pa). </w:t>
      </w:r>
      <w:r w:rsidR="004135DE" w:rsidRPr="004257AA">
        <w:rPr>
          <w:rStyle w:val="Heading1Char"/>
          <w:b w:val="0"/>
          <w:bCs w:val="0"/>
          <w:color w:val="000000" w:themeColor="text1"/>
          <w:sz w:val="24"/>
          <w:szCs w:val="24"/>
        </w:rPr>
        <w:t>As a result, f</w:t>
      </w:r>
      <w:r w:rsidR="0036086D" w:rsidRPr="004257AA">
        <w:rPr>
          <w:rStyle w:val="Heading1Char"/>
          <w:b w:val="0"/>
          <w:bCs w:val="0"/>
          <w:color w:val="000000" w:themeColor="text1"/>
          <w:sz w:val="24"/>
          <w:szCs w:val="24"/>
        </w:rPr>
        <w:t>ill level strongly affects the BOG dynamics through liquid-vapor space heat partitioning</w:t>
      </w:r>
      <w:r w:rsidR="00903B46" w:rsidRPr="004257AA">
        <w:rPr>
          <w:rStyle w:val="Heading1Char"/>
          <w:b w:val="0"/>
          <w:bCs w:val="0"/>
          <w:color w:val="000000" w:themeColor="text1"/>
          <w:sz w:val="24"/>
          <w:szCs w:val="24"/>
        </w:rPr>
        <w:t xml:space="preserve">, with </w:t>
      </w:r>
      <w:r w:rsidR="00072A8C" w:rsidRPr="004257AA">
        <w:rPr>
          <w:rStyle w:val="Heading1Char"/>
          <w:b w:val="0"/>
          <w:bCs w:val="0"/>
          <w:color w:val="000000" w:themeColor="text1"/>
          <w:sz w:val="24"/>
          <w:szCs w:val="24"/>
        </w:rPr>
        <w:t>diminishing-return design point</w:t>
      </w:r>
      <w:r w:rsidR="00903B46" w:rsidRPr="004257AA">
        <w:rPr>
          <w:rStyle w:val="Heading1Char"/>
          <w:b w:val="0"/>
          <w:bCs w:val="0"/>
          <w:color w:val="000000" w:themeColor="text1"/>
          <w:sz w:val="24"/>
          <w:szCs w:val="24"/>
        </w:rPr>
        <w:t xml:space="preserve"> fill level ~75%. T</w:t>
      </w:r>
      <w:r w:rsidR="0036086D" w:rsidRPr="004257AA">
        <w:rPr>
          <w:rStyle w:val="Heading1Char"/>
          <w:b w:val="0"/>
          <w:bCs w:val="0"/>
          <w:color w:val="000000" w:themeColor="text1"/>
          <w:sz w:val="24"/>
          <w:szCs w:val="24"/>
        </w:rPr>
        <w:t xml:space="preserve">he total MLI layer count is the </w:t>
      </w:r>
      <w:r w:rsidR="00903B46" w:rsidRPr="004257AA">
        <w:rPr>
          <w:rStyle w:val="Heading1Char"/>
          <w:b w:val="0"/>
          <w:bCs w:val="0"/>
          <w:color w:val="000000" w:themeColor="text1"/>
          <w:sz w:val="24"/>
          <w:szCs w:val="24"/>
        </w:rPr>
        <w:t>third</w:t>
      </w:r>
      <w:r w:rsidR="0036086D" w:rsidRPr="004257AA">
        <w:rPr>
          <w:rStyle w:val="Heading1Char"/>
          <w:b w:val="0"/>
          <w:bCs w:val="0"/>
          <w:color w:val="000000" w:themeColor="text1"/>
          <w:sz w:val="24"/>
          <w:szCs w:val="24"/>
        </w:rPr>
        <w:t xml:space="preserve"> most </w:t>
      </w:r>
      <w:r w:rsidR="00903B46" w:rsidRPr="004257AA">
        <w:rPr>
          <w:rStyle w:val="Heading1Char"/>
          <w:b w:val="0"/>
          <w:bCs w:val="0"/>
          <w:color w:val="000000" w:themeColor="text1"/>
          <w:sz w:val="24"/>
          <w:szCs w:val="24"/>
        </w:rPr>
        <w:t>influential</w:t>
      </w:r>
      <w:r w:rsidR="0036086D" w:rsidRPr="004257AA">
        <w:rPr>
          <w:rStyle w:val="Heading1Char"/>
          <w:b w:val="0"/>
          <w:bCs w:val="0"/>
          <w:color w:val="000000" w:themeColor="text1"/>
          <w:sz w:val="24"/>
          <w:szCs w:val="24"/>
        </w:rPr>
        <w:t xml:space="preserve"> variable with </w:t>
      </w:r>
      <w:proofErr w:type="gramStart"/>
      <w:r w:rsidR="0036086D" w:rsidRPr="004257AA">
        <w:rPr>
          <w:rStyle w:val="Heading1Char"/>
          <w:b w:val="0"/>
          <w:bCs w:val="0"/>
          <w:color w:val="000000" w:themeColor="text1"/>
          <w:sz w:val="24"/>
          <w:szCs w:val="24"/>
        </w:rPr>
        <w:t>an</w:t>
      </w:r>
      <w:proofErr w:type="gramEnd"/>
      <w:r w:rsidR="0036086D" w:rsidRPr="004257AA">
        <w:rPr>
          <w:rStyle w:val="Heading1Char"/>
          <w:b w:val="0"/>
          <w:bCs w:val="0"/>
          <w:color w:val="000000" w:themeColor="text1"/>
          <w:sz w:val="24"/>
          <w:szCs w:val="24"/>
        </w:rPr>
        <w:t xml:space="preserve"> </w:t>
      </w:r>
      <w:r w:rsidR="00072A8C" w:rsidRPr="004257AA">
        <w:rPr>
          <w:rStyle w:val="Heading1Char"/>
          <w:b w:val="0"/>
          <w:bCs w:val="0"/>
          <w:color w:val="000000" w:themeColor="text1"/>
          <w:sz w:val="24"/>
          <w:szCs w:val="24"/>
        </w:rPr>
        <w:t>diminishing-return design point</w:t>
      </w:r>
      <w:r w:rsidR="0036086D" w:rsidRPr="004257AA">
        <w:rPr>
          <w:rStyle w:val="Heading1Char"/>
          <w:b w:val="0"/>
          <w:bCs w:val="0"/>
          <w:color w:val="000000" w:themeColor="text1"/>
          <w:sz w:val="24"/>
          <w:szCs w:val="24"/>
        </w:rPr>
        <w:t xml:space="preserve"> design </w:t>
      </w:r>
      <w:r w:rsidR="00903B46" w:rsidRPr="004257AA">
        <w:rPr>
          <w:rStyle w:val="Heading1Char"/>
          <w:b w:val="0"/>
          <w:bCs w:val="0"/>
          <w:color w:val="000000" w:themeColor="text1"/>
          <w:sz w:val="24"/>
          <w:szCs w:val="24"/>
        </w:rPr>
        <w:t>point near</w:t>
      </w:r>
      <w:r w:rsidR="0036086D" w:rsidRPr="004257AA">
        <w:rPr>
          <w:rStyle w:val="Heading1Char"/>
          <w:b w:val="0"/>
          <w:bCs w:val="0"/>
          <w:color w:val="000000" w:themeColor="text1"/>
          <w:sz w:val="24"/>
          <w:szCs w:val="24"/>
        </w:rPr>
        <w:t xml:space="preserve"> 60-70 MLI layers</w:t>
      </w:r>
      <w:r w:rsidR="00903B46" w:rsidRPr="004257AA">
        <w:rPr>
          <w:rStyle w:val="Heading1Char"/>
          <w:b w:val="0"/>
          <w:bCs w:val="0"/>
          <w:color w:val="000000" w:themeColor="text1"/>
          <w:sz w:val="24"/>
          <w:szCs w:val="24"/>
        </w:rPr>
        <w:t xml:space="preserve">, where diminishing returns intersect increasing capital cost. The model confirms that </w:t>
      </w:r>
      <w:r w:rsidR="00903B46" w:rsidRPr="004257AA">
        <w:rPr>
          <w:rStyle w:val="Heading1Char"/>
          <w:b w:val="0"/>
          <w:bCs w:val="0"/>
          <w:color w:val="000000" w:themeColor="text1"/>
          <w:sz w:val="24"/>
          <w:szCs w:val="24"/>
        </w:rPr>
        <w:lastRenderedPageBreak/>
        <w:t>vacuum integrity is both the main thermodynamic as well as economic lever in LH</w:t>
      </w:r>
      <w:r w:rsidR="00903B46" w:rsidRPr="004257AA">
        <w:rPr>
          <w:rStyle w:val="Heading1Char"/>
          <w:b w:val="0"/>
          <w:bCs w:val="0"/>
          <w:color w:val="000000" w:themeColor="text1"/>
          <w:sz w:val="24"/>
          <w:szCs w:val="24"/>
          <w:vertAlign w:val="subscript"/>
        </w:rPr>
        <w:t>2</w:t>
      </w:r>
      <w:r w:rsidR="00903B46" w:rsidRPr="004257AA">
        <w:rPr>
          <w:rStyle w:val="Heading1Char"/>
          <w:b w:val="0"/>
          <w:bCs w:val="0"/>
          <w:color w:val="000000" w:themeColor="text1"/>
          <w:sz w:val="24"/>
          <w:szCs w:val="24"/>
        </w:rPr>
        <w:t xml:space="preserve"> storage design. </w:t>
      </w:r>
    </w:p>
    <w:p w14:paraId="2E906636" w14:textId="3B8C43BD" w:rsidR="00F371AF" w:rsidRPr="004257AA" w:rsidRDefault="00F371AF" w:rsidP="002230D6">
      <w:pPr>
        <w:pStyle w:val="BodyText"/>
        <w:rPr>
          <w:rStyle w:val="Heading1Char"/>
          <w:color w:val="000000" w:themeColor="text1"/>
        </w:rPr>
      </w:pPr>
      <w:r w:rsidRPr="004257AA">
        <w:rPr>
          <w:rStyle w:val="Heading1Char"/>
          <w:color w:val="000000" w:themeColor="text1"/>
          <w:sz w:val="24"/>
          <w:szCs w:val="24"/>
        </w:rPr>
        <w:t>Keywords:</w:t>
      </w:r>
      <w:r w:rsidRPr="004257AA">
        <w:rPr>
          <w:rStyle w:val="Heading1Char"/>
          <w:b w:val="0"/>
          <w:bCs w:val="0"/>
          <w:color w:val="000000" w:themeColor="text1"/>
          <w:sz w:val="22"/>
          <w:szCs w:val="22"/>
        </w:rPr>
        <w:t xml:space="preserve"> </w:t>
      </w:r>
      <w:r w:rsidR="009A0A1C" w:rsidRPr="004257AA">
        <w:rPr>
          <w:rStyle w:val="BodyTextChar"/>
          <w:i/>
          <w:iCs/>
          <w:color w:val="000000" w:themeColor="text1"/>
        </w:rPr>
        <w:t xml:space="preserve">Liquid hydrogen; boil-off gas; multi-layer insulation; thermodynamic modeling; </w:t>
      </w:r>
      <w:r w:rsidR="00E96B0A" w:rsidRPr="004257AA">
        <w:rPr>
          <w:rStyle w:val="BodyTextChar"/>
          <w:i/>
          <w:iCs/>
          <w:color w:val="000000" w:themeColor="text1"/>
        </w:rPr>
        <w:t>parametric analysis</w:t>
      </w:r>
      <w:r w:rsidR="005A2E34" w:rsidRPr="004257AA">
        <w:rPr>
          <w:rStyle w:val="BodyTextChar"/>
          <w:i/>
          <w:iCs/>
          <w:color w:val="000000" w:themeColor="text1"/>
        </w:rPr>
        <w:t>;</w:t>
      </w:r>
      <w:r w:rsidRPr="004257AA">
        <w:rPr>
          <w:rStyle w:val="Heading1Char"/>
          <w:color w:val="000000" w:themeColor="text1"/>
        </w:rPr>
        <w:br w:type="page"/>
      </w:r>
    </w:p>
    <w:p w14:paraId="1D7E7695" w14:textId="357199B3" w:rsidR="00444BBC" w:rsidRPr="004257AA" w:rsidRDefault="00E33ED2" w:rsidP="0009671A">
      <w:pPr>
        <w:pStyle w:val="Heading1"/>
        <w:numPr>
          <w:ilvl w:val="0"/>
          <w:numId w:val="17"/>
        </w:numPr>
        <w:rPr>
          <w:rStyle w:val="Heading1Char"/>
          <w:b/>
          <w:bCs/>
          <w:color w:val="000000" w:themeColor="text1"/>
          <w:sz w:val="24"/>
          <w:szCs w:val="24"/>
        </w:rPr>
      </w:pPr>
      <w:r w:rsidRPr="004257AA">
        <w:rPr>
          <w:rStyle w:val="Heading1Char"/>
          <w:b/>
          <w:bCs/>
          <w:color w:val="000000" w:themeColor="text1"/>
          <w:sz w:val="24"/>
          <w:szCs w:val="24"/>
        </w:rPr>
        <w:lastRenderedPageBreak/>
        <w:t>Introduction</w:t>
      </w:r>
    </w:p>
    <w:p w14:paraId="4E5F5444" w14:textId="66EC74DE" w:rsidR="007E74A8" w:rsidRPr="004257AA" w:rsidRDefault="00C65501" w:rsidP="00DA5283">
      <w:pPr>
        <w:pStyle w:val="BodyText"/>
        <w:rPr>
          <w:color w:val="000000" w:themeColor="text1"/>
        </w:rPr>
      </w:pPr>
      <w:r w:rsidRPr="004257AA">
        <w:rPr>
          <w:color w:val="000000" w:themeColor="text1"/>
        </w:rPr>
        <w:t>Liquid hydrogen (LH</w:t>
      </w:r>
      <w:r w:rsidRPr="004257AA">
        <w:rPr>
          <w:color w:val="000000" w:themeColor="text1"/>
          <w:vertAlign w:val="subscript"/>
        </w:rPr>
        <w:t>2</w:t>
      </w:r>
      <w:r w:rsidRPr="004257AA">
        <w:rPr>
          <w:color w:val="000000" w:themeColor="text1"/>
        </w:rPr>
        <w:t xml:space="preserve">) is increasingly recognized as a cornerstone of future zero-carbon energy systems that offer a viable pathway for large-scale transport of clean energy </w:t>
      </w:r>
      <w:sdt>
        <w:sdtPr>
          <w:rPr>
            <w:rFonts w:cs="Times New Roman"/>
            <w:color w:val="000000"/>
          </w:rPr>
          <w:tag w:val="MENDELEY_CITATION_v3_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"/>
          <w:id w:val="1139539978"/>
          <w:placeholder>
            <w:docPart w:val="DefaultPlaceholder_-1854013440"/>
          </w:placeholder>
        </w:sdtPr>
        <w:sdtEndPr/>
        <w:sdtContent>
          <w:r w:rsidR="00312F94" w:rsidRPr="004257AA">
            <w:rPr>
              <w:rFonts w:cs="Times New Roman"/>
              <w:color w:val="000000"/>
            </w:rPr>
            <w:t>[1,2]</w:t>
          </w:r>
        </w:sdtContent>
      </w:sdt>
      <w:r w:rsidRPr="004257AA">
        <w:rPr>
          <w:color w:val="000000" w:themeColor="text1"/>
        </w:rPr>
        <w:t>. Its high gravimetric density makes it a particularly attractive option for various applications</w:t>
      </w:r>
      <w:r w:rsidR="007E74A8" w:rsidRPr="004257AA">
        <w:rPr>
          <w:color w:val="000000" w:themeColor="text1"/>
        </w:rPr>
        <w:t>,</w:t>
      </w:r>
      <w:r w:rsidRPr="004257AA">
        <w:rPr>
          <w:color w:val="000000" w:themeColor="text1"/>
        </w:rPr>
        <w:t xml:space="preserve"> </w:t>
      </w:r>
      <w:r w:rsidR="007E74A8" w:rsidRPr="004257AA">
        <w:rPr>
          <w:color w:val="000000" w:themeColor="text1"/>
        </w:rPr>
        <w:t>including</w:t>
      </w:r>
      <w:r w:rsidRPr="004257AA">
        <w:rPr>
          <w:color w:val="000000" w:themeColor="text1"/>
        </w:rPr>
        <w:t xml:space="preserve"> heavy transport</w:t>
      </w:r>
      <w:r w:rsidR="007E74A8" w:rsidRPr="004257AA">
        <w:rPr>
          <w:color w:val="000000" w:themeColor="text1"/>
        </w:rPr>
        <w:t>, aerospace, and long-duration stationary storage, where gaseous hydrogen becomes impractical due to lower volumetric energy density</w:t>
      </w:r>
      <w:r w:rsidR="00285F72" w:rsidRPr="004257AA">
        <w:rPr>
          <w:color w:val="000000" w:themeColor="text1"/>
        </w:rPr>
        <w:t xml:space="preserve"> </w:t>
      </w:r>
      <w:sdt>
        <w:sdtPr>
          <w:rPr>
            <w:rFonts w:cs="Times New Roman"/>
            <w:color w:val="000000"/>
          </w:rPr>
          <w:tag w:val="MENDELEY_CITATION_v3_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"/>
          <w:id w:val="1073774634"/>
          <w:placeholder>
            <w:docPart w:val="DefaultPlaceholder_-1854013440"/>
          </w:placeholder>
        </w:sdtPr>
        <w:sdtEndPr/>
        <w:sdtContent>
          <w:r w:rsidR="00312F94" w:rsidRPr="004257AA">
            <w:rPr>
              <w:rFonts w:cs="Times New Roman"/>
              <w:color w:val="000000"/>
            </w:rPr>
            <w:t>[3]</w:t>
          </w:r>
        </w:sdtContent>
      </w:sdt>
      <w:r w:rsidRPr="004257AA">
        <w:rPr>
          <w:color w:val="000000" w:themeColor="text1"/>
        </w:rPr>
        <w:t xml:space="preserve">. </w:t>
      </w:r>
      <w:r w:rsidR="007E74A8" w:rsidRPr="004257AA">
        <w:rPr>
          <w:color w:val="000000" w:themeColor="text1"/>
        </w:rPr>
        <w:t>Unlike gaseous hydrogen, which requires large volumes for storage, LH</w:t>
      </w:r>
      <w:r w:rsidR="007E74A8" w:rsidRPr="004257AA">
        <w:rPr>
          <w:color w:val="000000" w:themeColor="text1"/>
          <w:vertAlign w:val="subscript"/>
        </w:rPr>
        <w:t>2</w:t>
      </w:r>
      <w:r w:rsidR="007E74A8" w:rsidRPr="004257AA">
        <w:rPr>
          <w:color w:val="000000" w:themeColor="text1"/>
        </w:rPr>
        <w:t xml:space="preserve"> is stored at cryogenic conditions, 20 K (-253 </w:t>
      </w:r>
      <w:r w:rsidR="007E74A8" w:rsidRPr="004257AA">
        <w:rPr>
          <w:rFonts w:cs="Times New Roman"/>
          <w:color w:val="000000" w:themeColor="text1"/>
        </w:rPr>
        <w:t>°</w:t>
      </w:r>
      <w:r w:rsidR="007E74A8" w:rsidRPr="004257AA">
        <w:rPr>
          <w:color w:val="000000" w:themeColor="text1"/>
        </w:rPr>
        <w:t>C), at atmospheric pressure</w:t>
      </w:r>
      <w:r w:rsidR="00D77129" w:rsidRPr="004257AA">
        <w:rPr>
          <w:color w:val="000000" w:themeColor="text1"/>
        </w:rPr>
        <w:t xml:space="preserve"> </w:t>
      </w:r>
      <w:sdt>
        <w:sdtPr>
          <w:rPr>
            <w:rFonts w:cs="Times New Roman"/>
            <w:color w:val="000000"/>
          </w:rPr>
          <w:tag w:val="MENDELEY_CITATION_v3_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"/>
          <w:id w:val="1577788167"/>
          <w:placeholder>
            <w:docPart w:val="DefaultPlaceholder_-1854013440"/>
          </w:placeholder>
        </w:sdtPr>
        <w:sdtEndPr/>
        <w:sdtContent>
          <w:r w:rsidR="00312F94" w:rsidRPr="004257AA">
            <w:rPr>
              <w:rFonts w:cs="Times New Roman"/>
              <w:color w:val="000000"/>
            </w:rPr>
            <w:t>[4]</w:t>
          </w:r>
        </w:sdtContent>
      </w:sdt>
      <w:r w:rsidR="007E74A8" w:rsidRPr="004257AA">
        <w:rPr>
          <w:rFonts w:cs="Times New Roman"/>
          <w:color w:val="000000" w:themeColor="text1"/>
        </w:rPr>
        <w:t xml:space="preserve">, </w:t>
      </w:r>
      <w:r w:rsidR="00285F72" w:rsidRPr="004257AA">
        <w:rPr>
          <w:color w:val="000000" w:themeColor="text1"/>
        </w:rPr>
        <w:t>almost close to absolute zero</w:t>
      </w:r>
      <w:r w:rsidR="007E74A8" w:rsidRPr="004257AA">
        <w:rPr>
          <w:color w:val="000000" w:themeColor="text1"/>
        </w:rPr>
        <w:t>, which allows a volumetric density gain of ~800 times compared to gaseous hydrogen</w:t>
      </w:r>
      <w:r w:rsidR="00726C79" w:rsidRPr="004257AA">
        <w:rPr>
          <w:color w:val="000000" w:themeColor="text1"/>
        </w:rPr>
        <w:t xml:space="preserve"> </w:t>
      </w:r>
      <w:sdt>
        <w:sdtPr>
          <w:rPr>
            <w:rFonts w:cs="Times New Roman"/>
            <w:color w:val="000000"/>
          </w:rPr>
          <w:tag w:val="MENDELEY_CITATION_v3_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"/>
          <w:id w:val="594597312"/>
          <w:placeholder>
            <w:docPart w:val="DefaultPlaceholder_-1854013440"/>
          </w:placeholder>
        </w:sdtPr>
        <w:sdtEndPr/>
        <w:sdtContent>
          <w:r w:rsidR="00312F94" w:rsidRPr="004257AA">
            <w:rPr>
              <w:rFonts w:cs="Times New Roman"/>
              <w:color w:val="000000"/>
            </w:rPr>
            <w:t>[5]</w:t>
          </w:r>
        </w:sdtContent>
      </w:sdt>
      <w:r w:rsidR="007E74A8" w:rsidRPr="004257AA">
        <w:rPr>
          <w:color w:val="000000" w:themeColor="text1"/>
        </w:rPr>
        <w:t xml:space="preserve">. </w:t>
      </w:r>
      <w:r w:rsidR="00285F72" w:rsidRPr="004257AA">
        <w:rPr>
          <w:color w:val="000000" w:themeColor="text1"/>
        </w:rPr>
        <w:t xml:space="preserve"> </w:t>
      </w:r>
      <w:r w:rsidR="007E74A8" w:rsidRPr="004257AA">
        <w:rPr>
          <w:color w:val="000000" w:themeColor="text1"/>
        </w:rPr>
        <w:t xml:space="preserve">These storage conditions make </w:t>
      </w:r>
      <w:r w:rsidR="00C60272" w:rsidRPr="004257AA">
        <w:rPr>
          <w:color w:val="000000" w:themeColor="text1"/>
        </w:rPr>
        <w:t>LH</w:t>
      </w:r>
      <w:r w:rsidR="00C60272" w:rsidRPr="004257AA">
        <w:rPr>
          <w:color w:val="000000" w:themeColor="text1"/>
          <w:vertAlign w:val="subscript"/>
        </w:rPr>
        <w:t>2</w:t>
      </w:r>
      <w:r w:rsidR="007E74A8" w:rsidRPr="004257AA">
        <w:rPr>
          <w:color w:val="000000" w:themeColor="text1"/>
          <w:vertAlign w:val="subscript"/>
        </w:rPr>
        <w:t xml:space="preserve"> </w:t>
      </w:r>
      <w:r w:rsidR="007E74A8" w:rsidRPr="004257AA">
        <w:rPr>
          <w:color w:val="000000" w:themeColor="text1"/>
        </w:rPr>
        <w:t>the preferred form for large-scale hydrogen logistics</w:t>
      </w:r>
      <w:r w:rsidR="00012B1C" w:rsidRPr="004257AA">
        <w:rPr>
          <w:color w:val="000000" w:themeColor="text1"/>
        </w:rPr>
        <w:t xml:space="preserve"> </w:t>
      </w:r>
      <w:sdt>
        <w:sdtPr>
          <w:rPr>
            <w:rFonts w:cs="Times New Roman"/>
            <w:color w:val="000000"/>
          </w:rPr>
          <w:tag w:val="MENDELEY_CITATION_v3_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"/>
          <w:id w:val="631211567"/>
          <w:placeholder>
            <w:docPart w:val="DefaultPlaceholder_-1854013440"/>
          </w:placeholder>
        </w:sdtPr>
        <w:sdtEndPr/>
        <w:sdtContent>
          <w:r w:rsidR="00312F94" w:rsidRPr="004257AA">
            <w:rPr>
              <w:rFonts w:cs="Times New Roman"/>
              <w:color w:val="000000"/>
            </w:rPr>
            <w:t>[2,6]</w:t>
          </w:r>
        </w:sdtContent>
      </w:sdt>
      <w:r w:rsidR="007E74A8" w:rsidRPr="004257AA">
        <w:rPr>
          <w:color w:val="000000" w:themeColor="text1"/>
        </w:rPr>
        <w:t xml:space="preserve">. </w:t>
      </w:r>
    </w:p>
    <w:p w14:paraId="405C6652" w14:textId="5D816DC2" w:rsidR="00C65501" w:rsidRPr="004257AA" w:rsidRDefault="00E72FEC" w:rsidP="00DA5283">
      <w:pPr>
        <w:pStyle w:val="BodyText"/>
        <w:rPr>
          <w:color w:val="000000" w:themeColor="text1"/>
        </w:rPr>
      </w:pPr>
      <w:r w:rsidRPr="004257AA">
        <w:rPr>
          <w:color w:val="000000" w:themeColor="text1"/>
        </w:rPr>
        <w:t>Liquefying and storing hydrogen in a liquid state</w:t>
      </w:r>
      <w:r w:rsidR="00F016D4" w:rsidRPr="004257AA">
        <w:rPr>
          <w:color w:val="000000" w:themeColor="text1"/>
        </w:rPr>
        <w:t xml:space="preserve"> at scale requires double-walled vacuum jacketed vessels lined with multi-layer insulation (MLI) to suppress the heat leak </w:t>
      </w:r>
      <w:sdt>
        <w:sdtPr>
          <w:rPr>
            <w:rFonts w:cs="Times New Roman"/>
            <w:color w:val="000000"/>
          </w:rPr>
          <w:tag w:val="MENDELEY_CITATION_v3_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"/>
          <w:id w:val="-161242362"/>
          <w:placeholder>
            <w:docPart w:val="DefaultPlaceholder_-1854013440"/>
          </w:placeholder>
        </w:sdtPr>
        <w:sdtEndPr/>
        <w:sdtContent>
          <w:r w:rsidR="00312F94" w:rsidRPr="004257AA">
            <w:rPr>
              <w:rFonts w:cs="Times New Roman"/>
              <w:color w:val="000000"/>
            </w:rPr>
            <w:t>[1]</w:t>
          </w:r>
        </w:sdtContent>
      </w:sdt>
      <w:r w:rsidR="00285F72" w:rsidRPr="004257AA">
        <w:rPr>
          <w:color w:val="000000" w:themeColor="text1"/>
        </w:rPr>
        <w:t xml:space="preserve">. </w:t>
      </w:r>
      <w:r w:rsidR="00F016D4" w:rsidRPr="004257AA">
        <w:rPr>
          <w:color w:val="000000" w:themeColor="text1"/>
        </w:rPr>
        <w:t>Despite these measures in insulating cryogenic storage tanks, no practical insulation system achieves perfect thermal isolation</w:t>
      </w:r>
      <w:r w:rsidR="00012B1C" w:rsidRPr="004257AA">
        <w:rPr>
          <w:color w:val="000000" w:themeColor="text1"/>
        </w:rPr>
        <w:t xml:space="preserve"> </w:t>
      </w:r>
      <w:sdt>
        <w:sdtPr>
          <w:rPr>
            <w:rFonts w:cs="Times New Roman"/>
            <w:color w:val="000000"/>
          </w:rPr>
          <w:tag w:val="MENDELEY_CITATION_v3_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"/>
          <w:id w:val="1166205506"/>
          <w:placeholder>
            <w:docPart w:val="DefaultPlaceholder_-1854013440"/>
          </w:placeholder>
        </w:sdtPr>
        <w:sdtEndPr/>
        <w:sdtContent>
          <w:r w:rsidR="00312F94" w:rsidRPr="004257AA">
            <w:rPr>
              <w:rFonts w:cs="Times New Roman"/>
              <w:color w:val="000000"/>
            </w:rPr>
            <w:t>[7]</w:t>
          </w:r>
        </w:sdtContent>
      </w:sdt>
      <w:r w:rsidR="00F016D4" w:rsidRPr="004257AA">
        <w:rPr>
          <w:color w:val="000000" w:themeColor="text1"/>
        </w:rPr>
        <w:t>.</w:t>
      </w:r>
      <w:r w:rsidRPr="004257AA">
        <w:rPr>
          <w:color w:val="000000" w:themeColor="text1"/>
        </w:rPr>
        <w:t xml:space="preserve"> As a result, heat ingress</w:t>
      </w:r>
      <w:r w:rsidR="00F016D4" w:rsidRPr="004257AA">
        <w:rPr>
          <w:color w:val="000000" w:themeColor="text1"/>
        </w:rPr>
        <w:t xml:space="preserve"> via solid conduction, radiation, and residual gas conduction across the MLI stack is unavoidable, which </w:t>
      </w:r>
      <w:r w:rsidRPr="004257AA">
        <w:rPr>
          <w:color w:val="000000" w:themeColor="text1"/>
        </w:rPr>
        <w:t>leads to the vaporization of the stored liquid and generates boil-off gas (BOG)</w:t>
      </w:r>
      <w:r w:rsidR="00726C79" w:rsidRPr="004257AA">
        <w:rPr>
          <w:color w:val="000000" w:themeColor="text1"/>
        </w:rPr>
        <w:t xml:space="preserve"> </w:t>
      </w:r>
      <w:sdt>
        <w:sdtPr>
          <w:rPr>
            <w:rFonts w:cs="Times New Roman"/>
            <w:color w:val="000000"/>
          </w:rPr>
          <w:tag w:val="MENDELEY_CITATION_v3_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"/>
          <w:id w:val="96766030"/>
          <w:placeholder>
            <w:docPart w:val="DefaultPlaceholder_-1854013440"/>
          </w:placeholder>
        </w:sdtPr>
        <w:sdtEndPr/>
        <w:sdtContent>
          <w:r w:rsidR="00312F94" w:rsidRPr="004257AA">
            <w:rPr>
              <w:rFonts w:cs="Times New Roman"/>
              <w:color w:val="000000"/>
            </w:rPr>
            <w:t>[8]</w:t>
          </w:r>
        </w:sdtContent>
      </w:sdt>
      <w:r w:rsidRPr="004257AA">
        <w:rPr>
          <w:color w:val="000000" w:themeColor="text1"/>
        </w:rPr>
        <w:t xml:space="preserve">. </w:t>
      </w:r>
      <w:r w:rsidR="00F016D4" w:rsidRPr="004257AA">
        <w:rPr>
          <w:color w:val="000000" w:themeColor="text1"/>
        </w:rPr>
        <w:t xml:space="preserve"> The BOG must either be vented, as a direct economic loss reducing the storage efficiency, or it can be managed through re-liquefaction, which adds a cost penalty</w:t>
      </w:r>
      <w:r w:rsidR="00726C79" w:rsidRPr="004257AA">
        <w:rPr>
          <w:color w:val="000000" w:themeColor="text1"/>
        </w:rPr>
        <w:t xml:space="preserve"> </w:t>
      </w:r>
      <w:sdt>
        <w:sdtPr>
          <w:rPr>
            <w:rFonts w:cs="Times New Roman"/>
            <w:color w:val="000000"/>
          </w:rPr>
          <w:tag w:val="MENDELEY_CITATION_v3_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"/>
          <w:id w:val="1501319200"/>
          <w:placeholder>
            <w:docPart w:val="DefaultPlaceholder_-1854013440"/>
          </w:placeholder>
        </w:sdtPr>
        <w:sdtEndPr/>
        <w:sdtContent>
          <w:r w:rsidR="00312F94" w:rsidRPr="004257AA">
            <w:rPr>
              <w:rFonts w:cs="Times New Roman"/>
              <w:color w:val="000000"/>
            </w:rPr>
            <w:t>[9]</w:t>
          </w:r>
        </w:sdtContent>
      </w:sdt>
      <w:r w:rsidR="00F016D4" w:rsidRPr="004257AA">
        <w:rPr>
          <w:color w:val="000000" w:themeColor="text1"/>
        </w:rPr>
        <w:t>. For large-scale LH</w:t>
      </w:r>
      <w:r w:rsidR="00F016D4" w:rsidRPr="004257AA">
        <w:rPr>
          <w:color w:val="000000" w:themeColor="text1"/>
          <w:vertAlign w:val="subscript"/>
        </w:rPr>
        <w:t>2</w:t>
      </w:r>
      <w:r w:rsidR="00F016D4" w:rsidRPr="004257AA">
        <w:rPr>
          <w:color w:val="000000" w:themeColor="text1"/>
        </w:rPr>
        <w:t xml:space="preserve"> storage applications, even </w:t>
      </w:r>
      <w:r w:rsidR="00AD68E5" w:rsidRPr="004257AA">
        <w:rPr>
          <w:color w:val="000000" w:themeColor="text1"/>
        </w:rPr>
        <w:t>a modest BOG fraction (amount of hydrogen lost due to boil-off) represents a substantial revenue loss, and this fraction can climb sharply under vacuum degradation or suboptimal insulation design</w:t>
      </w:r>
      <w:r w:rsidR="00726C79" w:rsidRPr="004257AA">
        <w:rPr>
          <w:color w:val="000000" w:themeColor="text1"/>
        </w:rPr>
        <w:t xml:space="preserve"> </w:t>
      </w:r>
      <w:sdt>
        <w:sdtPr>
          <w:rPr>
            <w:rFonts w:cs="Times New Roman"/>
            <w:color w:val="000000"/>
          </w:rPr>
          <w:tag w:val="MENDELEY_CITATION_v3_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"/>
          <w:id w:val="-362368458"/>
          <w:placeholder>
            <w:docPart w:val="DefaultPlaceholder_-1854013440"/>
          </w:placeholder>
        </w:sdtPr>
        <w:sdtEndPr/>
        <w:sdtContent>
          <w:r w:rsidR="00312F94" w:rsidRPr="004257AA">
            <w:rPr>
              <w:rFonts w:cs="Times New Roman"/>
              <w:color w:val="000000"/>
            </w:rPr>
            <w:t>[10]</w:t>
          </w:r>
        </w:sdtContent>
      </w:sdt>
      <w:r w:rsidR="00AD68E5" w:rsidRPr="004257AA">
        <w:rPr>
          <w:color w:val="000000" w:themeColor="text1"/>
        </w:rPr>
        <w:t>.</w:t>
      </w:r>
      <w:r w:rsidR="00F016D4" w:rsidRPr="004257AA">
        <w:rPr>
          <w:color w:val="000000" w:themeColor="text1"/>
        </w:rPr>
        <w:t xml:space="preserve"> </w:t>
      </w:r>
      <w:r w:rsidR="00AD68E5" w:rsidRPr="004257AA">
        <w:rPr>
          <w:color w:val="000000" w:themeColor="text1"/>
        </w:rPr>
        <w:t>Therefore,</w:t>
      </w:r>
      <w:r w:rsidR="004074A9" w:rsidRPr="004257AA">
        <w:rPr>
          <w:color w:val="000000" w:themeColor="text1"/>
        </w:rPr>
        <w:t xml:space="preserve"> BOG management</w:t>
      </w:r>
      <w:r w:rsidR="00AD68E5" w:rsidRPr="004257AA">
        <w:rPr>
          <w:color w:val="000000" w:themeColor="text1"/>
        </w:rPr>
        <w:t xml:space="preserve"> is not an afterthought in LH</w:t>
      </w:r>
      <w:r w:rsidR="00AD68E5" w:rsidRPr="004257AA">
        <w:rPr>
          <w:color w:val="000000" w:themeColor="text1"/>
          <w:vertAlign w:val="subscript"/>
        </w:rPr>
        <w:t>2</w:t>
      </w:r>
      <w:r w:rsidR="00AD68E5" w:rsidRPr="004257AA">
        <w:rPr>
          <w:color w:val="000000" w:themeColor="text1"/>
        </w:rPr>
        <w:t xml:space="preserve"> storage system design, but it is</w:t>
      </w:r>
      <w:r w:rsidR="004074A9" w:rsidRPr="004257AA">
        <w:rPr>
          <w:color w:val="000000" w:themeColor="text1"/>
        </w:rPr>
        <w:t xml:space="preserve"> a central challenge </w:t>
      </w:r>
      <w:r w:rsidR="00AD68E5" w:rsidRPr="004257AA">
        <w:rPr>
          <w:color w:val="000000" w:themeColor="text1"/>
        </w:rPr>
        <w:t>and primary economic variable</w:t>
      </w:r>
      <w:r w:rsidR="00726C79" w:rsidRPr="004257AA">
        <w:rPr>
          <w:color w:val="000000" w:themeColor="text1"/>
        </w:rPr>
        <w:t xml:space="preserve"> </w:t>
      </w:r>
      <w:sdt>
        <w:sdtPr>
          <w:rPr>
            <w:rFonts w:cs="Times New Roman"/>
            <w:color w:val="000000"/>
          </w:rPr>
          <w:tag w:val="MENDELEY_CITATION_v3_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"/>
          <w:id w:val="1211919375"/>
          <w:placeholder>
            <w:docPart w:val="DefaultPlaceholder_-1854013440"/>
          </w:placeholder>
        </w:sdtPr>
        <w:sdtEndPr/>
        <w:sdtContent>
          <w:r w:rsidR="00312F94" w:rsidRPr="004257AA">
            <w:rPr>
              <w:rFonts w:cs="Times New Roman"/>
              <w:color w:val="000000"/>
            </w:rPr>
            <w:t>[11]</w:t>
          </w:r>
        </w:sdtContent>
      </w:sdt>
      <w:r w:rsidR="004074A9" w:rsidRPr="004257AA">
        <w:rPr>
          <w:color w:val="000000" w:themeColor="text1"/>
        </w:rPr>
        <w:t>.</w:t>
      </w:r>
    </w:p>
    <w:p w14:paraId="490A20CB" w14:textId="58F72297" w:rsidR="001706D4" w:rsidRPr="004257AA" w:rsidRDefault="001706D4" w:rsidP="00DA5283">
      <w:pPr>
        <w:pStyle w:val="BodyText"/>
        <w:rPr>
          <w:color w:val="000000" w:themeColor="text1"/>
        </w:rPr>
      </w:pPr>
      <w:r w:rsidRPr="004257AA">
        <w:rPr>
          <w:color w:val="000000" w:themeColor="text1"/>
        </w:rPr>
        <w:t>The transition of concept to large-scale deployment is constrained by the cost of maintaining cryogenic conditions as LH</w:t>
      </w:r>
      <w:r w:rsidRPr="004257AA">
        <w:rPr>
          <w:color w:val="000000" w:themeColor="text1"/>
          <w:vertAlign w:val="subscript"/>
        </w:rPr>
        <w:t>2</w:t>
      </w:r>
      <w:r w:rsidRPr="004257AA">
        <w:rPr>
          <w:color w:val="000000" w:themeColor="text1"/>
        </w:rPr>
        <w:t xml:space="preserve"> is stored at 20K and the temperature gradient between ambient </w:t>
      </w:r>
      <w:r w:rsidRPr="004257AA">
        <w:rPr>
          <w:color w:val="000000" w:themeColor="text1"/>
        </w:rPr>
        <w:lastRenderedPageBreak/>
        <w:t>and storage is severe, roughly around 280 K. This gradient drives a continuous heat leak regardless of the insulation quality. The advantage of storing hydrogen in a liquid state over gaseous, mainly due to it occupying lower volumes, comes at a price of a high thermodynamic penalty in the form of inevitable heat ingress. Every joule of heat that enters the tank is directly linked to the cost penalty associated with it</w:t>
      </w:r>
      <w:r w:rsidR="00AA3618" w:rsidRPr="004257AA">
        <w:rPr>
          <w:color w:val="000000" w:themeColor="text1"/>
        </w:rPr>
        <w:t>,</w:t>
      </w:r>
      <w:r w:rsidRPr="004257AA">
        <w:rPr>
          <w:color w:val="000000" w:themeColor="text1"/>
        </w:rPr>
        <w:t xml:space="preserve"> which makes the BOG generation a central loss mechanism in LH</w:t>
      </w:r>
      <w:r w:rsidRPr="004257AA">
        <w:rPr>
          <w:color w:val="000000" w:themeColor="text1"/>
          <w:vertAlign w:val="subscript"/>
        </w:rPr>
        <w:t>2</w:t>
      </w:r>
      <w:r w:rsidRPr="004257AA">
        <w:rPr>
          <w:color w:val="000000" w:themeColor="text1"/>
        </w:rPr>
        <w:t xml:space="preserve"> storage systems</w:t>
      </w:r>
      <w:r w:rsidR="00F32A3D" w:rsidRPr="004257AA">
        <w:rPr>
          <w:color w:val="000000" w:themeColor="text1"/>
        </w:rPr>
        <w:t xml:space="preserve"> </w:t>
      </w:r>
      <w:sdt>
        <w:sdtPr>
          <w:rPr>
            <w:rFonts w:cs="Times New Roman"/>
            <w:color w:val="000000"/>
          </w:rPr>
          <w:tag w:val="MENDELEY_CITATION_v3_eyJjaXRhdGlvbklEIjoiTUVOREVMRVlfQ0lUQVRJT05fOGNjYzViZGUtY2I1My00YjEyLTgxYzktMzZjMzIwMzJiZDYzIiwicHJvcGVydGllcyI6eyJub3RlSW5kZXgiOjB9LCJpc0VkaXRlZCI6ZmFsc2UsIm1hbnVhbE92ZXJyaWRlIjp7ImlzTWFudWFsbHlPdmVycmlkZGVuIjpmYWxzZSwiY2l0ZXByb2NUZXh0IjoiWzEyXSIsIm1hbnVhbE92ZXJyaWRlVGV4dCI6IiJ9LCJjaXRhdGlvbkl0ZW1zIjpb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UsInN1cHByZXNzLWF1dGhvciI6ZmFsc2UsImNvbXBvc2l0ZSI6ZmFsc2UsImF1dGhvci1vbmx5IjpmYWxzZX1dfQ=="/>
          <w:id w:val="-694849496"/>
          <w:placeholder>
            <w:docPart w:val="DefaultPlaceholder_-1854013440"/>
          </w:placeholder>
        </w:sdtPr>
        <w:sdtEndPr/>
        <w:sdtContent>
          <w:r w:rsidR="00312F94" w:rsidRPr="004257AA">
            <w:rPr>
              <w:rFonts w:cs="Times New Roman"/>
              <w:color w:val="000000"/>
            </w:rPr>
            <w:t>[12]</w:t>
          </w:r>
        </w:sdtContent>
      </w:sdt>
      <w:r w:rsidRPr="004257AA">
        <w:rPr>
          <w:color w:val="000000" w:themeColor="text1"/>
        </w:rPr>
        <w:t>.</w:t>
      </w:r>
    </w:p>
    <w:p w14:paraId="0A7C9A3F" w14:textId="3F36F9A1" w:rsidR="00731F73" w:rsidRPr="004257AA" w:rsidRDefault="00AD68E5" w:rsidP="00DA5283">
      <w:pPr>
        <w:pStyle w:val="BodyText"/>
        <w:rPr>
          <w:color w:val="000000" w:themeColor="text1"/>
        </w:rPr>
      </w:pPr>
      <w:r w:rsidRPr="004257AA">
        <w:rPr>
          <w:color w:val="000000" w:themeColor="text1"/>
        </w:rPr>
        <w:t>T</w:t>
      </w:r>
      <w:r w:rsidR="00057E6B" w:rsidRPr="004257AA">
        <w:rPr>
          <w:color w:val="000000" w:themeColor="text1"/>
        </w:rPr>
        <w:t>h</w:t>
      </w:r>
      <w:r w:rsidR="007F2F6D" w:rsidRPr="004257AA">
        <w:rPr>
          <w:color w:val="000000" w:themeColor="text1"/>
        </w:rPr>
        <w:t xml:space="preserve">e </w:t>
      </w:r>
      <w:r w:rsidR="00057E6B" w:rsidRPr="004257AA">
        <w:rPr>
          <w:color w:val="000000" w:themeColor="text1"/>
        </w:rPr>
        <w:t xml:space="preserve">BOG </w:t>
      </w:r>
      <w:r w:rsidR="007F2F6D" w:rsidRPr="004257AA">
        <w:rPr>
          <w:color w:val="000000" w:themeColor="text1"/>
        </w:rPr>
        <w:t xml:space="preserve">generation </w:t>
      </w:r>
      <w:r w:rsidR="00057E6B" w:rsidRPr="004257AA">
        <w:rPr>
          <w:color w:val="000000" w:themeColor="text1"/>
        </w:rPr>
        <w:t>is not governed by a single mechanism but by the intersection of several physical processes</w:t>
      </w:r>
      <w:r w:rsidR="00731F73" w:rsidRPr="004257AA">
        <w:rPr>
          <w:color w:val="000000" w:themeColor="text1"/>
        </w:rPr>
        <w:t>,</w:t>
      </w:r>
      <w:r w:rsidR="00057E6B" w:rsidRPr="004257AA">
        <w:rPr>
          <w:color w:val="000000" w:themeColor="text1"/>
        </w:rPr>
        <w:t xml:space="preserve"> including heat transfer through the multi-layer insulation (MLI) system, vacuum interlayers</w:t>
      </w:r>
      <w:r w:rsidR="00731F73" w:rsidRPr="004257AA">
        <w:rPr>
          <w:color w:val="000000" w:themeColor="text1"/>
        </w:rPr>
        <w:t>,</w:t>
      </w:r>
      <w:r w:rsidR="00057E6B" w:rsidRPr="004257AA">
        <w:rPr>
          <w:color w:val="000000" w:themeColor="text1"/>
        </w:rPr>
        <w:t xml:space="preserve"> and tank walls</w:t>
      </w:r>
      <w:r w:rsidR="00F32A3D" w:rsidRPr="004257AA">
        <w:rPr>
          <w:color w:val="000000" w:themeColor="text1"/>
        </w:rPr>
        <w:t xml:space="preserve"> </w:t>
      </w:r>
      <w:sdt>
        <w:sdtPr>
          <w:rPr>
            <w:rFonts w:cs="Times New Roman"/>
            <w:color w:val="000000"/>
          </w:rPr>
          <w:tag w:val="MENDELEY_CITATION_v3_eyJjaXRhdGlvbklEIjoiTUVOREVMRVlfQ0lUQVRJT05fZGViNThmZjItMjFiZi00OWI1LWI3NjctNjRhMzE4Zjg2MDJlIiwicHJvcGVydGllcyI6eyJub3RlSW5kZXgiOjB9LCJpc0VkaXRlZCI6ZmFsc2UsIm1hbnVhbE92ZXJyaWRlIjp7ImlzTWFudWFsbHlPdmVycmlkZGVuIjpmYWxzZSwiY2l0ZXByb2NUZXh0IjoiWzEzLDE0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"/>
          <w:id w:val="987363194"/>
          <w:placeholder>
            <w:docPart w:val="DefaultPlaceholder_-1854013440"/>
          </w:placeholder>
        </w:sdtPr>
        <w:sdtEndPr/>
        <w:sdtContent>
          <w:r w:rsidR="00312F94" w:rsidRPr="004257AA">
            <w:rPr>
              <w:rFonts w:cs="Times New Roman"/>
              <w:color w:val="000000"/>
            </w:rPr>
            <w:t>[13,14]</w:t>
          </w:r>
        </w:sdtContent>
      </w:sdt>
      <w:r w:rsidR="00057E6B" w:rsidRPr="004257AA">
        <w:rPr>
          <w:color w:val="000000" w:themeColor="text1"/>
        </w:rPr>
        <w:t xml:space="preserve">. </w:t>
      </w:r>
      <w:r w:rsidR="007F2F6D" w:rsidRPr="004257AA">
        <w:rPr>
          <w:color w:val="000000" w:themeColor="text1"/>
        </w:rPr>
        <w:t>Once inside the tank, this heat</w:t>
      </w:r>
      <w:r w:rsidR="00731F73" w:rsidRPr="004257AA">
        <w:rPr>
          <w:color w:val="000000" w:themeColor="text1"/>
        </w:rPr>
        <w:t xml:space="preserve"> is then distributed within the fluid through conduction and buoyancy-driven convection</w:t>
      </w:r>
      <w:r w:rsidR="00F32A3D" w:rsidRPr="004257AA">
        <w:rPr>
          <w:color w:val="000000" w:themeColor="text1"/>
        </w:rPr>
        <w:t xml:space="preserve"> </w:t>
      </w:r>
      <w:sdt>
        <w:sdtPr>
          <w:rPr>
            <w:rFonts w:cs="Times New Roman"/>
            <w:color w:val="000000"/>
          </w:rPr>
          <w:tag w:val="MENDELEY_CITATION_v3_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"/>
          <w:id w:val="274531203"/>
          <w:placeholder>
            <w:docPart w:val="DefaultPlaceholder_-1854013440"/>
          </w:placeholder>
        </w:sdtPr>
        <w:sdtEndPr/>
        <w:sdtContent>
          <w:r w:rsidR="00312F94" w:rsidRPr="004257AA">
            <w:rPr>
              <w:rFonts w:cs="Times New Roman"/>
              <w:color w:val="000000"/>
            </w:rPr>
            <w:t>[15]</w:t>
          </w:r>
        </w:sdtContent>
      </w:sdt>
      <w:r w:rsidR="00731F73" w:rsidRPr="004257AA">
        <w:rPr>
          <w:color w:val="000000" w:themeColor="text1"/>
        </w:rPr>
        <w:t xml:space="preserve">. Heat ingress leaking inside the tank not only vaporizes the stored cryogenic liquid but also increases the temperature of vapors above the liquid surface, creating a significant difference in temperature between </w:t>
      </w:r>
      <w:r w:rsidR="00414980" w:rsidRPr="004257AA">
        <w:rPr>
          <w:color w:val="000000" w:themeColor="text1"/>
        </w:rPr>
        <w:t xml:space="preserve">the </w:t>
      </w:r>
      <w:r w:rsidR="00731F73" w:rsidRPr="004257AA">
        <w:rPr>
          <w:color w:val="000000" w:themeColor="text1"/>
        </w:rPr>
        <w:t>two nodes (vapor and liquid) known as thermal stratification.</w:t>
      </w:r>
      <w:r w:rsidR="004074A9" w:rsidRPr="004257AA">
        <w:rPr>
          <w:color w:val="000000" w:themeColor="text1"/>
        </w:rPr>
        <w:t xml:space="preserve"> </w:t>
      </w:r>
      <w:r w:rsidR="00DA772A" w:rsidRPr="004257AA">
        <w:rPr>
          <w:color w:val="000000" w:themeColor="text1"/>
        </w:rPr>
        <w:t>This thermal stratification effect is not secondary, as it governs the interfacial heat transfer and increases the BOG generation as a result</w:t>
      </w:r>
      <w:r w:rsidR="00C15C06" w:rsidRPr="004257AA">
        <w:rPr>
          <w:color w:val="000000" w:themeColor="text1"/>
        </w:rPr>
        <w:t xml:space="preserve"> </w:t>
      </w:r>
      <w:sdt>
        <w:sdtPr>
          <w:rPr>
            <w:rFonts w:cs="Times New Roman"/>
            <w:color w:val="000000"/>
          </w:rPr>
          <w:tag w:val="MENDELEY_CITATION_v3_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"/>
          <w:id w:val="1404264457"/>
          <w:placeholder>
            <w:docPart w:val="DefaultPlaceholder_-1854013440"/>
          </w:placeholder>
        </w:sdtPr>
        <w:sdtEndPr/>
        <w:sdtContent>
          <w:r w:rsidR="00312F94" w:rsidRPr="004257AA">
            <w:rPr>
              <w:rFonts w:cs="Times New Roman"/>
              <w:color w:val="000000"/>
            </w:rPr>
            <w:t>[16]</w:t>
          </w:r>
        </w:sdtContent>
      </w:sdt>
      <w:r w:rsidR="00DA772A" w:rsidRPr="004257AA">
        <w:rPr>
          <w:color w:val="000000" w:themeColor="text1"/>
        </w:rPr>
        <w:t>.</w:t>
      </w:r>
    </w:p>
    <w:p w14:paraId="19481811" w14:textId="3009AAB6" w:rsidR="00266385" w:rsidRPr="004257AA" w:rsidRDefault="00743A3A" w:rsidP="00DA5283">
      <w:pPr>
        <w:pStyle w:val="BodyText"/>
        <w:rPr>
          <w:color w:val="000000" w:themeColor="text1"/>
        </w:rPr>
      </w:pPr>
      <w:r w:rsidRPr="004257AA">
        <w:rPr>
          <w:color w:val="000000" w:themeColor="text1"/>
        </w:rPr>
        <w:t>Controlling heat ingress requires</w:t>
      </w:r>
      <w:r w:rsidR="00A16E80" w:rsidRPr="004257AA">
        <w:rPr>
          <w:color w:val="000000" w:themeColor="text1"/>
        </w:rPr>
        <w:t xml:space="preserve"> </w:t>
      </w:r>
      <w:r w:rsidRPr="004257AA">
        <w:rPr>
          <w:color w:val="000000" w:themeColor="text1"/>
        </w:rPr>
        <w:t>careful</w:t>
      </w:r>
      <w:r w:rsidR="000C4C4F" w:rsidRPr="004257AA">
        <w:rPr>
          <w:color w:val="000000" w:themeColor="text1"/>
        </w:rPr>
        <w:t xml:space="preserve"> insulation</w:t>
      </w:r>
      <w:r w:rsidRPr="004257AA">
        <w:rPr>
          <w:color w:val="000000" w:themeColor="text1"/>
        </w:rPr>
        <w:t xml:space="preserve"> design. </w:t>
      </w:r>
      <w:r w:rsidR="00266385" w:rsidRPr="004257AA">
        <w:rPr>
          <w:color w:val="000000" w:themeColor="text1"/>
        </w:rPr>
        <w:t>MLI systems, which consist of alternating reflective shields and low-conductivity spacers, are wrapped around the inner storage vessel inside a vacuum jacketed space is state-of-the-art passive insulation technology for cryogenic storage</w:t>
      </w:r>
      <w:r w:rsidR="00B35410" w:rsidRPr="004257AA">
        <w:rPr>
          <w:color w:val="000000" w:themeColor="text1"/>
        </w:rPr>
        <w:t xml:space="preserve"> </w:t>
      </w:r>
      <w:sdt>
        <w:sdtPr>
          <w:rPr>
            <w:rFonts w:cs="Times New Roman"/>
            <w:color w:val="000000"/>
          </w:rPr>
          <w:tag w:val="MENDELEY_CITATION_v3_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"/>
          <w:id w:val="-872915156"/>
          <w:placeholder>
            <w:docPart w:val="DefaultPlaceholder_-1854013440"/>
          </w:placeholder>
        </w:sdtPr>
        <w:sdtEndPr/>
        <w:sdtContent>
          <w:r w:rsidR="00312F94" w:rsidRPr="004257AA">
            <w:rPr>
              <w:rFonts w:cs="Times New Roman"/>
              <w:color w:val="000000"/>
            </w:rPr>
            <w:t>[17]</w:t>
          </w:r>
        </w:sdtContent>
      </w:sdt>
      <w:r w:rsidR="00266385" w:rsidRPr="004257AA">
        <w:rPr>
          <w:color w:val="000000" w:themeColor="text1"/>
        </w:rPr>
        <w:t>. The thermal performance of MLI depends mainly on the total number of layers (MLI count) and the residual gas/vacuum pressure</w:t>
      </w:r>
      <w:r w:rsidR="00B35410" w:rsidRPr="004257AA">
        <w:rPr>
          <w:color w:val="000000" w:themeColor="text1"/>
        </w:rPr>
        <w:t xml:space="preserve"> </w:t>
      </w:r>
      <w:sdt>
        <w:sdtPr>
          <w:rPr>
            <w:rFonts w:cs="Times New Roman"/>
            <w:color w:val="000000"/>
          </w:rPr>
          <w:tag w:val="MENDELEY_CITATION_v3_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"/>
          <w:id w:val="-577519274"/>
          <w:placeholder>
            <w:docPart w:val="DefaultPlaceholder_-1854013440"/>
          </w:placeholder>
        </w:sdtPr>
        <w:sdtEndPr/>
        <w:sdtContent>
          <w:r w:rsidR="00312F94" w:rsidRPr="004257AA">
            <w:rPr>
              <w:rFonts w:cs="Times New Roman"/>
              <w:color w:val="000000"/>
            </w:rPr>
            <w:t>[7]</w:t>
          </w:r>
        </w:sdtContent>
      </w:sdt>
      <w:r w:rsidR="00266385" w:rsidRPr="004257AA">
        <w:rPr>
          <w:color w:val="000000" w:themeColor="text1"/>
        </w:rPr>
        <w:t>. Both the total MLI layers and the vacuum pressure dictate the BOG losses, and modeling these variables realistically requires an integrated layer-resolved heat transfer framework coupled with a transient thermodynamic BOG model.</w:t>
      </w:r>
    </w:p>
    <w:p w14:paraId="12387A72" w14:textId="6691F58B" w:rsidR="00FF13F7" w:rsidRPr="004257AA" w:rsidRDefault="00517507" w:rsidP="00DA5283">
      <w:pPr>
        <w:pStyle w:val="BodyText"/>
        <w:rPr>
          <w:color w:val="000000" w:themeColor="text1"/>
        </w:rPr>
      </w:pPr>
      <w:r w:rsidRPr="004257AA">
        <w:rPr>
          <w:color w:val="000000" w:themeColor="text1"/>
        </w:rPr>
        <w:lastRenderedPageBreak/>
        <w:t>A substantial body of work has addressed different aspects of LH</w:t>
      </w:r>
      <w:r w:rsidRPr="004257AA">
        <w:rPr>
          <w:color w:val="000000" w:themeColor="text1"/>
          <w:vertAlign w:val="subscript"/>
        </w:rPr>
        <w:t>2</w:t>
      </w:r>
      <w:r w:rsidRPr="004257AA">
        <w:rPr>
          <w:color w:val="000000" w:themeColor="text1"/>
        </w:rPr>
        <w:t xml:space="preserve"> boil-off, resulting in a diverse set of modeling strategies with varying levels of complexity and applicability. Broadly, these efforts are characterized into different sections, including reduced or lumped thermodynamic models</w:t>
      </w:r>
      <w:r w:rsidR="00B35410" w:rsidRPr="004257AA">
        <w:rPr>
          <w:color w:val="000000" w:themeColor="text1"/>
        </w:rPr>
        <w:t xml:space="preserve"> </w:t>
      </w:r>
      <w:sdt>
        <w:sdtPr>
          <w:rPr>
            <w:rFonts w:cs="Times New Roman"/>
            <w:color w:val="000000"/>
          </w:rPr>
          <w:tag w:val="MENDELEY_CITATION_v3_eyJjaXRhdGlvbklEIjoiTUVOREVMRVlfQ0lUQVRJT05fOTM4OGFlY2ItOTZhNy00MzVmLThkMTQtZTQ3OTFhOTAzNDky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359279534"/>
          <w:placeholder>
            <w:docPart w:val="DefaultPlaceholder_-1854013440"/>
          </w:placeholder>
        </w:sdtPr>
        <w:sdtEndPr/>
        <w:sdtContent>
          <w:r w:rsidR="00312F94" w:rsidRPr="004257AA">
            <w:rPr>
              <w:rFonts w:cs="Times New Roman"/>
              <w:color w:val="000000"/>
            </w:rPr>
            <w:t>[18]</w:t>
          </w:r>
        </w:sdtContent>
      </w:sdt>
      <w:r w:rsidRPr="004257AA">
        <w:rPr>
          <w:color w:val="000000" w:themeColor="text1"/>
        </w:rPr>
        <w:t>, high-fidelity computational fluid dynamics (CFD) approaches</w:t>
      </w:r>
      <w:r w:rsidR="00B35410" w:rsidRPr="004257AA">
        <w:rPr>
          <w:color w:val="000000" w:themeColor="text1"/>
        </w:rPr>
        <w:t xml:space="preserve"> </w:t>
      </w:r>
      <w:sdt>
        <w:sdtPr>
          <w:rPr>
            <w:rFonts w:cs="Times New Roman"/>
            <w:color w:val="000000"/>
          </w:rPr>
          <w:tag w:val="MENDELEY_CITATION_v3_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"/>
          <w:id w:val="653266885"/>
          <w:placeholder>
            <w:docPart w:val="DefaultPlaceholder_-1854013440"/>
          </w:placeholder>
        </w:sdtPr>
        <w:sdtEndPr/>
        <w:sdtContent>
          <w:r w:rsidR="00312F94" w:rsidRPr="004257AA">
            <w:rPr>
              <w:rFonts w:cs="Times New Roman"/>
              <w:color w:val="000000"/>
            </w:rPr>
            <w:t>[19]</w:t>
          </w:r>
        </w:sdtContent>
      </w:sdt>
      <w:r w:rsidRPr="004257AA">
        <w:rPr>
          <w:color w:val="000000" w:themeColor="text1"/>
        </w:rPr>
        <w:t>, experimental investigations</w:t>
      </w:r>
      <w:r w:rsidR="00B35410" w:rsidRPr="004257AA">
        <w:rPr>
          <w:color w:val="000000" w:themeColor="text1"/>
        </w:rPr>
        <w:t xml:space="preserve"> </w:t>
      </w:r>
      <w:sdt>
        <w:sdtPr>
          <w:rPr>
            <w:rFonts w:cs="Times New Roman"/>
            <w:color w:val="000000"/>
          </w:rPr>
          <w:tag w:val="MENDELEY_CITATION_v3_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"/>
          <w:id w:val="428708873"/>
          <w:placeholder>
            <w:docPart w:val="DefaultPlaceholder_-1854013440"/>
          </w:placeholder>
        </w:sdtPr>
        <w:sdtEndPr/>
        <w:sdtContent>
          <w:r w:rsidR="00312F94" w:rsidRPr="004257AA">
            <w:rPr>
              <w:rFonts w:cs="Times New Roman"/>
              <w:color w:val="000000"/>
            </w:rPr>
            <w:t>[20]</w:t>
          </w:r>
        </w:sdtContent>
      </w:sdt>
      <w:r w:rsidRPr="004257AA">
        <w:rPr>
          <w:color w:val="000000" w:themeColor="text1"/>
        </w:rPr>
        <w:t>, and data-driven system-level mitigation strategies</w:t>
      </w:r>
      <w:r w:rsidR="00B35410" w:rsidRPr="004257AA">
        <w:rPr>
          <w:color w:val="000000" w:themeColor="text1"/>
        </w:rPr>
        <w:t xml:space="preserve"> </w:t>
      </w:r>
      <w:sdt>
        <w:sdtPr>
          <w:rPr>
            <w:rFonts w:cs="Times New Roman"/>
            <w:color w:val="000000"/>
          </w:rPr>
          <w:tag w:val="MENDELEY_CITATION_v3_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"/>
          <w:id w:val="-304857875"/>
          <w:placeholder>
            <w:docPart w:val="DefaultPlaceholder_-1854013440"/>
          </w:placeholder>
        </w:sdtPr>
        <w:sdtEndPr/>
        <w:sdtContent>
          <w:r w:rsidR="00312F94" w:rsidRPr="004257AA">
            <w:rPr>
              <w:rFonts w:cs="Times New Roman"/>
              <w:color w:val="000000"/>
            </w:rPr>
            <w:t>[21]</w:t>
          </w:r>
        </w:sdtContent>
      </w:sdt>
      <w:r w:rsidRPr="004257AA">
        <w:rPr>
          <w:color w:val="000000" w:themeColor="text1"/>
        </w:rPr>
        <w:t xml:space="preserve">. </w:t>
      </w:r>
      <w:r w:rsidR="008C118B" w:rsidRPr="004257AA">
        <w:rPr>
          <w:color w:val="000000" w:themeColor="text1"/>
        </w:rPr>
        <w:t xml:space="preserve">Lumped parameter models have been </w:t>
      </w:r>
      <w:r w:rsidR="00A16E80" w:rsidRPr="004257AA">
        <w:rPr>
          <w:color w:val="000000" w:themeColor="text1"/>
        </w:rPr>
        <w:t xml:space="preserve">widely </w:t>
      </w:r>
      <w:r w:rsidR="008C118B" w:rsidRPr="004257AA">
        <w:rPr>
          <w:color w:val="000000" w:themeColor="text1"/>
        </w:rPr>
        <w:t>used due to their ability to simulate log duration storage with minimal computational cost. They are the simplest models that solve material and energy balances within a controlled volume and assume the tank to be in thermal equilibrium. Latest models</w:t>
      </w:r>
      <w:r w:rsidR="00C44DC3" w:rsidRPr="004257AA">
        <w:rPr>
          <w:color w:val="000000" w:themeColor="text1"/>
        </w:rPr>
        <w:t xml:space="preserve">, such as </w:t>
      </w:r>
      <w:proofErr w:type="spellStart"/>
      <w:r w:rsidR="00C44DC3" w:rsidRPr="004257AA">
        <w:rPr>
          <w:color w:val="000000" w:themeColor="text1"/>
        </w:rPr>
        <w:t>BoilFast</w:t>
      </w:r>
      <w:proofErr w:type="spellEnd"/>
      <w:r w:rsidR="00B35410" w:rsidRPr="004257AA">
        <w:rPr>
          <w:color w:val="000000" w:themeColor="text1"/>
        </w:rPr>
        <w:t xml:space="preserve"> </w:t>
      </w:r>
      <w:sdt>
        <w:sdtPr>
          <w:rPr>
            <w:rFonts w:cs="Times New Roman"/>
            <w:color w:val="000000"/>
          </w:rPr>
          <w:tag w:val="MENDELEY_CITATION_v3_eyJjaXRhdGlvbklEIjoiTUVOREVMRVlfQ0lUQVRJT05fMGIyYTllMjAtMDY0Mi00OWUwLThmYTktZDZkYWZhMDhmNzlj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368839993"/>
          <w:placeholder>
            <w:docPart w:val="DefaultPlaceholder_-1854013440"/>
          </w:placeholder>
        </w:sdtPr>
        <w:sdtEndPr/>
        <w:sdtContent>
          <w:r w:rsidR="00312F94" w:rsidRPr="004257AA">
            <w:rPr>
              <w:rFonts w:cs="Times New Roman"/>
              <w:color w:val="000000"/>
            </w:rPr>
            <w:t>[18]</w:t>
          </w:r>
        </w:sdtContent>
      </w:sdt>
      <w:r w:rsidR="00C44DC3" w:rsidRPr="004257AA">
        <w:rPr>
          <w:color w:val="000000" w:themeColor="text1"/>
        </w:rPr>
        <w:t xml:space="preserve">, have emerged and </w:t>
      </w:r>
      <w:r w:rsidR="00C60272" w:rsidRPr="004257AA">
        <w:rPr>
          <w:color w:val="000000" w:themeColor="text1"/>
        </w:rPr>
        <w:t>captured</w:t>
      </w:r>
      <w:r w:rsidR="00C44DC3" w:rsidRPr="004257AA">
        <w:rPr>
          <w:color w:val="000000" w:themeColor="text1"/>
        </w:rPr>
        <w:t xml:space="preserve"> the underlying physics of BOG generation, including </w:t>
      </w:r>
      <w:r w:rsidR="008C118B" w:rsidRPr="004257AA">
        <w:rPr>
          <w:color w:val="000000" w:themeColor="text1"/>
        </w:rPr>
        <w:t>self-pressurization and thermal stratification.</w:t>
      </w:r>
      <w:r w:rsidR="00F16DDD" w:rsidRPr="004257AA">
        <w:rPr>
          <w:color w:val="000000" w:themeColor="text1"/>
        </w:rPr>
        <w:t xml:space="preserve"> Modeling approaches must balance physical fidelity with computational feasibility for applications involving long storage durations. Simplified thermodynamic models either ignore the overall transfer assessment or use a constant heat transfer rate to simplify calculations and reduce the overall computational cost. Whereas high-fidelity numerical methods capture the realistic unsteady state thermodynamic changes at the expense of computational cost. Addressing these limitations, a robust modeling framework is required that not only handles BOG physics but also integrates the heat transfer framework, which can enable fine-tuning certain insulation parameters.</w:t>
      </w:r>
    </w:p>
    <w:p w14:paraId="05A9076A" w14:textId="02C84355" w:rsidR="00EE6B94" w:rsidRPr="004257AA" w:rsidRDefault="00326EBE" w:rsidP="00DA5283">
      <w:pPr>
        <w:pStyle w:val="BodyText"/>
        <w:rPr>
          <w:color w:val="000000" w:themeColor="text1"/>
        </w:rPr>
      </w:pPr>
      <w:r w:rsidRPr="004257AA">
        <w:rPr>
          <w:color w:val="000000" w:themeColor="text1"/>
        </w:rPr>
        <w:t>To summarize and systematically compare the key contributions in the LH</w:t>
      </w:r>
      <w:r w:rsidRPr="004257AA">
        <w:rPr>
          <w:color w:val="000000" w:themeColor="text1"/>
          <w:vertAlign w:val="subscript"/>
        </w:rPr>
        <w:t xml:space="preserve">2 </w:t>
      </w:r>
      <w:r w:rsidRPr="004257AA">
        <w:rPr>
          <w:color w:val="000000" w:themeColor="text1"/>
        </w:rPr>
        <w:t>body of work, a comprehensive literature review has been c</w:t>
      </w:r>
      <w:r w:rsidR="00A07A80" w:rsidRPr="004257AA">
        <w:rPr>
          <w:color w:val="000000" w:themeColor="text1"/>
        </w:rPr>
        <w:t>arried out.</w:t>
      </w:r>
      <w:r w:rsidRPr="004257AA">
        <w:rPr>
          <w:color w:val="000000" w:themeColor="text1"/>
        </w:rPr>
        <w:t xml:space="preserve"> </w:t>
      </w:r>
      <w:r w:rsidR="005666ED" w:rsidRPr="004257AA">
        <w:rPr>
          <w:color w:val="000000" w:themeColor="text1"/>
        </w:rPr>
        <w:fldChar w:fldCharType="begin"/>
      </w:r>
      <w:r w:rsidR="005666ED" w:rsidRPr="004257AA">
        <w:rPr>
          <w:color w:val="000000" w:themeColor="text1"/>
        </w:rPr>
        <w:instrText xml:space="preserve"> REF _Ref228466132 \h </w:instrText>
      </w:r>
      <w:r w:rsidR="006B1BC1" w:rsidRPr="004257AA">
        <w:rPr>
          <w:color w:val="000000" w:themeColor="text1"/>
        </w:rPr>
        <w:instrText xml:space="preserve"> \* MERGEFORMAT </w:instrText>
      </w:r>
      <w:r w:rsidR="005666ED" w:rsidRPr="004257AA">
        <w:rPr>
          <w:color w:val="000000" w:themeColor="text1"/>
        </w:rPr>
      </w:r>
      <w:r w:rsidR="005666ED" w:rsidRPr="004257AA">
        <w:rPr>
          <w:color w:val="000000" w:themeColor="text1"/>
        </w:rPr>
        <w:fldChar w:fldCharType="separate"/>
      </w:r>
      <w:r w:rsidR="005666ED" w:rsidRPr="004257AA">
        <w:rPr>
          <w:b/>
          <w:bCs/>
          <w:color w:val="000000" w:themeColor="text1"/>
        </w:rPr>
        <w:t>Table 1</w:t>
      </w:r>
      <w:r w:rsidR="005666ED" w:rsidRPr="004257AA">
        <w:rPr>
          <w:color w:val="000000" w:themeColor="text1"/>
        </w:rPr>
        <w:fldChar w:fldCharType="end"/>
      </w:r>
      <w:r w:rsidRPr="004257AA">
        <w:rPr>
          <w:color w:val="000000" w:themeColor="text1"/>
        </w:rPr>
        <w:t xml:space="preserve"> contains the summary of the literature review:</w:t>
      </w:r>
    </w:p>
    <w:p w14:paraId="29ABD026" w14:textId="30F58202" w:rsidR="009510DD" w:rsidRPr="004257AA" w:rsidRDefault="009510DD" w:rsidP="00A32723">
      <w:pPr>
        <w:pStyle w:val="Caption"/>
        <w:rPr>
          <w:color w:val="000000" w:themeColor="text1"/>
        </w:rPr>
      </w:pPr>
      <w:bookmarkStart w:id="0" w:name="_Ref228466132"/>
      <w:r w:rsidRPr="004257AA">
        <w:rPr>
          <w:b/>
          <w:bCs/>
          <w:color w:val="000000" w:themeColor="text1"/>
        </w:rPr>
        <w:t xml:space="preserve">Table </w:t>
      </w:r>
      <w:r w:rsidRPr="004257AA">
        <w:rPr>
          <w:b/>
          <w:bCs/>
          <w:color w:val="000000" w:themeColor="text1"/>
        </w:rPr>
        <w:fldChar w:fldCharType="begin"/>
      </w:r>
      <w:r w:rsidRPr="004257AA">
        <w:rPr>
          <w:b/>
          <w:bCs/>
          <w:color w:val="000000" w:themeColor="text1"/>
        </w:rPr>
        <w:instrText xml:space="preserve"> SEQ Table \* ARABIC </w:instrText>
      </w:r>
      <w:r w:rsidRPr="004257AA">
        <w:rPr>
          <w:b/>
          <w:bCs/>
          <w:color w:val="000000" w:themeColor="text1"/>
        </w:rPr>
        <w:fldChar w:fldCharType="separate"/>
      </w:r>
      <w:r w:rsidR="00C72704" w:rsidRPr="004257AA">
        <w:rPr>
          <w:b/>
          <w:bCs/>
          <w:color w:val="000000" w:themeColor="text1"/>
        </w:rPr>
        <w:t>1</w:t>
      </w:r>
      <w:r w:rsidRPr="004257AA">
        <w:rPr>
          <w:b/>
          <w:bCs/>
          <w:color w:val="000000" w:themeColor="text1"/>
        </w:rPr>
        <w:fldChar w:fldCharType="end"/>
      </w:r>
      <w:bookmarkEnd w:id="0"/>
      <w:r w:rsidR="00FF71A2" w:rsidRPr="004257AA">
        <w:rPr>
          <w:color w:val="000000" w:themeColor="text1"/>
        </w:rPr>
        <w:t>: State-of-the-art</w:t>
      </w:r>
      <w:r w:rsidR="00AF15AF" w:rsidRPr="004257AA">
        <w:rPr>
          <w:color w:val="000000" w:themeColor="text1"/>
        </w:rPr>
        <w:t xml:space="preserve"> research on LH</w:t>
      </w:r>
      <w:r w:rsidR="00AF15AF" w:rsidRPr="004257AA">
        <w:rPr>
          <w:color w:val="000000" w:themeColor="text1"/>
          <w:vertAlign w:val="subscript"/>
        </w:rPr>
        <w:t>2</w:t>
      </w:r>
      <w:r w:rsidR="00AF15AF" w:rsidRPr="004257AA">
        <w:rPr>
          <w:color w:val="000000" w:themeColor="text1"/>
        </w:rPr>
        <w:t xml:space="preserve"> storage systems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88"/>
        <w:gridCol w:w="1728"/>
        <w:gridCol w:w="1911"/>
        <w:gridCol w:w="2251"/>
        <w:gridCol w:w="1438"/>
      </w:tblGrid>
      <w:tr w:rsidR="004631C0" w:rsidRPr="004257AA" w14:paraId="2FF6AA0D" w14:textId="77777777" w:rsidTr="00455E4A">
        <w:tc>
          <w:tcPr>
            <w:tcW w:w="1688" w:type="dxa"/>
            <w:vAlign w:val="center"/>
          </w:tcPr>
          <w:p w14:paraId="439234ED" w14:textId="209B28BA" w:rsidR="00E2651A" w:rsidRPr="004257AA" w:rsidRDefault="00E2651A" w:rsidP="0009671A">
            <w:pPr>
              <w:rPr>
                <w:b/>
                <w:bCs/>
                <w:color w:val="000000" w:themeColor="text1"/>
              </w:rPr>
            </w:pPr>
            <w:r w:rsidRPr="004257AA">
              <w:rPr>
                <w:b/>
                <w:bCs/>
                <w:color w:val="000000" w:themeColor="text1"/>
              </w:rPr>
              <w:t>Focus Area</w:t>
            </w:r>
          </w:p>
        </w:tc>
        <w:tc>
          <w:tcPr>
            <w:tcW w:w="1728" w:type="dxa"/>
            <w:vAlign w:val="center"/>
          </w:tcPr>
          <w:p w14:paraId="02F91D64" w14:textId="4FD1ED87" w:rsidR="00E2651A" w:rsidRPr="004257AA" w:rsidRDefault="00E2651A" w:rsidP="0009671A">
            <w:pPr>
              <w:rPr>
                <w:b/>
                <w:bCs/>
                <w:color w:val="000000" w:themeColor="text1"/>
              </w:rPr>
            </w:pPr>
            <w:r w:rsidRPr="004257AA">
              <w:rPr>
                <w:b/>
                <w:bCs/>
                <w:color w:val="000000" w:themeColor="text1"/>
              </w:rPr>
              <w:t>Study Overview</w:t>
            </w:r>
          </w:p>
        </w:tc>
        <w:tc>
          <w:tcPr>
            <w:tcW w:w="1911" w:type="dxa"/>
            <w:vAlign w:val="center"/>
          </w:tcPr>
          <w:p w14:paraId="29E93D00" w14:textId="2357049A" w:rsidR="00E2651A" w:rsidRPr="004257AA" w:rsidRDefault="00E2651A" w:rsidP="0009671A">
            <w:pPr>
              <w:rPr>
                <w:b/>
                <w:bCs/>
                <w:color w:val="000000" w:themeColor="text1"/>
              </w:rPr>
            </w:pPr>
            <w:r w:rsidRPr="004257AA">
              <w:rPr>
                <w:b/>
                <w:bCs/>
                <w:color w:val="000000" w:themeColor="text1"/>
              </w:rPr>
              <w:t>Key Contribution</w:t>
            </w:r>
          </w:p>
        </w:tc>
        <w:tc>
          <w:tcPr>
            <w:tcW w:w="2251" w:type="dxa"/>
            <w:vAlign w:val="center"/>
          </w:tcPr>
          <w:p w14:paraId="73D60144" w14:textId="6F37CEF4" w:rsidR="00E2651A" w:rsidRPr="004257AA" w:rsidRDefault="00E2651A" w:rsidP="0009671A">
            <w:pPr>
              <w:rPr>
                <w:b/>
                <w:bCs/>
                <w:color w:val="000000" w:themeColor="text1"/>
              </w:rPr>
            </w:pPr>
            <w:r w:rsidRPr="004257AA">
              <w:rPr>
                <w:b/>
                <w:bCs/>
                <w:color w:val="000000" w:themeColor="text1"/>
              </w:rPr>
              <w:t>Limitations/Gaps</w:t>
            </w:r>
          </w:p>
        </w:tc>
        <w:tc>
          <w:tcPr>
            <w:tcW w:w="1438" w:type="dxa"/>
            <w:vAlign w:val="center"/>
          </w:tcPr>
          <w:p w14:paraId="73FB7D7E" w14:textId="3C9C36E8" w:rsidR="00E2651A" w:rsidRPr="004257AA" w:rsidRDefault="00E2651A" w:rsidP="0009671A">
            <w:pPr>
              <w:rPr>
                <w:b/>
                <w:bCs/>
                <w:color w:val="000000" w:themeColor="text1"/>
              </w:rPr>
            </w:pPr>
            <w:r w:rsidRPr="004257AA">
              <w:rPr>
                <w:b/>
                <w:bCs/>
                <w:color w:val="000000" w:themeColor="text1"/>
              </w:rPr>
              <w:t>Reference</w:t>
            </w:r>
          </w:p>
        </w:tc>
      </w:tr>
      <w:tr w:rsidR="004631C0" w:rsidRPr="004257AA" w14:paraId="303EEDC3" w14:textId="77777777" w:rsidTr="00455E4A">
        <w:tc>
          <w:tcPr>
            <w:tcW w:w="1688" w:type="dxa"/>
            <w:vAlign w:val="center"/>
          </w:tcPr>
          <w:p w14:paraId="72F34F0A" w14:textId="37DA58EC" w:rsidR="00E2651A" w:rsidRPr="004257AA" w:rsidRDefault="00B975A7" w:rsidP="0009671A">
            <w:pPr>
              <w:rPr>
                <w:color w:val="000000" w:themeColor="text1"/>
              </w:rPr>
            </w:pPr>
            <w:r w:rsidRPr="004257AA">
              <w:rPr>
                <w:color w:val="000000" w:themeColor="text1"/>
              </w:rPr>
              <w:t xml:space="preserve">Two-phase </w:t>
            </w:r>
            <w:r w:rsidR="006D15FC" w:rsidRPr="004257AA">
              <w:rPr>
                <w:color w:val="000000" w:themeColor="text1"/>
              </w:rPr>
              <w:t>BOG Thermodynamic Model</w:t>
            </w:r>
          </w:p>
        </w:tc>
        <w:tc>
          <w:tcPr>
            <w:tcW w:w="1728" w:type="dxa"/>
            <w:vAlign w:val="center"/>
          </w:tcPr>
          <w:p w14:paraId="24E68499" w14:textId="7BBA6E1C" w:rsidR="00E2651A" w:rsidRPr="004257AA" w:rsidRDefault="006D15FC" w:rsidP="0009671A">
            <w:pPr>
              <w:rPr>
                <w:color w:val="000000" w:themeColor="text1"/>
              </w:rPr>
            </w:pPr>
            <w:r w:rsidRPr="004257AA">
              <w:rPr>
                <w:color w:val="000000" w:themeColor="text1"/>
              </w:rPr>
              <w:t xml:space="preserve">Developed </w:t>
            </w:r>
            <w:proofErr w:type="spellStart"/>
            <w:r w:rsidRPr="004257AA">
              <w:rPr>
                <w:color w:val="000000" w:themeColor="text1"/>
              </w:rPr>
              <w:t>BoilFast</w:t>
            </w:r>
            <w:proofErr w:type="spellEnd"/>
            <w:r w:rsidRPr="004257AA">
              <w:rPr>
                <w:color w:val="000000" w:themeColor="text1"/>
              </w:rPr>
              <w:t xml:space="preserve">, a non-equilibrium, </w:t>
            </w:r>
            <w:r w:rsidRPr="004257AA">
              <w:rPr>
                <w:color w:val="000000" w:themeColor="text1"/>
              </w:rPr>
              <w:lastRenderedPageBreak/>
              <w:t>two-phase BOG prediction tool</w:t>
            </w:r>
          </w:p>
        </w:tc>
        <w:tc>
          <w:tcPr>
            <w:tcW w:w="1911" w:type="dxa"/>
            <w:vAlign w:val="center"/>
          </w:tcPr>
          <w:p w14:paraId="3A79AD2F" w14:textId="42DBC664" w:rsidR="00E2651A" w:rsidRPr="004257AA" w:rsidRDefault="006D15FC" w:rsidP="0009671A">
            <w:pPr>
              <w:rPr>
                <w:color w:val="000000" w:themeColor="text1"/>
              </w:rPr>
            </w:pPr>
            <w:r w:rsidRPr="004257AA">
              <w:rPr>
                <w:color w:val="000000" w:themeColor="text1"/>
              </w:rPr>
              <w:lastRenderedPageBreak/>
              <w:t xml:space="preserve">Captures accurate boil-off physics inside a cryogenic </w:t>
            </w:r>
            <w:r w:rsidRPr="004257AA">
              <w:rPr>
                <w:color w:val="000000" w:themeColor="text1"/>
              </w:rPr>
              <w:lastRenderedPageBreak/>
              <w:t xml:space="preserve">tank, designed for various components and geometries </w:t>
            </w:r>
          </w:p>
        </w:tc>
        <w:tc>
          <w:tcPr>
            <w:tcW w:w="2251" w:type="dxa"/>
            <w:vAlign w:val="center"/>
          </w:tcPr>
          <w:p w14:paraId="6F24FECE" w14:textId="77245512" w:rsidR="00E2651A" w:rsidRPr="004257AA" w:rsidRDefault="006D15FC" w:rsidP="0009671A">
            <w:pPr>
              <w:rPr>
                <w:color w:val="000000" w:themeColor="text1"/>
              </w:rPr>
            </w:pPr>
            <w:r w:rsidRPr="004257AA">
              <w:rPr>
                <w:color w:val="000000" w:themeColor="text1"/>
              </w:rPr>
              <w:lastRenderedPageBreak/>
              <w:t xml:space="preserve">For heat transfer calculations, the </w:t>
            </w:r>
            <w:r w:rsidR="002636E7" w:rsidRPr="004257AA">
              <w:rPr>
                <w:color w:val="000000" w:themeColor="text1"/>
              </w:rPr>
              <w:t>tool</w:t>
            </w:r>
            <w:r w:rsidRPr="004257AA">
              <w:rPr>
                <w:color w:val="000000" w:themeColor="text1"/>
              </w:rPr>
              <w:t xml:space="preserve"> either uses constant </w:t>
            </w:r>
            <w:r w:rsidRPr="004257AA">
              <w:rPr>
                <w:color w:val="000000" w:themeColor="text1"/>
              </w:rPr>
              <w:lastRenderedPageBreak/>
              <w:t>heat rates or constant heat transfer coefficients throughout the BOG simulation.</w:t>
            </w:r>
          </w:p>
          <w:p w14:paraId="68F5C87A" w14:textId="3AEEF72D" w:rsidR="006D15FC" w:rsidRPr="004257AA" w:rsidRDefault="002636E7" w:rsidP="0009671A">
            <w:pPr>
              <w:rPr>
                <w:color w:val="000000" w:themeColor="text1"/>
              </w:rPr>
            </w:pPr>
            <w:r w:rsidRPr="004257AA">
              <w:rPr>
                <w:color w:val="000000" w:themeColor="text1"/>
              </w:rPr>
              <w:t xml:space="preserve">Due to its simplest nature and absence of </w:t>
            </w:r>
            <w:r w:rsidR="00501E0D" w:rsidRPr="004257AA">
              <w:rPr>
                <w:color w:val="000000" w:themeColor="text1"/>
              </w:rPr>
              <w:t xml:space="preserve">rigorous </w:t>
            </w:r>
            <w:r w:rsidRPr="004257AA">
              <w:rPr>
                <w:color w:val="000000" w:themeColor="text1"/>
              </w:rPr>
              <w:t>heat transfer integration, there’s no provision for insulation design or to study the effects of vacuum degradation on boil-off rates.</w:t>
            </w:r>
          </w:p>
        </w:tc>
        <w:tc>
          <w:tcPr>
            <w:tcW w:w="1438" w:type="dxa"/>
            <w:vAlign w:val="center"/>
          </w:tcPr>
          <w:p w14:paraId="3818D972" w14:textId="09B3C8B1" w:rsidR="00E2651A" w:rsidRPr="004257AA" w:rsidRDefault="00107A12" w:rsidP="0009671A">
            <w:pPr>
              <w:rPr>
                <w:color w:val="000000" w:themeColor="text1"/>
              </w:rPr>
            </w:pPr>
            <w:r w:rsidRPr="004257AA">
              <w:rPr>
                <w:color w:val="000000" w:themeColor="text1"/>
              </w:rPr>
              <w:lastRenderedPageBreak/>
              <w:t xml:space="preserve">Al Ghafri et al. </w:t>
            </w:r>
            <w:sdt>
              <w:sdtPr>
                <w:rPr>
                  <w:color w:val="000000"/>
                </w:rPr>
                <w:tag w:val="MENDELEY_CITATION_v3_eyJjaXRhdGlvbklEIjoiTUVOREVMRVlfQ0lUQVRJT05fZDFkZjk0N2MtYjlhYi00NzI3LThmODUtOGUxZGNjOWFlYTU4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1120956612"/>
                <w:placeholder>
                  <w:docPart w:val="DefaultPlaceholder_-1854013440"/>
                </w:placeholder>
              </w:sdtPr>
              <w:sdtEndPr/>
              <w:sdtContent>
                <w:r w:rsidR="00312F94" w:rsidRPr="004257AA">
                  <w:rPr>
                    <w:color w:val="000000"/>
                  </w:rPr>
                  <w:t>[18]</w:t>
                </w:r>
              </w:sdtContent>
            </w:sdt>
          </w:p>
        </w:tc>
      </w:tr>
      <w:tr w:rsidR="004631C0" w:rsidRPr="004257AA" w14:paraId="4CC9062C" w14:textId="77777777" w:rsidTr="00455E4A">
        <w:tc>
          <w:tcPr>
            <w:tcW w:w="1688" w:type="dxa"/>
            <w:vAlign w:val="center"/>
          </w:tcPr>
          <w:p w14:paraId="6770C70A" w14:textId="79FDE143" w:rsidR="00E2651A" w:rsidRPr="004257AA" w:rsidRDefault="00B975A7" w:rsidP="0009671A">
            <w:pPr>
              <w:rPr>
                <w:color w:val="000000" w:themeColor="text1"/>
              </w:rPr>
            </w:pPr>
            <w:r w:rsidRPr="004257AA">
              <w:rPr>
                <w:color w:val="000000" w:themeColor="text1"/>
              </w:rPr>
              <w:t>Two-phase BOG Thermodynamic Model</w:t>
            </w:r>
          </w:p>
        </w:tc>
        <w:tc>
          <w:tcPr>
            <w:tcW w:w="1728" w:type="dxa"/>
            <w:vAlign w:val="center"/>
          </w:tcPr>
          <w:p w14:paraId="79341FC3" w14:textId="2EE42811" w:rsidR="00E2651A" w:rsidRPr="004257AA" w:rsidRDefault="00107A12" w:rsidP="0009671A">
            <w:pPr>
              <w:rPr>
                <w:color w:val="000000" w:themeColor="text1"/>
              </w:rPr>
            </w:pPr>
            <w:r w:rsidRPr="004257AA">
              <w:rPr>
                <w:color w:val="000000" w:themeColor="text1"/>
              </w:rPr>
              <w:t>Couples a thermal resistance network with a two-phase thermodynamic model, also covers natural convection correlations on internal and external tank walls</w:t>
            </w:r>
          </w:p>
        </w:tc>
        <w:tc>
          <w:tcPr>
            <w:tcW w:w="1911" w:type="dxa"/>
            <w:vAlign w:val="center"/>
          </w:tcPr>
          <w:p w14:paraId="5FB37872" w14:textId="481150F5" w:rsidR="00E2651A" w:rsidRPr="004257AA" w:rsidRDefault="00107A12" w:rsidP="0009671A">
            <w:pPr>
              <w:rPr>
                <w:color w:val="000000" w:themeColor="text1"/>
              </w:rPr>
            </w:pPr>
            <w:r w:rsidRPr="004257AA">
              <w:rPr>
                <w:color w:val="000000" w:themeColor="text1"/>
              </w:rPr>
              <w:t>Explicitly acknowledges</w:t>
            </w:r>
            <w:r w:rsidR="00B95886" w:rsidRPr="004257AA">
              <w:rPr>
                <w:color w:val="000000" w:themeColor="text1"/>
              </w:rPr>
              <w:t xml:space="preserve"> and mitigates</w:t>
            </w:r>
            <w:r w:rsidRPr="004257AA">
              <w:rPr>
                <w:color w:val="000000" w:themeColor="text1"/>
              </w:rPr>
              <w:t xml:space="preserve"> the structural limitation </w:t>
            </w:r>
            <w:r w:rsidR="00B95886" w:rsidRPr="004257AA">
              <w:rPr>
                <w:color w:val="000000" w:themeColor="text1"/>
              </w:rPr>
              <w:t xml:space="preserve">of constant heat transfer rate </w:t>
            </w:r>
            <w:r w:rsidRPr="004257AA">
              <w:rPr>
                <w:color w:val="000000" w:themeColor="text1"/>
              </w:rPr>
              <w:t xml:space="preserve">shared by </w:t>
            </w:r>
            <w:proofErr w:type="spellStart"/>
            <w:r w:rsidRPr="004257AA">
              <w:rPr>
                <w:color w:val="000000" w:themeColor="text1"/>
              </w:rPr>
              <w:t>BoilFast</w:t>
            </w:r>
            <w:proofErr w:type="spellEnd"/>
            <w:r w:rsidRPr="004257AA">
              <w:rPr>
                <w:color w:val="000000" w:themeColor="text1"/>
              </w:rPr>
              <w:t xml:space="preserve"> and other similar tools</w:t>
            </w:r>
          </w:p>
        </w:tc>
        <w:tc>
          <w:tcPr>
            <w:tcW w:w="2251" w:type="dxa"/>
            <w:vAlign w:val="center"/>
          </w:tcPr>
          <w:p w14:paraId="387E3BAF" w14:textId="7B172330" w:rsidR="00E2651A" w:rsidRPr="004257AA" w:rsidRDefault="00B95886" w:rsidP="0009671A">
            <w:pPr>
              <w:rPr>
                <w:color w:val="000000" w:themeColor="text1"/>
              </w:rPr>
            </w:pPr>
            <w:r w:rsidRPr="004257AA">
              <w:rPr>
                <w:color w:val="000000" w:themeColor="text1"/>
              </w:rPr>
              <w:t>No distinct geometry, it rather use</w:t>
            </w:r>
            <w:r w:rsidR="00B975A7" w:rsidRPr="004257AA">
              <w:rPr>
                <w:color w:val="000000" w:themeColor="text1"/>
              </w:rPr>
              <w:t xml:space="preserve">d a </w:t>
            </w:r>
            <w:r w:rsidRPr="004257AA">
              <w:rPr>
                <w:color w:val="000000" w:themeColor="text1"/>
              </w:rPr>
              <w:t>rectangular cuboid tank with a storage capacity of 1 m</w:t>
            </w:r>
            <w:r w:rsidRPr="004257AA">
              <w:rPr>
                <w:color w:val="000000" w:themeColor="text1"/>
                <w:vertAlign w:val="superscript"/>
              </w:rPr>
              <w:t>3</w:t>
            </w:r>
            <w:r w:rsidRPr="004257AA">
              <w:rPr>
                <w:color w:val="000000" w:themeColor="text1"/>
              </w:rPr>
              <w:t xml:space="preserve">. </w:t>
            </w:r>
          </w:p>
          <w:p w14:paraId="4527CB54" w14:textId="77777777" w:rsidR="00B95886" w:rsidRPr="004257AA" w:rsidRDefault="00B95886" w:rsidP="0009671A">
            <w:pPr>
              <w:rPr>
                <w:color w:val="000000" w:themeColor="text1"/>
              </w:rPr>
            </w:pPr>
            <w:r w:rsidRPr="004257AA">
              <w:rPr>
                <w:color w:val="000000" w:themeColor="text1"/>
              </w:rPr>
              <w:t>The working fluid used in this study was LN</w:t>
            </w:r>
            <w:r w:rsidRPr="004257AA">
              <w:rPr>
                <w:color w:val="000000" w:themeColor="text1"/>
                <w:vertAlign w:val="subscript"/>
              </w:rPr>
              <w:t>2</w:t>
            </w:r>
            <w:r w:rsidRPr="004257AA">
              <w:rPr>
                <w:color w:val="000000" w:themeColor="text1"/>
              </w:rPr>
              <w:t>.</w:t>
            </w:r>
          </w:p>
          <w:p w14:paraId="032089F4" w14:textId="4719A3A2" w:rsidR="00B975A7" w:rsidRPr="004257AA" w:rsidRDefault="00B975A7" w:rsidP="0009671A">
            <w:pPr>
              <w:rPr>
                <w:color w:val="000000" w:themeColor="text1"/>
              </w:rPr>
            </w:pPr>
            <w:r w:rsidRPr="004257AA">
              <w:rPr>
                <w:color w:val="000000" w:themeColor="text1"/>
              </w:rPr>
              <w:t>Insulation was considered a lumped resistance rather than layer-resolved MLI.</w:t>
            </w:r>
          </w:p>
        </w:tc>
        <w:tc>
          <w:tcPr>
            <w:tcW w:w="1438" w:type="dxa"/>
            <w:vAlign w:val="center"/>
          </w:tcPr>
          <w:p w14:paraId="125915A2" w14:textId="468D304A" w:rsidR="00E2651A" w:rsidRPr="004257AA" w:rsidRDefault="00B975A7" w:rsidP="0009671A">
            <w:pPr>
              <w:rPr>
                <w:color w:val="000000" w:themeColor="text1"/>
              </w:rPr>
            </w:pPr>
            <w:r w:rsidRPr="004257AA">
              <w:rPr>
                <w:color w:val="000000" w:themeColor="text1"/>
              </w:rPr>
              <w:t xml:space="preserve">Kim et al. </w:t>
            </w:r>
            <w:sdt>
              <w:sdtPr>
                <w:rPr>
                  <w:color w:val="000000"/>
                </w:rPr>
                <w:tag w:val="MENDELEY_CITATION_v3_eyJjaXRhdGlvbklEIjoiTUVOREVMRVlfQ0lUQVRJT05fN2QzNGFjNmUtMmJkZi00ZDVjLWExZjYtOWMwMDIwZTRkYzdh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
                <w:id w:val="1340431354"/>
                <w:placeholder>
                  <w:docPart w:val="DefaultPlaceholder_-1854013440"/>
                </w:placeholder>
              </w:sdtPr>
              <w:sdtEndPr/>
              <w:sdtContent>
                <w:r w:rsidR="00312F94" w:rsidRPr="004257AA">
                  <w:rPr>
                    <w:color w:val="000000"/>
                  </w:rPr>
                  <w:t>[22]</w:t>
                </w:r>
              </w:sdtContent>
            </w:sdt>
          </w:p>
        </w:tc>
      </w:tr>
      <w:tr w:rsidR="004631C0" w:rsidRPr="004257AA" w14:paraId="2F7DE327" w14:textId="77777777" w:rsidTr="00455E4A">
        <w:tc>
          <w:tcPr>
            <w:tcW w:w="1688" w:type="dxa"/>
            <w:vAlign w:val="center"/>
          </w:tcPr>
          <w:p w14:paraId="06F9657E" w14:textId="179BDEE2" w:rsidR="00E2651A" w:rsidRPr="004257AA" w:rsidRDefault="00B975A7" w:rsidP="0009671A">
            <w:pPr>
              <w:rPr>
                <w:color w:val="000000" w:themeColor="text1"/>
              </w:rPr>
            </w:pPr>
            <w:r w:rsidRPr="004257AA">
              <w:rPr>
                <w:color w:val="000000" w:themeColor="text1"/>
              </w:rPr>
              <w:t>Seasonal analysis of BOG rates in LH</w:t>
            </w:r>
            <w:r w:rsidRPr="004257AA">
              <w:rPr>
                <w:color w:val="000000" w:themeColor="text1"/>
                <w:vertAlign w:val="subscript"/>
              </w:rPr>
              <w:t>2</w:t>
            </w:r>
            <w:r w:rsidRPr="004257AA">
              <w:rPr>
                <w:color w:val="000000" w:themeColor="text1"/>
              </w:rPr>
              <w:t xml:space="preserve"> storage tanks</w:t>
            </w:r>
          </w:p>
        </w:tc>
        <w:tc>
          <w:tcPr>
            <w:tcW w:w="1728" w:type="dxa"/>
            <w:vAlign w:val="center"/>
          </w:tcPr>
          <w:p w14:paraId="56FEA36B" w14:textId="00F4106A" w:rsidR="00E2651A" w:rsidRPr="004257AA" w:rsidRDefault="00B975A7" w:rsidP="0009671A">
            <w:pPr>
              <w:rPr>
                <w:color w:val="000000" w:themeColor="text1"/>
              </w:rPr>
            </w:pPr>
            <w:proofErr w:type="gramStart"/>
            <w:r w:rsidRPr="004257AA">
              <w:rPr>
                <w:color w:val="000000" w:themeColor="text1"/>
              </w:rPr>
              <w:t>Couples</w:t>
            </w:r>
            <w:proofErr w:type="gramEnd"/>
            <w:r w:rsidRPr="004257AA">
              <w:rPr>
                <w:color w:val="000000" w:themeColor="text1"/>
              </w:rPr>
              <w:t xml:space="preserve"> ambient temperature time-</w:t>
            </w:r>
            <w:proofErr w:type="gramStart"/>
            <w:r w:rsidRPr="004257AA">
              <w:rPr>
                <w:color w:val="000000" w:themeColor="text1"/>
              </w:rPr>
              <w:t>series data</w:t>
            </w:r>
            <w:proofErr w:type="gramEnd"/>
            <w:r w:rsidRPr="004257AA">
              <w:rPr>
                <w:color w:val="000000" w:themeColor="text1"/>
              </w:rPr>
              <w:t xml:space="preserve"> (hourly profiles for Rome, 2024) with a BOG model implemented in </w:t>
            </w:r>
            <w:proofErr w:type="spellStart"/>
            <w:r w:rsidRPr="004257AA">
              <w:rPr>
                <w:color w:val="000000" w:themeColor="text1"/>
              </w:rPr>
              <w:t>Modelica</w:t>
            </w:r>
            <w:proofErr w:type="spellEnd"/>
            <w:r w:rsidR="009E795B" w:rsidRPr="004257AA">
              <w:rPr>
                <w:color w:val="000000" w:themeColor="text1"/>
              </w:rPr>
              <w:t>.</w:t>
            </w:r>
          </w:p>
        </w:tc>
        <w:tc>
          <w:tcPr>
            <w:tcW w:w="1911" w:type="dxa"/>
            <w:vAlign w:val="center"/>
          </w:tcPr>
          <w:p w14:paraId="01D02D1F" w14:textId="79F0B3C9" w:rsidR="00E2651A" w:rsidRPr="004257AA" w:rsidRDefault="00B975A7" w:rsidP="0009671A">
            <w:pPr>
              <w:rPr>
                <w:color w:val="000000" w:themeColor="text1"/>
              </w:rPr>
            </w:pPr>
            <w:r w:rsidRPr="004257AA">
              <w:rPr>
                <w:color w:val="000000" w:themeColor="text1"/>
              </w:rPr>
              <w:t xml:space="preserve">Demonstrates significant seasonal variation in boil-off rate with change in ambient temperature. </w:t>
            </w:r>
          </w:p>
        </w:tc>
        <w:tc>
          <w:tcPr>
            <w:tcW w:w="2251" w:type="dxa"/>
            <w:vAlign w:val="center"/>
          </w:tcPr>
          <w:p w14:paraId="1124360D" w14:textId="77777777" w:rsidR="00E2651A" w:rsidRPr="004257AA" w:rsidRDefault="00B975A7" w:rsidP="0009671A">
            <w:pPr>
              <w:rPr>
                <w:color w:val="000000" w:themeColor="text1"/>
              </w:rPr>
            </w:pPr>
            <w:r w:rsidRPr="004257AA">
              <w:rPr>
                <w:color w:val="000000" w:themeColor="text1"/>
              </w:rPr>
              <w:t xml:space="preserve">MLI </w:t>
            </w:r>
            <w:r w:rsidR="009E795B" w:rsidRPr="004257AA">
              <w:rPr>
                <w:color w:val="000000" w:themeColor="text1"/>
              </w:rPr>
              <w:t xml:space="preserve">is </w:t>
            </w:r>
            <w:r w:rsidRPr="004257AA">
              <w:rPr>
                <w:color w:val="000000" w:themeColor="text1"/>
              </w:rPr>
              <w:t xml:space="preserve">modeled as </w:t>
            </w:r>
            <w:r w:rsidR="009E795B" w:rsidRPr="004257AA">
              <w:rPr>
                <w:color w:val="000000" w:themeColor="text1"/>
              </w:rPr>
              <w:t xml:space="preserve">an </w:t>
            </w:r>
            <w:r w:rsidRPr="004257AA">
              <w:rPr>
                <w:color w:val="000000" w:themeColor="text1"/>
              </w:rPr>
              <w:t>ideal vacuum</w:t>
            </w:r>
            <w:r w:rsidR="009E795B" w:rsidRPr="004257AA">
              <w:rPr>
                <w:color w:val="000000" w:themeColor="text1"/>
              </w:rPr>
              <w:t>,</w:t>
            </w:r>
            <w:r w:rsidRPr="004257AA">
              <w:rPr>
                <w:color w:val="000000" w:themeColor="text1"/>
              </w:rPr>
              <w:t xml:space="preserve"> which may not fully capture real-world scenarios. </w:t>
            </w:r>
          </w:p>
          <w:p w14:paraId="2A5FAB4C" w14:textId="2A50BF7D" w:rsidR="009E795B" w:rsidRPr="004257AA" w:rsidRDefault="009E795B" w:rsidP="0009671A">
            <w:pPr>
              <w:rPr>
                <w:color w:val="000000" w:themeColor="text1"/>
              </w:rPr>
            </w:pPr>
            <w:r w:rsidRPr="004257AA">
              <w:rPr>
                <w:color w:val="000000" w:themeColor="text1"/>
              </w:rPr>
              <w:t>No insulation design, no economic analysis.</w:t>
            </w:r>
          </w:p>
        </w:tc>
        <w:tc>
          <w:tcPr>
            <w:tcW w:w="1438" w:type="dxa"/>
            <w:vAlign w:val="center"/>
          </w:tcPr>
          <w:p w14:paraId="333B3C75" w14:textId="5F84DA0E" w:rsidR="00E2651A" w:rsidRPr="004257AA" w:rsidRDefault="009E795B" w:rsidP="0009671A">
            <w:pPr>
              <w:rPr>
                <w:color w:val="000000" w:themeColor="text1"/>
              </w:rPr>
            </w:pPr>
            <w:r w:rsidRPr="004257AA">
              <w:rPr>
                <w:color w:val="000000" w:themeColor="text1"/>
              </w:rPr>
              <w:t xml:space="preserve">Ravichandran et al. </w:t>
            </w:r>
            <w:sdt>
              <w:sdtPr>
                <w:rPr>
                  <w:color w:val="000000"/>
                </w:rPr>
                <w:tag w:val="MENDELEY_CITATION_v3_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"/>
                <w:id w:val="786852536"/>
                <w:placeholder>
                  <w:docPart w:val="DefaultPlaceholder_-1854013440"/>
                </w:placeholder>
              </w:sdtPr>
              <w:sdtEndPr/>
              <w:sdtContent>
                <w:r w:rsidR="00312F94" w:rsidRPr="004257AA">
                  <w:rPr>
                    <w:color w:val="000000"/>
                  </w:rPr>
                  <w:t>[1]</w:t>
                </w:r>
              </w:sdtContent>
            </w:sdt>
          </w:p>
        </w:tc>
      </w:tr>
      <w:tr w:rsidR="004631C0" w:rsidRPr="004257AA" w14:paraId="2F85633D" w14:textId="77777777" w:rsidTr="00455E4A">
        <w:tc>
          <w:tcPr>
            <w:tcW w:w="1688" w:type="dxa"/>
            <w:vAlign w:val="center"/>
          </w:tcPr>
          <w:p w14:paraId="4B58B4BB" w14:textId="1F1CCC29" w:rsidR="00E2651A" w:rsidRPr="004257AA" w:rsidRDefault="00EA4541" w:rsidP="0009671A">
            <w:pPr>
              <w:rPr>
                <w:color w:val="000000" w:themeColor="text1"/>
              </w:rPr>
            </w:pPr>
            <w:r w:rsidRPr="004257AA">
              <w:rPr>
                <w:color w:val="000000" w:themeColor="text1"/>
              </w:rPr>
              <w:lastRenderedPageBreak/>
              <w:t xml:space="preserve">Effects of vacuum degradation of MLI stack </w:t>
            </w:r>
          </w:p>
        </w:tc>
        <w:tc>
          <w:tcPr>
            <w:tcW w:w="1728" w:type="dxa"/>
            <w:vAlign w:val="center"/>
          </w:tcPr>
          <w:p w14:paraId="159B820B" w14:textId="62414067" w:rsidR="00E2651A" w:rsidRPr="004257AA" w:rsidRDefault="00873900" w:rsidP="0009671A">
            <w:pPr>
              <w:rPr>
                <w:color w:val="000000" w:themeColor="text1"/>
              </w:rPr>
            </w:pPr>
            <w:r w:rsidRPr="004257AA">
              <w:rPr>
                <w:color w:val="000000" w:themeColor="text1"/>
              </w:rPr>
              <w:t>Measured apparent thermal conductivity (</w:t>
            </w:r>
            <w:proofErr w:type="spellStart"/>
            <w:r w:rsidRPr="004257AA">
              <w:rPr>
                <w:color w:val="000000" w:themeColor="text1"/>
              </w:rPr>
              <w:t>K_eff</w:t>
            </w:r>
            <w:proofErr w:type="spellEnd"/>
            <w:r w:rsidRPr="004257AA">
              <w:rPr>
                <w:color w:val="000000" w:themeColor="text1"/>
              </w:rPr>
              <w:t>) and outer surface temperature of a 50-layer MLI stack at a liquid nitrogen</w:t>
            </w:r>
            <w:r w:rsidR="00EA4541" w:rsidRPr="004257AA">
              <w:rPr>
                <w:color w:val="000000" w:themeColor="text1"/>
              </w:rPr>
              <w:t xml:space="preserve"> (LN</w:t>
            </w:r>
            <w:r w:rsidR="00EA4541" w:rsidRPr="004257AA">
              <w:rPr>
                <w:color w:val="000000" w:themeColor="text1"/>
                <w:vertAlign w:val="subscript"/>
              </w:rPr>
              <w:t>2</w:t>
            </w:r>
            <w:r w:rsidR="00EA4541" w:rsidRPr="004257AA">
              <w:rPr>
                <w:color w:val="000000" w:themeColor="text1"/>
              </w:rPr>
              <w:t>)</w:t>
            </w:r>
            <w:r w:rsidRPr="004257AA">
              <w:rPr>
                <w:color w:val="000000" w:themeColor="text1"/>
              </w:rPr>
              <w:t xml:space="preserve"> cold boundary across 10x vacuum pressure levels.</w:t>
            </w:r>
          </w:p>
        </w:tc>
        <w:tc>
          <w:tcPr>
            <w:tcW w:w="1911" w:type="dxa"/>
            <w:vAlign w:val="center"/>
          </w:tcPr>
          <w:p w14:paraId="095F37A4" w14:textId="77777777" w:rsidR="00EA4541" w:rsidRPr="004257AA" w:rsidRDefault="00EA4541" w:rsidP="0009671A">
            <w:pPr>
              <w:rPr>
                <w:color w:val="000000" w:themeColor="text1"/>
              </w:rPr>
            </w:pPr>
            <w:r w:rsidRPr="004257AA">
              <w:rPr>
                <w:color w:val="000000" w:themeColor="text1"/>
              </w:rPr>
              <w:t xml:space="preserve">The pressure thresholds are physically grounded and experimentally verified. </w:t>
            </w:r>
          </w:p>
          <w:p w14:paraId="09D88EC1" w14:textId="5E55DBF0" w:rsidR="00E2651A" w:rsidRPr="004257AA" w:rsidRDefault="00EA4541" w:rsidP="0009671A">
            <w:pPr>
              <w:rPr>
                <w:color w:val="000000" w:themeColor="text1"/>
              </w:rPr>
            </w:pPr>
            <w:r w:rsidRPr="004257AA">
              <w:rPr>
                <w:color w:val="000000" w:themeColor="text1"/>
              </w:rPr>
              <w:t xml:space="preserve">Pressure below 0.1 Pa, radiation dominates, and </w:t>
            </w:r>
            <w:proofErr w:type="spellStart"/>
            <w:r w:rsidRPr="004257AA">
              <w:rPr>
                <w:color w:val="000000" w:themeColor="text1"/>
              </w:rPr>
              <w:t>K_eff</w:t>
            </w:r>
            <w:proofErr w:type="spellEnd"/>
            <w:r w:rsidRPr="004257AA">
              <w:rPr>
                <w:color w:val="000000" w:themeColor="text1"/>
              </w:rPr>
              <w:t xml:space="preserve"> is essentially constant; above that, residual gas conduction takes over</w:t>
            </w:r>
            <w:r w:rsidR="00EE60EF" w:rsidRPr="004257AA">
              <w:rPr>
                <w:color w:val="000000" w:themeColor="text1"/>
              </w:rPr>
              <w:t>,</w:t>
            </w:r>
            <w:r w:rsidRPr="004257AA">
              <w:rPr>
                <w:color w:val="000000" w:themeColor="text1"/>
              </w:rPr>
              <w:t xml:space="preserve"> and </w:t>
            </w:r>
            <w:proofErr w:type="spellStart"/>
            <w:r w:rsidRPr="004257AA">
              <w:rPr>
                <w:color w:val="000000" w:themeColor="text1"/>
              </w:rPr>
              <w:t>K_eff</w:t>
            </w:r>
            <w:proofErr w:type="spellEnd"/>
            <w:r w:rsidRPr="004257AA">
              <w:rPr>
                <w:color w:val="000000" w:themeColor="text1"/>
              </w:rPr>
              <w:t xml:space="preserve"> climbs sharply. </w:t>
            </w:r>
          </w:p>
        </w:tc>
        <w:tc>
          <w:tcPr>
            <w:tcW w:w="2251" w:type="dxa"/>
            <w:vAlign w:val="center"/>
          </w:tcPr>
          <w:p w14:paraId="53E942C7" w14:textId="2443BCF9" w:rsidR="00E2651A" w:rsidRPr="004257AA" w:rsidRDefault="00EA4541" w:rsidP="0009671A">
            <w:pPr>
              <w:rPr>
                <w:color w:val="000000" w:themeColor="text1"/>
              </w:rPr>
            </w:pPr>
            <w:r w:rsidRPr="004257AA">
              <w:rPr>
                <w:color w:val="000000" w:themeColor="text1"/>
              </w:rPr>
              <w:t>Cold boundary is LN</w:t>
            </w:r>
            <w:r w:rsidRPr="004257AA">
              <w:rPr>
                <w:color w:val="000000" w:themeColor="text1"/>
                <w:vertAlign w:val="subscript"/>
              </w:rPr>
              <w:t>2</w:t>
            </w:r>
            <w:r w:rsidRPr="004257AA">
              <w:rPr>
                <w:color w:val="000000" w:themeColor="text1"/>
              </w:rPr>
              <w:t xml:space="preserve"> (77 K), not LH</w:t>
            </w:r>
            <w:r w:rsidRPr="004257AA">
              <w:rPr>
                <w:color w:val="000000" w:themeColor="text1"/>
                <w:vertAlign w:val="subscript"/>
              </w:rPr>
              <w:t>2</w:t>
            </w:r>
            <w:r w:rsidRPr="004257AA">
              <w:rPr>
                <w:color w:val="000000" w:themeColor="text1"/>
              </w:rPr>
              <w:t xml:space="preserve"> (20 K). The larger the temperature gradient, the larger will be the impacts of gas conduction. Moreover, the paper does not connect or use </w:t>
            </w:r>
            <w:proofErr w:type="spellStart"/>
            <w:r w:rsidRPr="004257AA">
              <w:rPr>
                <w:color w:val="000000" w:themeColor="text1"/>
              </w:rPr>
              <w:t>K_eff</w:t>
            </w:r>
            <w:proofErr w:type="spellEnd"/>
            <w:r w:rsidRPr="004257AA">
              <w:rPr>
                <w:color w:val="000000" w:themeColor="text1"/>
              </w:rPr>
              <w:t xml:space="preserve"> degradation data to BOG rates or any economic analysis.</w:t>
            </w:r>
          </w:p>
        </w:tc>
        <w:tc>
          <w:tcPr>
            <w:tcW w:w="1438" w:type="dxa"/>
            <w:vAlign w:val="center"/>
          </w:tcPr>
          <w:p w14:paraId="36B39CC4" w14:textId="4A9208AD" w:rsidR="00E2651A" w:rsidRPr="004257AA" w:rsidRDefault="005A426E" w:rsidP="0009671A">
            <w:pPr>
              <w:rPr>
                <w:color w:val="000000" w:themeColor="text1"/>
              </w:rPr>
            </w:pPr>
            <w:r w:rsidRPr="004257AA">
              <w:rPr>
                <w:color w:val="000000" w:themeColor="text1"/>
              </w:rPr>
              <w:t>Wang et al</w:t>
            </w:r>
            <w:r w:rsidR="00873900" w:rsidRPr="004257AA">
              <w:rPr>
                <w:color w:val="000000" w:themeColor="text1"/>
              </w:rPr>
              <w:t xml:space="preserve">. </w:t>
            </w:r>
            <w:sdt>
              <w:sdtPr>
                <w:rPr>
                  <w:color w:val="000000"/>
                </w:rPr>
                <w:tag w:val="MENDELEY_CITATION_v3_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"/>
                <w:id w:val="775137010"/>
                <w:placeholder>
                  <w:docPart w:val="DefaultPlaceholder_-1854013440"/>
                </w:placeholder>
              </w:sdtPr>
              <w:sdtEndPr/>
              <w:sdtContent>
                <w:r w:rsidR="00312F94" w:rsidRPr="004257AA">
                  <w:rPr>
                    <w:color w:val="000000"/>
                  </w:rPr>
                  <w:t>[23]</w:t>
                </w:r>
              </w:sdtContent>
            </w:sdt>
          </w:p>
        </w:tc>
      </w:tr>
      <w:tr w:rsidR="004631C0" w:rsidRPr="004257AA" w14:paraId="63A8BB14" w14:textId="77777777" w:rsidTr="00455E4A">
        <w:tc>
          <w:tcPr>
            <w:tcW w:w="1688" w:type="dxa"/>
            <w:vAlign w:val="center"/>
          </w:tcPr>
          <w:p w14:paraId="7B05DBD7" w14:textId="65417375" w:rsidR="00E2651A" w:rsidRPr="004257AA" w:rsidRDefault="00EE60EF" w:rsidP="0009671A">
            <w:pPr>
              <w:rPr>
                <w:color w:val="000000" w:themeColor="text1"/>
              </w:rPr>
            </w:pPr>
            <w:r w:rsidRPr="004257AA">
              <w:rPr>
                <w:color w:val="000000" w:themeColor="text1"/>
              </w:rPr>
              <w:t>Analytical study of varying residual gas pressure for insulation performance for LH</w:t>
            </w:r>
            <w:r w:rsidRPr="004257AA">
              <w:rPr>
                <w:color w:val="000000" w:themeColor="text1"/>
                <w:vertAlign w:val="subscript"/>
              </w:rPr>
              <w:t>2</w:t>
            </w:r>
          </w:p>
        </w:tc>
        <w:tc>
          <w:tcPr>
            <w:tcW w:w="1728" w:type="dxa"/>
            <w:vAlign w:val="center"/>
          </w:tcPr>
          <w:p w14:paraId="2B3CE0EC" w14:textId="14CAD400" w:rsidR="00E2651A" w:rsidRPr="004257AA" w:rsidRDefault="00EE60EF" w:rsidP="0009671A">
            <w:pPr>
              <w:rPr>
                <w:color w:val="000000" w:themeColor="text1"/>
              </w:rPr>
            </w:pPr>
            <w:r w:rsidRPr="004257AA">
              <w:rPr>
                <w:color w:val="000000" w:themeColor="text1"/>
              </w:rPr>
              <w:t>Extends the electrical-analogy MLI heat transfer model to the LH</w:t>
            </w:r>
            <w:r w:rsidRPr="004257AA">
              <w:rPr>
                <w:color w:val="000000" w:themeColor="text1"/>
                <w:vertAlign w:val="subscript"/>
              </w:rPr>
              <w:t>2</w:t>
            </w:r>
            <w:r w:rsidRPr="004257AA">
              <w:rPr>
                <w:color w:val="000000" w:themeColor="text1"/>
              </w:rPr>
              <w:t xml:space="preserve"> boundary. Quantifies the contribution of radiation, solid conduction, and gas conduction at each pressure level.</w:t>
            </w:r>
          </w:p>
        </w:tc>
        <w:tc>
          <w:tcPr>
            <w:tcW w:w="1911" w:type="dxa"/>
            <w:vAlign w:val="center"/>
          </w:tcPr>
          <w:p w14:paraId="598D7554" w14:textId="11F553C2" w:rsidR="00E2651A" w:rsidRPr="004257AA" w:rsidRDefault="00EE60EF" w:rsidP="0009671A">
            <w:pPr>
              <w:rPr>
                <w:color w:val="000000" w:themeColor="text1"/>
              </w:rPr>
            </w:pPr>
            <w:r w:rsidRPr="004257AA">
              <w:rPr>
                <w:color w:val="000000" w:themeColor="text1"/>
              </w:rPr>
              <w:t>Demonstrates that LH</w:t>
            </w:r>
            <w:r w:rsidRPr="004257AA">
              <w:rPr>
                <w:color w:val="000000" w:themeColor="text1"/>
                <w:vertAlign w:val="subscript"/>
              </w:rPr>
              <w:t>2</w:t>
            </w:r>
            <w:r w:rsidRPr="004257AA">
              <w:rPr>
                <w:color w:val="000000" w:themeColor="text1"/>
              </w:rPr>
              <w:t xml:space="preserve"> storage tanks are more sensitive to vacuum degradation than LN</w:t>
            </w:r>
            <w:r w:rsidRPr="004257AA">
              <w:rPr>
                <w:color w:val="000000" w:themeColor="text1"/>
                <w:vertAlign w:val="subscript"/>
              </w:rPr>
              <w:t>2</w:t>
            </w:r>
            <w:r w:rsidRPr="004257AA">
              <w:rPr>
                <w:color w:val="000000" w:themeColor="text1"/>
              </w:rPr>
              <w:t xml:space="preserve"> systems, not marginally but structurally, due to the significant temperature difference, which increases the contribution of gas conduction.</w:t>
            </w:r>
          </w:p>
        </w:tc>
        <w:tc>
          <w:tcPr>
            <w:tcW w:w="2251" w:type="dxa"/>
            <w:vAlign w:val="center"/>
          </w:tcPr>
          <w:p w14:paraId="22DB0F2E" w14:textId="022E7ABF" w:rsidR="00E2651A" w:rsidRPr="004257AA" w:rsidRDefault="00EE60EF" w:rsidP="0009671A">
            <w:pPr>
              <w:rPr>
                <w:color w:val="000000" w:themeColor="text1"/>
              </w:rPr>
            </w:pPr>
            <w:r w:rsidRPr="004257AA">
              <w:rPr>
                <w:color w:val="000000" w:themeColor="text1"/>
              </w:rPr>
              <w:t>Steady state 1D analysis only, with no tank geometry exploration</w:t>
            </w:r>
          </w:p>
        </w:tc>
        <w:tc>
          <w:tcPr>
            <w:tcW w:w="1438" w:type="dxa"/>
            <w:vAlign w:val="center"/>
          </w:tcPr>
          <w:p w14:paraId="48E20E42" w14:textId="7CC7E614" w:rsidR="00E2651A" w:rsidRPr="004257AA" w:rsidRDefault="00EE60EF" w:rsidP="0009671A">
            <w:pPr>
              <w:rPr>
                <w:color w:val="000000" w:themeColor="text1"/>
              </w:rPr>
            </w:pPr>
            <w:r w:rsidRPr="004257AA">
              <w:rPr>
                <w:color w:val="000000" w:themeColor="text1"/>
              </w:rPr>
              <w:t xml:space="preserve">Lee et al. </w:t>
            </w:r>
            <w:sdt>
              <w:sdtPr>
                <w:rPr>
                  <w:color w:val="000000"/>
                </w:rPr>
                <w:tag w:val="MENDELEY_CITATION_v3_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"/>
                <w:id w:val="-1985385628"/>
                <w:placeholder>
                  <w:docPart w:val="DefaultPlaceholder_-1854013440"/>
                </w:placeholder>
              </w:sdtPr>
              <w:sdtEndPr/>
              <w:sdtContent>
                <w:r w:rsidR="00312F94" w:rsidRPr="004257AA">
                  <w:rPr>
                    <w:color w:val="000000"/>
                  </w:rPr>
                  <w:t>[10]</w:t>
                </w:r>
              </w:sdtContent>
            </w:sdt>
          </w:p>
        </w:tc>
      </w:tr>
      <w:tr w:rsidR="004631C0" w:rsidRPr="004257AA" w14:paraId="18351B53" w14:textId="77777777" w:rsidTr="00455E4A">
        <w:tc>
          <w:tcPr>
            <w:tcW w:w="1688" w:type="dxa"/>
            <w:vAlign w:val="center"/>
          </w:tcPr>
          <w:p w14:paraId="0023B331" w14:textId="58184A26" w:rsidR="00E2651A" w:rsidRPr="004257AA" w:rsidRDefault="000A734B" w:rsidP="0009671A">
            <w:pPr>
              <w:rPr>
                <w:color w:val="000000" w:themeColor="text1"/>
              </w:rPr>
            </w:pPr>
            <w:r w:rsidRPr="004257AA">
              <w:rPr>
                <w:color w:val="000000" w:themeColor="text1"/>
              </w:rPr>
              <w:t xml:space="preserve">Machine learning models to predict </w:t>
            </w:r>
            <w:proofErr w:type="spellStart"/>
            <w:r w:rsidRPr="004257AA">
              <w:rPr>
                <w:color w:val="000000" w:themeColor="text1"/>
              </w:rPr>
              <w:t>K_eff</w:t>
            </w:r>
            <w:proofErr w:type="spellEnd"/>
            <w:r w:rsidRPr="004257AA">
              <w:rPr>
                <w:color w:val="000000" w:themeColor="text1"/>
              </w:rPr>
              <w:t xml:space="preserve"> of MLI materials</w:t>
            </w:r>
          </w:p>
        </w:tc>
        <w:tc>
          <w:tcPr>
            <w:tcW w:w="1728" w:type="dxa"/>
            <w:vAlign w:val="center"/>
          </w:tcPr>
          <w:p w14:paraId="5B1DCBDA" w14:textId="4EA0186B" w:rsidR="00E2651A" w:rsidRPr="004257AA" w:rsidRDefault="000A734B" w:rsidP="0009671A">
            <w:pPr>
              <w:rPr>
                <w:color w:val="000000" w:themeColor="text1"/>
              </w:rPr>
            </w:pPr>
            <w:r w:rsidRPr="004257AA">
              <w:rPr>
                <w:color w:val="000000" w:themeColor="text1"/>
              </w:rPr>
              <w:t xml:space="preserve">Applied 05x machine learning models, including support vector regression (SVR), to predict </w:t>
            </w:r>
            <w:proofErr w:type="spellStart"/>
            <w:r w:rsidRPr="004257AA">
              <w:rPr>
                <w:color w:val="000000" w:themeColor="text1"/>
              </w:rPr>
              <w:lastRenderedPageBreak/>
              <w:t>K_eff</w:t>
            </w:r>
            <w:proofErr w:type="spellEnd"/>
            <w:r w:rsidRPr="004257AA">
              <w:rPr>
                <w:color w:val="000000" w:themeColor="text1"/>
              </w:rPr>
              <w:t xml:space="preserve"> of MLI materials from material type, vacuum pressure, and layer density. </w:t>
            </w:r>
          </w:p>
        </w:tc>
        <w:tc>
          <w:tcPr>
            <w:tcW w:w="1911" w:type="dxa"/>
            <w:vAlign w:val="center"/>
          </w:tcPr>
          <w:p w14:paraId="7E1A78A0" w14:textId="77777777" w:rsidR="00E2651A" w:rsidRPr="004257AA" w:rsidRDefault="000A734B" w:rsidP="0009671A">
            <w:pPr>
              <w:rPr>
                <w:color w:val="000000" w:themeColor="text1"/>
              </w:rPr>
            </w:pPr>
            <w:r w:rsidRPr="004257AA">
              <w:rPr>
                <w:color w:val="000000" w:themeColor="text1"/>
              </w:rPr>
              <w:lastRenderedPageBreak/>
              <w:t xml:space="preserve">SVR achieves a mean absolute percentage error of ~3.27% against theoretical models. </w:t>
            </w:r>
          </w:p>
          <w:p w14:paraId="21223F04" w14:textId="65AFD0EF" w:rsidR="000A734B" w:rsidRPr="004257AA" w:rsidRDefault="000A734B" w:rsidP="0009671A">
            <w:pPr>
              <w:rPr>
                <w:color w:val="000000" w:themeColor="text1"/>
              </w:rPr>
            </w:pPr>
            <w:r w:rsidRPr="004257AA">
              <w:rPr>
                <w:color w:val="000000" w:themeColor="text1"/>
              </w:rPr>
              <w:t xml:space="preserve">Study confirms that an accurate </w:t>
            </w:r>
            <w:r w:rsidRPr="004257AA">
              <w:rPr>
                <w:color w:val="000000" w:themeColor="text1"/>
              </w:rPr>
              <w:lastRenderedPageBreak/>
              <w:t xml:space="preserve">prediction of </w:t>
            </w:r>
            <w:r w:rsidR="00A21D45" w:rsidRPr="004257AA">
              <w:rPr>
                <w:color w:val="000000" w:themeColor="text1"/>
              </w:rPr>
              <w:t xml:space="preserve">MLI thermal performance remains an active research problem. </w:t>
            </w:r>
          </w:p>
        </w:tc>
        <w:tc>
          <w:tcPr>
            <w:tcW w:w="2251" w:type="dxa"/>
            <w:vAlign w:val="center"/>
          </w:tcPr>
          <w:p w14:paraId="39D8479B" w14:textId="327C5941" w:rsidR="00E2651A" w:rsidRPr="004257AA" w:rsidRDefault="00A21D45" w:rsidP="0009671A">
            <w:pPr>
              <w:rPr>
                <w:color w:val="000000" w:themeColor="text1"/>
              </w:rPr>
            </w:pPr>
            <w:r w:rsidRPr="004257AA">
              <w:rPr>
                <w:color w:val="000000" w:themeColor="text1"/>
              </w:rPr>
              <w:lastRenderedPageBreak/>
              <w:t xml:space="preserve">Black-box approach, the model predicts </w:t>
            </w:r>
            <w:proofErr w:type="spellStart"/>
            <w:r w:rsidRPr="004257AA">
              <w:rPr>
                <w:color w:val="000000" w:themeColor="text1"/>
              </w:rPr>
              <w:t>K_eff</w:t>
            </w:r>
            <w:proofErr w:type="spellEnd"/>
            <w:r w:rsidRPr="004257AA">
              <w:rPr>
                <w:color w:val="000000" w:themeColor="text1"/>
              </w:rPr>
              <w:t xml:space="preserve"> but does not explain why it behaves as it does at any given pressure. No-layer-by-</w:t>
            </w:r>
            <w:r w:rsidRPr="004257AA">
              <w:rPr>
                <w:color w:val="000000" w:themeColor="text1"/>
              </w:rPr>
              <w:lastRenderedPageBreak/>
              <w:t>layer physics or BOG prediction.</w:t>
            </w:r>
          </w:p>
        </w:tc>
        <w:tc>
          <w:tcPr>
            <w:tcW w:w="1438" w:type="dxa"/>
            <w:vAlign w:val="center"/>
          </w:tcPr>
          <w:p w14:paraId="393FE644" w14:textId="2B172924" w:rsidR="00E2651A" w:rsidRPr="004257AA" w:rsidRDefault="000A734B" w:rsidP="0009671A">
            <w:pPr>
              <w:rPr>
                <w:color w:val="000000" w:themeColor="text1"/>
              </w:rPr>
            </w:pPr>
            <w:r w:rsidRPr="004257AA">
              <w:rPr>
                <w:color w:val="000000" w:themeColor="text1"/>
              </w:rPr>
              <w:lastRenderedPageBreak/>
              <w:t xml:space="preserve">Rahman et al. </w:t>
            </w:r>
            <w:sdt>
              <w:sdtPr>
                <w:rPr>
                  <w:color w:val="000000"/>
                </w:rPr>
                <w:tag w:val="MENDELEY_CITATION_v3_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"/>
                <w:id w:val="358931490"/>
                <w:placeholder>
                  <w:docPart w:val="DefaultPlaceholder_-1854013440"/>
                </w:placeholder>
              </w:sdtPr>
              <w:sdtEndPr/>
              <w:sdtContent>
                <w:r w:rsidR="00312F94" w:rsidRPr="004257AA">
                  <w:rPr>
                    <w:color w:val="000000"/>
                  </w:rPr>
                  <w:t>[21]</w:t>
                </w:r>
              </w:sdtContent>
            </w:sdt>
          </w:p>
        </w:tc>
      </w:tr>
      <w:tr w:rsidR="004631C0" w:rsidRPr="004257AA" w14:paraId="4989B684" w14:textId="77777777" w:rsidTr="00455E4A">
        <w:tc>
          <w:tcPr>
            <w:tcW w:w="1688" w:type="dxa"/>
            <w:vAlign w:val="center"/>
          </w:tcPr>
          <w:p w14:paraId="113373C1" w14:textId="45F0A13B" w:rsidR="00A21D45" w:rsidRPr="004257AA" w:rsidRDefault="00FC18C7" w:rsidP="0009671A">
            <w:pPr>
              <w:rPr>
                <w:color w:val="000000" w:themeColor="text1"/>
              </w:rPr>
            </w:pPr>
            <w:r w:rsidRPr="004257AA">
              <w:rPr>
                <w:color w:val="000000" w:themeColor="text1"/>
              </w:rPr>
              <w:t>LH</w:t>
            </w:r>
            <w:r w:rsidRPr="004257AA">
              <w:rPr>
                <w:color w:val="000000" w:themeColor="text1"/>
                <w:vertAlign w:val="subscript"/>
              </w:rPr>
              <w:t>2</w:t>
            </w:r>
            <w:r w:rsidRPr="004257AA">
              <w:rPr>
                <w:color w:val="000000" w:themeColor="text1"/>
              </w:rPr>
              <w:t xml:space="preserve"> insulation design and review</w:t>
            </w:r>
          </w:p>
        </w:tc>
        <w:tc>
          <w:tcPr>
            <w:tcW w:w="1728" w:type="dxa"/>
            <w:vAlign w:val="center"/>
          </w:tcPr>
          <w:p w14:paraId="7DEC80BC" w14:textId="435ECBE2" w:rsidR="00A21D45" w:rsidRPr="004257AA" w:rsidRDefault="00FC18C7" w:rsidP="0009671A">
            <w:pPr>
              <w:rPr>
                <w:color w:val="000000" w:themeColor="text1"/>
              </w:rPr>
            </w:pPr>
            <w:r w:rsidRPr="004257AA">
              <w:rPr>
                <w:color w:val="000000" w:themeColor="text1"/>
              </w:rPr>
              <w:t>Comprehensive review of passive and active thermal protection technologies for LH</w:t>
            </w:r>
            <w:r w:rsidRPr="004257AA">
              <w:rPr>
                <w:color w:val="000000" w:themeColor="text1"/>
                <w:vertAlign w:val="subscript"/>
              </w:rPr>
              <w:t>2</w:t>
            </w:r>
            <w:r w:rsidRPr="004257AA">
              <w:rPr>
                <w:color w:val="000000" w:themeColor="text1"/>
              </w:rPr>
              <w:t xml:space="preserve"> tanks</w:t>
            </w:r>
            <w:r w:rsidR="00825E38" w:rsidRPr="004257AA">
              <w:rPr>
                <w:color w:val="000000" w:themeColor="text1"/>
              </w:rPr>
              <w:t xml:space="preserve">, including MLI, VCS, composite insulation, perlite, hollow glass, microspheres, and aerogel. </w:t>
            </w:r>
          </w:p>
        </w:tc>
        <w:tc>
          <w:tcPr>
            <w:tcW w:w="1911" w:type="dxa"/>
            <w:vAlign w:val="center"/>
          </w:tcPr>
          <w:p w14:paraId="7513B364" w14:textId="14CCD8C8" w:rsidR="00A21D45" w:rsidRPr="004257AA" w:rsidRDefault="00825E38" w:rsidP="0009671A">
            <w:pPr>
              <w:rPr>
                <w:color w:val="000000" w:themeColor="text1"/>
              </w:rPr>
            </w:pPr>
            <w:r w:rsidRPr="004257AA">
              <w:rPr>
                <w:color w:val="000000" w:themeColor="text1"/>
              </w:rPr>
              <w:t xml:space="preserve">The study covers stationary storage and mobile/maritime applications and clearly states </w:t>
            </w:r>
            <w:r w:rsidR="003E15F9" w:rsidRPr="004257AA">
              <w:rPr>
                <w:color w:val="000000" w:themeColor="text1"/>
              </w:rPr>
              <w:t xml:space="preserve">that future research needs an </w:t>
            </w:r>
            <w:r w:rsidRPr="004257AA">
              <w:rPr>
                <w:color w:val="000000" w:themeColor="text1"/>
              </w:rPr>
              <w:t>optimal insulation structure design coupled to BOG management</w:t>
            </w:r>
            <w:r w:rsidR="003E15F9" w:rsidRPr="004257AA">
              <w:rPr>
                <w:color w:val="000000" w:themeColor="text1"/>
              </w:rPr>
              <w:t xml:space="preserve">. </w:t>
            </w:r>
          </w:p>
        </w:tc>
        <w:tc>
          <w:tcPr>
            <w:tcW w:w="2251" w:type="dxa"/>
            <w:vAlign w:val="center"/>
          </w:tcPr>
          <w:p w14:paraId="0FD5F05A" w14:textId="265B5994" w:rsidR="00A21D45" w:rsidRPr="004257AA" w:rsidRDefault="003E15F9" w:rsidP="0009671A">
            <w:pPr>
              <w:rPr>
                <w:color w:val="000000" w:themeColor="text1"/>
              </w:rPr>
            </w:pPr>
            <w:r w:rsidRPr="004257AA">
              <w:rPr>
                <w:color w:val="000000" w:themeColor="text1"/>
              </w:rPr>
              <w:t>Identifies that future research should focus on the optimal design of insulation linked to BOG management.</w:t>
            </w:r>
          </w:p>
        </w:tc>
        <w:tc>
          <w:tcPr>
            <w:tcW w:w="1438" w:type="dxa"/>
            <w:vAlign w:val="center"/>
          </w:tcPr>
          <w:p w14:paraId="1D726B43" w14:textId="0F73B0F1" w:rsidR="00A21D45" w:rsidRPr="004257AA" w:rsidRDefault="00FC18C7" w:rsidP="0009671A">
            <w:pPr>
              <w:rPr>
                <w:color w:val="000000" w:themeColor="text1"/>
              </w:rPr>
            </w:pPr>
            <w:r w:rsidRPr="004257AA">
              <w:rPr>
                <w:color w:val="000000" w:themeColor="text1"/>
              </w:rPr>
              <w:t xml:space="preserve">Yin et al. </w:t>
            </w:r>
            <w:sdt>
              <w:sdtPr>
                <w:rPr>
                  <w:color w:val="000000"/>
                </w:rPr>
                <w:tag w:val="MENDELEY_CITATION_v3_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"/>
                <w:id w:val="-1991234133"/>
                <w:placeholder>
                  <w:docPart w:val="DefaultPlaceholder_-1854013440"/>
                </w:placeholder>
              </w:sdtPr>
              <w:sdtEndPr/>
              <w:sdtContent>
                <w:r w:rsidR="00312F94" w:rsidRPr="004257AA">
                  <w:rPr>
                    <w:color w:val="000000"/>
                  </w:rPr>
                  <w:t>[24]</w:t>
                </w:r>
              </w:sdtContent>
            </w:sdt>
          </w:p>
        </w:tc>
      </w:tr>
      <w:tr w:rsidR="004631C0" w:rsidRPr="004257AA" w14:paraId="027D99D9" w14:textId="77777777" w:rsidTr="00455E4A">
        <w:tc>
          <w:tcPr>
            <w:tcW w:w="1688" w:type="dxa"/>
            <w:vAlign w:val="center"/>
          </w:tcPr>
          <w:p w14:paraId="18F111DC" w14:textId="010CD5BD" w:rsidR="00A21D45" w:rsidRPr="004257AA" w:rsidRDefault="00B5275E" w:rsidP="0009671A">
            <w:pPr>
              <w:rPr>
                <w:color w:val="000000" w:themeColor="text1"/>
              </w:rPr>
            </w:pPr>
            <w:r w:rsidRPr="004257AA">
              <w:rPr>
                <w:color w:val="000000" w:themeColor="text1"/>
              </w:rPr>
              <w:t>Layer-resolved heat transfer model</w:t>
            </w:r>
          </w:p>
        </w:tc>
        <w:tc>
          <w:tcPr>
            <w:tcW w:w="1728" w:type="dxa"/>
            <w:vAlign w:val="center"/>
          </w:tcPr>
          <w:p w14:paraId="7346E9A1" w14:textId="01675E38" w:rsidR="00A21D45" w:rsidRPr="004257AA" w:rsidRDefault="00B5275E" w:rsidP="0009671A">
            <w:pPr>
              <w:rPr>
                <w:color w:val="000000" w:themeColor="text1"/>
              </w:rPr>
            </w:pPr>
            <w:r w:rsidRPr="004257AA">
              <w:rPr>
                <w:color w:val="000000" w:themeColor="text1"/>
              </w:rPr>
              <w:t>Predicts MLI temperature distribution, solves for heat flux calculations, and compares MLI with MLI-VCS integration</w:t>
            </w:r>
          </w:p>
        </w:tc>
        <w:tc>
          <w:tcPr>
            <w:tcW w:w="1911" w:type="dxa"/>
            <w:vAlign w:val="center"/>
          </w:tcPr>
          <w:p w14:paraId="027DB4FC" w14:textId="5D3E2CA4" w:rsidR="00A21D45" w:rsidRPr="004257AA" w:rsidRDefault="00B5275E" w:rsidP="0009671A">
            <w:pPr>
              <w:rPr>
                <w:color w:val="000000" w:themeColor="text1"/>
              </w:rPr>
            </w:pPr>
            <w:r w:rsidRPr="004257AA">
              <w:rPr>
                <w:color w:val="000000" w:themeColor="text1"/>
              </w:rPr>
              <w:t xml:space="preserve">Models heat transfer </w:t>
            </w:r>
            <w:r w:rsidR="00947CFA" w:rsidRPr="004257AA">
              <w:rPr>
                <w:color w:val="000000" w:themeColor="text1"/>
              </w:rPr>
              <w:t>phenomena</w:t>
            </w:r>
            <w:r w:rsidRPr="004257AA">
              <w:rPr>
                <w:color w:val="000000" w:themeColor="text1"/>
              </w:rPr>
              <w:t xml:space="preserve"> in the MLI-vacuum interlayer</w:t>
            </w:r>
            <w:r w:rsidR="00947CFA" w:rsidRPr="004257AA">
              <w:rPr>
                <w:color w:val="000000" w:themeColor="text1"/>
              </w:rPr>
              <w:t>,</w:t>
            </w:r>
            <w:r w:rsidRPr="004257AA">
              <w:rPr>
                <w:color w:val="000000" w:themeColor="text1"/>
              </w:rPr>
              <w:t xml:space="preserve"> including radiation, </w:t>
            </w:r>
            <w:r w:rsidR="00947CFA" w:rsidRPr="004257AA">
              <w:rPr>
                <w:color w:val="000000" w:themeColor="text1"/>
              </w:rPr>
              <w:t>solid</w:t>
            </w:r>
            <w:r w:rsidRPr="004257AA">
              <w:rPr>
                <w:color w:val="000000" w:themeColor="text1"/>
              </w:rPr>
              <w:t xml:space="preserve"> conduction</w:t>
            </w:r>
            <w:r w:rsidR="00947CFA" w:rsidRPr="004257AA">
              <w:rPr>
                <w:color w:val="000000" w:themeColor="text1"/>
              </w:rPr>
              <w:t>,</w:t>
            </w:r>
            <w:r w:rsidRPr="004257AA">
              <w:rPr>
                <w:color w:val="000000" w:themeColor="text1"/>
              </w:rPr>
              <w:t xml:space="preserve"> and gas conduction. </w:t>
            </w:r>
            <w:r w:rsidR="00947CFA" w:rsidRPr="004257AA">
              <w:rPr>
                <w:color w:val="000000" w:themeColor="text1"/>
              </w:rPr>
              <w:t>The study</w:t>
            </w:r>
            <w:r w:rsidRPr="004257AA">
              <w:rPr>
                <w:color w:val="000000" w:themeColor="text1"/>
              </w:rPr>
              <w:t xml:space="preserve"> also performs parametric analysis on MLI variables (number of layers) and </w:t>
            </w:r>
            <w:r w:rsidR="00947CFA" w:rsidRPr="004257AA">
              <w:rPr>
                <w:color w:val="000000" w:themeColor="text1"/>
              </w:rPr>
              <w:t xml:space="preserve">VCS position. </w:t>
            </w:r>
          </w:p>
        </w:tc>
        <w:tc>
          <w:tcPr>
            <w:tcW w:w="2251" w:type="dxa"/>
            <w:vAlign w:val="center"/>
          </w:tcPr>
          <w:p w14:paraId="2B94E5D0" w14:textId="34332A3D" w:rsidR="00A21D45" w:rsidRPr="004257AA" w:rsidRDefault="00947CFA" w:rsidP="0009671A">
            <w:pPr>
              <w:rPr>
                <w:color w:val="000000" w:themeColor="text1"/>
              </w:rPr>
            </w:pPr>
            <w:r w:rsidRPr="004257AA">
              <w:rPr>
                <w:color w:val="000000" w:themeColor="text1"/>
              </w:rPr>
              <w:t>There’s no integration of the heat transfer model with that of the BOG model. The study models heat transfer through a horizontal cylindrical tank, although it skips heat transfer through hemispherical heads.</w:t>
            </w:r>
          </w:p>
        </w:tc>
        <w:tc>
          <w:tcPr>
            <w:tcW w:w="1438" w:type="dxa"/>
            <w:vAlign w:val="center"/>
          </w:tcPr>
          <w:p w14:paraId="0A41343C" w14:textId="3767B3FD" w:rsidR="00A21D45" w:rsidRPr="004257AA" w:rsidRDefault="00B5275E" w:rsidP="0009671A">
            <w:pPr>
              <w:rPr>
                <w:color w:val="000000" w:themeColor="text1"/>
              </w:rPr>
            </w:pPr>
            <w:r w:rsidRPr="004257AA">
              <w:rPr>
                <w:color w:val="000000" w:themeColor="text1"/>
              </w:rPr>
              <w:t xml:space="preserve">Lu et al. </w:t>
            </w:r>
            <w:sdt>
              <w:sdtPr>
                <w:rPr>
                  <w:color w:val="000000"/>
                </w:rPr>
                <w:tag w:val="MENDELEY_CITATION_v3_eyJjaXRhdGlvbklEIjoiTUVOREVMRVlfQ0lUQVRJT05fMzM4MTI5NzMtMTA2MS00NWI2LTg0MjktNTUxZWMzZWI4ZGQ4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855306847"/>
                <w:placeholder>
                  <w:docPart w:val="DefaultPlaceholder_-1854013440"/>
                </w:placeholder>
              </w:sdtPr>
              <w:sdtEndPr/>
              <w:sdtContent>
                <w:r w:rsidR="00312F94" w:rsidRPr="004257AA">
                  <w:rPr>
                    <w:color w:val="000000"/>
                  </w:rPr>
                  <w:t>[13]</w:t>
                </w:r>
              </w:sdtContent>
            </w:sdt>
          </w:p>
        </w:tc>
      </w:tr>
      <w:tr w:rsidR="004631C0" w:rsidRPr="004257AA" w14:paraId="6DBBD32C" w14:textId="77777777" w:rsidTr="00455E4A">
        <w:tc>
          <w:tcPr>
            <w:tcW w:w="1688" w:type="dxa"/>
            <w:vAlign w:val="center"/>
          </w:tcPr>
          <w:p w14:paraId="1937DB0C" w14:textId="65C6E761" w:rsidR="00A21D45" w:rsidRPr="004257AA" w:rsidRDefault="00D02047" w:rsidP="0009671A">
            <w:pPr>
              <w:rPr>
                <w:color w:val="000000" w:themeColor="text1"/>
              </w:rPr>
            </w:pPr>
            <w:r w:rsidRPr="004257AA">
              <w:rPr>
                <w:color w:val="000000" w:themeColor="text1"/>
              </w:rPr>
              <w:lastRenderedPageBreak/>
              <w:t xml:space="preserve">Multi-zone thermodynamic model </w:t>
            </w:r>
            <w:r w:rsidR="0072021E" w:rsidRPr="004257AA">
              <w:rPr>
                <w:color w:val="000000" w:themeColor="text1"/>
              </w:rPr>
              <w:t>(M-TDM)</w:t>
            </w:r>
          </w:p>
        </w:tc>
        <w:tc>
          <w:tcPr>
            <w:tcW w:w="1728" w:type="dxa"/>
            <w:vAlign w:val="center"/>
          </w:tcPr>
          <w:p w14:paraId="0EDB198E" w14:textId="0E8D541A" w:rsidR="00A21D45" w:rsidRPr="004257AA" w:rsidRDefault="0072021E" w:rsidP="0009671A">
            <w:pPr>
              <w:rPr>
                <w:color w:val="000000" w:themeColor="text1"/>
              </w:rPr>
            </w:pPr>
            <w:r w:rsidRPr="004257AA">
              <w:rPr>
                <w:color w:val="000000" w:themeColor="text1"/>
              </w:rPr>
              <w:t>Study develops an M-TDM for BOG prediction for LN</w:t>
            </w:r>
            <w:r w:rsidRPr="004257AA">
              <w:rPr>
                <w:color w:val="000000" w:themeColor="text1"/>
                <w:vertAlign w:val="subscript"/>
              </w:rPr>
              <w:t>2</w:t>
            </w:r>
            <w:r w:rsidRPr="004257AA">
              <w:rPr>
                <w:color w:val="000000" w:themeColor="text1"/>
              </w:rPr>
              <w:t xml:space="preserve"> under open-vent conditions and compares analytical results with experimental data</w:t>
            </w:r>
          </w:p>
        </w:tc>
        <w:tc>
          <w:tcPr>
            <w:tcW w:w="1911" w:type="dxa"/>
            <w:vAlign w:val="center"/>
          </w:tcPr>
          <w:p w14:paraId="55B147B1" w14:textId="77777777" w:rsidR="00A21D45" w:rsidRPr="004257AA" w:rsidRDefault="0072021E" w:rsidP="0009671A">
            <w:pPr>
              <w:rPr>
                <w:color w:val="000000" w:themeColor="text1"/>
              </w:rPr>
            </w:pPr>
            <w:r w:rsidRPr="004257AA">
              <w:rPr>
                <w:color w:val="000000" w:themeColor="text1"/>
              </w:rPr>
              <w:t>It dynamically updates heat transfer coefficients, wetted areas, and thermodynamic states.</w:t>
            </w:r>
          </w:p>
          <w:p w14:paraId="067006ED" w14:textId="08D96844" w:rsidR="0072021E" w:rsidRPr="004257AA" w:rsidRDefault="0072021E" w:rsidP="0009671A">
            <w:pPr>
              <w:rPr>
                <w:color w:val="000000" w:themeColor="text1"/>
              </w:rPr>
            </w:pPr>
            <w:r w:rsidRPr="004257AA">
              <w:rPr>
                <w:color w:val="000000" w:themeColor="text1"/>
              </w:rPr>
              <w:t xml:space="preserve">Model predictions showed strong agreement with experimental data, with deviations below ~5.4%. </w:t>
            </w:r>
          </w:p>
        </w:tc>
        <w:tc>
          <w:tcPr>
            <w:tcW w:w="2251" w:type="dxa"/>
            <w:vAlign w:val="center"/>
          </w:tcPr>
          <w:p w14:paraId="12C65744" w14:textId="7FFD6380" w:rsidR="0072021E" w:rsidRPr="004257AA" w:rsidRDefault="00F11FE4" w:rsidP="0009671A">
            <w:pPr>
              <w:rPr>
                <w:color w:val="000000" w:themeColor="text1"/>
              </w:rPr>
            </w:pPr>
            <w:r w:rsidRPr="004257AA">
              <w:rPr>
                <w:color w:val="000000" w:themeColor="text1"/>
              </w:rPr>
              <w:t xml:space="preserve">The working fluid was limited to LN2, and Expanded Polystyrene (EPS) was used as </w:t>
            </w:r>
            <w:r w:rsidR="0072021E" w:rsidRPr="004257AA">
              <w:rPr>
                <w:color w:val="000000" w:themeColor="text1"/>
              </w:rPr>
              <w:t xml:space="preserve">insulation rather than MLI. </w:t>
            </w:r>
          </w:p>
        </w:tc>
        <w:tc>
          <w:tcPr>
            <w:tcW w:w="1438" w:type="dxa"/>
            <w:vAlign w:val="center"/>
          </w:tcPr>
          <w:p w14:paraId="5E0E82C6" w14:textId="64390207" w:rsidR="00A21D45" w:rsidRPr="004257AA" w:rsidRDefault="00947CFA" w:rsidP="0009671A">
            <w:pPr>
              <w:rPr>
                <w:color w:val="000000" w:themeColor="text1"/>
              </w:rPr>
            </w:pPr>
            <w:r w:rsidRPr="004257AA">
              <w:rPr>
                <w:color w:val="000000" w:themeColor="text1"/>
              </w:rPr>
              <w:t xml:space="preserve">Kim et al. </w:t>
            </w:r>
            <w:sdt>
              <w:sdtPr>
                <w:rPr>
                  <w:color w:val="000000"/>
                </w:rPr>
                <w:tag w:val="MENDELEY_CITATION_v3_eyJjaXRhdGlvbklEIjoiTUVOREVMRVlfQ0lUQVRJT05fM2UwYTA3ZWMtOWYxMC00ODY3LWFlNDEtMjQzMjliMmI0ZGU2IiwicHJvcGVydGllcyI6eyJub3RlSW5kZXgiOjB9LCJpc0VkaXRlZCI6ZmFsc2UsIm1hbnVhbE92ZXJyaWRlIjp7ImlzTWFudWFsbHlPdmVycmlkZGVuIjpmYWxzZSwiY2l0ZXByb2NUZXh0IjoiWzEyXSIsIm1hbnVhbE92ZXJyaWRlVGV4dCI6IiJ9LCJjaXRhdGlvbkl0ZW1zIjpb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UsInN1cHByZXNzLWF1dGhvciI6ZmFsc2UsImNvbXBvc2l0ZSI6ZmFsc2UsImF1dGhvci1vbmx5IjpmYWxzZX1dfQ=="/>
                <w:id w:val="1355146947"/>
                <w:placeholder>
                  <w:docPart w:val="DefaultPlaceholder_-1854013440"/>
                </w:placeholder>
              </w:sdtPr>
              <w:sdtEndPr/>
              <w:sdtContent>
                <w:r w:rsidR="00312F94" w:rsidRPr="004257AA">
                  <w:rPr>
                    <w:color w:val="000000"/>
                  </w:rPr>
                  <w:t>[12]</w:t>
                </w:r>
              </w:sdtContent>
            </w:sdt>
          </w:p>
        </w:tc>
      </w:tr>
      <w:tr w:rsidR="00C15F1D" w:rsidRPr="004257AA" w14:paraId="583AE859" w14:textId="77777777" w:rsidTr="00455E4A">
        <w:tc>
          <w:tcPr>
            <w:tcW w:w="1688" w:type="dxa"/>
            <w:vAlign w:val="center"/>
          </w:tcPr>
          <w:p w14:paraId="0C952F28" w14:textId="0894055D" w:rsidR="00C15F1D" w:rsidRPr="004257AA" w:rsidRDefault="00A1658C" w:rsidP="0009671A">
            <w:pPr>
              <w:rPr>
                <w:color w:val="000000" w:themeColor="text1"/>
              </w:rPr>
            </w:pPr>
            <w:r w:rsidRPr="004257AA">
              <w:rPr>
                <w:color w:val="000000" w:themeColor="text1"/>
              </w:rPr>
              <w:t>Lifecycle cost (LCC) analysis of three BOG management strategies</w:t>
            </w:r>
          </w:p>
        </w:tc>
        <w:tc>
          <w:tcPr>
            <w:tcW w:w="1728" w:type="dxa"/>
            <w:vAlign w:val="center"/>
          </w:tcPr>
          <w:p w14:paraId="523EDC29" w14:textId="21E5F607" w:rsidR="00C15F1D" w:rsidRPr="004257AA" w:rsidRDefault="00A1658C" w:rsidP="0009671A">
            <w:pPr>
              <w:rPr>
                <w:color w:val="000000" w:themeColor="text1"/>
              </w:rPr>
            </w:pPr>
            <w:r w:rsidRPr="004257AA">
              <w:rPr>
                <w:color w:val="000000" w:themeColor="text1"/>
              </w:rPr>
              <w:t>Study includes BOG management strategies; high-pressure storage, reliquefication, and combustion as ship fuel for large LH</w:t>
            </w:r>
            <w:r w:rsidRPr="004257AA">
              <w:rPr>
                <w:color w:val="000000" w:themeColor="text1"/>
                <w:vertAlign w:val="subscript"/>
              </w:rPr>
              <w:t>2</w:t>
            </w:r>
            <w:r w:rsidRPr="004257AA">
              <w:rPr>
                <w:color w:val="000000" w:themeColor="text1"/>
              </w:rPr>
              <w:t xml:space="preserve"> carriers typically 50,000 – 160,000 m</w:t>
            </w:r>
            <w:r w:rsidRPr="004257AA">
              <w:rPr>
                <w:color w:val="000000" w:themeColor="text1"/>
                <w:vertAlign w:val="superscript"/>
              </w:rPr>
              <w:t>3</w:t>
            </w:r>
          </w:p>
        </w:tc>
        <w:tc>
          <w:tcPr>
            <w:tcW w:w="1911" w:type="dxa"/>
            <w:vAlign w:val="center"/>
          </w:tcPr>
          <w:p w14:paraId="5090E770" w14:textId="7ADECF66" w:rsidR="00C15F1D" w:rsidRPr="004257AA" w:rsidRDefault="00A1658C" w:rsidP="0009671A">
            <w:pPr>
              <w:rPr>
                <w:color w:val="000000" w:themeColor="text1"/>
              </w:rPr>
            </w:pPr>
            <w:r w:rsidRPr="004257AA">
              <w:rPr>
                <w:color w:val="000000" w:themeColor="text1"/>
              </w:rPr>
              <w:t>Study systematically applies an economic optimum insulation thickness in a maritime LH</w:t>
            </w:r>
            <w:r w:rsidRPr="004257AA">
              <w:rPr>
                <w:color w:val="000000" w:themeColor="text1"/>
                <w:vertAlign w:val="subscript"/>
              </w:rPr>
              <w:t>2</w:t>
            </w:r>
            <w:r w:rsidRPr="004257AA">
              <w:rPr>
                <w:color w:val="000000" w:themeColor="text1"/>
              </w:rPr>
              <w:t xml:space="preserve"> context. The study also links the insulation performance directly to the levelized shipping cost of hydrogen (L</w:t>
            </w:r>
            <w:r w:rsidR="00D41E5D" w:rsidRPr="004257AA">
              <w:rPr>
                <w:color w:val="000000" w:themeColor="text1"/>
              </w:rPr>
              <w:t>S</w:t>
            </w:r>
            <w:r w:rsidRPr="004257AA">
              <w:rPr>
                <w:color w:val="000000" w:themeColor="text1"/>
              </w:rPr>
              <w:t xml:space="preserve">COH) </w:t>
            </w:r>
          </w:p>
        </w:tc>
        <w:tc>
          <w:tcPr>
            <w:tcW w:w="2251" w:type="dxa"/>
            <w:vAlign w:val="center"/>
          </w:tcPr>
          <w:p w14:paraId="620B85A8" w14:textId="1C07927F" w:rsidR="00C15F1D" w:rsidRPr="004257AA" w:rsidRDefault="00A1658C" w:rsidP="0009671A">
            <w:pPr>
              <w:rPr>
                <w:color w:val="000000" w:themeColor="text1"/>
              </w:rPr>
            </w:pPr>
            <w:r w:rsidRPr="004257AA">
              <w:rPr>
                <w:color w:val="000000" w:themeColor="text1"/>
              </w:rPr>
              <w:t>The BOG rate used in the study is a parametric function of insulation thickness, not a simulation output, so the LSCOH optimum is only accurate as the BOG rate.</w:t>
            </w:r>
          </w:p>
        </w:tc>
        <w:tc>
          <w:tcPr>
            <w:tcW w:w="1438" w:type="dxa"/>
            <w:vAlign w:val="center"/>
          </w:tcPr>
          <w:p w14:paraId="6F13734B" w14:textId="4D2519D4" w:rsidR="00C15F1D" w:rsidRPr="004257AA" w:rsidRDefault="00A1658C" w:rsidP="0009671A">
            <w:pPr>
              <w:rPr>
                <w:color w:val="000000" w:themeColor="text1"/>
              </w:rPr>
            </w:pPr>
            <w:r w:rsidRPr="004257AA">
              <w:rPr>
                <w:color w:val="000000" w:themeColor="text1"/>
              </w:rPr>
              <w:t xml:space="preserve">Yu et al. </w:t>
            </w:r>
            <w:sdt>
              <w:sdtPr>
                <w:rPr>
                  <w:color w:val="000000"/>
                </w:rPr>
                <w:tag w:val="MENDELEY_CITATION_v3_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"/>
                <w:id w:val="-1528938527"/>
                <w:placeholder>
                  <w:docPart w:val="DefaultPlaceholder_-1854013440"/>
                </w:placeholder>
              </w:sdtPr>
              <w:sdtEndPr/>
              <w:sdtContent>
                <w:r w:rsidR="00312F94" w:rsidRPr="004257AA">
                  <w:rPr>
                    <w:color w:val="000000"/>
                  </w:rPr>
                  <w:t>[25]</w:t>
                </w:r>
              </w:sdtContent>
            </w:sdt>
          </w:p>
        </w:tc>
      </w:tr>
    </w:tbl>
    <w:p w14:paraId="14C058D4" w14:textId="76F23F6B" w:rsidR="00326EBE" w:rsidRPr="004257AA" w:rsidRDefault="00326EBE" w:rsidP="0009671A">
      <w:pPr>
        <w:rPr>
          <w:color w:val="000000" w:themeColor="text1"/>
        </w:rPr>
      </w:pPr>
    </w:p>
    <w:p w14:paraId="1772FED5" w14:textId="74293846" w:rsidR="00471C81" w:rsidRPr="004257AA" w:rsidRDefault="00541BCA" w:rsidP="00DA5283">
      <w:pPr>
        <w:pStyle w:val="BodyText"/>
        <w:rPr>
          <w:rFonts w:cs="Times New Roman"/>
          <w:color w:val="000000" w:themeColor="text1"/>
        </w:rPr>
      </w:pPr>
      <w:r w:rsidRPr="004257AA">
        <w:rPr>
          <w:color w:val="000000" w:themeColor="text1"/>
        </w:rPr>
        <w:t>After conducting a thorough literature review</w:t>
      </w:r>
      <w:r w:rsidR="00FF71A2" w:rsidRPr="004257AA">
        <w:rPr>
          <w:color w:val="000000" w:themeColor="text1"/>
        </w:rPr>
        <w:t>,</w:t>
      </w:r>
      <w:r w:rsidRPr="004257AA">
        <w:rPr>
          <w:color w:val="000000" w:themeColor="text1"/>
        </w:rPr>
        <w:t xml:space="preserve"> </w:t>
      </w:r>
      <w:r w:rsidR="00FF71A2" w:rsidRPr="004257AA">
        <w:rPr>
          <w:color w:val="000000" w:themeColor="text1"/>
        </w:rPr>
        <w:t xml:space="preserve">presented in </w:t>
      </w:r>
      <w:r w:rsidR="00FF71A2" w:rsidRPr="004257AA">
        <w:rPr>
          <w:color w:val="000000" w:themeColor="text1"/>
        </w:rPr>
        <w:fldChar w:fldCharType="begin"/>
      </w:r>
      <w:r w:rsidR="00FF71A2" w:rsidRPr="004257AA">
        <w:rPr>
          <w:color w:val="000000" w:themeColor="text1"/>
        </w:rPr>
        <w:instrText xml:space="preserve"> REF _Ref228466132 \h </w:instrText>
      </w:r>
      <w:r w:rsidR="006B1BC1" w:rsidRPr="004257AA">
        <w:rPr>
          <w:color w:val="000000" w:themeColor="text1"/>
        </w:rPr>
        <w:instrText xml:space="preserve"> \* MERGEFORMAT </w:instrText>
      </w:r>
      <w:r w:rsidR="00FF71A2" w:rsidRPr="004257AA">
        <w:rPr>
          <w:color w:val="000000" w:themeColor="text1"/>
        </w:rPr>
      </w:r>
      <w:r w:rsidR="00FF71A2" w:rsidRPr="004257AA">
        <w:rPr>
          <w:color w:val="000000" w:themeColor="text1"/>
        </w:rPr>
        <w:fldChar w:fldCharType="separate"/>
      </w:r>
      <w:r w:rsidR="00FF71A2" w:rsidRPr="004257AA">
        <w:rPr>
          <w:b/>
          <w:bCs/>
          <w:color w:val="000000" w:themeColor="text1"/>
        </w:rPr>
        <w:t>Table 1</w:t>
      </w:r>
      <w:r w:rsidR="00FF71A2" w:rsidRPr="004257AA">
        <w:rPr>
          <w:color w:val="000000" w:themeColor="text1"/>
        </w:rPr>
        <w:fldChar w:fldCharType="end"/>
      </w:r>
      <w:r w:rsidR="00FF71A2" w:rsidRPr="004257AA">
        <w:rPr>
          <w:color w:val="000000" w:themeColor="text1"/>
        </w:rPr>
        <w:t>, reveals that no existing model resolves the layer-by-layer MLI heat transfer model and couples it dynamically to a transient two-phase BOG prediction while also connecting the BOG physics to a time-varying economic analysis</w:t>
      </w:r>
      <w:r w:rsidR="002569C7" w:rsidRPr="004257AA">
        <w:rPr>
          <w:color w:val="000000" w:themeColor="text1"/>
        </w:rPr>
        <w:t xml:space="preserve"> </w:t>
      </w:r>
      <w:sdt>
        <w:sdtPr>
          <w:rPr>
            <w:rFonts w:cs="Times New Roman"/>
            <w:color w:val="000000"/>
          </w:rPr>
          <w:tag w:val="MENDELEY_CITATION_v3_eyJjaXRhdGlvbklEIjoiTUVOREVMRVlfQ0lUQVRJT05fNjg4YWRiOGUtZjg3MC00OGI2LTk2YjEtMWFhNWZhNDNkZmJhIiwicHJvcGVydGllcyI6eyJub3RlSW5kZXgiOjB9LCJpc0VkaXRlZCI6ZmFsc2UsIm1hbnVhbE92ZXJyaWRlIjp7ImlzTWFudWFsbHlPdmVycmlkZGVuIjpmYWxzZSwiY2l0ZXByb2NUZXh0IjoiWzEyLDEzLD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X0s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X0s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V9XX0="/>
          <w:id w:val="556824004"/>
          <w:placeholder>
            <w:docPart w:val="DefaultPlaceholder_-1854013440"/>
          </w:placeholder>
        </w:sdtPr>
        <w:sdtEndPr/>
        <w:sdtContent>
          <w:r w:rsidR="00312F94" w:rsidRPr="004257AA">
            <w:rPr>
              <w:rFonts w:cs="Times New Roman"/>
              <w:color w:val="000000"/>
            </w:rPr>
            <w:t>[12,13,18]</w:t>
          </w:r>
        </w:sdtContent>
      </w:sdt>
      <w:r w:rsidR="00FF71A2" w:rsidRPr="004257AA">
        <w:rPr>
          <w:color w:val="000000" w:themeColor="text1"/>
        </w:rPr>
        <w:t xml:space="preserve">. </w:t>
      </w:r>
      <w:r w:rsidR="00E316CC" w:rsidRPr="004257AA">
        <w:rPr>
          <w:color w:val="000000" w:themeColor="text1"/>
        </w:rPr>
        <w:t>Existing m</w:t>
      </w:r>
      <w:r w:rsidR="00FF71A2" w:rsidRPr="004257AA">
        <w:rPr>
          <w:color w:val="000000" w:themeColor="text1"/>
        </w:rPr>
        <w:t xml:space="preserve">odels either fix the heat ingress and bypass the insulation design altogether or treat insulation as a lumped resistance that cannot present the </w:t>
      </w:r>
      <w:r w:rsidR="00FF71A2" w:rsidRPr="004257AA">
        <w:rPr>
          <w:color w:val="000000" w:themeColor="text1"/>
        </w:rPr>
        <w:lastRenderedPageBreak/>
        <w:t>effect of MLI variables on BOG dynamics</w:t>
      </w:r>
      <w:r w:rsidR="00003E89" w:rsidRPr="004257AA">
        <w:rPr>
          <w:color w:val="000000" w:themeColor="text1"/>
        </w:rPr>
        <w:t xml:space="preserve"> </w:t>
      </w:r>
      <w:sdt>
        <w:sdtPr>
          <w:rPr>
            <w:rFonts w:cs="Times New Roman"/>
            <w:color w:val="000000"/>
          </w:rPr>
          <w:tag w:val="MENDELEY_CITATION_v3_eyJjaXRhdGlvbklEIjoiTUVOREVMRVlfQ0lUQVRJT05fN2E4NGM5ZjUtOGNhYi00MGE0LWIyNWEtOWM5ODM0ZGI1YmU2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401805514"/>
          <w:placeholder>
            <w:docPart w:val="DefaultPlaceholder_-1854013440"/>
          </w:placeholder>
        </w:sdtPr>
        <w:sdtEndPr/>
        <w:sdtContent>
          <w:r w:rsidR="00312F94" w:rsidRPr="004257AA">
            <w:rPr>
              <w:rFonts w:cs="Times New Roman"/>
              <w:color w:val="000000"/>
            </w:rPr>
            <w:t>[13]</w:t>
          </w:r>
        </w:sdtContent>
      </w:sdt>
      <w:r w:rsidR="00FF71A2" w:rsidRPr="004257AA">
        <w:rPr>
          <w:color w:val="000000" w:themeColor="text1"/>
        </w:rPr>
        <w:t xml:space="preserve">. </w:t>
      </w:r>
      <w:r w:rsidR="00481716" w:rsidRPr="004257AA">
        <w:rPr>
          <w:color w:val="000000" w:themeColor="text1"/>
        </w:rPr>
        <w:t>Economic analysis that exists in the LH</w:t>
      </w:r>
      <w:r w:rsidR="00481716" w:rsidRPr="004257AA">
        <w:rPr>
          <w:color w:val="000000" w:themeColor="text1"/>
          <w:vertAlign w:val="subscript"/>
        </w:rPr>
        <w:t>2</w:t>
      </w:r>
      <w:r w:rsidR="00481716" w:rsidRPr="004257AA">
        <w:rPr>
          <w:color w:val="000000" w:themeColor="text1"/>
        </w:rPr>
        <w:t xml:space="preserve"> storage context, such as Yu et al. </w:t>
      </w:r>
      <w:sdt>
        <w:sdtPr>
          <w:rPr>
            <w:rFonts w:cs="Times New Roman"/>
            <w:color w:val="000000"/>
          </w:rPr>
          <w:tag w:val="MENDELEY_CITATION_v3_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"/>
          <w:id w:val="1231343832"/>
          <w:placeholder>
            <w:docPart w:val="DefaultPlaceholder_-1854013440"/>
          </w:placeholder>
        </w:sdtPr>
        <w:sdtEndPr/>
        <w:sdtContent>
          <w:r w:rsidR="00312F94" w:rsidRPr="004257AA">
            <w:rPr>
              <w:rFonts w:cs="Times New Roman"/>
              <w:color w:val="000000"/>
            </w:rPr>
            <w:t>[25]</w:t>
          </w:r>
        </w:sdtContent>
      </w:sdt>
      <w:r w:rsidR="00481716" w:rsidRPr="004257AA">
        <w:rPr>
          <w:rFonts w:cs="Times New Roman"/>
          <w:color w:val="000000" w:themeColor="text1"/>
        </w:rPr>
        <w:t xml:space="preserve">, use a scalar BOG rate as an input rather than a simulation output, which means economic figures are as accurate as the assumed scalar BOG rate. Removing these limitations is exactly where this study contributes, and the framework </w:t>
      </w:r>
      <w:r w:rsidR="000F419C" w:rsidRPr="004257AA">
        <w:rPr>
          <w:rFonts w:cs="Times New Roman"/>
          <w:color w:val="000000" w:themeColor="text1"/>
        </w:rPr>
        <w:t>it presents</w:t>
      </w:r>
      <w:r w:rsidR="00481716" w:rsidRPr="004257AA">
        <w:rPr>
          <w:rFonts w:cs="Times New Roman"/>
          <w:color w:val="000000" w:themeColor="text1"/>
        </w:rPr>
        <w:t xml:space="preserve"> addresses four principal gaps.</w:t>
      </w:r>
    </w:p>
    <w:p w14:paraId="6F3FAC45" w14:textId="047485F4" w:rsidR="000F419C" w:rsidRPr="004257AA" w:rsidRDefault="000F419C" w:rsidP="00DA5283">
      <w:pPr>
        <w:pStyle w:val="BodyText"/>
        <w:rPr>
          <w:color w:val="000000" w:themeColor="text1"/>
        </w:rPr>
      </w:pPr>
      <w:r w:rsidRPr="004257AA">
        <w:rPr>
          <w:color w:val="000000" w:themeColor="text1"/>
        </w:rPr>
        <w:t xml:space="preserve">None of the fifteen studies summarized in Table 1 links a time-varying, layer-resolved insulation state to a quantified boil-off consequence and a resulting cost. Existing frameworks either fix the heat transfer rate as an external input to the BOG solver </w:t>
      </w:r>
      <w:sdt>
        <w:sdtPr>
          <w:rPr>
            <w:rFonts w:cs="Times New Roman"/>
            <w:color w:val="000000"/>
          </w:rPr>
          <w:tag w:val="MENDELEY_CITATION_v3_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"/>
          <w:id w:val="1313225615"/>
          <w:placeholder>
            <w:docPart w:val="DefaultPlaceholder_-1854013440"/>
          </w:placeholder>
        </w:sdtPr>
        <w:sdtEndPr/>
        <w:sdtContent>
          <w:r w:rsidR="00312F94" w:rsidRPr="004257AA">
            <w:rPr>
              <w:rFonts w:cs="Times New Roman"/>
              <w:color w:val="000000"/>
            </w:rPr>
            <w:t>[1,12,18]</w:t>
          </w:r>
        </w:sdtContent>
      </w:sdt>
      <w:r w:rsidRPr="004257AA">
        <w:rPr>
          <w:color w:val="000000" w:themeColor="text1"/>
        </w:rPr>
        <w:t xml:space="preserve">, or resolve the insulation physics in isolation without ever coupling it to a transient two-phase boil-off calculation </w:t>
      </w:r>
      <w:sdt>
        <w:sdtPr>
          <w:rPr>
            <w:rFonts w:cs="Times New Roman"/>
            <w:color w:val="000000"/>
          </w:rPr>
          <w:tag w:val="MENDELEY_CITATION_v3_eyJjaXRhdGlvbklEIjoiTUVOREVMRVlfQ0lUQVRJT05fYmQ5ZmViZWYtZjkyNC00M2VhLWE1ZGEtZTVlN2M4NDY4YzliIiwicHJvcGVydGllcyI6eyJub3RlSW5kZXgiOjB9LCJpc0VkaXRlZCI6ZmFsc2UsIm1hbnVhbE92ZXJyaWRlIjp7ImlzTWFudWFsbHlPdmVycmlkZGVuIjpmYWxzZSwiY2l0ZXByb2NUZXh0IjoiWzEzLDIxLDI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"/>
          <w:id w:val="1294096644"/>
          <w:placeholder>
            <w:docPart w:val="DefaultPlaceholder_-1854013440"/>
          </w:placeholder>
        </w:sdtPr>
        <w:sdtEndPr/>
        <w:sdtContent>
          <w:r w:rsidR="00312F94" w:rsidRPr="004257AA">
            <w:rPr>
              <w:rFonts w:cs="Times New Roman"/>
              <w:color w:val="000000"/>
            </w:rPr>
            <w:t>[13,21,23]</w:t>
          </w:r>
        </w:sdtContent>
      </w:sdt>
      <w:r w:rsidRPr="004257AA">
        <w:rPr>
          <w:color w:val="000000" w:themeColor="text1"/>
        </w:rPr>
        <w:t>. This is the specific gap the present framework closes</w:t>
      </w:r>
      <w:r w:rsidR="000B0A24" w:rsidRPr="004257AA">
        <w:rPr>
          <w:color w:val="000000" w:themeColor="text1"/>
        </w:rPr>
        <w:t>; this</w:t>
      </w:r>
      <w:r w:rsidRPr="004257AA">
        <w:rPr>
          <w:color w:val="000000" w:themeColor="text1"/>
        </w:rPr>
        <w:t xml:space="preserve"> model lets a change in vacuum quality or MLI layer count propagate, at every simulation timestep, through to a boil-off fraction and a storage-related levelized cost of hydrogen.</w:t>
      </w:r>
    </w:p>
    <w:p w14:paraId="1C26F033" w14:textId="57EF0E85" w:rsidR="00940BB1" w:rsidRPr="004257AA" w:rsidRDefault="00541BCA" w:rsidP="00DA5283">
      <w:pPr>
        <w:pStyle w:val="BodyText"/>
        <w:rPr>
          <w:color w:val="000000" w:themeColor="text1"/>
        </w:rPr>
      </w:pPr>
      <w:r w:rsidRPr="004257AA">
        <w:rPr>
          <w:color w:val="000000" w:themeColor="text1"/>
        </w:rPr>
        <w:t>First, a layer-resolved MLI shooting solver is embedded within a transient two-phase thermodynamic BOG prediction model.</w:t>
      </w:r>
      <w:r w:rsidR="00CB66EB" w:rsidRPr="004257AA">
        <w:rPr>
          <w:color w:val="000000" w:themeColor="text1"/>
        </w:rPr>
        <w:t xml:space="preserve"> Unlike previous studies, which do not solve layer-by-layer for accurate temperature profiles and heat transfer estimates. This study removes this entire assumption and runs a complete heat transfer simulation at every time step of the main BOG simulation</w:t>
      </w:r>
      <w:r w:rsidR="000E7CCF" w:rsidRPr="004257AA">
        <w:rPr>
          <w:color w:val="000000" w:themeColor="text1"/>
        </w:rPr>
        <w:t xml:space="preserve">. The layer-resolved solver accounts for heat transfer through radiation, solid conduction, and residual gas conduction. </w:t>
      </w:r>
      <w:r w:rsidR="00CB66EB" w:rsidRPr="004257AA">
        <w:rPr>
          <w:color w:val="000000" w:themeColor="text1"/>
        </w:rPr>
        <w:t>Second, this study covers the comprehensive parametric study yet reported for LH</w:t>
      </w:r>
      <w:r w:rsidR="00CB66EB" w:rsidRPr="004257AA">
        <w:rPr>
          <w:color w:val="000000" w:themeColor="text1"/>
          <w:vertAlign w:val="subscript"/>
        </w:rPr>
        <w:t>2</w:t>
      </w:r>
      <w:r w:rsidR="00CB66EB" w:rsidRPr="004257AA">
        <w:rPr>
          <w:color w:val="000000" w:themeColor="text1"/>
        </w:rPr>
        <w:t xml:space="preserve"> storage</w:t>
      </w:r>
      <w:r w:rsidR="00AD35B0" w:rsidRPr="004257AA">
        <w:rPr>
          <w:color w:val="000000" w:themeColor="text1"/>
        </w:rPr>
        <w:t xml:space="preserve"> effectively considers 7 </w:t>
      </w:r>
      <w:r w:rsidR="000E7CCF" w:rsidRPr="004257AA">
        <w:rPr>
          <w:color w:val="000000" w:themeColor="text1"/>
        </w:rPr>
        <w:t xml:space="preserve">design and operational </w:t>
      </w:r>
      <w:r w:rsidR="00AD35B0" w:rsidRPr="004257AA">
        <w:rPr>
          <w:color w:val="000000" w:themeColor="text1"/>
        </w:rPr>
        <w:t xml:space="preserve">variables, including the total number of layers, fill level, tank thickness, length of the tank, relief pressure, vacuum/residual gas pressure, and ambient temperature. </w:t>
      </w:r>
      <w:r w:rsidR="000E7CCF" w:rsidRPr="004257AA">
        <w:rPr>
          <w:color w:val="000000" w:themeColor="text1"/>
        </w:rPr>
        <w:t>Third, a vacuum sensitivity analysis that quantifies BOG escalations caused by the vacuum degradation in MLI over time.</w:t>
      </w:r>
      <w:r w:rsidR="001F597B" w:rsidRPr="004257AA">
        <w:rPr>
          <w:color w:val="000000" w:themeColor="text1"/>
        </w:rPr>
        <w:t xml:space="preserve"> It considers 5 vacuum states, anchored to MLI performance data of Wang et al. </w:t>
      </w:r>
      <w:sdt>
        <w:sdtPr>
          <w:rPr>
            <w:rFonts w:cs="Times New Roman"/>
            <w:color w:val="000000"/>
          </w:rPr>
          <w:tag w:val="MENDELEY_CITATION_v3_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"/>
          <w:id w:val="704220639"/>
          <w:placeholder>
            <w:docPart w:val="DefaultPlaceholder_-1854013440"/>
          </w:placeholder>
        </w:sdtPr>
        <w:sdtEndPr/>
        <w:sdtContent>
          <w:r w:rsidR="00312F94" w:rsidRPr="004257AA">
            <w:rPr>
              <w:rFonts w:cs="Times New Roman"/>
              <w:color w:val="000000"/>
            </w:rPr>
            <w:t>[23]</w:t>
          </w:r>
        </w:sdtContent>
      </w:sdt>
      <w:r w:rsidR="001F597B" w:rsidRPr="004257AA">
        <w:rPr>
          <w:color w:val="000000" w:themeColor="text1"/>
        </w:rPr>
        <w:t>, ranging from a freshly commissioned tank (5x10</w:t>
      </w:r>
      <w:r w:rsidR="001F597B" w:rsidRPr="004257AA">
        <w:rPr>
          <w:color w:val="000000" w:themeColor="text1"/>
          <w:vertAlign w:val="superscript"/>
        </w:rPr>
        <w:t>-4</w:t>
      </w:r>
      <w:r w:rsidR="001F597B" w:rsidRPr="004257AA">
        <w:rPr>
          <w:color w:val="000000" w:themeColor="text1"/>
        </w:rPr>
        <w:t xml:space="preserve"> Pa) to severe vacuum failure (0.46 Pa). </w:t>
      </w:r>
      <w:r w:rsidR="00940BB1" w:rsidRPr="004257AA">
        <w:rPr>
          <w:color w:val="000000" w:themeColor="text1"/>
        </w:rPr>
        <w:t xml:space="preserve">This study also presents the impacts of vacuum degradation on the overall economics of </w:t>
      </w:r>
      <w:r w:rsidR="00C60272" w:rsidRPr="004257AA">
        <w:rPr>
          <w:color w:val="000000" w:themeColor="text1"/>
        </w:rPr>
        <w:t>storage</w:t>
      </w:r>
      <w:r w:rsidR="00940BB1" w:rsidRPr="004257AA">
        <w:rPr>
          <w:color w:val="000000" w:themeColor="text1"/>
        </w:rPr>
        <w:t xml:space="preserve">. </w:t>
      </w:r>
      <w:r w:rsidR="00940BB1" w:rsidRPr="004257AA">
        <w:rPr>
          <w:color w:val="000000" w:themeColor="text1"/>
        </w:rPr>
        <w:lastRenderedPageBreak/>
        <w:t xml:space="preserve">Fourth, </w:t>
      </w:r>
      <w:r w:rsidR="009F337C" w:rsidRPr="004257AA">
        <w:rPr>
          <w:color w:val="000000" w:themeColor="text1"/>
        </w:rPr>
        <w:t xml:space="preserve">it includes </w:t>
      </w:r>
      <w:r w:rsidR="00E14CE9" w:rsidRPr="004257AA">
        <w:rPr>
          <w:color w:val="000000" w:themeColor="text1"/>
        </w:rPr>
        <w:t>an economic analysis of the storage system, including</w:t>
      </w:r>
      <w:r w:rsidR="009F337C" w:rsidRPr="004257AA">
        <w:rPr>
          <w:color w:val="000000" w:themeColor="text1"/>
        </w:rPr>
        <w:t xml:space="preserve"> capital expenditure (CAPEX), operational expenditure (OPEX), and the levelized cost of hydrogen (LCOH)</w:t>
      </w:r>
      <w:r w:rsidR="006477DE" w:rsidRPr="004257AA">
        <w:rPr>
          <w:color w:val="000000" w:themeColor="text1"/>
        </w:rPr>
        <w:t>.</w:t>
      </w:r>
      <w:r w:rsidR="009F337C" w:rsidRPr="004257AA">
        <w:rPr>
          <w:color w:val="000000" w:themeColor="text1"/>
        </w:rPr>
        <w:t xml:space="preserve"> </w:t>
      </w:r>
      <w:r w:rsidR="006477DE" w:rsidRPr="004257AA">
        <w:rPr>
          <w:color w:val="000000" w:themeColor="text1"/>
        </w:rPr>
        <w:t>In prior economic analysis,</w:t>
      </w:r>
      <w:r w:rsidR="009F337C" w:rsidRPr="004257AA">
        <w:rPr>
          <w:color w:val="000000" w:themeColor="text1"/>
        </w:rPr>
        <w:t xml:space="preserve"> when the economic analysis for LH</w:t>
      </w:r>
      <w:r w:rsidR="009F337C" w:rsidRPr="004257AA">
        <w:rPr>
          <w:color w:val="000000" w:themeColor="text1"/>
          <w:vertAlign w:val="subscript"/>
        </w:rPr>
        <w:t>2</w:t>
      </w:r>
      <w:r w:rsidR="009F337C" w:rsidRPr="004257AA">
        <w:rPr>
          <w:color w:val="000000" w:themeColor="text1"/>
        </w:rPr>
        <w:t xml:space="preserve"> storage</w:t>
      </w:r>
      <w:r w:rsidR="006477DE" w:rsidRPr="004257AA">
        <w:rPr>
          <w:color w:val="000000" w:themeColor="text1"/>
        </w:rPr>
        <w:t xml:space="preserve"> was presented</w:t>
      </w:r>
      <w:r w:rsidR="009F337C" w:rsidRPr="004257AA">
        <w:rPr>
          <w:color w:val="000000" w:themeColor="text1"/>
        </w:rPr>
        <w:t>, a fixed scalar BOG rate (a single value rather than BOG</w:t>
      </w:r>
      <w:r w:rsidR="006477DE" w:rsidRPr="004257AA">
        <w:rPr>
          <w:color w:val="000000" w:themeColor="text1"/>
        </w:rPr>
        <w:t xml:space="preserve"> rate</w:t>
      </w:r>
      <w:r w:rsidR="009F337C" w:rsidRPr="004257AA">
        <w:rPr>
          <w:color w:val="000000" w:themeColor="text1"/>
        </w:rPr>
        <w:t xml:space="preserve"> vs time data)</w:t>
      </w:r>
      <w:r w:rsidR="006477DE" w:rsidRPr="004257AA">
        <w:rPr>
          <w:color w:val="000000" w:themeColor="text1"/>
        </w:rPr>
        <w:t xml:space="preserve"> was used. The present framework not only presents the time-varying economic response</w:t>
      </w:r>
      <w:r w:rsidR="00E14CE9" w:rsidRPr="004257AA">
        <w:rPr>
          <w:color w:val="000000" w:themeColor="text1"/>
        </w:rPr>
        <w:t xml:space="preserve"> but also covers the impact of major design/operational variables on LCOH and other costs, providing engineers with insights to reduce </w:t>
      </w:r>
      <w:r w:rsidR="00D15D1B" w:rsidRPr="004257AA">
        <w:rPr>
          <w:color w:val="000000" w:themeColor="text1"/>
        </w:rPr>
        <w:t>losses due to BOG.</w:t>
      </w:r>
    </w:p>
    <w:p w14:paraId="68EA67A4" w14:textId="54E9EC70" w:rsidR="00590654" w:rsidRPr="004257AA" w:rsidRDefault="00590654" w:rsidP="0009671A">
      <w:pPr>
        <w:pStyle w:val="Heading1"/>
        <w:numPr>
          <w:ilvl w:val="0"/>
          <w:numId w:val="17"/>
        </w:numPr>
        <w:rPr>
          <w:color w:val="000000" w:themeColor="text1"/>
          <w:sz w:val="24"/>
          <w:szCs w:val="24"/>
        </w:rPr>
      </w:pPr>
      <w:r w:rsidRPr="004257AA">
        <w:rPr>
          <w:color w:val="000000" w:themeColor="text1"/>
          <w:sz w:val="24"/>
          <w:szCs w:val="24"/>
        </w:rPr>
        <w:t>Proposed methodology</w:t>
      </w:r>
    </w:p>
    <w:p w14:paraId="5B0247AD" w14:textId="68A509F8" w:rsidR="00630F18" w:rsidRPr="004257AA" w:rsidRDefault="004579B8" w:rsidP="00DA5283">
      <w:pPr>
        <w:pStyle w:val="BodyText"/>
        <w:rPr>
          <w:color w:val="000000" w:themeColor="text1"/>
        </w:rPr>
      </w:pPr>
      <w:r w:rsidRPr="004257AA">
        <w:rPr>
          <w:color w:val="000000" w:themeColor="text1"/>
        </w:rPr>
        <w:t>The study developed a transient, fully coupled modeling framework to pre</w:t>
      </w:r>
      <w:r w:rsidR="00EA5726" w:rsidRPr="004257AA">
        <w:rPr>
          <w:color w:val="000000" w:themeColor="text1"/>
        </w:rPr>
        <w:t>dict thermodynamic behavior inside an LH</w:t>
      </w:r>
      <w:r w:rsidR="00EA5726" w:rsidRPr="004257AA">
        <w:rPr>
          <w:color w:val="000000" w:themeColor="text1"/>
          <w:vertAlign w:val="subscript"/>
        </w:rPr>
        <w:t>2</w:t>
      </w:r>
      <w:r w:rsidR="00EA5726" w:rsidRPr="004257AA">
        <w:rPr>
          <w:color w:val="000000" w:themeColor="text1"/>
        </w:rPr>
        <w:t xml:space="preserve"> storage tank. A horizontal cylindrical storage tank</w:t>
      </w:r>
      <w:r w:rsidR="00A112A0" w:rsidRPr="004257AA">
        <w:rPr>
          <w:color w:val="000000" w:themeColor="text1"/>
        </w:rPr>
        <w:t xml:space="preserve"> </w:t>
      </w:r>
      <w:r w:rsidR="00EA5726" w:rsidRPr="004257AA">
        <w:rPr>
          <w:color w:val="000000" w:themeColor="text1"/>
        </w:rPr>
        <w:t>with hemispherical ends</w:t>
      </w:r>
      <w:r w:rsidR="00A112A0" w:rsidRPr="004257AA">
        <w:rPr>
          <w:color w:val="000000" w:themeColor="text1"/>
        </w:rPr>
        <w:t xml:space="preserve">, </w:t>
      </w:r>
      <w:r w:rsidR="00BF782F" w:rsidRPr="004257AA">
        <w:rPr>
          <w:color w:val="000000" w:themeColor="text1"/>
        </w:rPr>
        <w:t>illustrated</w:t>
      </w:r>
      <w:r w:rsidR="00A112A0" w:rsidRPr="004257AA">
        <w:rPr>
          <w:color w:val="000000" w:themeColor="text1"/>
        </w:rPr>
        <w:t xml:space="preserve"> in </w:t>
      </w:r>
      <w:r w:rsidR="00A112A0" w:rsidRPr="004257AA">
        <w:rPr>
          <w:b/>
          <w:bCs/>
          <w:color w:val="000000" w:themeColor="text1"/>
        </w:rPr>
        <w:fldChar w:fldCharType="begin"/>
      </w:r>
      <w:r w:rsidR="00A112A0" w:rsidRPr="004257AA">
        <w:rPr>
          <w:b/>
          <w:bCs/>
          <w:color w:val="000000" w:themeColor="text1"/>
        </w:rPr>
        <w:instrText xml:space="preserve"> REF _Ref226639639 \h </w:instrText>
      </w:r>
      <w:r w:rsidR="005666ED" w:rsidRPr="004257AA">
        <w:rPr>
          <w:b/>
          <w:bCs/>
          <w:color w:val="000000" w:themeColor="text1"/>
        </w:rPr>
        <w:instrText xml:space="preserve"> \* MERGEFORMAT </w:instrText>
      </w:r>
      <w:r w:rsidR="00A112A0" w:rsidRPr="004257AA">
        <w:rPr>
          <w:b/>
          <w:bCs/>
          <w:color w:val="000000" w:themeColor="text1"/>
        </w:rPr>
      </w:r>
      <w:r w:rsidR="00A112A0" w:rsidRPr="004257AA">
        <w:rPr>
          <w:b/>
          <w:bCs/>
          <w:color w:val="000000" w:themeColor="text1"/>
        </w:rPr>
        <w:fldChar w:fldCharType="separate"/>
      </w:r>
      <w:r w:rsidR="00A112A0" w:rsidRPr="004257AA">
        <w:rPr>
          <w:b/>
          <w:bCs/>
          <w:color w:val="000000" w:themeColor="text1"/>
        </w:rPr>
        <w:t xml:space="preserve">Figure </w:t>
      </w:r>
      <w:r w:rsidR="00A112A0" w:rsidRPr="004257AA">
        <w:rPr>
          <w:b/>
          <w:bCs/>
          <w:noProof/>
          <w:color w:val="000000" w:themeColor="text1"/>
        </w:rPr>
        <w:t>1</w:t>
      </w:r>
      <w:r w:rsidR="00A112A0" w:rsidRPr="004257AA">
        <w:rPr>
          <w:b/>
          <w:bCs/>
          <w:color w:val="000000" w:themeColor="text1"/>
        </w:rPr>
        <w:fldChar w:fldCharType="end"/>
      </w:r>
      <w:r w:rsidR="00A112A0" w:rsidRPr="004257AA">
        <w:rPr>
          <w:color w:val="000000" w:themeColor="text1"/>
        </w:rPr>
        <w:t xml:space="preserve">, </w:t>
      </w:r>
      <w:r w:rsidR="00EA5726" w:rsidRPr="004257AA">
        <w:rPr>
          <w:color w:val="000000" w:themeColor="text1"/>
        </w:rPr>
        <w:t xml:space="preserve"> was considered for the study. The geometry (nominal configuration</w:t>
      </w:r>
      <w:r w:rsidR="00AC10EB" w:rsidRPr="004257AA">
        <w:rPr>
          <w:color w:val="000000" w:themeColor="text1"/>
        </w:rPr>
        <w:t xml:space="preserve">, </w:t>
      </w:r>
      <w:r w:rsidR="00AC10EB" w:rsidRPr="004257AA">
        <w:rPr>
          <w:color w:val="000000" w:themeColor="text1"/>
        </w:rPr>
        <w:fldChar w:fldCharType="begin"/>
      </w:r>
      <w:r w:rsidR="00AC10EB" w:rsidRPr="004257AA">
        <w:rPr>
          <w:color w:val="000000" w:themeColor="text1"/>
        </w:rPr>
        <w:instrText xml:space="preserve"> REF _Ref226755054 \h </w:instrText>
      </w:r>
      <w:r w:rsidR="006B1BC1" w:rsidRPr="004257AA">
        <w:rPr>
          <w:color w:val="000000" w:themeColor="text1"/>
        </w:rPr>
        <w:instrText xml:space="preserve"> \* MERGEFORMAT </w:instrText>
      </w:r>
      <w:r w:rsidR="00AC10EB" w:rsidRPr="004257AA">
        <w:rPr>
          <w:color w:val="000000" w:themeColor="text1"/>
        </w:rPr>
      </w:r>
      <w:r w:rsidR="00AC10EB" w:rsidRPr="004257AA">
        <w:rPr>
          <w:color w:val="000000" w:themeColor="text1"/>
        </w:rPr>
        <w:fldChar w:fldCharType="separate"/>
      </w:r>
      <w:r w:rsidR="00AC10EB" w:rsidRPr="004257AA">
        <w:rPr>
          <w:b/>
          <w:bCs/>
          <w:color w:val="000000" w:themeColor="text1"/>
        </w:rPr>
        <w:t xml:space="preserve">Table </w:t>
      </w:r>
      <w:r w:rsidR="00AC10EB" w:rsidRPr="004257AA">
        <w:rPr>
          <w:b/>
          <w:bCs/>
          <w:noProof/>
          <w:color w:val="000000" w:themeColor="text1"/>
        </w:rPr>
        <w:t>4</w:t>
      </w:r>
      <w:r w:rsidR="00AC10EB" w:rsidRPr="004257AA">
        <w:rPr>
          <w:color w:val="000000" w:themeColor="text1"/>
        </w:rPr>
        <w:fldChar w:fldCharType="end"/>
      </w:r>
      <w:r w:rsidR="00EA5726" w:rsidRPr="004257AA">
        <w:rPr>
          <w:color w:val="000000" w:themeColor="text1"/>
        </w:rPr>
        <w:t xml:space="preserve">) was </w:t>
      </w:r>
      <w:r w:rsidR="00BF782F" w:rsidRPr="004257AA">
        <w:rPr>
          <w:color w:val="000000" w:themeColor="text1"/>
        </w:rPr>
        <w:t>adopted</w:t>
      </w:r>
      <w:r w:rsidR="00EA5726" w:rsidRPr="004257AA">
        <w:rPr>
          <w:color w:val="000000" w:themeColor="text1"/>
        </w:rPr>
        <w:t xml:space="preserve"> from </w:t>
      </w:r>
      <w:r w:rsidR="00BF782F" w:rsidRPr="004257AA">
        <w:rPr>
          <w:color w:val="000000" w:themeColor="text1"/>
        </w:rPr>
        <w:t xml:space="preserve">the work of </w:t>
      </w:r>
      <w:r w:rsidR="00EA5726" w:rsidRPr="004257AA">
        <w:rPr>
          <w:color w:val="000000" w:themeColor="text1"/>
        </w:rPr>
        <w:t xml:space="preserve">Lu et </w:t>
      </w:r>
      <w:r w:rsidR="00A112A0" w:rsidRPr="004257AA">
        <w:rPr>
          <w:color w:val="000000" w:themeColor="text1"/>
        </w:rPr>
        <w:t>al.</w:t>
      </w:r>
      <w:r w:rsidR="00EA5726" w:rsidRPr="004257AA">
        <w:rPr>
          <w:color w:val="000000" w:themeColor="text1"/>
        </w:rPr>
        <w:t xml:space="preserve"> </w:t>
      </w:r>
      <w:sdt>
        <w:sdtPr>
          <w:rPr>
            <w:rFonts w:cs="Times New Roman"/>
            <w:color w:val="000000"/>
          </w:rPr>
          <w:tag w:val="MENDELEY_CITATION_v3_eyJjaXRhdGlvbklEIjoiTUVOREVMRVlfQ0lUQVRJT05fMmQ3ZTk2MTYtMDdkZS00ZjAyLWI0ZjQtNWFhNmFlNGI3MDVj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1679075160"/>
          <w:placeholder>
            <w:docPart w:val="DefaultPlaceholder_-1854013440"/>
          </w:placeholder>
        </w:sdtPr>
        <w:sdtEndPr/>
        <w:sdtContent>
          <w:r w:rsidR="00312F94" w:rsidRPr="004257AA">
            <w:rPr>
              <w:rFonts w:cs="Times New Roman"/>
              <w:color w:val="000000"/>
            </w:rPr>
            <w:t>[13]</w:t>
          </w:r>
        </w:sdtContent>
      </w:sdt>
      <w:r w:rsidR="00EA5726" w:rsidRPr="004257AA">
        <w:rPr>
          <w:color w:val="000000" w:themeColor="text1"/>
        </w:rPr>
        <w:t xml:space="preserve">. </w:t>
      </w:r>
      <w:r w:rsidR="00AC10EB" w:rsidRPr="004257AA">
        <w:rPr>
          <w:color w:val="000000" w:themeColor="text1"/>
        </w:rPr>
        <w:t>However, the framework itself is not restricted to this specific design and is formulated to be geometry and operating variable flexible, which allows application to a wide range of cylindrical cryogenic storage systems. This includes, but is not limited to, large-scale stationary storage tanks for liquid hydrogen infrastructure, marine applications, and aerospace propellant tanks where similar geometric configurations are employed.</w:t>
      </w:r>
    </w:p>
    <w:p w14:paraId="55ADCB40" w14:textId="77777777" w:rsidR="00EA5726" w:rsidRPr="004257AA" w:rsidRDefault="00EA5726" w:rsidP="0009671A">
      <w:pPr>
        <w:rPr>
          <w:color w:val="000000" w:themeColor="text1"/>
        </w:rPr>
      </w:pPr>
      <w:r w:rsidRPr="004257AA">
        <w:rPr>
          <w:noProof/>
          <w:color w:val="000000" w:themeColor="text1"/>
        </w:rPr>
        <w:drawing>
          <wp:inline distT="0" distB="0" distL="0" distR="0" wp14:anchorId="0F4AB975" wp14:editId="72C74A1A">
            <wp:extent cx="5731510" cy="15532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553210"/>
                    </a:xfrm>
                    <a:prstGeom prst="rect">
                      <a:avLst/>
                    </a:prstGeom>
                  </pic:spPr>
                </pic:pic>
              </a:graphicData>
            </a:graphic>
          </wp:inline>
        </w:drawing>
      </w:r>
    </w:p>
    <w:p w14:paraId="2B27B70B" w14:textId="7D1D1E28" w:rsidR="00EA5726" w:rsidRPr="004257AA" w:rsidRDefault="00EA5726" w:rsidP="00A32723">
      <w:pPr>
        <w:pStyle w:val="Caption"/>
        <w:rPr>
          <w:color w:val="000000" w:themeColor="text1"/>
        </w:rPr>
      </w:pPr>
      <w:bookmarkStart w:id="1" w:name="_Ref226639639"/>
      <w:r w:rsidRPr="004257AA">
        <w:rPr>
          <w:b/>
          <w:bCs/>
          <w:color w:val="000000" w:themeColor="text1"/>
        </w:rPr>
        <w:t xml:space="preserve">Figure </w:t>
      </w:r>
      <w:r w:rsidR="008E3DEA" w:rsidRPr="004257AA">
        <w:rPr>
          <w:b/>
          <w:bCs/>
          <w:color w:val="000000" w:themeColor="text1"/>
        </w:rPr>
        <w:fldChar w:fldCharType="begin"/>
      </w:r>
      <w:r w:rsidR="008E3DEA" w:rsidRPr="004257AA">
        <w:rPr>
          <w:b/>
          <w:bCs/>
          <w:color w:val="000000" w:themeColor="text1"/>
        </w:rPr>
        <w:instrText xml:space="preserve"> SEQ Figure \* ARABIC </w:instrText>
      </w:r>
      <w:r w:rsidR="008E3DEA" w:rsidRPr="004257AA">
        <w:rPr>
          <w:b/>
          <w:bCs/>
          <w:color w:val="000000" w:themeColor="text1"/>
        </w:rPr>
        <w:fldChar w:fldCharType="separate"/>
      </w:r>
      <w:r w:rsidR="0045093A" w:rsidRPr="004257AA">
        <w:rPr>
          <w:b/>
          <w:bCs/>
          <w:noProof/>
          <w:color w:val="000000" w:themeColor="text1"/>
        </w:rPr>
        <w:t>1</w:t>
      </w:r>
      <w:r w:rsidR="008E3DEA" w:rsidRPr="004257AA">
        <w:rPr>
          <w:b/>
          <w:bCs/>
          <w:noProof/>
          <w:color w:val="000000" w:themeColor="text1"/>
        </w:rPr>
        <w:fldChar w:fldCharType="end"/>
      </w:r>
      <w:bookmarkEnd w:id="1"/>
      <w:r w:rsidRPr="004257AA">
        <w:rPr>
          <w:color w:val="000000" w:themeColor="text1"/>
        </w:rPr>
        <w:t xml:space="preserve"> Horizontal Cylindrical Tank with Hemispherical Ends - LH</w:t>
      </w:r>
      <w:r w:rsidRPr="004257AA">
        <w:rPr>
          <w:color w:val="000000" w:themeColor="text1"/>
          <w:vertAlign w:val="subscript"/>
        </w:rPr>
        <w:t>2</w:t>
      </w:r>
      <w:r w:rsidRPr="004257AA">
        <w:rPr>
          <w:color w:val="000000" w:themeColor="text1"/>
        </w:rPr>
        <w:t xml:space="preserve"> Storage</w:t>
      </w:r>
    </w:p>
    <w:p w14:paraId="585FC467" w14:textId="641A731A" w:rsidR="00E01C69" w:rsidRPr="004257AA" w:rsidRDefault="003379AF" w:rsidP="00DA5283">
      <w:pPr>
        <w:pStyle w:val="BodyText"/>
        <w:rPr>
          <w:color w:val="000000" w:themeColor="text1"/>
        </w:rPr>
      </w:pPr>
      <w:r w:rsidRPr="004257AA">
        <w:rPr>
          <w:color w:val="000000" w:themeColor="text1"/>
        </w:rPr>
        <w:t>Inner tank, containing liquid hydrogen, has an inner diameter of 4.2 m and a total cylindrical length of 21.184 m</w:t>
      </w:r>
      <w:r w:rsidR="00C124A3" w:rsidRPr="004257AA">
        <w:rPr>
          <w:color w:val="000000" w:themeColor="text1"/>
        </w:rPr>
        <w:t>. The insulation scheme</w:t>
      </w:r>
      <w:r w:rsidR="00BF782F" w:rsidRPr="004257AA">
        <w:rPr>
          <w:color w:val="000000" w:themeColor="text1"/>
        </w:rPr>
        <w:t xml:space="preserve">, consistent with </w:t>
      </w:r>
      <w:r w:rsidR="00C124A3" w:rsidRPr="004257AA">
        <w:rPr>
          <w:color w:val="000000" w:themeColor="text1"/>
        </w:rPr>
        <w:t xml:space="preserve">Lu et al. </w:t>
      </w:r>
      <w:sdt>
        <w:sdtPr>
          <w:rPr>
            <w:rFonts w:cs="Times New Roman"/>
            <w:color w:val="000000"/>
          </w:rPr>
          <w:tag w:val="MENDELEY_CITATION_v3_eyJjaXRhdGlvbklEIjoiTUVOREVMRVlfQ0lUQVRJT05fMTBkYTdhNTQtY2ZiYy00ODAyLWEwOWQtNDQ4MGQ4NTc0YTMz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960149392"/>
          <w:placeholder>
            <w:docPart w:val="DefaultPlaceholder_-1854013440"/>
          </w:placeholder>
        </w:sdtPr>
        <w:sdtEndPr/>
        <w:sdtContent>
          <w:r w:rsidR="00312F94" w:rsidRPr="004257AA">
            <w:rPr>
              <w:rFonts w:cs="Times New Roman"/>
              <w:color w:val="000000"/>
            </w:rPr>
            <w:t>[13]</w:t>
          </w:r>
        </w:sdtContent>
      </w:sdt>
      <w:r w:rsidR="00C124A3" w:rsidRPr="004257AA">
        <w:rPr>
          <w:color w:val="000000" w:themeColor="text1"/>
        </w:rPr>
        <w:t xml:space="preserve">, an inner tank </w:t>
      </w:r>
      <w:r w:rsidR="00C124A3" w:rsidRPr="004257AA">
        <w:rPr>
          <w:color w:val="000000" w:themeColor="text1"/>
        </w:rPr>
        <w:lastRenderedPageBreak/>
        <w:t>followed by a multi-layer insulation (MLI) network, followed by a vacuum interlayer, and the outer tank. Both inner and outer tanks are of similar materials, i.e., SS304L, and share the same wall thickness of 10 mm.</w:t>
      </w:r>
      <w:r w:rsidR="00F4542F" w:rsidRPr="004257AA">
        <w:rPr>
          <w:color w:val="000000" w:themeColor="text1"/>
        </w:rPr>
        <w:t xml:space="preserve"> </w:t>
      </w:r>
      <w:r w:rsidR="00BF782F" w:rsidRPr="004257AA">
        <w:rPr>
          <w:color w:val="000000" w:themeColor="text1"/>
        </w:rPr>
        <w:t xml:space="preserve">The system is subjected to an ambient temperature of 298.15 K </w:t>
      </w:r>
      <w:r w:rsidR="005E4385" w:rsidRPr="004257AA">
        <w:rPr>
          <w:color w:val="000000" w:themeColor="text1"/>
        </w:rPr>
        <w:t>with a r</w:t>
      </w:r>
      <w:r w:rsidR="00F4542F" w:rsidRPr="004257AA">
        <w:rPr>
          <w:color w:val="000000" w:themeColor="text1"/>
        </w:rPr>
        <w:t>elief pressure of 1.5 atm</w:t>
      </w:r>
      <w:r w:rsidR="005E4385" w:rsidRPr="004257AA">
        <w:rPr>
          <w:color w:val="000000" w:themeColor="text1"/>
        </w:rPr>
        <w:t xml:space="preserve"> to regulate internal pressure build-up during storage. These conditions establish the boundary environment for heat ingress and subsequent BOG generation.</w:t>
      </w:r>
      <w:r w:rsidR="00E01C69" w:rsidRPr="004257AA">
        <w:rPr>
          <w:color w:val="000000" w:themeColor="text1"/>
        </w:rPr>
        <w:t xml:space="preserve"> </w:t>
      </w:r>
    </w:p>
    <w:p w14:paraId="16751A3D" w14:textId="1F6F6E7E" w:rsidR="003F56B7" w:rsidRPr="004257AA" w:rsidRDefault="003F56B7" w:rsidP="0009671A">
      <w:pPr>
        <w:pStyle w:val="Heading4"/>
        <w:numPr>
          <w:ilvl w:val="1"/>
          <w:numId w:val="17"/>
        </w:numPr>
        <w:rPr>
          <w:color w:val="000000" w:themeColor="text1"/>
        </w:rPr>
      </w:pPr>
      <w:r w:rsidRPr="004257AA">
        <w:rPr>
          <w:color w:val="000000" w:themeColor="text1"/>
        </w:rPr>
        <w:t xml:space="preserve"> Simulation Framework</w:t>
      </w:r>
    </w:p>
    <w:p w14:paraId="0EFBF577" w14:textId="4183E391" w:rsidR="003F56B7" w:rsidRPr="004257AA" w:rsidRDefault="00C80717" w:rsidP="00DA5283">
      <w:pPr>
        <w:pStyle w:val="BodyText"/>
        <w:rPr>
          <w:color w:val="000000" w:themeColor="text1"/>
        </w:rPr>
      </w:pPr>
      <w:r w:rsidRPr="004257AA">
        <w:rPr>
          <w:color w:val="000000" w:themeColor="text1"/>
        </w:rPr>
        <w:t>The overall simulation integrates the transient thermodynamic t</w:t>
      </w:r>
      <w:r w:rsidR="00C039E8" w:rsidRPr="004257AA">
        <w:rPr>
          <w:color w:val="000000" w:themeColor="text1"/>
        </w:rPr>
        <w:t>w</w:t>
      </w:r>
      <w:r w:rsidRPr="004257AA">
        <w:rPr>
          <w:color w:val="000000" w:themeColor="text1"/>
        </w:rPr>
        <w:t>o-phase BOG model, layer-resolved heat transfer model, and an economic analysis model into a unified framework to predict an accurate boil-off behavior in LH</w:t>
      </w:r>
      <w:r w:rsidRPr="004257AA">
        <w:rPr>
          <w:color w:val="000000" w:themeColor="text1"/>
          <w:vertAlign w:val="subscript"/>
        </w:rPr>
        <w:t>2</w:t>
      </w:r>
      <w:r w:rsidRPr="004257AA">
        <w:rPr>
          <w:color w:val="000000" w:themeColor="text1"/>
        </w:rPr>
        <w:t xml:space="preserve"> storage tanks. The framework is implemented in Python due to its flexibility in scientific computations and the vast collection of libraries. Famous libraries like NumPy, pandas, SciPy, and Matplotlib are used for array handling, data visualization, numerical computation, and plotting, respectively.</w:t>
      </w:r>
    </w:p>
    <w:p w14:paraId="13EEC567" w14:textId="452117A0" w:rsidR="003F56B7" w:rsidRPr="004257AA" w:rsidRDefault="00C80717" w:rsidP="00DA5283">
      <w:pPr>
        <w:pStyle w:val="BodyText"/>
        <w:rPr>
          <w:color w:val="000000" w:themeColor="text1"/>
        </w:rPr>
      </w:pPr>
      <w:r w:rsidRPr="004257AA">
        <w:rPr>
          <w:color w:val="000000" w:themeColor="text1"/>
        </w:rPr>
        <w:t xml:space="preserve">The thermophysical properties of hydrogen are evaluated using </w:t>
      </w:r>
      <w:proofErr w:type="spellStart"/>
      <w:r w:rsidR="00644289" w:rsidRPr="004257AA">
        <w:rPr>
          <w:color w:val="000000" w:themeColor="text1"/>
        </w:rPr>
        <w:t>CoolProp</w:t>
      </w:r>
      <w:proofErr w:type="spellEnd"/>
      <w:r w:rsidR="00644289" w:rsidRPr="004257AA">
        <w:rPr>
          <w:color w:val="000000" w:themeColor="text1"/>
        </w:rPr>
        <w:t xml:space="preserve">, a REFPROP library for Python, </w:t>
      </w:r>
      <w:r w:rsidR="00E201EE" w:rsidRPr="004257AA">
        <w:rPr>
          <w:color w:val="000000" w:themeColor="text1"/>
        </w:rPr>
        <w:t xml:space="preserve">which provides high-fidelity real fluid property calculations across both liquid and vapor phases </w:t>
      </w:r>
      <w:sdt>
        <w:sdtPr>
          <w:rPr>
            <w:rFonts w:cs="Times New Roman"/>
            <w:color w:val="000000"/>
          </w:rPr>
          <w:tag w:val="MENDELEY_CITATION_v3_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"/>
          <w:id w:val="710542398"/>
          <w:placeholder>
            <w:docPart w:val="DefaultPlaceholder_-1854013440"/>
          </w:placeholder>
        </w:sdtPr>
        <w:sdtEndPr/>
        <w:sdtContent>
          <w:r w:rsidR="00312F94" w:rsidRPr="004257AA">
            <w:rPr>
              <w:rFonts w:cs="Times New Roman"/>
              <w:color w:val="000000"/>
            </w:rPr>
            <w:t>[26,27]</w:t>
          </w:r>
        </w:sdtContent>
      </w:sdt>
      <w:r w:rsidR="00E201EE" w:rsidRPr="004257AA">
        <w:rPr>
          <w:color w:val="000000" w:themeColor="text1"/>
        </w:rPr>
        <w:t xml:space="preserve">. Moreover, REFPROP has optimized parameters based on experimental data and provides accurate properties for hydrogen </w:t>
      </w:r>
      <w:sdt>
        <w:sdtPr>
          <w:rPr>
            <w:rFonts w:cs="Times New Roman"/>
            <w:color w:val="000000"/>
          </w:rPr>
          <w:tag w:val="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"/>
          <w:id w:val="-1876771724"/>
          <w:placeholder>
            <w:docPart w:val="DefaultPlaceholder_-1854013440"/>
          </w:placeholder>
        </w:sdtPr>
        <w:sdtEndPr/>
        <w:sdtContent>
          <w:r w:rsidR="00312F94" w:rsidRPr="004257AA">
            <w:rPr>
              <w:rFonts w:cs="Times New Roman"/>
              <w:color w:val="000000"/>
            </w:rPr>
            <w:t>[28–30]</w:t>
          </w:r>
        </w:sdtContent>
      </w:sdt>
      <w:r w:rsidR="00E201EE" w:rsidRPr="004257AA">
        <w:rPr>
          <w:color w:val="000000" w:themeColor="text1"/>
        </w:rPr>
        <w:t xml:space="preserve">. The same library has already been employed in previously published BOG management studies </w:t>
      </w:r>
      <w:sdt>
        <w:sdtPr>
          <w:rPr>
            <w:rFonts w:cs="Times New Roman"/>
            <w:color w:val="000000"/>
          </w:rPr>
          <w:tag w:val="MENDELEY_CITATION_v3_eyJjaXRhdGlvbklEIjoiTUVOREVMRVlfQ0lUQVRJT05fZGZlNjcyYzgtZDQ2NC00YjNmLTk0YzktZGQzYmMyYzZlNjUxIiwicHJvcGVydGllcyI6eyJub3RlSW5kZXgiOjB9LCJpc0VkaXRlZCI6ZmFsc2UsIm1hbnVhbE92ZXJyaWRlIjp7ImlzTWFudWFsbHlPdmVycmlkZGVuIjpmYWxzZSwiY2l0ZXByb2NUZXh0IjoiWzEyXSIsIm1hbnVhbE92ZXJyaWRlVGV4dCI6IiJ9LCJjaXRhdGlvbkl0ZW1zIjpb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UsInN1cHByZXNzLWF1dGhvciI6ZmFsc2UsImNvbXBvc2l0ZSI6ZmFsc2UsImF1dGhvci1vbmx5IjpmYWxzZX1dfQ=="/>
          <w:id w:val="-2084523108"/>
          <w:placeholder>
            <w:docPart w:val="DefaultPlaceholder_-1854013440"/>
          </w:placeholder>
        </w:sdtPr>
        <w:sdtEndPr/>
        <w:sdtContent>
          <w:r w:rsidR="00312F94" w:rsidRPr="004257AA">
            <w:rPr>
              <w:rFonts w:cs="Times New Roman"/>
              <w:color w:val="000000"/>
            </w:rPr>
            <w:t>[12]</w:t>
          </w:r>
        </w:sdtContent>
      </w:sdt>
      <w:r w:rsidR="00E201EE" w:rsidRPr="004257AA">
        <w:rPr>
          <w:color w:val="000000" w:themeColor="text1"/>
        </w:rPr>
        <w:t>.</w:t>
      </w:r>
    </w:p>
    <w:p w14:paraId="5E9F960B" w14:textId="77777777" w:rsidR="0036391F" w:rsidRPr="004257AA" w:rsidRDefault="0036391F" w:rsidP="0036391F">
      <w:pPr>
        <w:pStyle w:val="BodyText"/>
        <w:rPr>
          <w:color w:val="000000" w:themeColor="text1"/>
        </w:rPr>
      </w:pPr>
      <w:bookmarkStart w:id="2" w:name="_Hlk237109956"/>
      <w:r w:rsidRPr="004257AA">
        <w:rPr>
          <w:color w:val="000000" w:themeColor="text1"/>
        </w:rPr>
        <w:t xml:space="preserve">Aspen HYSYS Dynamic mode was evaluated before adopting a custom Python implementation and was not used for the following three reasons: </w:t>
      </w:r>
    </w:p>
    <w:p w14:paraId="51883235" w14:textId="77777777" w:rsidR="0036391F" w:rsidRPr="004257AA" w:rsidRDefault="0036391F" w:rsidP="0036391F">
      <w:pPr>
        <w:pStyle w:val="BodyText"/>
        <w:numPr>
          <w:ilvl w:val="0"/>
          <w:numId w:val="29"/>
        </w:numPr>
        <w:rPr>
          <w:color w:val="000000" w:themeColor="text1"/>
        </w:rPr>
      </w:pPr>
      <w:r w:rsidRPr="004257AA">
        <w:rPr>
          <w:color w:val="000000" w:themeColor="text1"/>
        </w:rPr>
        <w:t xml:space="preserve">Its dynamic vessel model assumes internal phase thermal equilibrium, with no native representation of the liquid–vapor non-equilibrium this study requires. </w:t>
      </w:r>
    </w:p>
    <w:p w14:paraId="66EFA782" w14:textId="77777777" w:rsidR="0036391F" w:rsidRPr="004257AA" w:rsidRDefault="0036391F" w:rsidP="0036391F">
      <w:pPr>
        <w:pStyle w:val="BodyText"/>
        <w:numPr>
          <w:ilvl w:val="0"/>
          <w:numId w:val="29"/>
        </w:numPr>
        <w:rPr>
          <w:color w:val="000000" w:themeColor="text1"/>
        </w:rPr>
      </w:pPr>
      <w:r w:rsidRPr="004257AA">
        <w:rPr>
          <w:color w:val="000000" w:themeColor="text1"/>
        </w:rPr>
        <w:lastRenderedPageBreak/>
        <w:t xml:space="preserve">It has no MLI-specific unit operation, treating insulation only as a single lumped thermal resistance, which precludes the layer-resolved analysis in Section 3.2.1. </w:t>
      </w:r>
    </w:p>
    <w:p w14:paraId="6FA3DC98" w14:textId="77777777" w:rsidR="0036391F" w:rsidRPr="004257AA" w:rsidRDefault="0036391F" w:rsidP="0036391F">
      <w:pPr>
        <w:pStyle w:val="BodyText"/>
        <w:numPr>
          <w:ilvl w:val="0"/>
          <w:numId w:val="29"/>
        </w:numPr>
        <w:rPr>
          <w:color w:val="000000" w:themeColor="text1"/>
        </w:rPr>
      </w:pPr>
      <w:r w:rsidRPr="004257AA">
        <w:rPr>
          <w:color w:val="000000" w:themeColor="text1"/>
        </w:rPr>
        <w:t xml:space="preserve">And a fully time-stepped simulation with a nonlinear solver at every timestep runs substantially slower in its dynamic engine than in a vectorized Python implementation, relevant given the seven-variable parametric sweep in Section 3.2. </w:t>
      </w:r>
    </w:p>
    <w:p w14:paraId="2194212E" w14:textId="2AD2501C" w:rsidR="0036391F" w:rsidRPr="004257AA" w:rsidRDefault="0036391F" w:rsidP="0036391F">
      <w:pPr>
        <w:pStyle w:val="BodyText"/>
        <w:rPr>
          <w:color w:val="000000" w:themeColor="text1"/>
        </w:rPr>
      </w:pPr>
      <w:r w:rsidRPr="004257AA">
        <w:rPr>
          <w:color w:val="000000" w:themeColor="text1"/>
        </w:rPr>
        <w:t xml:space="preserve">Python was selected over other languages (e.g., MATLAB) specifically for its access to </w:t>
      </w:r>
      <w:proofErr w:type="spellStart"/>
      <w:r w:rsidRPr="004257AA">
        <w:rPr>
          <w:color w:val="000000" w:themeColor="text1"/>
        </w:rPr>
        <w:t>CoolProp</w:t>
      </w:r>
      <w:proofErr w:type="spellEnd"/>
      <w:r w:rsidRPr="004257AA">
        <w:rPr>
          <w:color w:val="000000" w:themeColor="text1"/>
        </w:rPr>
        <w:t xml:space="preserve"> (a REFPROP-backed property library).</w:t>
      </w:r>
    </w:p>
    <w:bookmarkEnd w:id="2"/>
    <w:p w14:paraId="523A0FE4" w14:textId="6F0714F6" w:rsidR="00E01C69" w:rsidRPr="004257AA" w:rsidRDefault="00144638" w:rsidP="00DA5283">
      <w:pPr>
        <w:pStyle w:val="BodyText"/>
        <w:rPr>
          <w:color w:val="000000" w:themeColor="text1"/>
        </w:rPr>
      </w:pPr>
      <w:r w:rsidRPr="004257AA">
        <w:rPr>
          <w:color w:val="000000" w:themeColor="text1"/>
        </w:rPr>
        <w:t>Subsequent sections contain the details of sub-models</w:t>
      </w:r>
      <w:r w:rsidR="00E01C69" w:rsidRPr="004257AA">
        <w:rPr>
          <w:color w:val="000000" w:themeColor="text1"/>
        </w:rPr>
        <w:t xml:space="preserve">: </w:t>
      </w:r>
      <w:r w:rsidR="00714AC4" w:rsidRPr="004257AA">
        <w:rPr>
          <w:color w:val="000000" w:themeColor="text1"/>
        </w:rPr>
        <w:t xml:space="preserve">the </w:t>
      </w:r>
      <w:r w:rsidR="00E01C69" w:rsidRPr="004257AA">
        <w:rPr>
          <w:color w:val="000000" w:themeColor="text1"/>
        </w:rPr>
        <w:t xml:space="preserve">BOG prediction model, </w:t>
      </w:r>
      <w:r w:rsidR="00714AC4" w:rsidRPr="004257AA">
        <w:rPr>
          <w:color w:val="000000" w:themeColor="text1"/>
        </w:rPr>
        <w:t xml:space="preserve">the </w:t>
      </w:r>
      <w:r w:rsidR="00E01C69" w:rsidRPr="004257AA">
        <w:rPr>
          <w:color w:val="000000" w:themeColor="text1"/>
        </w:rPr>
        <w:t xml:space="preserve">heat transfer model, and the economic model. </w:t>
      </w:r>
    </w:p>
    <w:p w14:paraId="354B1ADC" w14:textId="3C6E37F4" w:rsidR="00714AC4" w:rsidRPr="004257AA" w:rsidRDefault="00714AC4" w:rsidP="0009671A">
      <w:pPr>
        <w:pStyle w:val="Heading4"/>
        <w:numPr>
          <w:ilvl w:val="1"/>
          <w:numId w:val="17"/>
        </w:numPr>
        <w:rPr>
          <w:color w:val="000000" w:themeColor="text1"/>
        </w:rPr>
      </w:pPr>
      <w:r w:rsidRPr="004257AA">
        <w:rPr>
          <w:color w:val="000000" w:themeColor="text1"/>
        </w:rPr>
        <w:t xml:space="preserve"> Sub-model A: The BOG Prediction Model</w:t>
      </w:r>
    </w:p>
    <w:p w14:paraId="72D55C98" w14:textId="044370A0" w:rsidR="00C124A3" w:rsidRPr="004257AA" w:rsidRDefault="005E4385" w:rsidP="00DA5283">
      <w:pPr>
        <w:pStyle w:val="BodyText"/>
        <w:rPr>
          <w:color w:val="000000" w:themeColor="text1"/>
        </w:rPr>
      </w:pPr>
      <w:r w:rsidRPr="004257AA">
        <w:rPr>
          <w:color w:val="000000" w:themeColor="text1"/>
        </w:rPr>
        <w:t xml:space="preserve">The BOG prediction model is formulated as a transient, non-equilibrium two-phase thermodynamic system detailing the evaluation of liquid and vapors with time. </w:t>
      </w:r>
      <w:r w:rsidR="00186463" w:rsidRPr="004257AA">
        <w:rPr>
          <w:color w:val="000000" w:themeColor="text1"/>
        </w:rPr>
        <w:t>At the start of the simulation, the liquid hydrogen is saturated at 1 atm (T₀ = 20.37 K), and the ullage, the unfilled portion of the tank volume (33% at the nominal 67% fill level), is charged with saturated vapor at the same pressure and temperature. This represents a freshly loaded, unpressurized tank in liquid-vapor equilibrium. Both the vapor superheat and the tank pressure rise from this baseline as heat ingress accumulates over the storage period</w:t>
      </w:r>
      <w:r w:rsidR="001B7EB3" w:rsidRPr="004257AA">
        <w:rPr>
          <w:color w:val="000000" w:themeColor="text1"/>
        </w:rPr>
        <w:t xml:space="preserve"> </w:t>
      </w:r>
      <w:sdt>
        <w:sdtPr>
          <w:rPr>
            <w:rFonts w:cs="Times New Roman"/>
            <w:color w:val="000000"/>
          </w:rPr>
          <w:tag w:val="MENDELEY_CITATION_v3_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"/>
          <w:id w:val="562684807"/>
          <w:placeholder>
            <w:docPart w:val="DefaultPlaceholder_-1854013440"/>
          </w:placeholder>
        </w:sdtPr>
        <w:sdtEndPr/>
        <w:sdtContent>
          <w:r w:rsidR="00312F94" w:rsidRPr="004257AA">
            <w:rPr>
              <w:rFonts w:cs="Times New Roman"/>
              <w:color w:val="000000"/>
            </w:rPr>
            <w:t>[31]</w:t>
          </w:r>
        </w:sdtContent>
      </w:sdt>
      <w:r w:rsidRPr="004257AA">
        <w:rPr>
          <w:color w:val="000000" w:themeColor="text1"/>
        </w:rPr>
        <w:t xml:space="preserve">. </w:t>
      </w:r>
    </w:p>
    <w:p w14:paraId="0C9A8B00" w14:textId="6381272C" w:rsidR="00F56806" w:rsidRPr="004257AA" w:rsidRDefault="005E4385" w:rsidP="00DA5283">
      <w:pPr>
        <w:pStyle w:val="BodyText"/>
        <w:rPr>
          <w:color w:val="000000" w:themeColor="text1"/>
        </w:rPr>
      </w:pPr>
      <w:r w:rsidRPr="004257AA">
        <w:rPr>
          <w:color w:val="000000" w:themeColor="text1"/>
        </w:rPr>
        <w:t xml:space="preserve">The model is further divided into two parts: before and after the vent. </w:t>
      </w:r>
      <w:r w:rsidR="003F1D3E" w:rsidRPr="004257AA">
        <w:rPr>
          <w:color w:val="000000" w:themeColor="text1"/>
        </w:rPr>
        <w:t>In the pre-venting stage, a</w:t>
      </w:r>
      <w:r w:rsidRPr="004257AA">
        <w:rPr>
          <w:color w:val="000000" w:themeColor="text1"/>
        </w:rPr>
        <w:t>s vapors accumulate in the ullage</w:t>
      </w:r>
      <w:r w:rsidR="003045CE" w:rsidRPr="004257AA">
        <w:rPr>
          <w:color w:val="000000" w:themeColor="text1"/>
        </w:rPr>
        <w:t xml:space="preserve"> </w:t>
      </w:r>
      <w:sdt>
        <w:sdtPr>
          <w:rPr>
            <w:rFonts w:cs="Times New Roman"/>
            <w:color w:val="000000"/>
          </w:rPr>
          <w:tag w:val="MENDELEY_CITATION_v3_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"/>
          <w:id w:val="1453064446"/>
          <w:placeholder>
            <w:docPart w:val="DefaultPlaceholder_-1854013440"/>
          </w:placeholder>
        </w:sdtPr>
        <w:sdtEndPr/>
        <w:sdtContent>
          <w:r w:rsidR="00312F94" w:rsidRPr="004257AA">
            <w:rPr>
              <w:rFonts w:cs="Times New Roman"/>
              <w:color w:val="000000"/>
            </w:rPr>
            <w:t>[32]</w:t>
          </w:r>
        </w:sdtContent>
      </w:sdt>
      <w:r w:rsidRPr="004257AA">
        <w:rPr>
          <w:color w:val="000000" w:themeColor="text1"/>
        </w:rPr>
        <w:t xml:space="preserve">, </w:t>
      </w:r>
      <w:r w:rsidR="003F1D3E" w:rsidRPr="004257AA">
        <w:rPr>
          <w:color w:val="000000" w:themeColor="text1"/>
        </w:rPr>
        <w:t>driving the self-pressurization behavior of the tank,</w:t>
      </w:r>
      <w:r w:rsidRPr="004257AA">
        <w:rPr>
          <w:color w:val="000000" w:themeColor="text1"/>
        </w:rPr>
        <w:t xml:space="preserve"> </w:t>
      </w:r>
      <w:r w:rsidR="00F56806" w:rsidRPr="004257AA">
        <w:rPr>
          <w:color w:val="000000" w:themeColor="text1"/>
        </w:rPr>
        <w:t>the pressure inside the tank increases while the liquid remains saturated with its temperature (T</w:t>
      </w:r>
      <w:r w:rsidR="00F56806" w:rsidRPr="004257AA">
        <w:rPr>
          <w:color w:val="000000" w:themeColor="text1"/>
          <w:vertAlign w:val="subscript"/>
        </w:rPr>
        <w:t>L</w:t>
      </w:r>
      <w:r w:rsidR="00F56806" w:rsidRPr="004257AA">
        <w:rPr>
          <w:color w:val="000000" w:themeColor="text1"/>
        </w:rPr>
        <w:t>) rising accordingly along the saturation curve</w:t>
      </w:r>
      <w:r w:rsidR="003045CE" w:rsidRPr="004257AA">
        <w:rPr>
          <w:color w:val="000000" w:themeColor="text1"/>
        </w:rPr>
        <w:t xml:space="preserve"> </w:t>
      </w:r>
      <w:sdt>
        <w:sdtPr>
          <w:rPr>
            <w:rFonts w:cs="Times New Roman"/>
            <w:color w:val="000000"/>
          </w:rPr>
          <w:tag w:val="MENDELEY_CITATION_v3_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"/>
          <w:id w:val="-628472711"/>
          <w:placeholder>
            <w:docPart w:val="DefaultPlaceholder_-1854013440"/>
          </w:placeholder>
        </w:sdtPr>
        <w:sdtEndPr/>
        <w:sdtContent>
          <w:r w:rsidR="00312F94" w:rsidRPr="004257AA">
            <w:rPr>
              <w:rFonts w:cs="Times New Roman"/>
              <w:color w:val="000000"/>
            </w:rPr>
            <w:t>[20]</w:t>
          </w:r>
        </w:sdtContent>
      </w:sdt>
      <w:r w:rsidR="003F1D3E" w:rsidRPr="004257AA">
        <w:rPr>
          <w:color w:val="000000" w:themeColor="text1"/>
        </w:rPr>
        <w:t>.</w:t>
      </w:r>
      <w:r w:rsidR="00F56806" w:rsidRPr="004257AA">
        <w:rPr>
          <w:color w:val="000000" w:themeColor="text1"/>
        </w:rPr>
        <w:t xml:space="preserve"> The process continues until the internal pressure</w:t>
      </w:r>
      <w:r w:rsidR="003F1D3E" w:rsidRPr="004257AA">
        <w:rPr>
          <w:color w:val="000000" w:themeColor="text1"/>
        </w:rPr>
        <w:t xml:space="preserve"> reaches the relief pressure (</w:t>
      </w:r>
      <w:proofErr w:type="spellStart"/>
      <w:r w:rsidR="003F1D3E" w:rsidRPr="004257AA">
        <w:rPr>
          <w:color w:val="000000" w:themeColor="text1"/>
        </w:rPr>
        <w:t>Pr</w:t>
      </w:r>
      <w:proofErr w:type="spellEnd"/>
      <w:r w:rsidR="003F1D3E" w:rsidRPr="004257AA">
        <w:rPr>
          <w:color w:val="000000" w:themeColor="text1"/>
        </w:rPr>
        <w:t xml:space="preserve"> = 1.5 atm)</w:t>
      </w:r>
      <w:r w:rsidR="00465788" w:rsidRPr="004257AA">
        <w:rPr>
          <w:color w:val="000000" w:themeColor="text1"/>
        </w:rPr>
        <w:t>,</w:t>
      </w:r>
      <w:r w:rsidR="003F1D3E" w:rsidRPr="004257AA">
        <w:rPr>
          <w:color w:val="000000" w:themeColor="text1"/>
        </w:rPr>
        <w:t xml:space="preserve"> </w:t>
      </w:r>
      <w:r w:rsidR="00F56806" w:rsidRPr="004257AA">
        <w:rPr>
          <w:color w:val="000000" w:themeColor="text1"/>
        </w:rPr>
        <w:t>at which point, the venting condition is triggered</w:t>
      </w:r>
      <w:r w:rsidR="003F1D3E" w:rsidRPr="004257AA">
        <w:rPr>
          <w:color w:val="000000" w:themeColor="text1"/>
        </w:rPr>
        <w:t xml:space="preserve">. </w:t>
      </w:r>
    </w:p>
    <w:p w14:paraId="1F8515F3" w14:textId="311BF756" w:rsidR="005E4385" w:rsidRPr="004257AA" w:rsidRDefault="00F56806" w:rsidP="00DA5283">
      <w:pPr>
        <w:pStyle w:val="BodyText"/>
        <w:rPr>
          <w:color w:val="000000" w:themeColor="text1"/>
        </w:rPr>
      </w:pPr>
      <w:r w:rsidRPr="004257AA">
        <w:rPr>
          <w:color w:val="000000" w:themeColor="text1"/>
        </w:rPr>
        <w:lastRenderedPageBreak/>
        <w:t xml:space="preserve">In the post-venting stage, the tank operates under constant pressure conditions. The tank pressure is maintained at the relief setpoint through continuous venting of excess vapor.  As a result, </w:t>
      </w:r>
      <w:r w:rsidR="003F1D3E" w:rsidRPr="004257AA">
        <w:rPr>
          <w:color w:val="000000" w:themeColor="text1"/>
        </w:rPr>
        <w:t>the liquid temperature (T</w:t>
      </w:r>
      <w:r w:rsidR="003F1D3E" w:rsidRPr="004257AA">
        <w:rPr>
          <w:color w:val="000000" w:themeColor="text1"/>
          <w:vertAlign w:val="subscript"/>
        </w:rPr>
        <w:t>L</w:t>
      </w:r>
      <w:r w:rsidR="003F1D3E" w:rsidRPr="004257AA">
        <w:rPr>
          <w:color w:val="000000" w:themeColor="text1"/>
        </w:rPr>
        <w:t>)</w:t>
      </w:r>
      <w:r w:rsidRPr="004257AA">
        <w:rPr>
          <w:color w:val="000000" w:themeColor="text1"/>
        </w:rPr>
        <w:t xml:space="preserve"> remains</w:t>
      </w:r>
      <w:r w:rsidR="003F1D3E" w:rsidRPr="004257AA">
        <w:rPr>
          <w:color w:val="000000" w:themeColor="text1"/>
        </w:rPr>
        <w:t xml:space="preserve"> constant. </w:t>
      </w:r>
      <w:r w:rsidR="00E47276" w:rsidRPr="004257AA">
        <w:rPr>
          <w:color w:val="000000" w:themeColor="text1"/>
        </w:rPr>
        <w:t>T</w:t>
      </w:r>
      <w:r w:rsidRPr="004257AA">
        <w:rPr>
          <w:color w:val="000000" w:themeColor="text1"/>
        </w:rPr>
        <w:t>he h</w:t>
      </w:r>
      <w:r w:rsidR="003F1D3E" w:rsidRPr="004257AA">
        <w:rPr>
          <w:color w:val="000000" w:themeColor="text1"/>
        </w:rPr>
        <w:t>eat ingress</w:t>
      </w:r>
      <w:r w:rsidRPr="004257AA">
        <w:rPr>
          <w:color w:val="000000" w:themeColor="text1"/>
        </w:rPr>
        <w:t xml:space="preserve"> continues generating more vapors</w:t>
      </w:r>
      <w:r w:rsidR="00E47276" w:rsidRPr="004257AA">
        <w:rPr>
          <w:color w:val="000000" w:themeColor="text1"/>
        </w:rPr>
        <w:t xml:space="preserve"> </w:t>
      </w:r>
      <w:r w:rsidR="008D0147" w:rsidRPr="004257AA">
        <w:rPr>
          <w:color w:val="000000" w:themeColor="text1"/>
        </w:rPr>
        <w:t>d</w:t>
      </w:r>
      <w:r w:rsidR="00E47276" w:rsidRPr="004257AA">
        <w:rPr>
          <w:color w:val="000000" w:themeColor="text1"/>
        </w:rPr>
        <w:t xml:space="preserve">ue to the part that directly heats the liquid region (based on liquid wetted area), while </w:t>
      </w:r>
      <w:r w:rsidR="003F1D3E" w:rsidRPr="004257AA">
        <w:rPr>
          <w:color w:val="000000" w:themeColor="text1"/>
        </w:rPr>
        <w:t>the vapor temperature (T</w:t>
      </w:r>
      <w:r w:rsidR="003F1D3E" w:rsidRPr="004257AA">
        <w:rPr>
          <w:color w:val="000000" w:themeColor="text1"/>
          <w:vertAlign w:val="subscript"/>
        </w:rPr>
        <w:t>V</w:t>
      </w:r>
      <w:r w:rsidR="003F1D3E" w:rsidRPr="004257AA">
        <w:rPr>
          <w:color w:val="000000" w:themeColor="text1"/>
        </w:rPr>
        <w:t xml:space="preserve">) will keep on increasing </w:t>
      </w:r>
      <w:r w:rsidR="00E47276" w:rsidRPr="004257AA">
        <w:rPr>
          <w:color w:val="000000" w:themeColor="text1"/>
        </w:rPr>
        <w:t>as vapor area continues to absorb heat, leading to the formation of a warmer vapor layer above the interface</w:t>
      </w:r>
      <w:r w:rsidR="008D0147" w:rsidRPr="004257AA">
        <w:rPr>
          <w:color w:val="000000" w:themeColor="text1"/>
        </w:rPr>
        <w:t>, creating thermal stratification</w:t>
      </w:r>
      <w:r w:rsidR="00AB2C65" w:rsidRPr="004257AA">
        <w:rPr>
          <w:color w:val="000000" w:themeColor="text1"/>
        </w:rPr>
        <w:t xml:space="preserve"> </w:t>
      </w:r>
      <w:sdt>
        <w:sdtPr>
          <w:rPr>
            <w:rFonts w:cs="Times New Roman"/>
            <w:color w:val="000000"/>
          </w:rPr>
          <w:tag w:val="MENDELEY_CITATION_v3_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"/>
          <w:id w:val="-569658768"/>
          <w:placeholder>
            <w:docPart w:val="DefaultPlaceholder_-1854013440"/>
          </w:placeholder>
        </w:sdtPr>
        <w:sdtEndPr/>
        <w:sdtContent>
          <w:r w:rsidR="00312F94" w:rsidRPr="004257AA">
            <w:rPr>
              <w:rFonts w:cs="Times New Roman"/>
              <w:color w:val="000000"/>
            </w:rPr>
            <w:t>[15]</w:t>
          </w:r>
        </w:sdtContent>
      </w:sdt>
      <w:r w:rsidR="003F1D3E" w:rsidRPr="004257AA">
        <w:rPr>
          <w:color w:val="000000" w:themeColor="text1"/>
        </w:rPr>
        <w:t>.</w:t>
      </w:r>
    </w:p>
    <w:p w14:paraId="65190B34" w14:textId="1AB1EAFF" w:rsidR="00F03ABF" w:rsidRPr="004257AA" w:rsidRDefault="00E47276" w:rsidP="00DA5283">
      <w:pPr>
        <w:pStyle w:val="BodyText"/>
        <w:rPr>
          <w:color w:val="000000" w:themeColor="text1"/>
        </w:rPr>
      </w:pPr>
      <w:r w:rsidRPr="004257AA">
        <w:rPr>
          <w:color w:val="000000" w:themeColor="text1"/>
        </w:rPr>
        <w:t>Due to the temperature difference between the vapor and liquid, some amount of heat from the vapor goes into the liquid, creating more vapor</w:t>
      </w:r>
      <w:r w:rsidR="00AB2C65" w:rsidRPr="004257AA">
        <w:rPr>
          <w:color w:val="000000" w:themeColor="text1"/>
        </w:rPr>
        <w:t xml:space="preserve"> </w:t>
      </w:r>
      <w:sdt>
        <w:sdtPr>
          <w:rPr>
            <w:rFonts w:cs="Times New Roman"/>
            <w:color w:val="000000"/>
          </w:rPr>
          <w:tag w:val="MENDELEY_CITATION_v3_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"/>
          <w:id w:val="847994422"/>
          <w:placeholder>
            <w:docPart w:val="DefaultPlaceholder_-1854013440"/>
          </w:placeholder>
        </w:sdtPr>
        <w:sdtEndPr/>
        <w:sdtContent>
          <w:r w:rsidR="00312F94" w:rsidRPr="004257AA">
            <w:rPr>
              <w:rFonts w:cs="Times New Roman"/>
              <w:color w:val="000000"/>
            </w:rPr>
            <w:t>[16]</w:t>
          </w:r>
        </w:sdtContent>
      </w:sdt>
      <w:r w:rsidRPr="004257AA">
        <w:rPr>
          <w:color w:val="000000" w:themeColor="text1"/>
        </w:rPr>
        <w:t>. The unsteady-state energy balance, governing the thermodynamic behavior inside the tank, is as follows</w:t>
      </w:r>
      <w:r w:rsidR="00E316CC" w:rsidRPr="004257AA">
        <w:rPr>
          <w:color w:val="000000" w:themeColor="text1"/>
        </w:rPr>
        <w:t xml:space="preserve"> </w:t>
      </w:r>
      <w:sdt>
        <w:sdtPr>
          <w:rPr>
            <w:rFonts w:cs="Times New Roman"/>
            <w:color w:val="000000"/>
          </w:rPr>
          <w:tag w:val="MENDELEY_CITATION_v3_eyJjaXRhdGlvbklEIjoiTUVOREVMRVlfQ0lUQVRJT05fM2MxMjhlMDQtMGJjNS00ZWU5LWEwYzEtNTJmZjk0OWVhN2M1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766505009"/>
          <w:placeholder>
            <w:docPart w:val="572CBDE5444145C7BD93C044FE24C36A"/>
          </w:placeholder>
        </w:sdtPr>
        <w:sdtEndPr/>
        <w:sdtContent>
          <w:r w:rsidR="00312F94" w:rsidRPr="004257AA">
            <w:rPr>
              <w:rFonts w:cs="Times New Roman"/>
              <w:color w:val="000000"/>
            </w:rPr>
            <w:t>[18]</w:t>
          </w:r>
        </w:sdtContent>
      </w:sdt>
      <w:r w:rsidRPr="004257AA">
        <w:rPr>
          <w:color w:val="000000" w:themeColor="text1"/>
        </w:rPr>
        <w:t>:</w:t>
      </w:r>
    </w:p>
    <w:p w14:paraId="683C7417" w14:textId="6D82F695" w:rsidR="00421599" w:rsidRPr="004257AA" w:rsidRDefault="00175CA0" w:rsidP="00421599">
      <w:pPr>
        <w:pStyle w:val="BodyText"/>
      </w:p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H</m:t>
                </m:r>
              </m:e>
              <m:sub>
                <m:r>
                  <w:rPr>
                    <w:rFonts w:ascii="Cambria Math" w:hAnsi="Cambria Math"/>
                  </w:rPr>
                  <m:t>L</m:t>
                </m:r>
              </m:sub>
            </m:sSub>
          </m:num>
          <m:den>
            <m: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L</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VL</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boil</m:t>
            </m:r>
          </m:sub>
        </m:sSub>
        <m:r>
          <w:rPr>
            <w:rFonts w:ascii="Cambria Math" w:hAnsi="Cambria Math"/>
          </w:rPr>
          <m:t> </m:t>
        </m:r>
        <m:sSub>
          <m:sSubPr>
            <m:ctrlPr>
              <w:rPr>
                <w:rFonts w:ascii="Cambria Math" w:hAnsi="Cambria Math"/>
              </w:rPr>
            </m:ctrlPr>
          </m:sSubPr>
          <m:e>
            <m:r>
              <w:rPr>
                <w:rFonts w:ascii="Cambria Math" w:hAnsi="Cambria Math"/>
              </w:rPr>
              <m:t>h</m:t>
            </m:r>
          </m:e>
          <m:sub>
            <m:r>
              <w:rPr>
                <w:rFonts w:ascii="Cambria Math" w:hAnsi="Cambria Math"/>
              </w:rPr>
              <m:t>boil</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L</m:t>
            </m:r>
          </m:sub>
        </m:sSub>
        <m:r>
          <w:rPr>
            <w:rFonts w:ascii="Cambria Math" w:hAnsi="Cambria Math"/>
          </w:rPr>
          <m:t> </m:t>
        </m:r>
        <m:f>
          <m:fPr>
            <m:ctrlPr>
              <w:rPr>
                <w:rFonts w:ascii="Cambria Math" w:hAnsi="Cambria Math"/>
              </w:rPr>
            </m:ctrlPr>
          </m:fPr>
          <m:num>
            <m:r>
              <w:rPr>
                <w:rFonts w:ascii="Cambria Math" w:hAnsi="Cambria Math"/>
              </w:rPr>
              <m:t>dP</m:t>
            </m:r>
          </m:num>
          <m:den>
            <m:r>
              <w:rPr>
                <w:rFonts w:ascii="Cambria Math" w:hAnsi="Cambria Math"/>
              </w:rPr>
              <m:t>dt</m:t>
            </m:r>
          </m:den>
        </m:f>
      </m:oMath>
      <w:r w:rsidR="00421599" w:rsidRPr="004257AA">
        <w:t xml:space="preserve"> </w:t>
      </w:r>
      <w:r w:rsidR="00421599" w:rsidRPr="004257AA">
        <w:tab/>
      </w:r>
      <w:r w:rsidR="00421599" w:rsidRPr="004257AA">
        <w:tab/>
      </w:r>
      <w:r w:rsidR="00421599" w:rsidRPr="004257AA">
        <w:tab/>
      </w:r>
      <w:r w:rsidR="00421599" w:rsidRPr="004257AA">
        <w:tab/>
      </w:r>
      <w:r w:rsidR="00421599" w:rsidRPr="004257AA">
        <w:tab/>
        <w:t>(1)</w:t>
      </w:r>
    </w:p>
    <w:p w14:paraId="723E91FC" w14:textId="2BEF22B7" w:rsidR="00421599" w:rsidRPr="004257AA" w:rsidRDefault="00175CA0" w:rsidP="009667B8">
      <w:pPr>
        <w:pStyle w:val="FirstParagraph"/>
      </w:p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H</m:t>
                </m:r>
              </m:e>
              <m:sub>
                <m:r>
                  <w:rPr>
                    <w:rFonts w:ascii="Cambria Math" w:hAnsi="Cambria Math"/>
                  </w:rPr>
                  <m:t>V</m:t>
                </m:r>
              </m:sub>
            </m:sSub>
          </m:num>
          <m:den>
            <m: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V</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VL</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boil</m:t>
            </m:r>
          </m:sub>
        </m:sSub>
        <m:r>
          <w:rPr>
            <w:rFonts w:ascii="Cambria Math" w:hAnsi="Cambria Math"/>
          </w:rPr>
          <m:t> </m:t>
        </m:r>
        <m:sSub>
          <m:sSubPr>
            <m:ctrlPr>
              <w:rPr>
                <w:rFonts w:ascii="Cambria Math" w:hAnsi="Cambria Math"/>
              </w:rPr>
            </m:ctrlPr>
          </m:sSubPr>
          <m:e>
            <m:r>
              <w:rPr>
                <w:rFonts w:ascii="Cambria Math" w:hAnsi="Cambria Math"/>
              </w:rPr>
              <m:t>h</m:t>
            </m:r>
          </m:e>
          <m:sub>
            <m:r>
              <w:rPr>
                <w:rFonts w:ascii="Cambria Math" w:hAnsi="Cambria Math"/>
              </w:rPr>
              <m:t>boil</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relief</m:t>
            </m:r>
          </m:sub>
        </m:sSub>
        <m:r>
          <w:rPr>
            <w:rFonts w:ascii="Cambria Math" w:hAnsi="Cambria Math"/>
          </w:rPr>
          <m:t> </m:t>
        </m:r>
        <m:sSub>
          <m:sSubPr>
            <m:ctrlPr>
              <w:rPr>
                <w:rFonts w:ascii="Cambria Math" w:hAnsi="Cambria Math"/>
              </w:rPr>
            </m:ctrlPr>
          </m:sSubPr>
          <m:e>
            <m:r>
              <w:rPr>
                <w:rFonts w:ascii="Cambria Math" w:hAnsi="Cambria Math"/>
              </w:rPr>
              <m:t>h</m:t>
            </m:r>
          </m:e>
          <m:sub>
            <m:r>
              <w:rPr>
                <w:rFonts w:ascii="Cambria Math" w:hAnsi="Cambria Math"/>
              </w:rPr>
              <m:t>V</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V</m:t>
            </m:r>
          </m:sub>
        </m:sSub>
        <m:r>
          <w:rPr>
            <w:rFonts w:ascii="Cambria Math" w:hAnsi="Cambria Math"/>
          </w:rPr>
          <m:t> </m:t>
        </m:r>
        <m:f>
          <m:fPr>
            <m:ctrlPr>
              <w:rPr>
                <w:rFonts w:ascii="Cambria Math" w:hAnsi="Cambria Math"/>
              </w:rPr>
            </m:ctrlPr>
          </m:fPr>
          <m:num>
            <m:r>
              <w:rPr>
                <w:rFonts w:ascii="Cambria Math" w:hAnsi="Cambria Math"/>
              </w:rPr>
              <m:t>dP</m:t>
            </m:r>
          </m:num>
          <m:den>
            <m:r>
              <w:rPr>
                <w:rFonts w:ascii="Cambria Math" w:hAnsi="Cambria Math"/>
              </w:rPr>
              <m:t>dt</m:t>
            </m:r>
          </m:den>
        </m:f>
      </m:oMath>
      <w:r w:rsidR="00421599" w:rsidRPr="004257AA">
        <w:tab/>
      </w:r>
      <w:r w:rsidR="00421599" w:rsidRPr="004257AA">
        <w:tab/>
      </w:r>
      <w:r w:rsidR="00421599" w:rsidRPr="004257AA">
        <w:tab/>
        <w:t>(2)</w:t>
      </w:r>
    </w:p>
    <w:p w14:paraId="17591403" w14:textId="3FF21D68" w:rsidR="00421599" w:rsidRPr="004257AA" w:rsidRDefault="00421599" w:rsidP="00421599">
      <w:pPr>
        <w:pStyle w:val="BodyText"/>
        <w:rPr>
          <w:color w:val="000000" w:themeColor="text1"/>
        </w:rPr>
      </w:pPr>
      <w:r w:rsidRPr="004257AA">
        <w:rPr>
          <w:color w:val="000000" w:themeColor="text1"/>
        </w:rPr>
        <w:t xml:space="preserve">where </w:t>
      </w:r>
      <w:proofErr w:type="spellStart"/>
      <w:r w:rsidRPr="004257AA">
        <w:rPr>
          <w:color w:val="000000" w:themeColor="text1"/>
        </w:rPr>
        <w:t>ṁ_boil</w:t>
      </w:r>
      <w:proofErr w:type="spellEnd"/>
      <w:r w:rsidRPr="004257AA">
        <w:rPr>
          <w:color w:val="000000" w:themeColor="text1"/>
        </w:rPr>
        <w:t xml:space="preserve"> and </w:t>
      </w:r>
      <w:proofErr w:type="spellStart"/>
      <w:r w:rsidRPr="004257AA">
        <w:rPr>
          <w:color w:val="000000" w:themeColor="text1"/>
        </w:rPr>
        <w:t>ṁ_relief</w:t>
      </w:r>
      <w:proofErr w:type="spellEnd"/>
      <w:r w:rsidRPr="004257AA">
        <w:rPr>
          <w:color w:val="000000" w:themeColor="text1"/>
        </w:rPr>
        <w:t xml:space="preserve"> are the boil-off and relief mass flow rates (kg/s), </w:t>
      </w:r>
      <w:proofErr w:type="spellStart"/>
      <w:r w:rsidR="00BC5297" w:rsidRPr="004257AA">
        <w:rPr>
          <w:color w:val="000000" w:themeColor="text1"/>
        </w:rPr>
        <w:t>h</w:t>
      </w:r>
      <w:r w:rsidR="00BC5297" w:rsidRPr="004257AA">
        <w:rPr>
          <w:color w:val="000000" w:themeColor="text1"/>
          <w:vertAlign w:val="subscript"/>
        </w:rPr>
        <w:t>boil</w:t>
      </w:r>
      <w:proofErr w:type="spellEnd"/>
      <w:r w:rsidR="00BC5297" w:rsidRPr="004257AA">
        <w:rPr>
          <w:color w:val="000000" w:themeColor="text1"/>
        </w:rPr>
        <w:t xml:space="preserve"> = λ(T</w:t>
      </w:r>
      <w:r w:rsidR="00BC5297" w:rsidRPr="004257AA">
        <w:rPr>
          <w:color w:val="000000" w:themeColor="text1"/>
          <w:vertAlign w:val="subscript"/>
        </w:rPr>
        <w:t>L</w:t>
      </w:r>
      <w:r w:rsidR="00BC5297" w:rsidRPr="004257AA">
        <w:rPr>
          <w:color w:val="000000" w:themeColor="text1"/>
        </w:rPr>
        <w:t xml:space="preserve">) is the latent heat carried by the boil-off stream, and </w:t>
      </w:r>
      <w:proofErr w:type="spellStart"/>
      <w:r w:rsidR="00BC5297" w:rsidRPr="004257AA">
        <w:rPr>
          <w:color w:val="000000" w:themeColor="text1"/>
        </w:rPr>
        <w:t>h</w:t>
      </w:r>
      <w:r w:rsidR="00BC5297" w:rsidRPr="004257AA">
        <w:rPr>
          <w:color w:val="000000" w:themeColor="text1"/>
          <w:vertAlign w:val="subscript"/>
        </w:rPr>
        <w:t>V</w:t>
      </w:r>
      <w:proofErr w:type="spellEnd"/>
      <w:r w:rsidR="00BC5297" w:rsidRPr="004257AA">
        <w:rPr>
          <w:color w:val="000000" w:themeColor="text1"/>
        </w:rPr>
        <w:t xml:space="preserve"> is the specific enthalpy of the vented vapor (J/kg). </w:t>
      </w:r>
      <w:r w:rsidRPr="004257AA">
        <w:rPr>
          <w:color w:val="000000" w:themeColor="text1"/>
        </w:rPr>
        <w:t xml:space="preserve"> </w:t>
      </w:r>
      <m:oMath>
        <m:sSub>
          <m:sSubPr>
            <m:ctrlPr>
              <w:rPr>
                <w:rFonts w:ascii="Cambria Math" w:hAnsi="Cambria Math"/>
              </w:rPr>
            </m:ctrlPr>
          </m:sSubPr>
          <m:e>
            <m:r>
              <w:rPr>
                <w:rFonts w:ascii="Cambria Math" w:hAnsi="Cambria Math"/>
              </w:rPr>
              <m:t>V</m:t>
            </m:r>
          </m:e>
          <m:sub>
            <m:r>
              <w:rPr>
                <w:rFonts w:ascii="Cambria Math" w:hAnsi="Cambria Math"/>
              </w:rPr>
              <m:t>L</m:t>
            </m:r>
          </m:sub>
        </m:sSub>
      </m:oMath>
      <w:r w:rsidRPr="004257AA">
        <w:t xml:space="preserve"> and </w:t>
      </w:r>
      <m:oMath>
        <m:sSub>
          <m:sSubPr>
            <m:ctrlPr>
              <w:rPr>
                <w:rFonts w:ascii="Cambria Math" w:hAnsi="Cambria Math"/>
              </w:rPr>
            </m:ctrlPr>
          </m:sSubPr>
          <m:e>
            <m:r>
              <w:rPr>
                <w:rFonts w:ascii="Cambria Math" w:hAnsi="Cambria Math"/>
              </w:rPr>
              <m:t>V</m:t>
            </m:r>
          </m:e>
          <m:sub>
            <m:r>
              <w:rPr>
                <w:rFonts w:ascii="Cambria Math" w:hAnsi="Cambria Math"/>
              </w:rPr>
              <m:t>V</m:t>
            </m:r>
          </m:sub>
        </m:sSub>
      </m:oMath>
      <w:r w:rsidR="005A5A15" w:rsidRPr="004257AA">
        <w:t xml:space="preserve"> are the corresponding liquid and vapor volumes, </w:t>
      </w:r>
      <m:oMath>
        <m:f>
          <m:fPr>
            <m:ctrlPr>
              <w:rPr>
                <w:rFonts w:ascii="Cambria Math" w:hAnsi="Cambria Math"/>
              </w:rPr>
            </m:ctrlPr>
          </m:fPr>
          <m:num>
            <m:r>
              <w:rPr>
                <w:rFonts w:ascii="Cambria Math" w:hAnsi="Cambria Math"/>
              </w:rPr>
              <m:t>dP</m:t>
            </m:r>
          </m:num>
          <m:den>
            <m:r>
              <w:rPr>
                <w:rFonts w:ascii="Cambria Math" w:hAnsi="Cambria Math"/>
              </w:rPr>
              <m:t>dt</m:t>
            </m:r>
          </m:den>
        </m:f>
      </m:oMath>
      <w:r w:rsidR="005A5A15" w:rsidRPr="004257AA">
        <w:t xml:space="preserve"> is the rate of pressure change.</w:t>
      </w:r>
      <w:r w:rsidR="00005910" w:rsidRPr="004257AA">
        <w:t xml:space="preserve"> The complete derivation of these energy balance expressions is given in the Supplementary Information S6.</w:t>
      </w:r>
    </w:p>
    <w:p w14:paraId="17F0D82D" w14:textId="1CD9C0BC" w:rsidR="00421599" w:rsidRPr="004257AA" w:rsidRDefault="00421599" w:rsidP="00DA5283">
      <w:pPr>
        <w:pStyle w:val="BodyText"/>
        <w:rPr>
          <w:color w:val="000000" w:themeColor="text1"/>
        </w:rPr>
      </w:pPr>
      <w:r w:rsidRPr="004257AA">
        <w:rPr>
          <w:color w:val="000000" w:themeColor="text1"/>
        </w:rPr>
        <w:t xml:space="preserve">The balances are written for the two phases as separate open control volumes, not for the tank as a whole, since a single control volume carries one temperature and cannot represent vapor superheat above the interface. </w:t>
      </w:r>
    </w:p>
    <w:p w14:paraId="1767D054" w14:textId="71F42703" w:rsidR="005A5A15" w:rsidRPr="004257AA" w:rsidRDefault="005A5A15" w:rsidP="005A5A15">
      <w:pPr>
        <w:pStyle w:val="BodyText"/>
        <w:rPr>
          <w:color w:val="000000" w:themeColor="text1"/>
        </w:rPr>
      </w:pPr>
      <w:r w:rsidRPr="004257AA">
        <w:rPr>
          <w:color w:val="000000" w:themeColor="text1"/>
        </w:rPr>
        <w:t xml:space="preserve">During the vent, </w:t>
      </w:r>
      <w:proofErr w:type="spellStart"/>
      <w:r w:rsidRPr="004257AA">
        <w:rPr>
          <w:color w:val="000000" w:themeColor="text1"/>
        </w:rPr>
        <w:t>dP</w:t>
      </w:r>
      <w:proofErr w:type="spellEnd"/>
      <w:r w:rsidRPr="004257AA">
        <w:rPr>
          <w:color w:val="000000" w:themeColor="text1"/>
        </w:rPr>
        <w:t xml:space="preserve">/dt is zero, and both </w:t>
      </w:r>
      <m:oMath>
        <m:f>
          <m:fPr>
            <m:ctrlPr>
              <w:rPr>
                <w:rFonts w:ascii="Cambria Math" w:hAnsi="Cambria Math"/>
              </w:rPr>
            </m:ctrlPr>
          </m:fPr>
          <m:num>
            <m:r>
              <w:rPr>
                <w:rFonts w:ascii="Cambria Math" w:hAnsi="Cambria Math"/>
              </w:rPr>
              <m:t>dP</m:t>
            </m:r>
          </m:num>
          <m:den>
            <m:r>
              <w:rPr>
                <w:rFonts w:ascii="Cambria Math" w:hAnsi="Cambria Math"/>
              </w:rPr>
              <m:t>dt</m:t>
            </m:r>
          </m:den>
        </m:f>
      </m:oMath>
      <w:r w:rsidRPr="004257AA">
        <w:rPr>
          <w:color w:val="000000" w:themeColor="text1"/>
        </w:rPr>
        <w:t xml:space="preserve"> terms vanish, giving Eqs. (3) and (4).</w:t>
      </w:r>
    </w:p>
    <w:p w14:paraId="5FA89573" w14:textId="580224BE" w:rsidR="005A5A15" w:rsidRPr="004257AA" w:rsidRDefault="00175CA0" w:rsidP="005A5A15">
      <w:pPr>
        <w:pStyle w:val="BodyText"/>
        <w:rPr>
          <w:color w:val="000000" w:themeColor="text1"/>
        </w:rPr>
      </w:pPr>
      <m:oMath>
        <m:f>
          <m:fPr>
            <m:ctrlPr>
              <w:rPr>
                <w:rFonts w:ascii="Cambria Math" w:hAnsi="Cambria Math"/>
                <w:color w:val="000000" w:themeColor="text1"/>
              </w:rPr>
            </m:ctrlPr>
          </m:fPr>
          <m:num>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H</m:t>
                </m:r>
              </m:e>
              <m:sub>
                <m:r>
                  <w:rPr>
                    <w:rFonts w:ascii="Cambria Math" w:hAnsi="Cambria Math"/>
                    <w:color w:val="000000" w:themeColor="text1"/>
                  </w:rPr>
                  <m:t>L</m:t>
                </m:r>
              </m:sub>
            </m:sSub>
          </m:num>
          <m:den>
            <m:r>
              <w:rPr>
                <w:rFonts w:ascii="Cambria Math" w:hAnsi="Cambria Math"/>
                <w:color w:val="000000" w:themeColor="text1"/>
              </w:rPr>
              <m:t>dt</m:t>
            </m:r>
          </m:den>
        </m:f>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VL</m:t>
            </m:r>
          </m:sub>
        </m:sSub>
        <m:r>
          <m:rPr>
            <m:sty m:val="p"/>
          </m:rPr>
          <w:rPr>
            <w:rFonts w:ascii="Cambria Math" w:hAnsi="Cambria Math"/>
            <w:color w:val="000000" w:themeColor="text1"/>
          </w:rPr>
          <m:t>-</m:t>
        </m:r>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r>
              <m:rPr>
                <m:nor/>
              </m:rPr>
              <w:rPr>
                <w:color w:val="000000" w:themeColor="text1"/>
              </w:rPr>
              <m:t>boil</m:t>
            </m:r>
          </m:sub>
        </m:sSub>
        <m:r>
          <m:rPr>
            <m:sty m:val="p"/>
          </m:rP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h</m:t>
            </m:r>
          </m:e>
          <m:sub>
            <m:r>
              <m:rPr>
                <m:nor/>
              </m:rPr>
              <w:rPr>
                <w:color w:val="000000" w:themeColor="text1"/>
              </w:rPr>
              <m:t>boil</m:t>
            </m:r>
          </m:sub>
        </m:sSub>
      </m:oMath>
      <w:r w:rsidR="005A5A15" w:rsidRPr="004257AA">
        <w:rPr>
          <w:color w:val="000000" w:themeColor="text1"/>
        </w:rPr>
        <w:tab/>
      </w:r>
      <w:r w:rsidR="005A5A15" w:rsidRPr="004257AA">
        <w:rPr>
          <w:color w:val="000000" w:themeColor="text1"/>
        </w:rPr>
        <w:tab/>
      </w:r>
      <w:r w:rsidR="005A5A15" w:rsidRPr="004257AA">
        <w:rPr>
          <w:color w:val="000000" w:themeColor="text1"/>
        </w:rPr>
        <w:tab/>
      </w:r>
      <w:r w:rsidR="005A5A15" w:rsidRPr="004257AA">
        <w:rPr>
          <w:color w:val="000000" w:themeColor="text1"/>
        </w:rPr>
        <w:tab/>
      </w:r>
      <w:r w:rsidR="005A5A15" w:rsidRPr="004257AA">
        <w:rPr>
          <w:color w:val="000000" w:themeColor="text1"/>
        </w:rPr>
        <w:tab/>
      </w:r>
      <w:r w:rsidR="005A5A15" w:rsidRPr="004257AA">
        <w:rPr>
          <w:color w:val="000000" w:themeColor="text1"/>
        </w:rPr>
        <w:tab/>
      </w:r>
      <w:r w:rsidR="005A5A15" w:rsidRPr="004257AA">
        <w:rPr>
          <w:color w:val="000000" w:themeColor="text1"/>
        </w:rPr>
        <w:tab/>
        <w:t>(3)</w:t>
      </w:r>
    </w:p>
    <w:p w14:paraId="617A339E" w14:textId="251F19DC" w:rsidR="005A5A15" w:rsidRPr="004257AA" w:rsidRDefault="00175CA0" w:rsidP="005A5A15">
      <w:pPr>
        <w:spacing w:line="480" w:lineRule="auto"/>
        <w:rPr>
          <w:color w:val="0000CC"/>
        </w:rPr>
      </w:pPr>
      <m:oMath>
        <m:f>
          <m:fPr>
            <m:ctrlPr>
              <w:rPr>
                <w:rFonts w:ascii="Cambria Math" w:hAnsi="Cambria Math"/>
                <w:color w:val="000000" w:themeColor="text1"/>
              </w:rPr>
            </m:ctrlPr>
          </m:fPr>
          <m:num>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H</m:t>
                </m:r>
              </m:e>
              <m:sub>
                <m:r>
                  <w:rPr>
                    <w:rFonts w:ascii="Cambria Math" w:hAnsi="Cambria Math"/>
                    <w:color w:val="000000" w:themeColor="text1"/>
                  </w:rPr>
                  <m:t>V</m:t>
                </m:r>
              </m:sub>
            </m:sSub>
          </m:num>
          <m:den>
            <m:r>
              <w:rPr>
                <w:rFonts w:ascii="Cambria Math" w:hAnsi="Cambria Math"/>
                <w:color w:val="000000" w:themeColor="text1"/>
              </w:rPr>
              <m:t>dt</m:t>
            </m:r>
          </m:den>
        </m:f>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V</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VL</m:t>
            </m:r>
          </m:sub>
        </m:sSub>
        <m:r>
          <m:rPr>
            <m:sty m:val="p"/>
          </m:rPr>
          <w:rPr>
            <w:rFonts w:ascii="Cambria Math" w:hAnsi="Cambria Math"/>
            <w:color w:val="000000" w:themeColor="text1"/>
          </w:rPr>
          <m:t>-</m:t>
        </m:r>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r>
              <m:rPr>
                <m:nor/>
              </m:rPr>
              <w:rPr>
                <w:color w:val="000000" w:themeColor="text1"/>
              </w:rPr>
              <m:t>relief</m:t>
            </m:r>
          </m:sub>
        </m:sSub>
        <m:r>
          <m:rPr>
            <m:sty m:val="p"/>
          </m:rP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h</m:t>
            </m:r>
          </m:e>
          <m:sub>
            <m:r>
              <w:rPr>
                <w:rFonts w:ascii="Cambria Math" w:hAnsi="Cambria Math"/>
                <w:color w:val="000000" w:themeColor="text1"/>
              </w:rPr>
              <m:t>V</m:t>
            </m:r>
          </m:sub>
        </m:sSub>
        <m:r>
          <m:rPr>
            <m:sty m:val="p"/>
          </m:rPr>
          <w:rPr>
            <w:rFonts w:ascii="Cambria Math" w:hAnsi="Cambria Math"/>
            <w:color w:val="000000" w:themeColor="text1"/>
          </w:rPr>
          <m:t>+</m:t>
        </m:r>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r>
              <m:rPr>
                <m:nor/>
              </m:rPr>
              <w:rPr>
                <w:color w:val="000000" w:themeColor="text1"/>
              </w:rPr>
              <m:t>boil</m:t>
            </m:r>
          </m:sub>
        </m:sSub>
        <m:r>
          <m:rPr>
            <m:sty m:val="p"/>
          </m:rP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h</m:t>
            </m:r>
          </m:e>
          <m:sub>
            <m:r>
              <m:rPr>
                <m:nor/>
              </m:rPr>
              <w:rPr>
                <w:color w:val="000000" w:themeColor="text1"/>
              </w:rPr>
              <m:t>boil</m:t>
            </m:r>
          </m:sub>
        </m:sSub>
      </m:oMath>
      <w:r w:rsidR="005A5A15" w:rsidRPr="004257AA">
        <w:rPr>
          <w:rFonts w:eastAsiaTheme="minorEastAsia"/>
          <w:color w:val="000000" w:themeColor="text1"/>
        </w:rPr>
        <w:tab/>
      </w:r>
      <w:r w:rsidR="005A5A15" w:rsidRPr="004257AA">
        <w:rPr>
          <w:rFonts w:eastAsiaTheme="minorEastAsia"/>
          <w:color w:val="000000" w:themeColor="text1"/>
        </w:rPr>
        <w:tab/>
      </w:r>
      <w:r w:rsidR="005A5A15" w:rsidRPr="004257AA">
        <w:rPr>
          <w:rFonts w:eastAsiaTheme="minorEastAsia"/>
          <w:color w:val="000000" w:themeColor="text1"/>
        </w:rPr>
        <w:tab/>
      </w:r>
      <w:r w:rsidR="005A5A15" w:rsidRPr="004257AA">
        <w:rPr>
          <w:rFonts w:eastAsiaTheme="minorEastAsia"/>
          <w:color w:val="000000" w:themeColor="text1"/>
        </w:rPr>
        <w:tab/>
      </w:r>
      <w:r w:rsidR="005A5A15" w:rsidRPr="004257AA">
        <w:rPr>
          <w:rFonts w:eastAsiaTheme="minorEastAsia"/>
          <w:color w:val="000000" w:themeColor="text1"/>
        </w:rPr>
        <w:tab/>
        <w:t>(4)</w:t>
      </w:r>
    </w:p>
    <w:p w14:paraId="61877A90" w14:textId="428373CF" w:rsidR="005A5A15" w:rsidRPr="004257AA" w:rsidRDefault="005A5A15" w:rsidP="005A5A15">
      <w:pPr>
        <w:pStyle w:val="BodyText"/>
        <w:rPr>
          <w:color w:val="000000" w:themeColor="text1"/>
        </w:rPr>
      </w:pPr>
      <w:r w:rsidRPr="004257AA">
        <w:rPr>
          <w:color w:val="000000" w:themeColor="text1"/>
        </w:rPr>
        <w:t xml:space="preserve">In the preceding self-pressurization stage, </w:t>
      </w:r>
      <w:proofErr w:type="spellStart"/>
      <w:r w:rsidRPr="004257AA">
        <w:rPr>
          <w:color w:val="000000" w:themeColor="text1"/>
        </w:rPr>
        <w:t>dP</w:t>
      </w:r>
      <w:proofErr w:type="spellEnd"/>
      <w:r w:rsidRPr="004257AA">
        <w:rPr>
          <w:color w:val="000000" w:themeColor="text1"/>
        </w:rPr>
        <w:t xml:space="preserve">/dt is not zero, and the reduced forms do not apply; the model does not integrate the </w:t>
      </w:r>
      <w:r w:rsidR="00874923" w:rsidRPr="004257AA">
        <w:rPr>
          <w:color w:val="000000" w:themeColor="text1"/>
        </w:rPr>
        <w:t xml:space="preserve">liquid energy balance, Eq. (1), as a solution is not possible in the pre-vent stage. The vapor balance is integrated in both stages (Supplementary Information S9.3). </w:t>
      </w:r>
      <w:r w:rsidRPr="004257AA">
        <w:rPr>
          <w:color w:val="000000" w:themeColor="text1"/>
        </w:rPr>
        <w:t xml:space="preserve"> </w:t>
      </w:r>
    </w:p>
    <w:p w14:paraId="02634FE8" w14:textId="5A3B278D" w:rsidR="005A5A15" w:rsidRPr="004257AA" w:rsidRDefault="005A5A15" w:rsidP="005A5A15">
      <w:pPr>
        <w:pStyle w:val="BodyText"/>
        <w:rPr>
          <w:color w:val="000000" w:themeColor="text1"/>
        </w:rPr>
      </w:pPr>
      <w:r w:rsidRPr="004257AA">
        <w:rPr>
          <w:rFonts w:cs="Times New Roman"/>
        </w:rPr>
        <w:t xml:space="preserve">When the value of </w:t>
      </w:r>
      <m:oMath>
        <m:sSub>
          <m:sSubPr>
            <m:ctrlPr>
              <w:rPr>
                <w:rFonts w:ascii="Cambria Math" w:hAnsi="Cambria Math" w:cs="Times New Roman"/>
              </w:rPr>
            </m:ctrlPr>
          </m:sSubPr>
          <m:e>
            <m:acc>
              <m:accPr>
                <m:chr m:val="̇"/>
                <m:ctrlPr>
                  <w:rPr>
                    <w:rFonts w:ascii="Cambria Math" w:hAnsi="Cambria Math" w:cs="Times New Roman"/>
                  </w:rPr>
                </m:ctrlPr>
              </m:accPr>
              <m:e>
                <m:r>
                  <w:rPr>
                    <w:rFonts w:ascii="Cambria Math" w:hAnsi="Cambria Math" w:cs="Times New Roman"/>
                  </w:rPr>
                  <m:t>m</m:t>
                </m:r>
              </m:e>
            </m:acc>
          </m:e>
          <m:sub>
            <m:r>
              <m:rPr>
                <m:nor/>
              </m:rPr>
              <w:rPr>
                <w:rFonts w:cs="Times New Roman"/>
              </w:rPr>
              <m:t>boil</m:t>
            </m:r>
          </m:sub>
        </m:sSub>
      </m:oMath>
      <w:r w:rsidRPr="004257AA">
        <w:rPr>
          <w:rFonts w:cs="Times New Roman"/>
        </w:rPr>
        <w:t xml:space="preserve">, from </w:t>
      </w:r>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L</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VL</m:t>
            </m:r>
          </m:sub>
        </m:sSub>
        <m:r>
          <m:rPr>
            <m:sty m:val="p"/>
          </m:rPr>
          <w:rPr>
            <w:rFonts w:ascii="Cambria Math" w:hAnsi="Cambria Math" w:cs="Times New Roman"/>
          </w:rPr>
          <m:t>=</m:t>
        </m:r>
        <m:sSub>
          <m:sSubPr>
            <m:ctrlPr>
              <w:rPr>
                <w:rFonts w:ascii="Cambria Math" w:hAnsi="Cambria Math" w:cs="Times New Roman"/>
              </w:rPr>
            </m:ctrlPr>
          </m:sSubPr>
          <m:e>
            <m:acc>
              <m:accPr>
                <m:chr m:val="̇"/>
                <m:ctrlPr>
                  <w:rPr>
                    <w:rFonts w:ascii="Cambria Math" w:hAnsi="Cambria Math" w:cs="Times New Roman"/>
                  </w:rPr>
                </m:ctrlPr>
              </m:accPr>
              <m:e>
                <m:r>
                  <w:rPr>
                    <w:rFonts w:ascii="Cambria Math" w:hAnsi="Cambria Math" w:cs="Times New Roman"/>
                  </w:rPr>
                  <m:t>m</m:t>
                </m:r>
              </m:e>
            </m:acc>
          </m:e>
          <m:sub>
            <m:r>
              <m:rPr>
                <m:nor/>
              </m:rPr>
              <w:rPr>
                <w:rFonts w:cs="Times New Roman"/>
              </w:rPr>
              <m:t>boil</m:t>
            </m:r>
          </m:sub>
        </m:sSub>
        <m:r>
          <m:rPr>
            <m:sty m:val="p"/>
          </m:rPr>
          <w:rPr>
            <w:rFonts w:ascii="Cambria Math" w:hAnsi="Cambria Math" w:cs="Times New Roman"/>
          </w:rPr>
          <m:t> </m:t>
        </m:r>
        <m:r>
          <w:rPr>
            <w:rFonts w:ascii="Cambria Math" w:hAnsi="Cambria Math" w:cs="Times New Roman"/>
          </w:rPr>
          <m:t>λ</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m:t>
            </m:r>
          </m:sub>
        </m:sSub>
        <m:r>
          <m:rPr>
            <m:sty m:val="p"/>
          </m:rPr>
          <w:rPr>
            <w:rFonts w:ascii="Cambria Math" w:hAnsi="Cambria Math" w:cs="Times New Roman"/>
          </w:rPr>
          <m:t>)</m:t>
        </m:r>
      </m:oMath>
      <w:r w:rsidRPr="004257AA">
        <w:rPr>
          <w:color w:val="000000" w:themeColor="text1"/>
        </w:rPr>
        <w:t xml:space="preserve"> is substituted, every component cancels out, and a solution is not possible in that stage. The liquid (temperature) is instead constrained to the saturation curve, and pressure is recovered from the vapor equation of state, as set out in the timestep sequence in Supplementary Section S5.</w:t>
      </w:r>
    </w:p>
    <w:p w14:paraId="7D697613" w14:textId="1270D5B8" w:rsidR="005A5A15" w:rsidRPr="004257AA" w:rsidRDefault="005A5A15" w:rsidP="00DA5283">
      <w:pPr>
        <w:pStyle w:val="BodyText"/>
        <w:rPr>
          <w:color w:val="000000" w:themeColor="text1"/>
        </w:rPr>
      </w:pPr>
      <w:r w:rsidRPr="004257AA">
        <w:rPr>
          <w:color w:val="000000" w:themeColor="text1"/>
        </w:rPr>
        <w:t>Mass balances on both control volumes are as follows:</w:t>
      </w:r>
    </w:p>
    <w:p w14:paraId="677B81DF" w14:textId="639A7D10" w:rsidR="001B7EB3" w:rsidRPr="004257AA" w:rsidRDefault="00175CA0" w:rsidP="0057214D">
      <w:pPr>
        <w:pStyle w:val="BodyText"/>
        <w:rPr>
          <w:color w:val="000000" w:themeColor="text1"/>
        </w:rPr>
      </w:pPr>
      <m:oMath>
        <m:f>
          <m:fPr>
            <m:ctrlPr>
              <w:rPr>
                <w:rFonts w:ascii="Cambria Math" w:hAnsi="Cambria Math"/>
                <w:color w:val="000000" w:themeColor="text1"/>
              </w:rPr>
            </m:ctrlPr>
          </m:fPr>
          <m:num>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m</m:t>
                </m:r>
              </m:e>
              <m:sub>
                <m:r>
                  <w:rPr>
                    <w:rFonts w:ascii="Cambria Math" w:hAnsi="Cambria Math"/>
                    <w:color w:val="000000" w:themeColor="text1"/>
                  </w:rPr>
                  <m:t>L</m:t>
                </m:r>
              </m:sub>
            </m:sSub>
          </m:num>
          <m:den>
            <m:r>
              <w:rPr>
                <w:rFonts w:ascii="Cambria Math" w:hAnsi="Cambria Math"/>
                <w:color w:val="000000" w:themeColor="text1"/>
              </w:rPr>
              <m:t>dt</m:t>
            </m:r>
          </m:den>
        </m:f>
        <m:r>
          <m:rPr>
            <m:sty m:val="p"/>
          </m:rPr>
          <w:rPr>
            <w:rFonts w:ascii="Cambria Math" w:hAnsi="Cambria Math"/>
            <w:color w:val="000000" w:themeColor="text1"/>
          </w:rPr>
          <m:t>=-</m:t>
        </m:r>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r>
              <m:rPr>
                <m:nor/>
              </m:rPr>
              <w:rPr>
                <w:color w:val="000000" w:themeColor="text1"/>
              </w:rPr>
              <m:t>boil</m:t>
            </m:r>
          </m:sub>
        </m:sSub>
      </m:oMath>
      <w:r w:rsidR="001B7EB3" w:rsidRPr="004257AA">
        <w:rPr>
          <w:color w:val="000000" w:themeColor="text1"/>
        </w:rPr>
        <w:t xml:space="preserve"> </w:t>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t>(</w:t>
      </w:r>
      <w:r w:rsidR="00E00268" w:rsidRPr="004257AA">
        <w:rPr>
          <w:color w:val="000000" w:themeColor="text1"/>
        </w:rPr>
        <w:t>5</w:t>
      </w:r>
      <w:r w:rsidR="001B7EB3" w:rsidRPr="004257AA">
        <w:rPr>
          <w:color w:val="000000" w:themeColor="text1"/>
        </w:rPr>
        <w:t>)</w:t>
      </w:r>
    </w:p>
    <w:p w14:paraId="0A1EEC01" w14:textId="3D9B26EB" w:rsidR="001B7EB3" w:rsidRPr="004257AA" w:rsidRDefault="00175CA0" w:rsidP="0057214D">
      <w:pPr>
        <w:pStyle w:val="BodyText"/>
        <w:rPr>
          <w:color w:val="000000" w:themeColor="text1"/>
        </w:rPr>
      </w:pPr>
      <m:oMath>
        <m:f>
          <m:fPr>
            <m:ctrlPr>
              <w:rPr>
                <w:rFonts w:ascii="Cambria Math" w:hAnsi="Cambria Math"/>
                <w:color w:val="000000" w:themeColor="text1"/>
              </w:rPr>
            </m:ctrlPr>
          </m:fPr>
          <m:num>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m</m:t>
                </m:r>
              </m:e>
              <m:sub>
                <m:r>
                  <w:rPr>
                    <w:rFonts w:ascii="Cambria Math" w:hAnsi="Cambria Math"/>
                    <w:color w:val="000000" w:themeColor="text1"/>
                  </w:rPr>
                  <m:t>V</m:t>
                </m:r>
              </m:sub>
            </m:sSub>
          </m:num>
          <m:den>
            <m:r>
              <w:rPr>
                <w:rFonts w:ascii="Cambria Math" w:hAnsi="Cambria Math"/>
                <w:color w:val="000000" w:themeColor="text1"/>
              </w:rPr>
              <m:t>dt</m:t>
            </m:r>
          </m:den>
        </m:f>
        <m:r>
          <m:rPr>
            <m:sty m:val="p"/>
          </m:rPr>
          <w:rPr>
            <w:rFonts w:ascii="Cambria Math" w:hAnsi="Cambria Math"/>
            <w:color w:val="000000" w:themeColor="text1"/>
          </w:rPr>
          <m:t>=</m:t>
        </m:r>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r>
              <m:rPr>
                <m:nor/>
              </m:rPr>
              <w:rPr>
                <w:color w:val="000000" w:themeColor="text1"/>
              </w:rPr>
              <m:t>boil</m:t>
            </m:r>
          </m:sub>
        </m:sSub>
        <m:r>
          <m:rPr>
            <m:sty m:val="p"/>
          </m:rPr>
          <w:rPr>
            <w:rFonts w:ascii="Cambria Math" w:hAnsi="Cambria Math"/>
            <w:color w:val="000000" w:themeColor="text1"/>
          </w:rPr>
          <m:t>-</m:t>
        </m:r>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r>
              <m:rPr>
                <m:nor/>
              </m:rPr>
              <w:rPr>
                <w:color w:val="000000" w:themeColor="text1"/>
              </w:rPr>
              <m:t>relief</m:t>
            </m:r>
          </m:sub>
        </m:sSub>
      </m:oMath>
      <w:r w:rsidR="001B7EB3" w:rsidRPr="004257AA">
        <w:rPr>
          <w:color w:val="000000" w:themeColor="text1"/>
        </w:rPr>
        <w:t xml:space="preserve"> </w:t>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r>
      <w:r w:rsidR="001B7EB3" w:rsidRPr="004257AA">
        <w:rPr>
          <w:color w:val="000000" w:themeColor="text1"/>
        </w:rPr>
        <w:tab/>
        <w:t>(</w:t>
      </w:r>
      <w:r w:rsidR="00E00268" w:rsidRPr="004257AA">
        <w:rPr>
          <w:color w:val="000000" w:themeColor="text1"/>
        </w:rPr>
        <w:t>6</w:t>
      </w:r>
      <w:r w:rsidR="001B7EB3" w:rsidRPr="004257AA">
        <w:rPr>
          <w:color w:val="000000" w:themeColor="text1"/>
        </w:rPr>
        <w:t>)</w:t>
      </w:r>
    </w:p>
    <w:p w14:paraId="08323230" w14:textId="2115D9C6" w:rsidR="001B7EB3" w:rsidRPr="004257AA" w:rsidRDefault="001B7EB3" w:rsidP="0057214D">
      <w:pPr>
        <w:pStyle w:val="BodyText"/>
        <w:rPr>
          <w:color w:val="000000" w:themeColor="text1"/>
        </w:rPr>
      </w:pPr>
      <w:r w:rsidRPr="004257AA">
        <w:rPr>
          <w:color w:val="000000" w:themeColor="text1"/>
        </w:rPr>
        <w:t xml:space="preserve">the volume constraint </w:t>
      </w:r>
      <m:oMath>
        <m:sSub>
          <m:sSubPr>
            <m:ctrlPr>
              <w:rPr>
                <w:rFonts w:ascii="Cambria Math" w:hAnsi="Cambria Math"/>
                <w:color w:val="000000" w:themeColor="text1"/>
              </w:rPr>
            </m:ctrlPr>
          </m:sSubPr>
          <m:e>
            <m:r>
              <w:rPr>
                <w:rFonts w:ascii="Cambria Math" w:hAnsi="Cambria Math"/>
                <w:color w:val="000000" w:themeColor="text1"/>
              </w:rPr>
              <m:t>V</m:t>
            </m:r>
          </m:e>
          <m:sub>
            <m:r>
              <w:rPr>
                <w:rFonts w:ascii="Cambria Math" w:hAnsi="Cambria Math"/>
                <w:color w:val="000000" w:themeColor="text1"/>
              </w:rPr>
              <m:t>L</m:t>
            </m:r>
          </m:sub>
        </m:sSub>
        <m:r>
          <m:rPr>
            <m:sty m:val="p"/>
          </m:rPr>
          <w:rPr>
            <w:rFonts w:ascii="Cambria Math" w:hAnsi="Cambria Math"/>
            <w:color w:val="000000" w:themeColor="text1"/>
          </w:rPr>
          <m:t>(</m:t>
        </m:r>
        <m:r>
          <w:rPr>
            <w:rFonts w:ascii="Cambria Math" w:hAnsi="Cambria Math"/>
            <w:color w:val="000000" w:themeColor="text1"/>
          </w:rPr>
          <m:t>t</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V</m:t>
            </m:r>
          </m:e>
          <m:sub>
            <m:r>
              <w:rPr>
                <w:rFonts w:ascii="Cambria Math" w:hAnsi="Cambria Math"/>
                <w:color w:val="000000" w:themeColor="text1"/>
              </w:rPr>
              <m:t>V</m:t>
            </m:r>
          </m:sub>
        </m:sSub>
        <m:r>
          <m:rPr>
            <m:sty m:val="p"/>
          </m:rPr>
          <w:rPr>
            <w:rFonts w:ascii="Cambria Math" w:hAnsi="Cambria Math"/>
            <w:color w:val="000000" w:themeColor="text1"/>
          </w:rPr>
          <m:t>(</m:t>
        </m:r>
        <m:r>
          <w:rPr>
            <w:rFonts w:ascii="Cambria Math" w:hAnsi="Cambria Math"/>
            <w:color w:val="000000" w:themeColor="text1"/>
          </w:rPr>
          <m:t>t</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V</m:t>
            </m:r>
          </m:e>
          <m:sub>
            <m:r>
              <m:rPr>
                <m:nor/>
              </m:rPr>
              <w:rPr>
                <w:color w:val="000000" w:themeColor="text1"/>
              </w:rPr>
              <m:t>tank</m:t>
            </m:r>
          </m:sub>
        </m:sSub>
      </m:oMath>
      <w:r w:rsidRPr="004257AA">
        <w:rPr>
          <w:color w:val="000000" w:themeColor="text1"/>
        </w:rPr>
        <w:t xml:space="preserve">, and the evaporation-rate closure </w:t>
      </w:r>
      <w:bookmarkStart w:id="3" w:name="_Hlk240467769"/>
      <m:oMath>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VL</m:t>
            </m:r>
          </m:sub>
        </m:sSub>
        <m:r>
          <m:rPr>
            <m:sty m:val="p"/>
          </m:rPr>
          <w:rPr>
            <w:rFonts w:ascii="Cambria Math" w:hAnsi="Cambria Math"/>
            <w:color w:val="000000" w:themeColor="text1"/>
          </w:rPr>
          <m:t>=</m:t>
        </m:r>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r>
              <m:rPr>
                <m:nor/>
              </m:rPr>
              <w:rPr>
                <w:color w:val="000000" w:themeColor="text1"/>
              </w:rPr>
              <m:t>boil</m:t>
            </m:r>
          </m:sub>
        </m:sSub>
        <m:r>
          <m:rPr>
            <m:sty m:val="p"/>
          </m:rPr>
          <w:rPr>
            <w:rFonts w:ascii="Cambria Math" w:hAnsi="Cambria Math"/>
            <w:color w:val="000000" w:themeColor="text1"/>
          </w:rPr>
          <m:t> </m:t>
        </m:r>
        <m:r>
          <w:rPr>
            <w:rFonts w:ascii="Cambria Math" w:hAnsi="Cambria Math"/>
            <w:color w:val="000000" w:themeColor="text1"/>
          </w:rPr>
          <m:t>λ</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L</m:t>
            </m:r>
          </m:sub>
        </m:sSub>
        <m:r>
          <m:rPr>
            <m:sty m:val="p"/>
          </m:rPr>
          <w:rPr>
            <w:rFonts w:ascii="Cambria Math" w:hAnsi="Cambria Math"/>
            <w:color w:val="000000" w:themeColor="text1"/>
          </w:rPr>
          <m:t>)</m:t>
        </m:r>
      </m:oMath>
      <w:r w:rsidRPr="004257AA">
        <w:rPr>
          <w:color w:val="000000" w:themeColor="text1"/>
        </w:rPr>
        <w:t xml:space="preserve">, </w:t>
      </w:r>
      <w:bookmarkEnd w:id="3"/>
      <w:r w:rsidRPr="004257AA">
        <w:rPr>
          <w:color w:val="000000" w:themeColor="text1"/>
        </w:rPr>
        <w:t>where λ is the latent heat of vaporization evaluated at the current liquid temperature via CoolProp.</w:t>
      </w:r>
    </w:p>
    <w:p w14:paraId="61D5B065" w14:textId="4C3001B6" w:rsidR="0057214D" w:rsidRPr="004257AA" w:rsidRDefault="0057214D" w:rsidP="0057214D">
      <w:pPr>
        <w:pStyle w:val="BodyText"/>
        <w:rPr>
          <w:color w:val="000000" w:themeColor="text1"/>
        </w:rPr>
      </w:pPr>
      <w:r w:rsidRPr="004257AA">
        <w:rPr>
          <w:color w:val="000000" w:themeColor="text1"/>
        </w:rPr>
        <w:t xml:space="preserve">During the post-venting stage, the vent mass flow rate is not calculated from a valve flow-coefficient expression; it is the residual required to satisfy the vapor-phase mass balance at fixed pressure </w:t>
      </w:r>
      <w:proofErr w:type="spellStart"/>
      <w:r w:rsidRPr="004257AA">
        <w:rPr>
          <w:color w:val="000000" w:themeColor="text1"/>
        </w:rPr>
        <w:t>Pr</w:t>
      </w:r>
      <w:proofErr w:type="spellEnd"/>
      <w:r w:rsidRPr="004257AA">
        <w:rPr>
          <w:color w:val="000000" w:themeColor="text1"/>
        </w:rPr>
        <w:t xml:space="preserve"> and current vapor temperature TV at each timestep:</w:t>
      </w:r>
    </w:p>
    <w:p w14:paraId="5DDCED5A" w14:textId="352FE33E" w:rsidR="0057214D" w:rsidRPr="004257AA" w:rsidRDefault="00175CA0" w:rsidP="0057214D">
      <w:pPr>
        <w:pStyle w:val="BodyText"/>
        <w:rPr>
          <w:color w:val="000000" w:themeColor="text1"/>
        </w:rPr>
      </w:pPr>
      <m:oMath>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r>
              <m:rPr>
                <m:nor/>
              </m:rPr>
              <w:rPr>
                <w:color w:val="000000" w:themeColor="text1"/>
              </w:rPr>
              <m:t>relief</m:t>
            </m:r>
          </m:sub>
        </m:sSub>
        <m:r>
          <m:rPr>
            <m:sty m:val="p"/>
          </m:rPr>
          <w:rPr>
            <w:rFonts w:ascii="Cambria Math" w:hAnsi="Cambria Math"/>
            <w:color w:val="000000" w:themeColor="text1"/>
          </w:rPr>
          <m:t>=</m:t>
        </m:r>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r>
              <m:rPr>
                <m:nor/>
              </m:rPr>
              <w:rPr>
                <w:color w:val="000000" w:themeColor="text1"/>
              </w:rPr>
              <m:t>boil</m:t>
            </m:r>
          </m:sub>
        </m:sSub>
        <m:r>
          <m:rPr>
            <m:sty m:val="p"/>
          </m:rPr>
          <w:rPr>
            <w:rFonts w:ascii="Cambria Math" w:hAnsi="Cambria Math"/>
            <w:color w:val="000000" w:themeColor="text1"/>
          </w:rPr>
          <m:t>-</m:t>
        </m:r>
        <m:sSub>
          <m:sSubPr>
            <m:ctrlPr>
              <w:rPr>
                <w:rFonts w:ascii="Cambria Math" w:hAnsi="Cambria Math"/>
                <w:color w:val="000000" w:themeColor="text1"/>
              </w:rPr>
            </m:ctrlPr>
          </m:sSubPr>
          <m:e>
            <m:d>
              <m:dPr>
                <m:begChr m:val=""/>
                <m:endChr m:val="|"/>
                <m:ctrlPr>
                  <w:rPr>
                    <w:rFonts w:ascii="Cambria Math" w:hAnsi="Cambria Math"/>
                    <w:color w:val="000000" w:themeColor="text1"/>
                  </w:rPr>
                </m:ctrlPr>
              </m:dPr>
              <m:e>
                <m:f>
                  <m:fPr>
                    <m:ctrlPr>
                      <w:rPr>
                        <w:rFonts w:ascii="Cambria Math" w:hAnsi="Cambria Math"/>
                        <w:color w:val="000000" w:themeColor="text1"/>
                      </w:rPr>
                    </m:ctrlPr>
                  </m:fPr>
                  <m:num>
                    <m:r>
                      <w:rPr>
                        <w:rFonts w:ascii="Cambria Math" w:hAnsi="Cambria Math"/>
                        <w:color w:val="000000" w:themeColor="text1"/>
                      </w:rPr>
                      <m:t>d</m:t>
                    </m:r>
                    <m:sSub>
                      <m:sSubPr>
                        <m:ctrlPr>
                          <w:rPr>
                            <w:rFonts w:ascii="Cambria Math" w:hAnsi="Cambria Math"/>
                            <w:color w:val="000000" w:themeColor="text1"/>
                          </w:rPr>
                        </m:ctrlPr>
                      </m:sSubPr>
                      <m:e>
                        <m:r>
                          <w:rPr>
                            <w:rFonts w:ascii="Cambria Math" w:hAnsi="Cambria Math"/>
                            <w:color w:val="000000" w:themeColor="text1"/>
                          </w:rPr>
                          <m:t>m</m:t>
                        </m:r>
                      </m:e>
                      <m:sub>
                        <m:r>
                          <w:rPr>
                            <w:rFonts w:ascii="Cambria Math" w:hAnsi="Cambria Math"/>
                            <w:color w:val="000000" w:themeColor="text1"/>
                          </w:rPr>
                          <m:t>V</m:t>
                        </m:r>
                      </m:sub>
                    </m:sSub>
                  </m:num>
                  <m:den>
                    <m:r>
                      <w:rPr>
                        <w:rFonts w:ascii="Cambria Math" w:hAnsi="Cambria Math"/>
                        <w:color w:val="000000" w:themeColor="text1"/>
                      </w:rPr>
                      <m:t>dt</m:t>
                    </m:r>
                  </m:den>
                </m:f>
              </m:e>
            </m:d>
          </m:e>
          <m:sub>
            <m:r>
              <w:rPr>
                <w:rFonts w:ascii="Cambria Math" w:hAnsi="Cambria Math"/>
                <w:color w:val="000000" w:themeColor="text1"/>
              </w:rPr>
              <m:t>P</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r</m:t>
                </m:r>
              </m:sub>
            </m:sSub>
          </m:sub>
        </m:sSub>
      </m:oMath>
      <w:r w:rsidR="0057214D" w:rsidRPr="004257AA">
        <w:rPr>
          <w:color w:val="000000" w:themeColor="text1"/>
        </w:rPr>
        <w:t xml:space="preserve"> </w:t>
      </w:r>
      <w:r w:rsidR="0057214D" w:rsidRPr="004257AA">
        <w:rPr>
          <w:color w:val="000000" w:themeColor="text1"/>
        </w:rPr>
        <w:tab/>
      </w:r>
      <w:r w:rsidR="0057214D" w:rsidRPr="004257AA">
        <w:rPr>
          <w:color w:val="000000" w:themeColor="text1"/>
        </w:rPr>
        <w:tab/>
      </w:r>
      <w:r w:rsidR="0057214D" w:rsidRPr="004257AA">
        <w:rPr>
          <w:color w:val="000000" w:themeColor="text1"/>
        </w:rPr>
        <w:tab/>
      </w:r>
      <w:r w:rsidR="0057214D" w:rsidRPr="004257AA">
        <w:rPr>
          <w:color w:val="000000" w:themeColor="text1"/>
        </w:rPr>
        <w:tab/>
      </w:r>
      <w:r w:rsidR="0057214D" w:rsidRPr="004257AA">
        <w:rPr>
          <w:color w:val="000000" w:themeColor="text1"/>
        </w:rPr>
        <w:tab/>
      </w:r>
      <w:r w:rsidR="0057214D" w:rsidRPr="004257AA">
        <w:rPr>
          <w:color w:val="000000" w:themeColor="text1"/>
        </w:rPr>
        <w:tab/>
      </w:r>
      <w:r w:rsidR="0057214D" w:rsidRPr="004257AA">
        <w:rPr>
          <w:color w:val="000000" w:themeColor="text1"/>
        </w:rPr>
        <w:tab/>
        <w:t>(</w:t>
      </w:r>
      <w:r w:rsidR="00E00268" w:rsidRPr="004257AA">
        <w:rPr>
          <w:color w:val="000000" w:themeColor="text1"/>
        </w:rPr>
        <w:t>7</w:t>
      </w:r>
      <w:r w:rsidR="0057214D" w:rsidRPr="004257AA">
        <w:rPr>
          <w:color w:val="000000" w:themeColor="text1"/>
        </w:rPr>
        <w:t>)</w:t>
      </w:r>
    </w:p>
    <w:p w14:paraId="54C1C8C5" w14:textId="4E4F824D" w:rsidR="00E316CC" w:rsidRPr="004257AA" w:rsidRDefault="0057214D" w:rsidP="0092092E">
      <w:pPr>
        <w:pStyle w:val="BodyText"/>
        <w:rPr>
          <w:color w:val="000000" w:themeColor="text1"/>
        </w:rPr>
      </w:pPr>
      <w:r w:rsidRPr="004257AA">
        <w:rPr>
          <w:color w:val="000000" w:themeColor="text1"/>
        </w:rPr>
        <w:t>closing the system without reference to a physical relief-valve geometry.</w:t>
      </w:r>
      <w:r w:rsidR="001C4670" w:rsidRPr="004257AA">
        <w:rPr>
          <w:color w:val="000000" w:themeColor="text1"/>
        </w:rPr>
        <w:t xml:space="preserve"> </w:t>
      </w:r>
      <w:bookmarkStart w:id="4" w:name="_Hlk240465883"/>
      <w:r w:rsidR="001C4670" w:rsidRPr="004257AA">
        <w:rPr>
          <w:color w:val="000000" w:themeColor="text1"/>
        </w:rPr>
        <w:t xml:space="preserve">Within each timestep, the two phases are not updated simultaneously; the order depends on regime, since pressure is </w:t>
      </w:r>
      <w:r w:rsidR="001C4670" w:rsidRPr="004257AA">
        <w:rPr>
          <w:color w:val="000000" w:themeColor="text1"/>
        </w:rPr>
        <w:lastRenderedPageBreak/>
        <w:t xml:space="preserve">an output before venting and a constraint after. </w:t>
      </w:r>
      <w:r w:rsidR="005A076B" w:rsidRPr="004257AA">
        <w:rPr>
          <w:color w:val="000000" w:themeColor="text1"/>
        </w:rPr>
        <w:t>The full</w:t>
      </w:r>
      <w:r w:rsidR="001C4670" w:rsidRPr="004257AA">
        <w:rPr>
          <w:color w:val="000000" w:themeColor="text1"/>
        </w:rPr>
        <w:t xml:space="preserve"> sequence is appended in Supplementary Information Section S5.</w:t>
      </w:r>
      <w:bookmarkEnd w:id="4"/>
    </w:p>
    <w:p w14:paraId="782AEC23" w14:textId="1C4B6794" w:rsidR="00B33DD9" w:rsidRPr="004257AA" w:rsidRDefault="00B33DD9" w:rsidP="0009671A">
      <w:pPr>
        <w:pStyle w:val="Heading4"/>
        <w:numPr>
          <w:ilvl w:val="1"/>
          <w:numId w:val="17"/>
        </w:numPr>
        <w:rPr>
          <w:color w:val="000000" w:themeColor="text1"/>
        </w:rPr>
      </w:pPr>
      <w:r w:rsidRPr="004257AA">
        <w:rPr>
          <w:color w:val="000000" w:themeColor="text1"/>
        </w:rPr>
        <w:t xml:space="preserve"> Sub-model B: Layer-Resolved MLI Heat Transfer Model</w:t>
      </w:r>
    </w:p>
    <w:p w14:paraId="68B8F4D4" w14:textId="77777777" w:rsidR="0011654D" w:rsidRPr="004257AA" w:rsidRDefault="00DD54B2" w:rsidP="00DA5283">
      <w:pPr>
        <w:pStyle w:val="BodyText"/>
        <w:rPr>
          <w:color w:val="000000" w:themeColor="text1"/>
        </w:rPr>
      </w:pPr>
      <w:r w:rsidRPr="004257AA">
        <w:rPr>
          <w:color w:val="000000" w:themeColor="text1"/>
        </w:rPr>
        <w:t xml:space="preserve">Sub-model computes heat ingress at each timestep by calculating heat transfer rates and temperature profiles across all nodes. </w:t>
      </w:r>
      <w:r w:rsidR="00B33DD9" w:rsidRPr="004257AA">
        <w:rPr>
          <w:color w:val="000000" w:themeColor="text1"/>
        </w:rPr>
        <w:t xml:space="preserve">This sub-model is the component that distinguishes this study from all prior BOG models. Rather than assuming a constant heat rate or calculating heat rates with a constant heat transfer coefficient, </w:t>
      </w:r>
      <w:r w:rsidR="00252B3F" w:rsidRPr="004257AA">
        <w:rPr>
          <w:color w:val="000000" w:themeColor="text1"/>
        </w:rPr>
        <w:t>it treats each of the insulation layers as an individual thermal resistance</w:t>
      </w:r>
      <w:r w:rsidRPr="004257AA">
        <w:rPr>
          <w:color w:val="000000" w:themeColor="text1"/>
        </w:rPr>
        <w:t xml:space="preserve">. Three heat transfer mechanisms take place in parallel in each MLI layer: heat transfer through radiation (between two adjacent reflecting surfaces), solid conduction (through each layer), and residual gas conduction (through evacuated space). </w:t>
      </w:r>
      <w:r w:rsidR="0014080E" w:rsidRPr="004257AA">
        <w:rPr>
          <w:color w:val="000000" w:themeColor="text1"/>
        </w:rPr>
        <w:t>The cumulative effect of these heat transfer mechanisms determines the overall heat transfer rate and temperature profile across all nodes, including the inner tank wall, MLI layers, vacuum interlayer, and outer tank wall. The following sections provide a detailed framework of governing equations and computational procedures used to calculate heat flux and temperature evolution.</w:t>
      </w:r>
    </w:p>
    <w:p w14:paraId="45CDFA07" w14:textId="40ACBB5F" w:rsidR="0011654D" w:rsidRPr="004257AA" w:rsidRDefault="0011654D" w:rsidP="0009671A">
      <w:pPr>
        <w:pStyle w:val="Heading3"/>
        <w:numPr>
          <w:ilvl w:val="2"/>
          <w:numId w:val="17"/>
        </w:numPr>
        <w:rPr>
          <w:color w:val="000000" w:themeColor="text1"/>
        </w:rPr>
      </w:pPr>
      <w:r w:rsidRPr="004257AA">
        <w:rPr>
          <w:color w:val="000000" w:themeColor="text1"/>
        </w:rPr>
        <w:t>Heat Conduction Through Tank Walls</w:t>
      </w:r>
    </w:p>
    <w:p w14:paraId="3D9D04C0" w14:textId="26BA9898" w:rsidR="0014080E" w:rsidRPr="004257AA" w:rsidRDefault="00A16B9C" w:rsidP="00DA5283">
      <w:pPr>
        <w:pStyle w:val="BodyText"/>
        <w:rPr>
          <w:color w:val="000000" w:themeColor="text1"/>
        </w:rPr>
      </w:pPr>
      <w:r w:rsidRPr="004257AA">
        <w:rPr>
          <w:color w:val="000000" w:themeColor="text1"/>
        </w:rPr>
        <w:t>For the calculation of</w:t>
      </w:r>
      <w:r w:rsidR="006074DD" w:rsidRPr="004257AA">
        <w:rPr>
          <w:color w:val="000000" w:themeColor="text1"/>
        </w:rPr>
        <w:t xml:space="preserve"> the</w:t>
      </w:r>
      <w:r w:rsidRPr="004257AA">
        <w:rPr>
          <w:color w:val="000000" w:themeColor="text1"/>
        </w:rPr>
        <w:t xml:space="preserve"> heat </w:t>
      </w:r>
      <w:r w:rsidR="006074DD" w:rsidRPr="004257AA">
        <w:rPr>
          <w:color w:val="000000" w:themeColor="text1"/>
        </w:rPr>
        <w:t>transfer rate</w:t>
      </w:r>
      <w:r w:rsidRPr="004257AA">
        <w:rPr>
          <w:color w:val="000000" w:themeColor="text1"/>
        </w:rPr>
        <w:t xml:space="preserve"> through tank walls (both inner and outer), Fourier</w:t>
      </w:r>
      <w:r w:rsidR="006074DD" w:rsidRPr="004257AA">
        <w:rPr>
          <w:color w:val="000000" w:themeColor="text1"/>
        </w:rPr>
        <w:t>’s</w:t>
      </w:r>
      <w:r w:rsidRPr="004257AA">
        <w:rPr>
          <w:color w:val="000000" w:themeColor="text1"/>
        </w:rPr>
        <w:t xml:space="preserve"> law expressions</w:t>
      </w:r>
      <w:r w:rsidR="006074DD" w:rsidRPr="004257AA">
        <w:rPr>
          <w:color w:val="000000" w:themeColor="text1"/>
        </w:rPr>
        <w:t>,</w:t>
      </w:r>
      <w:r w:rsidRPr="004257AA">
        <w:rPr>
          <w:color w:val="000000" w:themeColor="text1"/>
        </w:rPr>
        <w:t xml:space="preserve"> </w:t>
      </w:r>
      <w:r w:rsidR="006074DD" w:rsidRPr="004257AA">
        <w:rPr>
          <w:color w:val="000000" w:themeColor="text1"/>
        </w:rPr>
        <w:t xml:space="preserve">as adopted from Lu et al.’s work </w:t>
      </w:r>
      <w:sdt>
        <w:sdtPr>
          <w:rPr>
            <w:rFonts w:cs="Times New Roman"/>
            <w:color w:val="000000"/>
          </w:rPr>
          <w:tag w:val="MENDELEY_CITATION_v3_eyJjaXRhdGlvbklEIjoiTUVOREVMRVlfQ0lUQVRJT05fMDQwOGYzMDAtMzVhZi00ZDc5LTlmNGUtNzdjZDRhOGE5ZmY5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474910609"/>
          <w:placeholder>
            <w:docPart w:val="10B9E0385736439387F15324A16ABDA8"/>
          </w:placeholder>
        </w:sdtPr>
        <w:sdtEndPr/>
        <w:sdtContent>
          <w:r w:rsidR="00312F94" w:rsidRPr="004257AA">
            <w:rPr>
              <w:rFonts w:cs="Times New Roman"/>
              <w:color w:val="000000"/>
            </w:rPr>
            <w:t>[13]</w:t>
          </w:r>
        </w:sdtContent>
      </w:sdt>
      <w:r w:rsidR="005E7393" w:rsidRPr="004257AA">
        <w:rPr>
          <w:color w:val="000000" w:themeColor="text1"/>
        </w:rPr>
        <w:t xml:space="preserve"> </w:t>
      </w:r>
      <w:r w:rsidR="006074DD" w:rsidRPr="004257AA">
        <w:rPr>
          <w:color w:val="000000" w:themeColor="text1"/>
        </w:rPr>
        <w:t>were employed. While these expressions accurately capture conduction through the cylindrical section, they do not account for the hemispherical ends of the tank; neglecting them would result in an underestimation of the total heat ingress. To address these limitations, this model incorporates expressions for heat transfer rates through both cylindrical and hemispherical ends, ensuring a comprehensive representation of heat transfer throughout the geometry. These expressions are as follows</w:t>
      </w:r>
      <w:r w:rsidR="00E316CC" w:rsidRPr="004257AA">
        <w:rPr>
          <w:color w:val="000000" w:themeColor="text1"/>
        </w:rPr>
        <w:t xml:space="preserve"> </w:t>
      </w:r>
      <w:sdt>
        <w:sdtPr>
          <w:rPr>
            <w:rFonts w:cs="Times New Roman"/>
            <w:color w:val="000000"/>
          </w:rPr>
          <w:tag w:val="MENDELEY_CITATION_v3_eyJjaXRhdGlvbklEIjoiTUVOREVMRVlfQ0lUQVRJT05fMThjZWM1NDYtN2I2Mi00YTRkLWE3YmItYjVkZTlhZjY3NDEy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24481406"/>
          <w:placeholder>
            <w:docPart w:val="F572857F3C3C4337AB9D883394AD9ACC"/>
          </w:placeholder>
        </w:sdtPr>
        <w:sdtEndPr/>
        <w:sdtContent>
          <w:r w:rsidR="00312F94" w:rsidRPr="004257AA">
            <w:rPr>
              <w:rFonts w:cs="Times New Roman"/>
              <w:color w:val="000000"/>
            </w:rPr>
            <w:t>[13]</w:t>
          </w:r>
        </w:sdtContent>
      </w:sdt>
      <w:r w:rsidR="006074DD" w:rsidRPr="004257AA">
        <w:rPr>
          <w:color w:val="000000" w:themeColor="text1"/>
        </w:rPr>
        <w:t>:</w:t>
      </w:r>
    </w:p>
    <w:p w14:paraId="5345C986" w14:textId="092D7E98" w:rsidR="006074DD"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wall,cyl</m:t>
            </m:r>
          </m:sub>
        </m:sSub>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2πLk</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in</m:t>
                    </m:r>
                  </m:sub>
                </m:sSub>
              </m:e>
            </m:d>
          </m:num>
          <m:den>
            <m:r>
              <m:rPr>
                <m:sty m:val="p"/>
              </m:rPr>
              <w:rPr>
                <w:rFonts w:ascii="Cambria Math" w:hAnsi="Cambria Math"/>
                <w:color w:val="000000" w:themeColor="text1"/>
              </w:rPr>
              <m:t>ln</m:t>
            </m:r>
            <m:r>
              <w:rPr>
                <w:rFonts w:ascii="Cambria Math" w:hAnsi="Cambria Math"/>
                <w:color w:val="000000" w:themeColor="text1"/>
              </w:rPr>
              <m:t>​</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in</m:t>
                    </m:r>
                  </m:sub>
                </m:sSub>
              </m:e>
            </m:d>
          </m:den>
        </m:f>
      </m:oMath>
      <w:r w:rsidR="0009671A" w:rsidRPr="004257AA">
        <w:rPr>
          <w:color w:val="000000" w:themeColor="text1"/>
        </w:rPr>
        <w:tab/>
      </w:r>
      <w:r w:rsidR="0009671A" w:rsidRPr="004257AA">
        <w:rPr>
          <w:color w:val="000000" w:themeColor="text1"/>
        </w:rPr>
        <w:tab/>
      </w:r>
      <w:r w:rsidR="0009671A" w:rsidRPr="004257AA">
        <w:rPr>
          <w:color w:val="000000" w:themeColor="text1"/>
        </w:rPr>
        <w:tab/>
      </w:r>
      <w:r w:rsidR="00723776" w:rsidRPr="004257AA">
        <w:rPr>
          <w:color w:val="000000" w:themeColor="text1"/>
        </w:rPr>
        <w:tab/>
      </w:r>
      <w:r w:rsidR="00723776"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E00268" w:rsidRPr="004257AA">
        <w:rPr>
          <w:rFonts w:cs="Times New Roman"/>
          <w:color w:val="000000" w:themeColor="text1"/>
        </w:rPr>
        <w:t>8</w:t>
      </w:r>
      <w:r w:rsidR="00F11FE4" w:rsidRPr="004257AA">
        <w:rPr>
          <w:rFonts w:cs="Times New Roman"/>
          <w:color w:val="000000" w:themeColor="text1"/>
        </w:rPr>
        <w:t>)</w:t>
      </w:r>
    </w:p>
    <w:p w14:paraId="7B1A8AD1" w14:textId="315E421F" w:rsidR="006074DD"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wall,sph</m:t>
            </m:r>
          </m:sub>
        </m:sSub>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4π </m:t>
            </m:r>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in</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out</m:t>
                </m:r>
              </m:sub>
            </m:sSub>
            <m:r>
              <w:rPr>
                <w:rFonts w:ascii="Cambria Math" w:hAnsi="Cambria Math"/>
                <w:color w:val="000000" w:themeColor="text1"/>
              </w:rPr>
              <m:t> k</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in</m:t>
                    </m:r>
                  </m:sub>
                </m:sSub>
              </m:e>
            </m:d>
          </m:num>
          <m:den>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in</m:t>
                </m:r>
              </m:sub>
            </m:sSub>
          </m:den>
        </m:f>
      </m:oMath>
      <w:r w:rsidR="00E02222" w:rsidRPr="004257AA">
        <w:rPr>
          <w:color w:val="000000" w:themeColor="text1"/>
        </w:rPr>
        <w:tab/>
      </w:r>
      <w:r w:rsidR="00E02222" w:rsidRPr="004257AA">
        <w:rPr>
          <w:color w:val="000000" w:themeColor="text1"/>
        </w:rPr>
        <w:tab/>
      </w:r>
      <w:r w:rsidR="00723776" w:rsidRPr="004257AA">
        <w:rPr>
          <w:color w:val="000000" w:themeColor="text1"/>
        </w:rPr>
        <w:tab/>
      </w:r>
      <w:r w:rsidR="00723776"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E00268" w:rsidRPr="004257AA">
        <w:rPr>
          <w:rFonts w:cs="Times New Roman"/>
          <w:color w:val="000000" w:themeColor="text1"/>
        </w:rPr>
        <w:t>9</w:t>
      </w:r>
      <w:r w:rsidR="00F11FE4" w:rsidRPr="004257AA">
        <w:rPr>
          <w:rFonts w:cs="Times New Roman"/>
          <w:color w:val="000000" w:themeColor="text1"/>
        </w:rPr>
        <w:t>)</w:t>
      </w:r>
    </w:p>
    <w:p w14:paraId="2441D54B" w14:textId="3F0FD437" w:rsidR="00E7126E" w:rsidRPr="004257AA" w:rsidRDefault="00E7126E" w:rsidP="00DA5283">
      <w:pPr>
        <w:pStyle w:val="BodyText"/>
        <w:rPr>
          <w:color w:val="000000" w:themeColor="text1"/>
        </w:rPr>
      </w:pPr>
      <w:r w:rsidRPr="004257AA">
        <w:rPr>
          <w:color w:val="000000" w:themeColor="text1"/>
        </w:rPr>
        <w:t xml:space="preserve">where </w:t>
      </w:r>
      <m:oMath>
        <m:r>
          <w:rPr>
            <w:rFonts w:ascii="Cambria Math" w:hAnsi="Cambria Math"/>
            <w:color w:val="000000" w:themeColor="text1"/>
          </w:rPr>
          <m:t>r</m:t>
        </m:r>
        <m:r>
          <m:rPr>
            <m:sty m:val="p"/>
          </m:rPr>
          <w:rPr>
            <w:rFonts w:ascii="Cambria Math" w:hAnsi="Cambria Math"/>
            <w:color w:val="000000" w:themeColor="text1"/>
          </w:rPr>
          <m:t>=</m:t>
        </m:r>
        <m:r>
          <w:rPr>
            <w:rFonts w:ascii="Cambria Math" w:hAnsi="Cambria Math"/>
            <w:color w:val="000000" w:themeColor="text1"/>
          </w:rPr>
          <m:t>d</m:t>
        </m:r>
        <m:r>
          <m:rPr>
            <m:sty m:val="p"/>
          </m:rPr>
          <w:rPr>
            <w:rFonts w:ascii="Cambria Math" w:hAnsi="Cambria Math"/>
            <w:color w:val="000000" w:themeColor="text1"/>
          </w:rPr>
          <m:t>/2</m:t>
        </m:r>
      </m:oMath>
      <w:r w:rsidR="00087D54" w:rsidRPr="004257AA">
        <w:rPr>
          <w:color w:val="000000" w:themeColor="text1"/>
        </w:rPr>
        <w:t xml:space="preserve">, </w:t>
      </w:r>
      <w:r w:rsidR="0009671A" w:rsidRPr="004257AA">
        <w:rPr>
          <w:i/>
          <w:iCs/>
          <w:color w:val="000000" w:themeColor="text1"/>
        </w:rPr>
        <w:t>L</w:t>
      </w:r>
      <w:r w:rsidR="00087D54" w:rsidRPr="004257AA">
        <w:rPr>
          <w:color w:val="000000" w:themeColor="text1"/>
        </w:rPr>
        <w:t xml:space="preserve"> is the length of </w:t>
      </w:r>
      <w:r w:rsidR="0009671A" w:rsidRPr="004257AA">
        <w:rPr>
          <w:color w:val="000000" w:themeColor="text1"/>
        </w:rPr>
        <w:t xml:space="preserve">the cylindrical section, </w:t>
      </w:r>
      <w:r w:rsidR="0009671A" w:rsidRPr="004257AA">
        <w:rPr>
          <w:i/>
          <w:iCs/>
          <w:color w:val="000000" w:themeColor="text1"/>
        </w:rPr>
        <w:t>k</w:t>
      </w:r>
      <w:r w:rsidR="0009671A" w:rsidRPr="004257AA">
        <w:rPr>
          <w:color w:val="000000" w:themeColor="text1"/>
        </w:rPr>
        <w:t xml:space="preserve"> is the thermal conductivity,  </w:t>
      </w:r>
      <m:oMath>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in</m:t>
            </m:r>
          </m:sub>
        </m:sSub>
      </m:oMath>
      <w:r w:rsidR="0009671A" w:rsidRPr="004257AA">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in</m:t>
            </m:r>
          </m:sub>
        </m:sSub>
      </m:oMath>
      <w:r w:rsidR="0009671A" w:rsidRPr="004257AA">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out</m:t>
            </m:r>
          </m:sub>
        </m:sSub>
      </m:oMath>
      <w:r w:rsidR="0009671A" w:rsidRPr="004257AA">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out</m:t>
            </m:r>
          </m:sub>
        </m:sSub>
      </m:oMath>
      <w:r w:rsidR="0009671A" w:rsidRPr="004257AA">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in</m:t>
            </m:r>
          </m:sub>
        </m:sSub>
      </m:oMath>
      <w:r w:rsidR="0009671A" w:rsidRPr="004257AA">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out</m:t>
            </m:r>
          </m:sub>
        </m:sSub>
      </m:oMath>
      <w:r w:rsidR="0009671A" w:rsidRPr="004257AA">
        <w:rPr>
          <w:color w:val="000000" w:themeColor="text1"/>
        </w:rPr>
        <w:t xml:space="preserve"> is the inner radius, inner diameter, outer radius, and outer diameter, temperature at the inner node, and temperature at the outer node, respectively.</w:t>
      </w:r>
      <w:r w:rsidR="0084445D" w:rsidRPr="004257AA">
        <w:rPr>
          <w:color w:val="000000" w:themeColor="text1"/>
        </w:rPr>
        <w:t xml:space="preserve"> Subscript “</w:t>
      </w:r>
      <w:r w:rsidR="0084445D" w:rsidRPr="004257AA">
        <w:rPr>
          <w:i/>
          <w:iCs/>
          <w:color w:val="000000" w:themeColor="text1"/>
        </w:rPr>
        <w:t>out”</w:t>
      </w:r>
      <w:r w:rsidR="0084445D" w:rsidRPr="004257AA">
        <w:rPr>
          <w:color w:val="000000" w:themeColor="text1"/>
        </w:rPr>
        <w:t xml:space="preserve"> represents the outer tank-side node, while “</w:t>
      </w:r>
      <w:r w:rsidR="0084445D" w:rsidRPr="004257AA">
        <w:rPr>
          <w:i/>
          <w:iCs/>
          <w:color w:val="000000" w:themeColor="text1"/>
        </w:rPr>
        <w:t>in”</w:t>
      </w:r>
      <w:r w:rsidR="0084445D" w:rsidRPr="004257AA">
        <w:rPr>
          <w:color w:val="000000" w:themeColor="text1"/>
        </w:rPr>
        <w:t xml:space="preserve"> represents the inner tank-side node. </w:t>
      </w:r>
    </w:p>
    <w:p w14:paraId="30E0D093" w14:textId="75BCC0CC" w:rsidR="00087D54" w:rsidRPr="004257AA" w:rsidRDefault="00431AFA" w:rsidP="00431AFA">
      <w:pPr>
        <w:pStyle w:val="Heading3"/>
        <w:numPr>
          <w:ilvl w:val="2"/>
          <w:numId w:val="17"/>
        </w:numPr>
        <w:rPr>
          <w:color w:val="000000" w:themeColor="text1"/>
        </w:rPr>
      </w:pPr>
      <w:r w:rsidRPr="004257AA">
        <w:rPr>
          <w:color w:val="000000" w:themeColor="text1"/>
        </w:rPr>
        <w:t>Heat Transfer Through MLI</w:t>
      </w:r>
    </w:p>
    <w:p w14:paraId="081B8ECC" w14:textId="3591AE9E" w:rsidR="00E7126E" w:rsidRPr="004257AA" w:rsidRDefault="00C53E62" w:rsidP="00DA5283">
      <w:pPr>
        <w:pStyle w:val="BodyText"/>
        <w:rPr>
          <w:color w:val="000000" w:themeColor="text1"/>
        </w:rPr>
      </w:pPr>
      <w:r w:rsidRPr="004257AA">
        <w:rPr>
          <w:color w:val="000000" w:themeColor="text1"/>
        </w:rPr>
        <w:t>Heat transfer through the MLI stack is modeled by treating each layer as an individual resistance and solving for all three heat transfer modes, including radiation, solid conduction, and residual gas conduction. Total heat transfer rate through each MLI-layer is</w:t>
      </w:r>
      <w:r w:rsidR="00B12049" w:rsidRPr="004257AA">
        <w:rPr>
          <w:color w:val="000000" w:themeColor="text1"/>
        </w:rPr>
        <w:t xml:space="preserve"> obtained by summing all three heat transfer modes. </w:t>
      </w:r>
      <w:r w:rsidR="0084331E" w:rsidRPr="004257AA">
        <w:rPr>
          <w:color w:val="000000" w:themeColor="text1"/>
        </w:rPr>
        <w:t>The governing e</w:t>
      </w:r>
      <w:r w:rsidR="00B12049" w:rsidRPr="004257AA">
        <w:rPr>
          <w:color w:val="000000" w:themeColor="text1"/>
        </w:rPr>
        <w:t>xpressions</w:t>
      </w:r>
      <w:r w:rsidR="0084331E" w:rsidRPr="004257AA">
        <w:rPr>
          <w:color w:val="000000" w:themeColor="text1"/>
        </w:rPr>
        <w:t xml:space="preserve"> for each mode</w:t>
      </w:r>
      <w:r w:rsidR="00B12049" w:rsidRPr="004257AA">
        <w:rPr>
          <w:color w:val="000000" w:themeColor="text1"/>
        </w:rPr>
        <w:t xml:space="preserve"> are as follows</w:t>
      </w:r>
      <w:r w:rsidR="00E316CC" w:rsidRPr="004257AA">
        <w:rPr>
          <w:rFonts w:cs="Times New Roman"/>
          <w:color w:val="000000" w:themeColor="text1"/>
        </w:rPr>
        <w:t xml:space="preserve"> </w:t>
      </w:r>
      <w:sdt>
        <w:sdtPr>
          <w:rPr>
            <w:rFonts w:cs="Times New Roman"/>
            <w:color w:val="000000"/>
          </w:rPr>
          <w:tag w:val="MENDELEY_CITATION_v3_eyJjaXRhdGlvbklEIjoiTUVOREVMRVlfQ0lUQVRJT05fNWVkMDA3ZTMtZTI0OC00YTgwLTg2MzUtYjkyYjMwMWVmZGVl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504408856"/>
          <w:placeholder>
            <w:docPart w:val="202B7E80B45044338966E4D6F81E03F0"/>
          </w:placeholder>
        </w:sdtPr>
        <w:sdtEndPr/>
        <w:sdtContent>
          <w:r w:rsidR="00312F94" w:rsidRPr="004257AA">
            <w:rPr>
              <w:rFonts w:cs="Times New Roman"/>
              <w:color w:val="000000"/>
            </w:rPr>
            <w:t>[13]</w:t>
          </w:r>
        </w:sdtContent>
      </w:sdt>
      <w:r w:rsidR="00B12049" w:rsidRPr="004257AA">
        <w:rPr>
          <w:color w:val="000000" w:themeColor="text1"/>
        </w:rPr>
        <w:t>:</w:t>
      </w:r>
    </w:p>
    <w:p w14:paraId="43CAFA26" w14:textId="081B5BE2" w:rsidR="00723776"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rad,cyl</m:t>
            </m:r>
          </m:sub>
        </m:sSub>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π </m:t>
            </m:r>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out</m:t>
                </m:r>
              </m:sub>
            </m:sSub>
            <m:r>
              <w:rPr>
                <w:rFonts w:ascii="Cambria Math" w:hAnsi="Cambria Math"/>
                <w:color w:val="000000" w:themeColor="text1"/>
              </w:rPr>
              <m:t> L σ</m:t>
            </m:r>
            <m:d>
              <m:dPr>
                <m:ctrlPr>
                  <w:rPr>
                    <w:rFonts w:ascii="Cambria Math" w:hAnsi="Cambria Math"/>
                    <w:color w:val="000000" w:themeColor="text1"/>
                  </w:rPr>
                </m:ctrlPr>
              </m:dPr>
              <m:e>
                <m:sSubSup>
                  <m:sSubSupPr>
                    <m:ctrlPr>
                      <w:rPr>
                        <w:rFonts w:ascii="Cambria Math" w:hAnsi="Cambria Math"/>
                        <w:color w:val="000000" w:themeColor="text1"/>
                      </w:rPr>
                    </m:ctrlPr>
                  </m:sSubSupPr>
                  <m:e>
                    <m:r>
                      <w:rPr>
                        <w:rFonts w:ascii="Cambria Math" w:hAnsi="Cambria Math"/>
                        <w:color w:val="000000" w:themeColor="text1"/>
                      </w:rPr>
                      <m:t>T</m:t>
                    </m:r>
                  </m:e>
                  <m:sub>
                    <m:r>
                      <m:rPr>
                        <m:sty m:val="p"/>
                      </m:rPr>
                      <w:rPr>
                        <w:rFonts w:ascii="Cambria Math" w:hAnsi="Cambria Math"/>
                        <w:color w:val="000000" w:themeColor="text1"/>
                      </w:rPr>
                      <m:t>out</m:t>
                    </m:r>
                  </m:sub>
                  <m:sup>
                    <m:r>
                      <w:rPr>
                        <w:rFonts w:ascii="Cambria Math" w:hAnsi="Cambria Math"/>
                        <w:color w:val="000000" w:themeColor="text1"/>
                      </w:rPr>
                      <m:t>4</m:t>
                    </m:r>
                  </m:sup>
                </m:sSubSup>
                <m:r>
                  <m:rPr>
                    <m:sty m:val="p"/>
                  </m:rPr>
                  <w:rPr>
                    <w:rFonts w:ascii="Cambria Math" w:hAnsi="Cambria Math"/>
                    <w:color w:val="000000" w:themeColor="text1"/>
                  </w:rPr>
                  <m:t>-</m:t>
                </m:r>
                <m:sSubSup>
                  <m:sSubSupPr>
                    <m:ctrlPr>
                      <w:rPr>
                        <w:rFonts w:ascii="Cambria Math" w:hAnsi="Cambria Math"/>
                        <w:color w:val="000000" w:themeColor="text1"/>
                      </w:rPr>
                    </m:ctrlPr>
                  </m:sSubSupPr>
                  <m:e>
                    <m:r>
                      <w:rPr>
                        <w:rFonts w:ascii="Cambria Math" w:hAnsi="Cambria Math"/>
                        <w:color w:val="000000" w:themeColor="text1"/>
                      </w:rPr>
                      <m:t>T</m:t>
                    </m:r>
                  </m:e>
                  <m:sub>
                    <m:r>
                      <m:rPr>
                        <m:sty m:val="p"/>
                      </m:rPr>
                      <w:rPr>
                        <w:rFonts w:ascii="Cambria Math" w:hAnsi="Cambria Math"/>
                        <w:color w:val="000000" w:themeColor="text1"/>
                      </w:rPr>
                      <m:t>in</m:t>
                    </m:r>
                  </m:sub>
                  <m:sup>
                    <m:r>
                      <w:rPr>
                        <w:rFonts w:ascii="Cambria Math" w:hAnsi="Cambria Math"/>
                        <w:color w:val="000000" w:themeColor="text1"/>
                      </w:rPr>
                      <m:t>4</m:t>
                    </m:r>
                  </m:sup>
                </m:sSubSup>
              </m:e>
            </m:d>
          </m:num>
          <m:den>
            <m:f>
              <m:fPr>
                <m:ctrlPr>
                  <w:rPr>
                    <w:rFonts w:ascii="Cambria Math" w:hAnsi="Cambria Math"/>
                    <w:color w:val="000000" w:themeColor="text1"/>
                  </w:rPr>
                </m:ctrlPr>
              </m:fPr>
              <m:num>
                <m:r>
                  <w:rPr>
                    <w:rFonts w:ascii="Cambria Math" w:hAnsi="Cambria Math"/>
                    <w:color w:val="000000" w:themeColor="text1"/>
                  </w:rPr>
                  <m:t>1</m:t>
                </m:r>
              </m:num>
              <m:den>
                <m:sSub>
                  <m:sSubPr>
                    <m:ctrlPr>
                      <w:rPr>
                        <w:rFonts w:ascii="Cambria Math" w:hAnsi="Cambria Math"/>
                        <w:color w:val="000000" w:themeColor="text1"/>
                      </w:rPr>
                    </m:ctrlPr>
                  </m:sSubPr>
                  <m:e>
                    <m:r>
                      <w:rPr>
                        <w:rFonts w:ascii="Cambria Math" w:hAnsi="Cambria Math"/>
                        <w:color w:val="000000" w:themeColor="text1"/>
                      </w:rPr>
                      <m:t>ε</m:t>
                    </m:r>
                  </m:e>
                  <m:sub>
                    <m:r>
                      <m:rPr>
                        <m:sty m:val="p"/>
                      </m:rPr>
                      <w:rPr>
                        <w:rFonts w:ascii="Cambria Math" w:hAnsi="Cambria Math"/>
                        <w:color w:val="000000" w:themeColor="text1"/>
                      </w:rPr>
                      <m:t>out</m:t>
                    </m:r>
                  </m:sub>
                </m:sSub>
              </m:den>
            </m:f>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out</m:t>
                    </m:r>
                  </m:sub>
                </m:sSub>
              </m:num>
              <m:den>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in</m:t>
                    </m:r>
                  </m:sub>
                </m:sSub>
              </m:den>
            </m:f>
            <m:r>
              <w:rPr>
                <w:rFonts w:ascii="Cambria Math" w:hAnsi="Cambria Math"/>
                <w:color w:val="000000" w:themeColor="text1"/>
              </w:rPr>
              <m:t>​</m:t>
            </m:r>
            <m:d>
              <m:dPr>
                <m:ctrlPr>
                  <w:rPr>
                    <w:rFonts w:ascii="Cambria Math" w:hAnsi="Cambria Math"/>
                    <w:color w:val="000000" w:themeColor="text1"/>
                  </w:rPr>
                </m:ctrlPr>
              </m:dPr>
              <m:e>
                <m:f>
                  <m:fPr>
                    <m:ctrlPr>
                      <w:rPr>
                        <w:rFonts w:ascii="Cambria Math" w:hAnsi="Cambria Math"/>
                        <w:color w:val="000000" w:themeColor="text1"/>
                      </w:rPr>
                    </m:ctrlPr>
                  </m:fPr>
                  <m:num>
                    <m:r>
                      <w:rPr>
                        <w:rFonts w:ascii="Cambria Math" w:hAnsi="Cambria Math"/>
                        <w:color w:val="000000" w:themeColor="text1"/>
                      </w:rPr>
                      <m:t>1</m:t>
                    </m:r>
                  </m:num>
                  <m:den>
                    <m:sSub>
                      <m:sSubPr>
                        <m:ctrlPr>
                          <w:rPr>
                            <w:rFonts w:ascii="Cambria Math" w:hAnsi="Cambria Math"/>
                            <w:color w:val="000000" w:themeColor="text1"/>
                          </w:rPr>
                        </m:ctrlPr>
                      </m:sSubPr>
                      <m:e>
                        <m:r>
                          <w:rPr>
                            <w:rFonts w:ascii="Cambria Math" w:hAnsi="Cambria Math"/>
                            <w:color w:val="000000" w:themeColor="text1"/>
                          </w:rPr>
                          <m:t>ε</m:t>
                        </m:r>
                      </m:e>
                      <m:sub>
                        <m:r>
                          <m:rPr>
                            <m:sty m:val="p"/>
                          </m:rPr>
                          <w:rPr>
                            <w:rFonts w:ascii="Cambria Math" w:hAnsi="Cambria Math"/>
                            <w:color w:val="000000" w:themeColor="text1"/>
                          </w:rPr>
                          <m:t>in</m:t>
                        </m:r>
                      </m:sub>
                    </m:sSub>
                  </m:den>
                </m:f>
                <m:r>
                  <m:rPr>
                    <m:sty m:val="p"/>
                  </m:rPr>
                  <w:rPr>
                    <w:rFonts w:ascii="Cambria Math" w:hAnsi="Cambria Math"/>
                    <w:color w:val="000000" w:themeColor="text1"/>
                  </w:rPr>
                  <m:t>-</m:t>
                </m:r>
                <m:r>
                  <w:rPr>
                    <w:rFonts w:ascii="Cambria Math" w:hAnsi="Cambria Math"/>
                    <w:color w:val="000000" w:themeColor="text1"/>
                  </w:rPr>
                  <m:t>1</m:t>
                </m:r>
              </m:e>
            </m:d>
          </m:den>
        </m:f>
      </m:oMath>
      <w:bookmarkStart w:id="5" w:name="solid-conduction-spacers"/>
      <w:r w:rsidR="00723776" w:rsidRPr="004257AA">
        <w:rPr>
          <w:color w:val="000000" w:themeColor="text1"/>
        </w:rPr>
        <w:tab/>
      </w:r>
      <w:r w:rsidR="00723776" w:rsidRPr="004257AA">
        <w:rPr>
          <w:color w:val="000000" w:themeColor="text1"/>
        </w:rPr>
        <w:tab/>
      </w:r>
      <w:r w:rsidR="00723776" w:rsidRPr="004257AA">
        <w:rPr>
          <w:color w:val="000000" w:themeColor="text1"/>
        </w:rPr>
        <w:tab/>
      </w:r>
      <w:r w:rsidR="00723776" w:rsidRPr="004257AA">
        <w:rPr>
          <w:color w:val="000000" w:themeColor="text1"/>
        </w:rPr>
        <w:tab/>
      </w:r>
      <w:r w:rsidR="00723776"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E00268" w:rsidRPr="004257AA">
        <w:rPr>
          <w:rFonts w:cs="Times New Roman"/>
          <w:color w:val="000000" w:themeColor="text1"/>
        </w:rPr>
        <w:t>10</w:t>
      </w:r>
      <w:r w:rsidR="00F11FE4" w:rsidRPr="004257AA">
        <w:rPr>
          <w:rFonts w:cs="Times New Roman"/>
          <w:color w:val="000000" w:themeColor="text1"/>
        </w:rPr>
        <w:t>)</w:t>
      </w:r>
    </w:p>
    <w:p w14:paraId="5CEB6596" w14:textId="1CA09E8F" w:rsidR="00723776"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solid,cyl</m:t>
            </m:r>
          </m:sub>
        </m:sSub>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2πL </m:t>
            </m:r>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s</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sp</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k</m:t>
                </m:r>
              </m:e>
              <m:sub>
                <m:r>
                  <m:rPr>
                    <m:sty m:val="p"/>
                  </m:rPr>
                  <w:rPr>
                    <w:rFonts w:ascii="Cambria Math" w:hAnsi="Cambria Math"/>
                    <w:color w:val="000000" w:themeColor="text1"/>
                  </w:rPr>
                  <m:t>sp</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in</m:t>
                    </m:r>
                  </m:sub>
                </m:sSub>
              </m:e>
            </m:d>
          </m:num>
          <m:den>
            <m:r>
              <m:rPr>
                <m:sty m:val="p"/>
              </m:rPr>
              <w:rPr>
                <w:rFonts w:ascii="Cambria Math" w:hAnsi="Cambria Math"/>
                <w:color w:val="000000" w:themeColor="text1"/>
              </w:rPr>
              <m:t>ln</m:t>
            </m:r>
            <m:r>
              <w:rPr>
                <w:rFonts w:ascii="Cambria Math" w:hAnsi="Cambria Math"/>
                <w:color w:val="000000" w:themeColor="text1"/>
              </w:rPr>
              <m:t>​</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in</m:t>
                    </m:r>
                  </m:sub>
                </m:sSub>
              </m:e>
            </m:d>
          </m:den>
        </m:f>
      </m:oMath>
      <w:r w:rsidR="00723776" w:rsidRPr="004257AA">
        <w:rPr>
          <w:color w:val="000000" w:themeColor="text1"/>
        </w:rPr>
        <w:tab/>
      </w:r>
      <w:r w:rsidR="00723776" w:rsidRPr="004257AA">
        <w:rPr>
          <w:color w:val="000000" w:themeColor="text1"/>
        </w:rPr>
        <w:tab/>
      </w:r>
      <w:r w:rsidR="00723776" w:rsidRPr="004257AA">
        <w:rPr>
          <w:color w:val="000000" w:themeColor="text1"/>
        </w:rPr>
        <w:tab/>
      </w:r>
      <w:r w:rsidR="00723776" w:rsidRPr="004257AA">
        <w:rPr>
          <w:color w:val="000000" w:themeColor="text1"/>
        </w:rPr>
        <w:tab/>
      </w:r>
      <w:r w:rsidR="006A673A" w:rsidRPr="004257AA">
        <w:rPr>
          <w:color w:val="000000" w:themeColor="text1"/>
        </w:rPr>
        <w:tab/>
      </w:r>
      <w:r w:rsidR="00E00268" w:rsidRPr="004257AA">
        <w:rPr>
          <w:rFonts w:cs="Times New Roman"/>
          <w:color w:val="000000" w:themeColor="text1"/>
        </w:rPr>
        <w:t>(11</w:t>
      </w:r>
      <w:r w:rsidR="00F11FE4" w:rsidRPr="004257AA">
        <w:rPr>
          <w:rFonts w:cs="Times New Roman"/>
          <w:color w:val="000000" w:themeColor="text1"/>
        </w:rPr>
        <w:t>)</w:t>
      </w:r>
    </w:p>
    <w:bookmarkEnd w:id="5"/>
    <w:p w14:paraId="2593CC68" w14:textId="58EF82EE" w:rsidR="00723776"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gas,cyl</m:t>
            </m:r>
          </m:sub>
        </m:sSub>
        <m:r>
          <m:rPr>
            <m:sty m:val="p"/>
          </m:rPr>
          <w:rPr>
            <w:rFonts w:ascii="Cambria Math" w:hAnsi="Cambria Math"/>
            <w:color w:val="000000" w:themeColor="text1"/>
          </w:rPr>
          <m:t>=</m:t>
        </m:r>
        <m:r>
          <w:rPr>
            <w:rFonts w:ascii="Cambria Math" w:hAnsi="Cambria Math"/>
            <w:color w:val="000000" w:themeColor="text1"/>
          </w:rPr>
          <m:t>π </m:t>
        </m:r>
        <m:sSub>
          <m:sSubPr>
            <m:ctrlPr>
              <w:rPr>
                <w:rFonts w:ascii="Cambria Math" w:hAnsi="Cambria Math"/>
                <w:color w:val="000000" w:themeColor="text1"/>
              </w:rPr>
            </m:ctrlPr>
          </m:sSubPr>
          <m:e>
            <m:r>
              <w:rPr>
                <w:rFonts w:ascii="Cambria Math" w:hAnsi="Cambria Math"/>
                <w:color w:val="000000" w:themeColor="text1"/>
              </w:rPr>
              <m:t>d</m:t>
            </m:r>
          </m:e>
          <m:sub>
            <m:r>
              <m:rPr>
                <m:sty m:val="p"/>
              </m:rPr>
              <w:rPr>
                <w:rFonts w:ascii="Cambria Math" w:hAnsi="Cambria Math"/>
                <w:color w:val="000000" w:themeColor="text1"/>
              </w:rPr>
              <m:t>out</m:t>
            </m:r>
          </m:sub>
        </m:sSub>
        <m:r>
          <w:rPr>
            <w:rFonts w:ascii="Cambria Math" w:hAnsi="Cambria Math"/>
            <w:color w:val="000000" w:themeColor="text1"/>
          </w:rPr>
          <m:t> L α p </m:t>
        </m:r>
        <m:f>
          <m:fPr>
            <m:ctrlPr>
              <w:rPr>
                <w:rFonts w:ascii="Cambria Math" w:hAnsi="Cambria Math"/>
                <w:color w:val="000000" w:themeColor="text1"/>
              </w:rPr>
            </m:ctrlPr>
          </m:fPr>
          <m:num>
            <m:r>
              <w:rPr>
                <w:rFonts w:ascii="Cambria Math" w:hAnsi="Cambria Math"/>
                <w:color w:val="000000" w:themeColor="text1"/>
              </w:rPr>
              <m:t>γ</m:t>
            </m:r>
            <m:r>
              <m:rPr>
                <m:sty m:val="p"/>
              </m:rPr>
              <w:rPr>
                <w:rFonts w:ascii="Cambria Math" w:hAnsi="Cambria Math"/>
                <w:color w:val="000000" w:themeColor="text1"/>
              </w:rPr>
              <m:t>+</m:t>
            </m:r>
            <m:r>
              <w:rPr>
                <w:rFonts w:ascii="Cambria Math" w:hAnsi="Cambria Math"/>
                <w:color w:val="000000" w:themeColor="text1"/>
              </w:rPr>
              <m:t>1</m:t>
            </m:r>
          </m:num>
          <m:den>
            <m:r>
              <w:rPr>
                <w:rFonts w:ascii="Cambria Math" w:hAnsi="Cambria Math"/>
                <w:color w:val="000000" w:themeColor="text1"/>
              </w:rPr>
              <m:t>γ</m:t>
            </m:r>
            <m:r>
              <m:rPr>
                <m:sty m:val="p"/>
              </m:rPr>
              <w:rPr>
                <w:rFonts w:ascii="Cambria Math" w:hAnsi="Cambria Math"/>
                <w:color w:val="000000" w:themeColor="text1"/>
              </w:rPr>
              <m:t>-</m:t>
            </m:r>
            <m:r>
              <w:rPr>
                <w:rFonts w:ascii="Cambria Math" w:hAnsi="Cambria Math"/>
                <w:color w:val="000000" w:themeColor="text1"/>
              </w:rPr>
              <m:t>1</m:t>
            </m:r>
          </m:den>
        </m:f>
        <m:rad>
          <m:radPr>
            <m:degHide m:val="1"/>
            <m:ctrlPr>
              <w:rPr>
                <w:rFonts w:ascii="Cambria Math" w:hAnsi="Cambria Math"/>
                <w:color w:val="000000" w:themeColor="text1"/>
              </w:rPr>
            </m:ctrlPr>
          </m:radPr>
          <m:deg/>
          <m:e>
            <m:f>
              <m:fPr>
                <m:ctrlPr>
                  <w:rPr>
                    <w:rFonts w:ascii="Cambria Math" w:hAnsi="Cambria Math"/>
                    <w:color w:val="000000" w:themeColor="text1"/>
                  </w:rPr>
                </m:ctrlPr>
              </m:fPr>
              <m:num>
                <m:r>
                  <w:rPr>
                    <w:rFonts w:ascii="Cambria Math" w:hAnsi="Cambria Math"/>
                    <w:color w:val="000000" w:themeColor="text1"/>
                  </w:rPr>
                  <m:t>R</m:t>
                </m:r>
              </m:num>
              <m:den>
                <m:r>
                  <w:rPr>
                    <w:rFonts w:ascii="Cambria Math" w:hAnsi="Cambria Math"/>
                    <w:color w:val="000000" w:themeColor="text1"/>
                  </w:rPr>
                  <m:t>8π</m:t>
                </m:r>
                <m:sSub>
                  <m:sSubPr>
                    <m:ctrlPr>
                      <w:rPr>
                        <w:rFonts w:ascii="Cambria Math" w:hAnsi="Cambria Math"/>
                        <w:color w:val="000000" w:themeColor="text1"/>
                      </w:rPr>
                    </m:ctrlPr>
                  </m:sSubPr>
                  <m:e>
                    <m:r>
                      <w:rPr>
                        <w:rFonts w:ascii="Cambria Math" w:hAnsi="Cambria Math"/>
                        <w:color w:val="000000" w:themeColor="text1"/>
                      </w:rPr>
                      <m:t>M</m:t>
                    </m:r>
                  </m:e>
                  <m:sub>
                    <m:r>
                      <m:rPr>
                        <m:sty m:val="p"/>
                      </m:rPr>
                      <w:rPr>
                        <w:rFonts w:ascii="Cambria Math" w:hAnsi="Cambria Math"/>
                        <w:color w:val="000000" w:themeColor="text1"/>
                      </w:rPr>
                      <m:t>g</m:t>
                    </m:r>
                  </m:sub>
                </m:sSub>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amb</m:t>
                    </m:r>
                  </m:sub>
                </m:sSub>
              </m:den>
            </m:f>
          </m:e>
        </m:rad>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in</m:t>
                </m:r>
              </m:sub>
            </m:sSub>
          </m:e>
        </m:d>
      </m:oMath>
      <w:r w:rsidR="00723776" w:rsidRPr="004257AA">
        <w:rPr>
          <w:color w:val="000000" w:themeColor="text1"/>
        </w:rPr>
        <w:tab/>
      </w:r>
      <w:r w:rsidR="00723776"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57214D" w:rsidRPr="004257AA">
        <w:rPr>
          <w:rFonts w:cs="Times New Roman"/>
          <w:color w:val="000000" w:themeColor="text1"/>
        </w:rPr>
        <w:t>1</w:t>
      </w:r>
      <w:r w:rsidR="00E00268" w:rsidRPr="004257AA">
        <w:rPr>
          <w:rFonts w:cs="Times New Roman"/>
          <w:color w:val="000000" w:themeColor="text1"/>
        </w:rPr>
        <w:t>2</w:t>
      </w:r>
      <w:r w:rsidR="00F11FE4" w:rsidRPr="004257AA">
        <w:rPr>
          <w:rFonts w:cs="Times New Roman"/>
          <w:color w:val="000000" w:themeColor="text1"/>
        </w:rPr>
        <w:t>)</w:t>
      </w:r>
    </w:p>
    <w:p w14:paraId="2065ECA0" w14:textId="57189ADF" w:rsidR="00DD54B2" w:rsidRPr="004257AA" w:rsidRDefault="00723776" w:rsidP="00DA5283">
      <w:pPr>
        <w:pStyle w:val="BodyText"/>
        <w:rPr>
          <w:color w:val="000000" w:themeColor="text1"/>
        </w:rPr>
      </w:pPr>
      <w:r w:rsidRPr="004257AA">
        <w:rPr>
          <w:color w:val="000000" w:themeColor="text1"/>
        </w:rPr>
        <w:t xml:space="preserve">where </w:t>
      </w: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rad,cyl</m:t>
            </m:r>
          </m:sub>
        </m:sSub>
      </m:oMath>
      <w:r w:rsidRPr="004257AA">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solid,cyl</m:t>
            </m:r>
          </m:sub>
        </m:sSub>
      </m:oMath>
      <w:r w:rsidRPr="004257AA">
        <w:rPr>
          <w:color w:val="000000" w:themeColor="text1"/>
        </w:rPr>
        <w:t>,</w:t>
      </w:r>
      <w:r w:rsidR="005E7393" w:rsidRPr="004257AA">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gas,cyl</m:t>
            </m:r>
          </m:sub>
        </m:sSub>
      </m:oMath>
      <w:r w:rsidRPr="004257AA">
        <w:rPr>
          <w:color w:val="000000" w:themeColor="text1"/>
        </w:rPr>
        <w:t xml:space="preserve"> is the heat transfer rate through the cylindrical section via radiation, solid conduction, and residual gas conduction, respectively. </w:t>
      </w:r>
      <m:oMath>
        <m:r>
          <w:rPr>
            <w:rFonts w:ascii="Cambria Math" w:hAnsi="Cambria Math"/>
            <w:color w:val="000000" w:themeColor="text1"/>
          </w:rPr>
          <m:t>σ</m:t>
        </m:r>
      </m:oMath>
      <w:r w:rsidRPr="004257AA">
        <w:rPr>
          <w:color w:val="000000" w:themeColor="text1"/>
        </w:rPr>
        <w:t xml:space="preserve"> is the Stephan–Boltzmann constant, </w:t>
      </w:r>
      <m:oMath>
        <m:r>
          <w:rPr>
            <w:rFonts w:ascii="Cambria Math" w:hAnsi="Cambria Math"/>
            <w:color w:val="000000" w:themeColor="text1"/>
          </w:rPr>
          <m:t>ε</m:t>
        </m:r>
      </m:oMath>
      <w:r w:rsidRPr="004257AA">
        <w:rPr>
          <w:color w:val="000000" w:themeColor="text1"/>
        </w:rPr>
        <w:t xml:space="preserve"> is the emissivity</w:t>
      </w:r>
      <w:r w:rsidR="00D67BD9" w:rsidRPr="004257AA">
        <w:rPr>
          <w:color w:val="000000" w:themeColor="text1"/>
        </w:rPr>
        <w:t xml:space="preserve"> </w:t>
      </w:r>
      <w:r w:rsidR="00670673" w:rsidRPr="004257AA">
        <w:rPr>
          <w:color w:val="000000" w:themeColor="text1"/>
        </w:rPr>
        <w:t>of each MLI layer</w:t>
      </w:r>
      <w:r w:rsidR="005E7393" w:rsidRPr="004257AA">
        <w:rPr>
          <w:color w:val="000000" w:themeColor="text1"/>
        </w:rPr>
        <w:t xml:space="preserve">, and the </w:t>
      </w:r>
      <w:r w:rsidR="00670673" w:rsidRPr="004257AA">
        <w:rPr>
          <w:color w:val="000000" w:themeColor="text1"/>
        </w:rPr>
        <w:t xml:space="preserve">surface is computed using </w:t>
      </w:r>
      <w:r w:rsidR="0062134A" w:rsidRPr="004257AA">
        <w:rPr>
          <w:color w:val="000000" w:themeColor="text1"/>
        </w:rPr>
        <w:t xml:space="preserve">the </w:t>
      </w:r>
      <w:r w:rsidR="00670673" w:rsidRPr="004257AA">
        <w:rPr>
          <w:color w:val="000000" w:themeColor="text1"/>
        </w:rPr>
        <w:t xml:space="preserve">correlation </w:t>
      </w:r>
      <w:r w:rsidR="0062134A" w:rsidRPr="004257AA">
        <w:rPr>
          <w:color w:val="000000" w:themeColor="text1"/>
        </w:rPr>
        <w:t xml:space="preserve">given in equation </w:t>
      </w:r>
      <w:r w:rsidR="00D67BD9" w:rsidRPr="004257AA">
        <w:rPr>
          <w:color w:val="000000" w:themeColor="text1"/>
        </w:rPr>
        <w:t>8</w:t>
      </w:r>
      <w:r w:rsidR="00645174" w:rsidRPr="004257AA">
        <w:rPr>
          <w:color w:val="000000" w:themeColor="text1"/>
        </w:rPr>
        <w:t xml:space="preserve"> </w:t>
      </w:r>
      <w:sdt>
        <w:sdtPr>
          <w:rPr>
            <w:rFonts w:cs="Times New Roman"/>
            <w:color w:val="000000"/>
          </w:rPr>
          <w:tag w:val="MENDELEY_CITATION_v3_eyJjaXRhdGlvbklEIjoiTUVOREVMRVlfQ0lUQVRJT05fZDU1ODAyYzItYmUwZC00Nzg2LThmNDctMzVjYWVlYjMxMjdm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325524315"/>
          <w:placeholder>
            <w:docPart w:val="DefaultPlaceholder_-1854013440"/>
          </w:placeholder>
        </w:sdtPr>
        <w:sdtEndPr/>
        <w:sdtContent>
          <w:r w:rsidR="00312F94" w:rsidRPr="004257AA">
            <w:rPr>
              <w:rFonts w:cs="Times New Roman"/>
              <w:color w:val="000000"/>
            </w:rPr>
            <w:t>[13]</w:t>
          </w:r>
        </w:sdtContent>
      </w:sdt>
      <w:r w:rsidR="0062134A" w:rsidRPr="004257AA">
        <w:rPr>
          <w:color w:val="000000" w:themeColor="text1"/>
        </w:rPr>
        <w:t>.</w:t>
      </w:r>
      <w:r w:rsidR="000E4DB8" w:rsidRPr="004257AA">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s</m:t>
            </m:r>
          </m:sub>
        </m:sSub>
      </m:oMath>
      <w:r w:rsidR="000E4DB8" w:rsidRPr="004257AA">
        <w:rPr>
          <w:color w:val="000000" w:themeColor="text1"/>
        </w:rPr>
        <w:t xml:space="preserve"> is an empirical constant with a value of 0.008, </w:t>
      </w:r>
      <m:oMath>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sp</m:t>
            </m:r>
          </m:sub>
        </m:sSub>
      </m:oMath>
      <w:r w:rsidR="00D7551C" w:rsidRPr="004257AA">
        <w:rPr>
          <w:color w:val="000000" w:themeColor="text1"/>
        </w:rPr>
        <w:t xml:space="preserve"> is the </w:t>
      </w:r>
      <w:r w:rsidR="000E4DB8" w:rsidRPr="004257AA">
        <w:rPr>
          <w:color w:val="000000" w:themeColor="text1"/>
        </w:rPr>
        <w:t xml:space="preserve">relative density of the spacer material, </w:t>
      </w:r>
      <m:oMath>
        <m:sSub>
          <m:sSubPr>
            <m:ctrlPr>
              <w:rPr>
                <w:rFonts w:ascii="Cambria Math" w:hAnsi="Cambria Math"/>
                <w:color w:val="000000" w:themeColor="text1"/>
              </w:rPr>
            </m:ctrlPr>
          </m:sSubPr>
          <m:e>
            <m:r>
              <w:rPr>
                <w:rFonts w:ascii="Cambria Math" w:hAnsi="Cambria Math"/>
                <w:color w:val="000000" w:themeColor="text1"/>
              </w:rPr>
              <m:t>k</m:t>
            </m:r>
          </m:e>
          <m:sub>
            <m:r>
              <m:rPr>
                <m:sty m:val="p"/>
              </m:rPr>
              <w:rPr>
                <w:rFonts w:ascii="Cambria Math" w:hAnsi="Cambria Math"/>
                <w:color w:val="000000" w:themeColor="text1"/>
              </w:rPr>
              <m:t>sp</m:t>
            </m:r>
          </m:sub>
        </m:sSub>
      </m:oMath>
      <w:r w:rsidR="00D7551C" w:rsidRPr="004257AA">
        <w:rPr>
          <w:color w:val="000000" w:themeColor="text1"/>
        </w:rPr>
        <w:t xml:space="preserve"> is the </w:t>
      </w:r>
      <w:r w:rsidR="000E4DB8" w:rsidRPr="004257AA">
        <w:rPr>
          <w:color w:val="000000" w:themeColor="text1"/>
        </w:rPr>
        <w:t xml:space="preserve">thermal conductivity of the spacer </w:t>
      </w:r>
      <w:r w:rsidR="000E4DB8" w:rsidRPr="004257AA">
        <w:rPr>
          <w:color w:val="000000" w:themeColor="text1"/>
        </w:rPr>
        <w:lastRenderedPageBreak/>
        <w:t>material,</w:t>
      </w:r>
      <w:r w:rsidR="005E7393" w:rsidRPr="004257AA">
        <w:rPr>
          <w:color w:val="000000" w:themeColor="text1"/>
        </w:rPr>
        <w:t xml:space="preserve"> </w:t>
      </w:r>
      <m:oMath>
        <m:r>
          <w:rPr>
            <w:rFonts w:ascii="Cambria Math" w:hAnsi="Cambria Math"/>
            <w:color w:val="000000" w:themeColor="text1"/>
          </w:rPr>
          <m:t>R</m:t>
        </m:r>
      </m:oMath>
      <w:r w:rsidR="005E7393" w:rsidRPr="004257AA">
        <w:rPr>
          <w:color w:val="000000" w:themeColor="text1"/>
        </w:rPr>
        <w:t xml:space="preserve"> is the</w:t>
      </w:r>
      <w:r w:rsidR="000E4DB8" w:rsidRPr="004257AA">
        <w:rPr>
          <w:color w:val="000000" w:themeColor="text1"/>
        </w:rPr>
        <w:t xml:space="preserve"> general gas constant,</w:t>
      </w:r>
      <w:r w:rsidR="005E7393" w:rsidRPr="004257AA">
        <w:rPr>
          <w:color w:val="000000" w:themeColor="text1"/>
        </w:rPr>
        <w:t xml:space="preserve"> </w:t>
      </w:r>
      <m:oMath>
        <m:r>
          <w:rPr>
            <w:rFonts w:ascii="Cambria Math" w:hAnsi="Cambria Math"/>
            <w:color w:val="000000" w:themeColor="text1"/>
          </w:rPr>
          <m:t>γ</m:t>
        </m:r>
      </m:oMath>
      <w:r w:rsidR="005E7393" w:rsidRPr="004257AA">
        <w:rPr>
          <w:color w:val="000000" w:themeColor="text1"/>
        </w:rPr>
        <w:t xml:space="preserve"> is the</w:t>
      </w:r>
      <w:r w:rsidR="000E4DB8" w:rsidRPr="004257AA">
        <w:rPr>
          <w:color w:val="000000" w:themeColor="text1"/>
        </w:rPr>
        <w:t xml:space="preserve"> ratio of heat capacities</w:t>
      </w:r>
      <w:r w:rsidR="005E7393" w:rsidRPr="004257AA">
        <w:rPr>
          <w:color w:val="000000" w:themeColor="text1"/>
        </w:rPr>
        <w:t xml:space="preserve"> (</w:t>
      </w:r>
      <w:r w:rsidR="005E7393" w:rsidRPr="004257AA">
        <w:rPr>
          <w:i/>
          <w:iCs/>
          <w:color w:val="000000" w:themeColor="text1"/>
        </w:rPr>
        <w:t>Cp/</w:t>
      </w:r>
      <w:proofErr w:type="spellStart"/>
      <w:r w:rsidR="005E7393" w:rsidRPr="004257AA">
        <w:rPr>
          <w:i/>
          <w:iCs/>
          <w:color w:val="000000" w:themeColor="text1"/>
        </w:rPr>
        <w:t>Cv</w:t>
      </w:r>
      <w:proofErr w:type="spellEnd"/>
      <w:r w:rsidR="005E7393" w:rsidRPr="004257AA">
        <w:rPr>
          <w:i/>
          <w:iCs/>
          <w:color w:val="000000" w:themeColor="text1"/>
        </w:rPr>
        <w:t>)</w:t>
      </w:r>
      <w:r w:rsidR="000E4DB8" w:rsidRPr="004257AA">
        <w:rPr>
          <w:color w:val="000000" w:themeColor="text1"/>
        </w:rPr>
        <w:t xml:space="preserve">, </w:t>
      </w:r>
      <m:oMath>
        <m:r>
          <w:rPr>
            <w:rFonts w:ascii="Cambria Math" w:hAnsi="Cambria Math"/>
            <w:color w:val="000000" w:themeColor="text1"/>
          </w:rPr>
          <m:t>α</m:t>
        </m:r>
      </m:oMath>
      <w:r w:rsidR="005E7393" w:rsidRPr="004257AA">
        <w:rPr>
          <w:color w:val="000000" w:themeColor="text1"/>
        </w:rPr>
        <w:t xml:space="preserve"> is the </w:t>
      </w:r>
      <w:r w:rsidR="000E4DB8" w:rsidRPr="004257AA">
        <w:rPr>
          <w:color w:val="000000" w:themeColor="text1"/>
        </w:rPr>
        <w:t>thermal accommodation coefficient with a value of 0.9,</w:t>
      </w:r>
      <w:r w:rsidR="005E7393" w:rsidRPr="004257AA">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M</m:t>
            </m:r>
          </m:e>
          <m:sub>
            <m:r>
              <m:rPr>
                <m:sty m:val="p"/>
              </m:rPr>
              <w:rPr>
                <w:rFonts w:ascii="Cambria Math" w:hAnsi="Cambria Math"/>
                <w:color w:val="000000" w:themeColor="text1"/>
              </w:rPr>
              <m:t>g</m:t>
            </m:r>
          </m:sub>
        </m:sSub>
      </m:oMath>
      <w:r w:rsidR="005E7393" w:rsidRPr="004257AA">
        <w:rPr>
          <w:color w:val="000000" w:themeColor="text1"/>
        </w:rPr>
        <w:t xml:space="preserve"> is the molecular mass of gas, </w:t>
      </w:r>
      <m:oMath>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amb</m:t>
            </m:r>
          </m:sub>
        </m:sSub>
      </m:oMath>
      <w:r w:rsidR="005E7393" w:rsidRPr="004257AA">
        <w:rPr>
          <w:color w:val="000000" w:themeColor="text1"/>
        </w:rPr>
        <w:t xml:space="preserve"> is the ambient temperature</w:t>
      </w:r>
      <w:r w:rsidR="000E4DB8" w:rsidRPr="004257AA">
        <w:rPr>
          <w:color w:val="000000" w:themeColor="text1"/>
        </w:rPr>
        <w:t xml:space="preserve"> and </w:t>
      </w:r>
      <m:oMath>
        <m:r>
          <w:rPr>
            <w:rFonts w:ascii="Cambria Math" w:hAnsi="Cambria Math"/>
            <w:color w:val="000000" w:themeColor="text1"/>
          </w:rPr>
          <m:t>p</m:t>
        </m:r>
      </m:oMath>
      <w:r w:rsidR="005E7393" w:rsidRPr="004257AA">
        <w:rPr>
          <w:color w:val="000000" w:themeColor="text1"/>
        </w:rPr>
        <w:t xml:space="preserve"> is the residual gas pressure.</w:t>
      </w:r>
      <w:r w:rsidR="002C7F67" w:rsidRPr="004257AA">
        <w:rPr>
          <w:color w:val="000000" w:themeColor="text1"/>
        </w:rPr>
        <w:t xml:space="preserve"> </w:t>
      </w:r>
    </w:p>
    <w:p w14:paraId="02675968" w14:textId="14944C0A" w:rsidR="002C7F67" w:rsidRPr="004257AA" w:rsidRDefault="002C7F67" w:rsidP="00DA5283">
      <w:pPr>
        <w:pStyle w:val="BodyText"/>
        <w:rPr>
          <w:color w:val="000000" w:themeColor="text1"/>
        </w:rPr>
      </w:pPr>
      <w:r w:rsidRPr="004257AA">
        <w:rPr>
          <w:color w:val="000000" w:themeColor="text1"/>
        </w:rPr>
        <w:t xml:space="preserve">The sum of all heat rates through each MLI-layer (cylindrical section) would be calculated using equation [9]. </w:t>
      </w:r>
    </w:p>
    <w:p w14:paraId="2B03B450" w14:textId="53B38904" w:rsidR="00243519" w:rsidRPr="004257AA" w:rsidRDefault="0062134A" w:rsidP="00DA5283">
      <w:pPr>
        <w:pStyle w:val="BodyText"/>
        <w:rPr>
          <w:rFonts w:cs="Times New Roman"/>
          <w:color w:val="000000" w:themeColor="text1"/>
        </w:rPr>
      </w:pPr>
      <m:oMath>
        <m:r>
          <w:rPr>
            <w:rFonts w:ascii="Cambria Math" w:hAnsi="Cambria Math"/>
            <w:color w:val="000000" w:themeColor="text1"/>
          </w:rPr>
          <m:t>ε</m:t>
        </m:r>
        <m:r>
          <m:rPr>
            <m:sty m:val="p"/>
          </m:rPr>
          <w:rPr>
            <w:rFonts w:ascii="Cambria Math" w:hAnsi="Cambria Math"/>
            <w:color w:val="000000" w:themeColor="text1"/>
          </w:rPr>
          <m:t>(</m:t>
        </m:r>
        <m:r>
          <w:rPr>
            <w:rFonts w:ascii="Cambria Math" w:hAnsi="Cambria Math"/>
            <w:color w:val="000000" w:themeColor="text1"/>
          </w:rPr>
          <m:t>T</m:t>
        </m:r>
        <m:r>
          <m:rPr>
            <m:sty m:val="p"/>
          </m:rPr>
          <w:rPr>
            <w:rFonts w:ascii="Cambria Math" w:hAnsi="Cambria Math"/>
            <w:color w:val="000000" w:themeColor="text1"/>
          </w:rPr>
          <m:t>)=2.18×</m:t>
        </m:r>
        <m:sSup>
          <m:sSupPr>
            <m:ctrlPr>
              <w:rPr>
                <w:rFonts w:ascii="Cambria Math" w:hAnsi="Cambria Math"/>
                <w:color w:val="000000" w:themeColor="text1"/>
              </w:rPr>
            </m:ctrlPr>
          </m:sSupPr>
          <m:e>
            <m:r>
              <m:rPr>
                <m:sty m:val="p"/>
              </m:rPr>
              <w:rPr>
                <w:rFonts w:ascii="Cambria Math" w:hAnsi="Cambria Math"/>
                <w:color w:val="000000" w:themeColor="text1"/>
              </w:rPr>
              <m:t>10</m:t>
            </m:r>
          </m:e>
          <m:sup>
            <m:r>
              <m:rPr>
                <m:sty m:val="p"/>
              </m:rPr>
              <w:rPr>
                <w:rFonts w:ascii="Cambria Math" w:hAnsi="Cambria Math"/>
                <w:color w:val="000000" w:themeColor="text1"/>
              </w:rPr>
              <m:t>-3</m:t>
            </m:r>
          </m:sup>
        </m:sSup>
        <m:r>
          <m:rPr>
            <m:sty m:val="p"/>
          </m:rPr>
          <w:rPr>
            <w:rFonts w:ascii="Cambria Math" w:hAnsi="Cambria Math"/>
            <w:color w:val="000000" w:themeColor="text1"/>
          </w:rPr>
          <m:t> </m:t>
        </m:r>
        <m:sSup>
          <m:sSupPr>
            <m:ctrlPr>
              <w:rPr>
                <w:rFonts w:ascii="Cambria Math" w:hAnsi="Cambria Math"/>
                <w:color w:val="000000" w:themeColor="text1"/>
              </w:rPr>
            </m:ctrlPr>
          </m:sSupPr>
          <m:e>
            <m:r>
              <w:rPr>
                <w:rFonts w:ascii="Cambria Math" w:hAnsi="Cambria Math"/>
                <w:color w:val="000000" w:themeColor="text1"/>
              </w:rPr>
              <m:t>T</m:t>
            </m:r>
          </m:e>
          <m:sup>
            <m:r>
              <m:rPr>
                <m:sty m:val="p"/>
              </m:rPr>
              <w:rPr>
                <w:rFonts w:ascii="Cambria Math" w:hAnsi="Cambria Math"/>
                <w:color w:val="000000" w:themeColor="text1"/>
              </w:rPr>
              <m:t>0.67</m:t>
            </m:r>
          </m:sup>
        </m:sSup>
      </m:oMath>
      <w:r w:rsidRPr="004257AA">
        <w:rPr>
          <w:color w:val="000000" w:themeColor="text1"/>
        </w:rPr>
        <w:tab/>
      </w:r>
      <w:r w:rsidRPr="004257AA">
        <w:rPr>
          <w:color w:val="000000" w:themeColor="text1"/>
        </w:rPr>
        <w:tab/>
      </w:r>
      <w:r w:rsidRPr="004257AA">
        <w:rPr>
          <w:color w:val="000000" w:themeColor="text1"/>
        </w:rPr>
        <w:tab/>
      </w:r>
      <w:r w:rsidR="00D67BD9" w:rsidRPr="004257AA">
        <w:rPr>
          <w:color w:val="000000" w:themeColor="text1"/>
        </w:rPr>
        <w:tab/>
      </w:r>
      <w:r w:rsidR="00D67BD9"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9C164D" w:rsidRPr="004257AA">
        <w:rPr>
          <w:rFonts w:cs="Times New Roman"/>
          <w:color w:val="000000" w:themeColor="text1"/>
        </w:rPr>
        <w:t>1</w:t>
      </w:r>
      <w:r w:rsidR="00E00268" w:rsidRPr="004257AA">
        <w:rPr>
          <w:rFonts w:cs="Times New Roman"/>
          <w:color w:val="000000" w:themeColor="text1"/>
        </w:rPr>
        <w:t>3</w:t>
      </w:r>
      <w:r w:rsidR="00F11FE4" w:rsidRPr="004257AA">
        <w:rPr>
          <w:rFonts w:cs="Times New Roman"/>
          <w:color w:val="000000" w:themeColor="text1"/>
        </w:rPr>
        <w:t>)</w:t>
      </w:r>
    </w:p>
    <w:p w14:paraId="41962216" w14:textId="69CF1F6A" w:rsidR="002C7F67"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mli,cyl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rad,cyl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solid,cyl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gas,cyl</m:t>
            </m:r>
          </m:sub>
        </m:sSub>
      </m:oMath>
      <w:r w:rsidR="002C7F67" w:rsidRPr="004257AA">
        <w:rPr>
          <w:color w:val="000000" w:themeColor="text1"/>
        </w:rPr>
        <w:tab/>
      </w:r>
      <w:r w:rsidR="002C7F67" w:rsidRPr="004257AA">
        <w:rPr>
          <w:color w:val="000000" w:themeColor="text1"/>
        </w:rPr>
        <w:tab/>
      </w:r>
      <w:r w:rsidR="002C7F67" w:rsidRPr="004257AA">
        <w:rPr>
          <w:color w:val="000000" w:themeColor="text1"/>
        </w:rPr>
        <w:tab/>
      </w:r>
      <w:r w:rsidR="006A673A" w:rsidRPr="004257AA">
        <w:rPr>
          <w:color w:val="000000" w:themeColor="text1"/>
        </w:rPr>
        <w:tab/>
      </w:r>
      <w:r w:rsidR="009C164D" w:rsidRPr="004257AA">
        <w:rPr>
          <w:rFonts w:cs="Times New Roman"/>
          <w:color w:val="000000" w:themeColor="text1"/>
        </w:rPr>
        <w:t>(1</w:t>
      </w:r>
      <w:r w:rsidR="00E00268" w:rsidRPr="004257AA">
        <w:rPr>
          <w:rFonts w:cs="Times New Roman"/>
          <w:color w:val="000000" w:themeColor="text1"/>
        </w:rPr>
        <w:t>4</w:t>
      </w:r>
      <w:r w:rsidR="00F11FE4" w:rsidRPr="004257AA">
        <w:rPr>
          <w:rFonts w:cs="Times New Roman"/>
          <w:color w:val="000000" w:themeColor="text1"/>
        </w:rPr>
        <w:t>)</w:t>
      </w:r>
    </w:p>
    <w:p w14:paraId="76B3025C" w14:textId="08B21D6A" w:rsidR="005E7393" w:rsidRPr="004257AA" w:rsidRDefault="005E7393" w:rsidP="00DA5283">
      <w:pPr>
        <w:pStyle w:val="BodyText"/>
        <w:rPr>
          <w:color w:val="000000" w:themeColor="text1"/>
        </w:rPr>
      </w:pPr>
      <w:r w:rsidRPr="004257AA">
        <w:rPr>
          <w:color w:val="000000" w:themeColor="text1"/>
        </w:rPr>
        <w:t xml:space="preserve">Since Lu et al.’s work </w:t>
      </w:r>
      <w:sdt>
        <w:sdtPr>
          <w:rPr>
            <w:rFonts w:cs="Times New Roman"/>
            <w:color w:val="000000"/>
          </w:rPr>
          <w:tag w:val="MENDELEY_CITATION_v3_eyJjaXRhdGlvbklEIjoiTUVOREVMRVlfQ0lUQVRJT05fY2YxOTI2OTgtMTBiMi00MWM1LWIxOWEtZjE0NDc3ZDA0OWI3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1576238273"/>
          <w:placeholder>
            <w:docPart w:val="B2B388CB02D947D2ADBF9F5A18917D20"/>
          </w:placeholder>
        </w:sdtPr>
        <w:sdtEndPr/>
        <w:sdtContent>
          <w:r w:rsidR="00312F94" w:rsidRPr="004257AA">
            <w:rPr>
              <w:rFonts w:cs="Times New Roman"/>
              <w:color w:val="000000"/>
            </w:rPr>
            <w:t>[13]</w:t>
          </w:r>
        </w:sdtContent>
      </w:sdt>
      <w:r w:rsidRPr="004257AA">
        <w:rPr>
          <w:color w:val="000000" w:themeColor="text1"/>
        </w:rPr>
        <w:t xml:space="preserve"> accounts only for heat transfer through the cylindrical section, to ensure a complete representation of the tank’s geometry, additional expressions for heat transfer through hemispherical ends are incorporated in this model.</w:t>
      </w:r>
      <w:r w:rsidR="007239CB" w:rsidRPr="004257AA">
        <w:rPr>
          <w:color w:val="000000" w:themeColor="text1"/>
        </w:rPr>
        <w:t xml:space="preserve"> </w:t>
      </w:r>
    </w:p>
    <w:p w14:paraId="6D5AE4BB" w14:textId="5B5018D3" w:rsidR="007239CB"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rad,sph</m:t>
            </m:r>
          </m:sub>
        </m:sSub>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4π </m:t>
            </m:r>
            <m:sSubSup>
              <m:sSubSupPr>
                <m:ctrlPr>
                  <w:rPr>
                    <w:rFonts w:ascii="Cambria Math" w:hAnsi="Cambria Math"/>
                    <w:color w:val="000000" w:themeColor="text1"/>
                  </w:rPr>
                </m:ctrlPr>
              </m:sSubSupPr>
              <m:e>
                <m:r>
                  <w:rPr>
                    <w:rFonts w:ascii="Cambria Math" w:hAnsi="Cambria Math"/>
                    <w:color w:val="000000" w:themeColor="text1"/>
                  </w:rPr>
                  <m:t>r</m:t>
                </m:r>
              </m:e>
              <m:sub>
                <m:r>
                  <m:rPr>
                    <m:sty m:val="p"/>
                  </m:rPr>
                  <w:rPr>
                    <w:rFonts w:ascii="Cambria Math" w:hAnsi="Cambria Math"/>
                    <w:color w:val="000000" w:themeColor="text1"/>
                  </w:rPr>
                  <m:t>out</m:t>
                </m:r>
              </m:sub>
              <m:sup>
                <m:r>
                  <w:rPr>
                    <w:rFonts w:ascii="Cambria Math" w:hAnsi="Cambria Math"/>
                    <w:color w:val="000000" w:themeColor="text1"/>
                  </w:rPr>
                  <m:t>2</m:t>
                </m:r>
              </m:sup>
            </m:sSubSup>
            <m:r>
              <w:rPr>
                <w:rFonts w:ascii="Cambria Math" w:hAnsi="Cambria Math"/>
                <w:color w:val="000000" w:themeColor="text1"/>
              </w:rPr>
              <m:t> σ</m:t>
            </m:r>
            <m:d>
              <m:dPr>
                <m:ctrlPr>
                  <w:rPr>
                    <w:rFonts w:ascii="Cambria Math" w:hAnsi="Cambria Math"/>
                    <w:color w:val="000000" w:themeColor="text1"/>
                  </w:rPr>
                </m:ctrlPr>
              </m:dPr>
              <m:e>
                <m:sSubSup>
                  <m:sSubSupPr>
                    <m:ctrlPr>
                      <w:rPr>
                        <w:rFonts w:ascii="Cambria Math" w:hAnsi="Cambria Math"/>
                        <w:color w:val="000000" w:themeColor="text1"/>
                      </w:rPr>
                    </m:ctrlPr>
                  </m:sSubSupPr>
                  <m:e>
                    <m:r>
                      <w:rPr>
                        <w:rFonts w:ascii="Cambria Math" w:hAnsi="Cambria Math"/>
                        <w:color w:val="000000" w:themeColor="text1"/>
                      </w:rPr>
                      <m:t>T</m:t>
                    </m:r>
                  </m:e>
                  <m:sub>
                    <m:r>
                      <m:rPr>
                        <m:sty m:val="p"/>
                      </m:rPr>
                      <w:rPr>
                        <w:rFonts w:ascii="Cambria Math" w:hAnsi="Cambria Math"/>
                        <w:color w:val="000000" w:themeColor="text1"/>
                      </w:rPr>
                      <m:t>out</m:t>
                    </m:r>
                  </m:sub>
                  <m:sup>
                    <m:r>
                      <w:rPr>
                        <w:rFonts w:ascii="Cambria Math" w:hAnsi="Cambria Math"/>
                        <w:color w:val="000000" w:themeColor="text1"/>
                      </w:rPr>
                      <m:t>4</m:t>
                    </m:r>
                  </m:sup>
                </m:sSubSup>
                <m:r>
                  <m:rPr>
                    <m:sty m:val="p"/>
                  </m:rPr>
                  <w:rPr>
                    <w:rFonts w:ascii="Cambria Math" w:hAnsi="Cambria Math"/>
                    <w:color w:val="000000" w:themeColor="text1"/>
                  </w:rPr>
                  <m:t>-</m:t>
                </m:r>
                <m:sSubSup>
                  <m:sSubSupPr>
                    <m:ctrlPr>
                      <w:rPr>
                        <w:rFonts w:ascii="Cambria Math" w:hAnsi="Cambria Math"/>
                        <w:color w:val="000000" w:themeColor="text1"/>
                      </w:rPr>
                    </m:ctrlPr>
                  </m:sSubSupPr>
                  <m:e>
                    <m:r>
                      <w:rPr>
                        <w:rFonts w:ascii="Cambria Math" w:hAnsi="Cambria Math"/>
                        <w:color w:val="000000" w:themeColor="text1"/>
                      </w:rPr>
                      <m:t>T</m:t>
                    </m:r>
                  </m:e>
                  <m:sub>
                    <m:r>
                      <m:rPr>
                        <m:sty m:val="p"/>
                      </m:rPr>
                      <w:rPr>
                        <w:rFonts w:ascii="Cambria Math" w:hAnsi="Cambria Math"/>
                        <w:color w:val="000000" w:themeColor="text1"/>
                      </w:rPr>
                      <m:t>in</m:t>
                    </m:r>
                  </m:sub>
                  <m:sup>
                    <m:r>
                      <w:rPr>
                        <w:rFonts w:ascii="Cambria Math" w:hAnsi="Cambria Math"/>
                        <w:color w:val="000000" w:themeColor="text1"/>
                      </w:rPr>
                      <m:t>4</m:t>
                    </m:r>
                  </m:sup>
                </m:sSubSup>
              </m:e>
            </m:d>
          </m:num>
          <m:den>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ε</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out</m:t>
                    </m:r>
                  </m:sub>
                </m:sSub>
                <m:r>
                  <m:rPr>
                    <m:sty m:val="p"/>
                  </m:rPr>
                  <w:rPr>
                    <w:rFonts w:ascii="Cambria Math" w:hAnsi="Cambria Math"/>
                    <w:color w:val="000000" w:themeColor="text1"/>
                  </w:rPr>
                  <m:t>)</m:t>
                </m:r>
              </m:den>
            </m:f>
            <m:r>
              <m:rPr>
                <m:sty m:val="p"/>
              </m:rPr>
              <w:rPr>
                <w:rFonts w:ascii="Cambria Math" w:hAnsi="Cambria Math"/>
                <w:color w:val="000000" w:themeColor="text1"/>
              </w:rPr>
              <m:t>+</m:t>
            </m:r>
            <m:sSup>
              <m:sSupPr>
                <m:ctrlPr>
                  <w:rPr>
                    <w:rFonts w:ascii="Cambria Math" w:hAnsi="Cambria Math"/>
                    <w:color w:val="000000" w:themeColor="text1"/>
                  </w:rPr>
                </m:ctrlPr>
              </m:sSupPr>
              <m:e>
                <m:d>
                  <m:dPr>
                    <m:ctrlPr>
                      <w:rPr>
                        <w:rFonts w:ascii="Cambria Math" w:hAnsi="Cambria Math"/>
                        <w:color w:val="000000" w:themeColor="text1"/>
                      </w:rPr>
                    </m:ctrlPr>
                  </m:dPr>
                  <m:e>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out</m:t>
                            </m:r>
                          </m:sub>
                        </m:sSub>
                      </m:num>
                      <m:den>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in</m:t>
                            </m:r>
                          </m:sub>
                        </m:sSub>
                      </m:den>
                    </m:f>
                  </m:e>
                </m:d>
              </m:e>
              <m:sup>
                <m:r>
                  <w:rPr>
                    <w:rFonts w:ascii="Cambria Math" w:hAnsi="Cambria Math"/>
                    <w:color w:val="000000" w:themeColor="text1"/>
                  </w:rPr>
                  <m:t>2</m:t>
                </m:r>
              </m:sup>
            </m:sSup>
            <m:r>
              <w:rPr>
                <w:rFonts w:ascii="Cambria Math" w:hAnsi="Cambria Math"/>
                <w:color w:val="000000" w:themeColor="text1"/>
              </w:rPr>
              <m:t>​</m:t>
            </m:r>
            <m:d>
              <m:dPr>
                <m:ctrlPr>
                  <w:rPr>
                    <w:rFonts w:ascii="Cambria Math" w:hAnsi="Cambria Math"/>
                    <w:color w:val="000000" w:themeColor="text1"/>
                  </w:rPr>
                </m:ctrlPr>
              </m:dPr>
              <m:e>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ε</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in</m:t>
                        </m:r>
                      </m:sub>
                    </m:sSub>
                    <m:r>
                      <m:rPr>
                        <m:sty m:val="p"/>
                      </m:rPr>
                      <w:rPr>
                        <w:rFonts w:ascii="Cambria Math" w:hAnsi="Cambria Math"/>
                        <w:color w:val="000000" w:themeColor="text1"/>
                      </w:rPr>
                      <m:t>)</m:t>
                    </m:r>
                  </m:den>
                </m:f>
                <m:r>
                  <m:rPr>
                    <m:sty m:val="p"/>
                  </m:rPr>
                  <w:rPr>
                    <w:rFonts w:ascii="Cambria Math" w:hAnsi="Cambria Math"/>
                    <w:color w:val="000000" w:themeColor="text1"/>
                  </w:rPr>
                  <m:t>-</m:t>
                </m:r>
                <m:r>
                  <w:rPr>
                    <w:rFonts w:ascii="Cambria Math" w:hAnsi="Cambria Math"/>
                    <w:color w:val="000000" w:themeColor="text1"/>
                  </w:rPr>
                  <m:t>1</m:t>
                </m:r>
              </m:e>
            </m:d>
          </m:den>
        </m:f>
      </m:oMath>
      <w:r w:rsidR="007239CB" w:rsidRPr="004257AA">
        <w:rPr>
          <w:color w:val="000000" w:themeColor="text1"/>
        </w:rPr>
        <w:tab/>
      </w:r>
      <w:r w:rsidR="007239CB" w:rsidRPr="004257AA">
        <w:rPr>
          <w:color w:val="000000" w:themeColor="text1"/>
        </w:rPr>
        <w:tab/>
      </w:r>
      <w:r w:rsidR="007239CB" w:rsidRPr="004257AA">
        <w:rPr>
          <w:color w:val="000000" w:themeColor="text1"/>
        </w:rPr>
        <w:tab/>
      </w:r>
      <w:r w:rsidR="007239CB"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7239CB" w:rsidRPr="004257AA">
        <w:rPr>
          <w:rFonts w:cs="Times New Roman"/>
          <w:color w:val="000000" w:themeColor="text1"/>
        </w:rPr>
        <w:t>1</w:t>
      </w:r>
      <w:r w:rsidR="00E00268" w:rsidRPr="004257AA">
        <w:rPr>
          <w:rFonts w:cs="Times New Roman"/>
          <w:color w:val="000000" w:themeColor="text1"/>
        </w:rPr>
        <w:t>5</w:t>
      </w:r>
      <w:r w:rsidR="00F11FE4" w:rsidRPr="004257AA">
        <w:rPr>
          <w:rFonts w:cs="Times New Roman"/>
          <w:color w:val="000000" w:themeColor="text1"/>
        </w:rPr>
        <w:t>)</w:t>
      </w:r>
    </w:p>
    <w:p w14:paraId="63D96FD7" w14:textId="51784F03" w:rsidR="007239CB"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solid,sph</m:t>
            </m:r>
          </m:sub>
        </m:sSub>
        <m:r>
          <m:rPr>
            <m:sty m:val="p"/>
          </m:rP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4π </m:t>
            </m:r>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in</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out</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s</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sp</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k</m:t>
                </m:r>
              </m:e>
              <m:sub>
                <m:r>
                  <m:rPr>
                    <m:sty m:val="p"/>
                  </m:rPr>
                  <w:rPr>
                    <w:rFonts w:ascii="Cambria Math" w:hAnsi="Cambria Math"/>
                    <w:color w:val="000000" w:themeColor="text1"/>
                  </w:rPr>
                  <m:t>sp</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in</m:t>
                    </m:r>
                  </m:sub>
                </m:sSub>
              </m:e>
            </m:d>
          </m:num>
          <m:den>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in</m:t>
                </m:r>
              </m:sub>
            </m:sSub>
          </m:den>
        </m:f>
      </m:oMath>
      <w:r w:rsidR="007239CB" w:rsidRPr="004257AA">
        <w:rPr>
          <w:color w:val="000000" w:themeColor="text1"/>
        </w:rPr>
        <w:tab/>
      </w:r>
      <w:r w:rsidR="007239CB" w:rsidRPr="004257AA">
        <w:rPr>
          <w:color w:val="000000" w:themeColor="text1"/>
        </w:rPr>
        <w:tab/>
      </w:r>
      <w:r w:rsidR="007239CB"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7239CB" w:rsidRPr="004257AA">
        <w:rPr>
          <w:rFonts w:cs="Times New Roman"/>
          <w:color w:val="000000" w:themeColor="text1"/>
        </w:rPr>
        <w:t>1</w:t>
      </w:r>
      <w:r w:rsidR="00E00268" w:rsidRPr="004257AA">
        <w:rPr>
          <w:rFonts w:cs="Times New Roman"/>
          <w:color w:val="000000" w:themeColor="text1"/>
        </w:rPr>
        <w:t>6</w:t>
      </w:r>
      <w:r w:rsidR="00F11FE4" w:rsidRPr="004257AA">
        <w:rPr>
          <w:rFonts w:cs="Times New Roman"/>
          <w:color w:val="000000" w:themeColor="text1"/>
        </w:rPr>
        <w:t>)</w:t>
      </w:r>
    </w:p>
    <w:p w14:paraId="487BBA5D" w14:textId="232D1E1A" w:rsidR="007239CB"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gas,sph</m:t>
            </m:r>
          </m:sub>
        </m:sSub>
        <m:r>
          <m:rPr>
            <m:sty m:val="p"/>
          </m:rPr>
          <w:rPr>
            <w:rFonts w:ascii="Cambria Math" w:hAnsi="Cambria Math"/>
            <w:color w:val="000000" w:themeColor="text1"/>
          </w:rPr>
          <m:t>=</m:t>
        </m:r>
        <m:r>
          <w:rPr>
            <w:rFonts w:ascii="Cambria Math" w:hAnsi="Cambria Math"/>
            <w:color w:val="000000" w:themeColor="text1"/>
          </w:rPr>
          <m:t>4π </m:t>
        </m:r>
        <m:sSubSup>
          <m:sSubSupPr>
            <m:ctrlPr>
              <w:rPr>
                <w:rFonts w:ascii="Cambria Math" w:hAnsi="Cambria Math"/>
                <w:color w:val="000000" w:themeColor="text1"/>
              </w:rPr>
            </m:ctrlPr>
          </m:sSubSupPr>
          <m:e>
            <m:r>
              <w:rPr>
                <w:rFonts w:ascii="Cambria Math" w:hAnsi="Cambria Math"/>
                <w:color w:val="000000" w:themeColor="text1"/>
              </w:rPr>
              <m:t>r</m:t>
            </m:r>
          </m:e>
          <m:sub>
            <m:r>
              <m:rPr>
                <m:sty m:val="p"/>
              </m:rPr>
              <w:rPr>
                <w:rFonts w:ascii="Cambria Math" w:hAnsi="Cambria Math"/>
                <w:color w:val="000000" w:themeColor="text1"/>
              </w:rPr>
              <m:t>out</m:t>
            </m:r>
          </m:sub>
          <m:sup>
            <m:r>
              <w:rPr>
                <w:rFonts w:ascii="Cambria Math" w:hAnsi="Cambria Math"/>
                <w:color w:val="000000" w:themeColor="text1"/>
              </w:rPr>
              <m:t>2</m:t>
            </m:r>
          </m:sup>
        </m:sSubSup>
        <m:r>
          <w:rPr>
            <w:rFonts w:ascii="Cambria Math" w:hAnsi="Cambria Math"/>
            <w:color w:val="000000" w:themeColor="text1"/>
          </w:rPr>
          <m:t> α p </m:t>
        </m:r>
        <m:f>
          <m:fPr>
            <m:ctrlPr>
              <w:rPr>
                <w:rFonts w:ascii="Cambria Math" w:hAnsi="Cambria Math"/>
                <w:color w:val="000000" w:themeColor="text1"/>
              </w:rPr>
            </m:ctrlPr>
          </m:fPr>
          <m:num>
            <m:r>
              <w:rPr>
                <w:rFonts w:ascii="Cambria Math" w:hAnsi="Cambria Math"/>
                <w:color w:val="000000" w:themeColor="text1"/>
              </w:rPr>
              <m:t>γ</m:t>
            </m:r>
            <m:r>
              <m:rPr>
                <m:sty m:val="p"/>
              </m:rPr>
              <w:rPr>
                <w:rFonts w:ascii="Cambria Math" w:hAnsi="Cambria Math"/>
                <w:color w:val="000000" w:themeColor="text1"/>
              </w:rPr>
              <m:t>+</m:t>
            </m:r>
            <m:r>
              <w:rPr>
                <w:rFonts w:ascii="Cambria Math" w:hAnsi="Cambria Math"/>
                <w:color w:val="000000" w:themeColor="text1"/>
              </w:rPr>
              <m:t>1</m:t>
            </m:r>
          </m:num>
          <m:den>
            <m:r>
              <w:rPr>
                <w:rFonts w:ascii="Cambria Math" w:hAnsi="Cambria Math"/>
                <w:color w:val="000000" w:themeColor="text1"/>
              </w:rPr>
              <m:t>γ</m:t>
            </m:r>
            <m:r>
              <m:rPr>
                <m:sty m:val="p"/>
              </m:rPr>
              <w:rPr>
                <w:rFonts w:ascii="Cambria Math" w:hAnsi="Cambria Math"/>
                <w:color w:val="000000" w:themeColor="text1"/>
              </w:rPr>
              <m:t>-</m:t>
            </m:r>
            <m:r>
              <w:rPr>
                <w:rFonts w:ascii="Cambria Math" w:hAnsi="Cambria Math"/>
                <w:color w:val="000000" w:themeColor="text1"/>
              </w:rPr>
              <m:t>1</m:t>
            </m:r>
          </m:den>
        </m:f>
        <m:rad>
          <m:radPr>
            <m:degHide m:val="1"/>
            <m:ctrlPr>
              <w:rPr>
                <w:rFonts w:ascii="Cambria Math" w:hAnsi="Cambria Math"/>
                <w:color w:val="000000" w:themeColor="text1"/>
              </w:rPr>
            </m:ctrlPr>
          </m:radPr>
          <m:deg/>
          <m:e>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u</m:t>
                    </m:r>
                  </m:sub>
                </m:sSub>
              </m:num>
              <m:den>
                <m:r>
                  <w:rPr>
                    <w:rFonts w:ascii="Cambria Math" w:hAnsi="Cambria Math"/>
                    <w:color w:val="000000" w:themeColor="text1"/>
                  </w:rPr>
                  <m:t>8π</m:t>
                </m:r>
                <m:sSub>
                  <m:sSubPr>
                    <m:ctrlPr>
                      <w:rPr>
                        <w:rFonts w:ascii="Cambria Math" w:hAnsi="Cambria Math"/>
                        <w:color w:val="000000" w:themeColor="text1"/>
                      </w:rPr>
                    </m:ctrlPr>
                  </m:sSubPr>
                  <m:e>
                    <m:r>
                      <w:rPr>
                        <w:rFonts w:ascii="Cambria Math" w:hAnsi="Cambria Math"/>
                        <w:color w:val="000000" w:themeColor="text1"/>
                      </w:rPr>
                      <m:t>M</m:t>
                    </m:r>
                  </m:e>
                  <m:sub>
                    <m:r>
                      <m:rPr>
                        <m:sty m:val="p"/>
                      </m:rPr>
                      <w:rPr>
                        <w:rFonts w:ascii="Cambria Math" w:hAnsi="Cambria Math"/>
                        <w:color w:val="000000" w:themeColor="text1"/>
                      </w:rPr>
                      <m:t>g</m:t>
                    </m:r>
                  </m:sub>
                </m:sSub>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amb</m:t>
                    </m:r>
                  </m:sub>
                </m:sSub>
              </m:den>
            </m:f>
          </m:e>
        </m:rad>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out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in</m:t>
                </m:r>
              </m:sub>
            </m:sSub>
          </m:e>
        </m:d>
      </m:oMath>
      <w:r w:rsidR="007239CB" w:rsidRPr="004257AA">
        <w:rPr>
          <w:color w:val="000000" w:themeColor="text1"/>
        </w:rPr>
        <w:tab/>
      </w:r>
      <w:r w:rsidR="007239CB"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7239CB" w:rsidRPr="004257AA">
        <w:rPr>
          <w:rFonts w:cs="Times New Roman"/>
          <w:color w:val="000000" w:themeColor="text1"/>
        </w:rPr>
        <w:t>1</w:t>
      </w:r>
      <w:r w:rsidR="00E00268" w:rsidRPr="004257AA">
        <w:rPr>
          <w:rFonts w:cs="Times New Roman"/>
          <w:color w:val="000000" w:themeColor="text1"/>
        </w:rPr>
        <w:t>7</w:t>
      </w:r>
      <w:r w:rsidR="00F11FE4" w:rsidRPr="004257AA">
        <w:rPr>
          <w:rFonts w:cs="Times New Roman"/>
          <w:color w:val="000000" w:themeColor="text1"/>
        </w:rPr>
        <w:t>)</w:t>
      </w:r>
    </w:p>
    <w:p w14:paraId="688A230B" w14:textId="3717ACDF" w:rsidR="002C7F67"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mli,sph</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rad,sph</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solid,sph</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gas,sph</m:t>
            </m:r>
          </m:sub>
        </m:sSub>
      </m:oMath>
      <w:r w:rsidR="007239CB" w:rsidRPr="004257AA">
        <w:rPr>
          <w:color w:val="000000" w:themeColor="text1"/>
        </w:rPr>
        <w:tab/>
      </w:r>
      <w:r w:rsidR="007239CB" w:rsidRPr="004257AA">
        <w:rPr>
          <w:color w:val="000000" w:themeColor="text1"/>
        </w:rPr>
        <w:tab/>
      </w:r>
      <w:r w:rsidR="007239CB"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7239CB" w:rsidRPr="004257AA">
        <w:rPr>
          <w:rFonts w:cs="Times New Roman"/>
          <w:color w:val="000000" w:themeColor="text1"/>
        </w:rPr>
        <w:t>1</w:t>
      </w:r>
      <w:r w:rsidR="00E00268" w:rsidRPr="004257AA">
        <w:rPr>
          <w:rFonts w:cs="Times New Roman"/>
          <w:color w:val="000000" w:themeColor="text1"/>
        </w:rPr>
        <w:t>8</w:t>
      </w:r>
      <w:r w:rsidR="00F11FE4" w:rsidRPr="004257AA">
        <w:rPr>
          <w:rFonts w:cs="Times New Roman"/>
          <w:color w:val="000000" w:themeColor="text1"/>
        </w:rPr>
        <w:t>)</w:t>
      </w:r>
    </w:p>
    <w:p w14:paraId="54CEDAA8" w14:textId="61EC06E8" w:rsidR="007239CB" w:rsidRPr="004257AA" w:rsidRDefault="007239CB" w:rsidP="007239CB">
      <w:pPr>
        <w:pStyle w:val="Heading3"/>
        <w:numPr>
          <w:ilvl w:val="2"/>
          <w:numId w:val="17"/>
        </w:numPr>
        <w:rPr>
          <w:color w:val="000000" w:themeColor="text1"/>
        </w:rPr>
      </w:pPr>
      <w:r w:rsidRPr="004257AA">
        <w:rPr>
          <w:color w:val="000000" w:themeColor="text1"/>
        </w:rPr>
        <w:t>Heat Transfer Through Vacuum Interlayer</w:t>
      </w:r>
    </w:p>
    <w:p w14:paraId="4ED9C521" w14:textId="224FBCF5" w:rsidR="00F41E1C" w:rsidRPr="004257AA" w:rsidRDefault="007239CB" w:rsidP="00DA5283">
      <w:pPr>
        <w:pStyle w:val="BodyText"/>
        <w:rPr>
          <w:color w:val="000000" w:themeColor="text1"/>
        </w:rPr>
      </w:pPr>
      <w:r w:rsidRPr="004257AA">
        <w:rPr>
          <w:color w:val="000000" w:themeColor="text1"/>
        </w:rPr>
        <w:t xml:space="preserve">Heat transfer through the vacuum interlayer is modeled by solving </w:t>
      </w:r>
      <w:r w:rsidR="00E316CC" w:rsidRPr="004257AA">
        <w:rPr>
          <w:color w:val="000000" w:themeColor="text1"/>
        </w:rPr>
        <w:t>heat</w:t>
      </w:r>
      <w:r w:rsidRPr="004257AA">
        <w:rPr>
          <w:color w:val="000000" w:themeColor="text1"/>
        </w:rPr>
        <w:t xml:space="preserve"> transfer via radiation and residual gas conduction. </w:t>
      </w:r>
      <w:r w:rsidR="00F41E1C" w:rsidRPr="004257AA">
        <w:rPr>
          <w:color w:val="000000" w:themeColor="text1"/>
        </w:rPr>
        <w:t>Expressions for vacuum interlayer heat transfer are similar to</w:t>
      </w:r>
      <w:r w:rsidR="001E49CD" w:rsidRPr="004257AA">
        <w:rPr>
          <w:color w:val="000000" w:themeColor="text1"/>
        </w:rPr>
        <w:t xml:space="preserve"> expressions</w:t>
      </w:r>
      <w:r w:rsidR="00F41E1C" w:rsidRPr="004257AA">
        <w:rPr>
          <w:color w:val="000000" w:themeColor="text1"/>
        </w:rPr>
        <w:t xml:space="preserve"> </w:t>
      </w:r>
      <w:r w:rsidR="001E49CD" w:rsidRPr="004257AA">
        <w:rPr>
          <w:color w:val="000000" w:themeColor="text1"/>
        </w:rPr>
        <w:t>(</w:t>
      </w:r>
      <w:r w:rsidR="00F41E1C" w:rsidRPr="004257AA">
        <w:rPr>
          <w:color w:val="000000" w:themeColor="text1"/>
        </w:rPr>
        <w:t>1</w:t>
      </w:r>
      <w:r w:rsidR="00DA018A" w:rsidRPr="004257AA">
        <w:rPr>
          <w:color w:val="000000" w:themeColor="text1"/>
        </w:rPr>
        <w:t>0</w:t>
      </w:r>
      <w:r w:rsidR="001E49CD" w:rsidRPr="004257AA">
        <w:rPr>
          <w:color w:val="000000" w:themeColor="text1"/>
        </w:rPr>
        <w:t>)</w:t>
      </w:r>
      <w:r w:rsidR="00F41E1C" w:rsidRPr="004257AA">
        <w:rPr>
          <w:color w:val="000000" w:themeColor="text1"/>
        </w:rPr>
        <w:t xml:space="preserve"> to </w:t>
      </w:r>
      <w:r w:rsidR="001E49CD" w:rsidRPr="004257AA">
        <w:rPr>
          <w:color w:val="000000" w:themeColor="text1"/>
        </w:rPr>
        <w:t>(</w:t>
      </w:r>
      <w:r w:rsidR="00F41E1C" w:rsidRPr="004257AA">
        <w:rPr>
          <w:color w:val="000000" w:themeColor="text1"/>
        </w:rPr>
        <w:t>1</w:t>
      </w:r>
      <w:r w:rsidR="00DA018A" w:rsidRPr="004257AA">
        <w:rPr>
          <w:color w:val="000000" w:themeColor="text1"/>
        </w:rPr>
        <w:t>8</w:t>
      </w:r>
      <w:r w:rsidR="001E49CD" w:rsidRPr="004257AA">
        <w:rPr>
          <w:color w:val="000000" w:themeColor="text1"/>
        </w:rPr>
        <w:t>)</w:t>
      </w:r>
      <w:r w:rsidR="00F41E1C" w:rsidRPr="004257AA">
        <w:rPr>
          <w:color w:val="000000" w:themeColor="text1"/>
        </w:rPr>
        <w:t xml:space="preserve"> except that they do not contain the solid conduction term, and the heat transfer rate through the vacuum interlayer is obtained by summing the contributions from radiative and </w:t>
      </w:r>
      <w:r w:rsidR="0056181E" w:rsidRPr="004257AA">
        <w:rPr>
          <w:color w:val="000000" w:themeColor="text1"/>
        </w:rPr>
        <w:t>pressure-dependent</w:t>
      </w:r>
      <w:r w:rsidR="00F41E1C" w:rsidRPr="004257AA">
        <w:rPr>
          <w:color w:val="000000" w:themeColor="text1"/>
        </w:rPr>
        <w:t xml:space="preserve"> gas conduction. The governing equations are as follows:</w:t>
      </w:r>
    </w:p>
    <w:p w14:paraId="10702F1E" w14:textId="662C67B9" w:rsidR="00DE38DC"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vac,cyl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rad,cyl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gas,cyl</m:t>
            </m:r>
          </m:sub>
        </m:sSub>
      </m:oMath>
      <w:r w:rsidR="00DE38DC" w:rsidRPr="004257AA">
        <w:rPr>
          <w:color w:val="000000" w:themeColor="text1"/>
        </w:rPr>
        <w:tab/>
      </w:r>
      <w:r w:rsidR="00DE38DC" w:rsidRPr="004257AA">
        <w:rPr>
          <w:color w:val="000000" w:themeColor="text1"/>
        </w:rPr>
        <w:tab/>
      </w:r>
      <w:r w:rsidR="00DE38DC" w:rsidRPr="004257AA">
        <w:rPr>
          <w:color w:val="000000" w:themeColor="text1"/>
        </w:rPr>
        <w:tab/>
      </w:r>
      <w:r w:rsidR="00DE38DC" w:rsidRPr="004257AA">
        <w:rPr>
          <w:color w:val="000000" w:themeColor="text1"/>
        </w:rPr>
        <w:tab/>
      </w:r>
      <w:r w:rsidR="00DE38DC"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DE38DC" w:rsidRPr="004257AA">
        <w:rPr>
          <w:rFonts w:cs="Times New Roman"/>
          <w:color w:val="000000" w:themeColor="text1"/>
        </w:rPr>
        <w:t>1</w:t>
      </w:r>
      <w:r w:rsidR="00E00268" w:rsidRPr="004257AA">
        <w:rPr>
          <w:rFonts w:cs="Times New Roman"/>
          <w:color w:val="000000" w:themeColor="text1"/>
        </w:rPr>
        <w:t>9</w:t>
      </w:r>
      <w:r w:rsidR="00F11FE4" w:rsidRPr="004257AA">
        <w:rPr>
          <w:rFonts w:cs="Times New Roman"/>
          <w:color w:val="000000" w:themeColor="text1"/>
        </w:rPr>
        <w:t>)</w:t>
      </w:r>
    </w:p>
    <w:p w14:paraId="275867A4" w14:textId="599CB77C" w:rsidR="00DE38DC" w:rsidRPr="004257AA" w:rsidRDefault="00175CA0" w:rsidP="00DA5283">
      <w:pPr>
        <w:pStyle w:val="FirstParagraph"/>
        <w:rPr>
          <w:rFonts w:cs="Times New Roman"/>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vac,sph</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rad,sph</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gas,sph</m:t>
            </m:r>
          </m:sub>
        </m:sSub>
      </m:oMath>
      <w:r w:rsidR="00DE38DC" w:rsidRPr="004257AA">
        <w:rPr>
          <w:color w:val="000000" w:themeColor="text1"/>
        </w:rPr>
        <w:tab/>
      </w:r>
      <w:r w:rsidR="00DE38DC" w:rsidRPr="004257AA">
        <w:rPr>
          <w:color w:val="000000" w:themeColor="text1"/>
        </w:rPr>
        <w:tab/>
      </w:r>
      <w:r w:rsidR="00DE38DC" w:rsidRPr="004257AA">
        <w:rPr>
          <w:color w:val="000000" w:themeColor="text1"/>
        </w:rPr>
        <w:tab/>
      </w:r>
      <w:r w:rsidR="00DE38DC" w:rsidRPr="004257AA">
        <w:rPr>
          <w:color w:val="000000" w:themeColor="text1"/>
        </w:rPr>
        <w:tab/>
      </w:r>
      <w:r w:rsidR="006A673A" w:rsidRPr="004257AA">
        <w:rPr>
          <w:color w:val="000000" w:themeColor="text1"/>
        </w:rPr>
        <w:tab/>
      </w:r>
      <w:r w:rsidR="00F11FE4" w:rsidRPr="004257AA">
        <w:rPr>
          <w:rFonts w:cs="Times New Roman"/>
          <w:color w:val="000000" w:themeColor="text1"/>
        </w:rPr>
        <w:t>(</w:t>
      </w:r>
      <w:r w:rsidR="00E00268" w:rsidRPr="004257AA">
        <w:rPr>
          <w:rFonts w:cs="Times New Roman"/>
          <w:color w:val="000000" w:themeColor="text1"/>
        </w:rPr>
        <w:t>20</w:t>
      </w:r>
      <w:r w:rsidR="00F11FE4" w:rsidRPr="004257AA">
        <w:rPr>
          <w:rFonts w:cs="Times New Roman"/>
          <w:color w:val="000000" w:themeColor="text1"/>
        </w:rPr>
        <w:t>)</w:t>
      </w:r>
    </w:p>
    <w:p w14:paraId="7F6B01B5" w14:textId="57F63AF6" w:rsidR="00DE38DC" w:rsidRPr="004257AA" w:rsidRDefault="0056181E" w:rsidP="00DA5283">
      <w:pPr>
        <w:pStyle w:val="BodyText"/>
        <w:rPr>
          <w:color w:val="000000" w:themeColor="text1"/>
        </w:rPr>
      </w:pPr>
      <w:r w:rsidRPr="004257AA">
        <w:rPr>
          <w:color w:val="000000" w:themeColor="text1"/>
        </w:rPr>
        <w:t>Since a</w:t>
      </w:r>
      <w:r w:rsidR="00DE38DC" w:rsidRPr="004257AA">
        <w:rPr>
          <w:color w:val="000000" w:themeColor="text1"/>
        </w:rPr>
        <w:t>ll resistances</w:t>
      </w:r>
      <w:r w:rsidRPr="004257AA">
        <w:rPr>
          <w:color w:val="000000" w:themeColor="text1"/>
        </w:rPr>
        <w:t xml:space="preserve"> are arranged</w:t>
      </w:r>
      <w:r w:rsidR="00DE38DC" w:rsidRPr="004257AA">
        <w:rPr>
          <w:color w:val="000000" w:themeColor="text1"/>
        </w:rPr>
        <w:t xml:space="preserve"> in series</w:t>
      </w:r>
      <w:r w:rsidRPr="004257AA">
        <w:rPr>
          <w:color w:val="000000" w:themeColor="text1"/>
        </w:rPr>
        <w:t xml:space="preserve"> across the tank wall, MLI, and the vacuum interlayer,</w:t>
      </w:r>
      <w:r w:rsidR="00DE38DC" w:rsidRPr="004257AA">
        <w:rPr>
          <w:color w:val="000000" w:themeColor="text1"/>
        </w:rPr>
        <w:t xml:space="preserve"> the total heat rate</w:t>
      </w:r>
      <w:r w:rsidRPr="004257AA">
        <w:rPr>
          <w:color w:val="000000" w:themeColor="text1"/>
        </w:rPr>
        <w:t xml:space="preserve"> through each component</w:t>
      </w:r>
      <w:r w:rsidR="00DE38DC" w:rsidRPr="004257AA">
        <w:rPr>
          <w:color w:val="000000" w:themeColor="text1"/>
        </w:rPr>
        <w:t xml:space="preserve"> </w:t>
      </w:r>
      <w:r w:rsidRPr="004257AA">
        <w:rPr>
          <w:color w:val="000000" w:themeColor="text1"/>
        </w:rPr>
        <w:t>remains equal for a given section, accordingly</w:t>
      </w:r>
      <w:r w:rsidR="00E316CC" w:rsidRPr="004257AA">
        <w:rPr>
          <w:color w:val="000000" w:themeColor="text1"/>
        </w:rPr>
        <w:t xml:space="preserve"> </w:t>
      </w:r>
      <w:sdt>
        <w:sdtPr>
          <w:rPr>
            <w:rFonts w:cs="Times New Roman"/>
            <w:color w:val="000000"/>
          </w:rPr>
          <w:tag w:val="MENDELEY_CITATION_v3_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"/>
          <w:id w:val="-962575882"/>
          <w:placeholder>
            <w:docPart w:val="29D03CE6C8EB44718141B3C97589D013"/>
          </w:placeholder>
        </w:sdtPr>
        <w:sdtEndPr/>
        <w:sdtContent>
          <w:r w:rsidR="00312F94" w:rsidRPr="004257AA">
            <w:rPr>
              <w:rFonts w:cs="Times New Roman"/>
              <w:color w:val="000000"/>
            </w:rPr>
            <w:t>[33–35]</w:t>
          </w:r>
        </w:sdtContent>
      </w:sdt>
      <w:r w:rsidR="00E316CC" w:rsidRPr="004257AA">
        <w:rPr>
          <w:color w:val="000000" w:themeColor="text1"/>
        </w:rPr>
        <w:t>.</w:t>
      </w:r>
      <w:r w:rsidRPr="004257AA">
        <w:rPr>
          <w:color w:val="000000" w:themeColor="text1"/>
        </w:rPr>
        <w:t xml:space="preserve"> </w:t>
      </w:r>
    </w:p>
    <w:p w14:paraId="522CFE5E" w14:textId="3B58F581" w:rsidR="006A673A" w:rsidRPr="004257AA" w:rsidRDefault="00175CA0" w:rsidP="006A673A">
      <w:pPr>
        <w:jc w:val="center"/>
        <w:rPr>
          <w:color w:val="000000" w:themeColor="text1"/>
          <w:vertAlign w:val="subscript"/>
        </w:rPr>
      </w:pP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ingress,cyl</m:t>
            </m:r>
          </m:sub>
        </m:sSub>
      </m:oMath>
      <w:r w:rsidR="00766566" w:rsidRPr="004257AA">
        <w:rPr>
          <w:rFonts w:eastAsiaTheme="minorEastAsia"/>
          <w:color w:val="000000" w:themeColor="text1"/>
          <w:sz w:val="24"/>
          <w:szCs w:val="24"/>
        </w:rPr>
        <w:t xml:space="preserve"> = </w:t>
      </w: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 xml:space="preserve">inner tank wall,cyl </m:t>
            </m:r>
          </m:sub>
        </m:sSub>
        <m:r>
          <w:rPr>
            <w:rFonts w:ascii="Cambria Math" w:hAnsi="Cambria Math"/>
            <w:color w:val="000000" w:themeColor="text1"/>
            <w:sz w:val="24"/>
            <w:szCs w:val="24"/>
          </w:rPr>
          <m:t xml:space="preserve">= </m:t>
        </m:r>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mli,cyl</m:t>
            </m:r>
          </m:sub>
        </m:sSub>
        <m:r>
          <w:rPr>
            <w:rFonts w:ascii="Cambria Math" w:hAnsi="Cambria Math"/>
            <w:color w:val="000000" w:themeColor="text1"/>
            <w:sz w:val="24"/>
            <w:szCs w:val="24"/>
          </w:rPr>
          <m:t xml:space="preserve"> = </m:t>
        </m:r>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vac,cyl</m:t>
            </m:r>
          </m:sub>
        </m:sSub>
        <m:r>
          <w:rPr>
            <w:rFonts w:ascii="Cambria Math" w:eastAsiaTheme="minorEastAsia" w:hAnsi="Cambria Math"/>
            <w:color w:val="000000" w:themeColor="text1"/>
            <w:sz w:val="24"/>
            <w:szCs w:val="24"/>
          </w:rPr>
          <m:t xml:space="preserve"> = </m:t>
        </m:r>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 xml:space="preserve">outer_tank_wall,cyl </m:t>
            </m:r>
          </m:sub>
        </m:sSub>
      </m:oMath>
      <w:r w:rsidR="006A673A" w:rsidRPr="004257AA">
        <w:rPr>
          <w:rFonts w:eastAsiaTheme="minorEastAsia"/>
          <w:color w:val="000000" w:themeColor="text1"/>
          <w:sz w:val="24"/>
          <w:szCs w:val="24"/>
        </w:rPr>
        <w:tab/>
      </w:r>
      <w:r w:rsidR="00F11FE4" w:rsidRPr="004257AA">
        <w:rPr>
          <w:rFonts w:eastAsiaTheme="minorEastAsia"/>
          <w:color w:val="000000" w:themeColor="text1"/>
          <w:sz w:val="24"/>
          <w:szCs w:val="24"/>
        </w:rPr>
        <w:t>(</w:t>
      </w:r>
      <w:r w:rsidR="00614875" w:rsidRPr="004257AA">
        <w:rPr>
          <w:rFonts w:eastAsiaTheme="minorEastAsia"/>
          <w:color w:val="000000" w:themeColor="text1"/>
          <w:sz w:val="24"/>
          <w:szCs w:val="24"/>
        </w:rPr>
        <w:t>21</w:t>
      </w:r>
      <w:r w:rsidR="00F11FE4" w:rsidRPr="004257AA">
        <w:rPr>
          <w:rFonts w:eastAsiaTheme="minorEastAsia"/>
          <w:color w:val="000000" w:themeColor="text1"/>
          <w:sz w:val="24"/>
          <w:szCs w:val="24"/>
        </w:rPr>
        <w:t>)</w:t>
      </w:r>
    </w:p>
    <w:p w14:paraId="1C45104C" w14:textId="5ECF255C" w:rsidR="00766566" w:rsidRPr="004257AA" w:rsidRDefault="00175CA0" w:rsidP="00766566">
      <w:pPr>
        <w:jc w:val="center"/>
        <w:rPr>
          <w:color w:val="000000" w:themeColor="text1"/>
          <w:vertAlign w:val="subscript"/>
        </w:rPr>
      </w:pP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ingress, sph</m:t>
            </m:r>
          </m:sub>
        </m:sSub>
      </m:oMath>
      <w:r w:rsidR="00766566" w:rsidRPr="004257AA">
        <w:rPr>
          <w:rFonts w:eastAsiaTheme="minorEastAsia"/>
          <w:color w:val="000000" w:themeColor="text1"/>
          <w:sz w:val="24"/>
          <w:szCs w:val="24"/>
        </w:rPr>
        <w:t xml:space="preserve"> = </w:t>
      </w: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 xml:space="preserve">inner tank wall,sph </m:t>
            </m:r>
          </m:sub>
        </m:sSub>
        <m:r>
          <w:rPr>
            <w:rFonts w:ascii="Cambria Math" w:hAnsi="Cambria Math"/>
            <w:color w:val="000000" w:themeColor="text1"/>
            <w:sz w:val="24"/>
            <w:szCs w:val="24"/>
          </w:rPr>
          <m:t xml:space="preserve">= </m:t>
        </m:r>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mli,sph</m:t>
            </m:r>
          </m:sub>
        </m:sSub>
        <m:r>
          <w:rPr>
            <w:rFonts w:ascii="Cambria Math" w:hAnsi="Cambria Math"/>
            <w:color w:val="000000" w:themeColor="text1"/>
            <w:sz w:val="24"/>
            <w:szCs w:val="24"/>
          </w:rPr>
          <m:t xml:space="preserve"> = </m:t>
        </m:r>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vac,sph</m:t>
            </m:r>
          </m:sub>
        </m:sSub>
        <m:r>
          <w:rPr>
            <w:rFonts w:ascii="Cambria Math" w:eastAsiaTheme="minorEastAsia" w:hAnsi="Cambria Math"/>
            <w:color w:val="000000" w:themeColor="text1"/>
            <w:sz w:val="24"/>
            <w:szCs w:val="24"/>
          </w:rPr>
          <m:t xml:space="preserve"> = </m:t>
        </m:r>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 xml:space="preserve">outer_tank_wall,sph </m:t>
            </m:r>
          </m:sub>
        </m:sSub>
      </m:oMath>
      <w:r w:rsidR="00766566" w:rsidRPr="004257AA">
        <w:rPr>
          <w:rFonts w:eastAsiaTheme="minorEastAsia"/>
          <w:color w:val="000000" w:themeColor="text1"/>
          <w:sz w:val="24"/>
          <w:szCs w:val="24"/>
        </w:rPr>
        <w:tab/>
      </w:r>
      <w:r w:rsidR="00F11FE4" w:rsidRPr="004257AA">
        <w:rPr>
          <w:rFonts w:eastAsiaTheme="minorEastAsia"/>
          <w:color w:val="000000" w:themeColor="text1"/>
          <w:sz w:val="24"/>
          <w:szCs w:val="24"/>
        </w:rPr>
        <w:t>(</w:t>
      </w:r>
      <w:r w:rsidR="0057214D" w:rsidRPr="004257AA">
        <w:rPr>
          <w:rFonts w:eastAsiaTheme="minorEastAsia"/>
          <w:color w:val="000000" w:themeColor="text1"/>
          <w:sz w:val="24"/>
          <w:szCs w:val="24"/>
        </w:rPr>
        <w:t>2</w:t>
      </w:r>
      <w:r w:rsidR="00614875" w:rsidRPr="004257AA">
        <w:rPr>
          <w:rFonts w:eastAsiaTheme="minorEastAsia"/>
          <w:color w:val="000000" w:themeColor="text1"/>
          <w:sz w:val="24"/>
          <w:szCs w:val="24"/>
        </w:rPr>
        <w:t>2</w:t>
      </w:r>
      <w:r w:rsidR="00F11FE4" w:rsidRPr="004257AA">
        <w:rPr>
          <w:rFonts w:eastAsiaTheme="minorEastAsia"/>
          <w:color w:val="000000" w:themeColor="text1"/>
          <w:sz w:val="24"/>
          <w:szCs w:val="24"/>
        </w:rPr>
        <w:t>)</w:t>
      </w:r>
    </w:p>
    <w:p w14:paraId="63570419" w14:textId="73CA23CB" w:rsidR="00766566" w:rsidRPr="004257AA" w:rsidRDefault="0056181E" w:rsidP="00DA5283">
      <w:pPr>
        <w:pStyle w:val="BodyText"/>
        <w:rPr>
          <w:color w:val="000000" w:themeColor="text1"/>
        </w:rPr>
      </w:pPr>
      <w:r w:rsidRPr="004257AA">
        <w:rPr>
          <w:color w:val="000000" w:themeColor="text1"/>
        </w:rPr>
        <w:t>The total heat ingress into the tank is calculated by combining the heat rates through the cylindrical section and the hemispherical ends:</w:t>
      </w:r>
    </w:p>
    <w:p w14:paraId="3B0B2CED" w14:textId="660FD04A" w:rsidR="00766566" w:rsidRPr="004257AA" w:rsidRDefault="00175CA0" w:rsidP="00766566">
      <w:pPr>
        <w:jc w:val="center"/>
        <w:rPr>
          <w:color w:val="000000" w:themeColor="text1"/>
        </w:rPr>
      </w:pP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ingress total</m:t>
            </m:r>
          </m:sub>
        </m:sSub>
      </m:oMath>
      <w:r w:rsidR="00766566" w:rsidRPr="004257AA">
        <w:rPr>
          <w:rFonts w:eastAsiaTheme="minorEastAsia"/>
          <w:color w:val="000000" w:themeColor="text1"/>
          <w:sz w:val="24"/>
          <w:szCs w:val="24"/>
        </w:rPr>
        <w:t xml:space="preserve"> = </w:t>
      </w: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ingress, cyl</m:t>
            </m:r>
          </m:sub>
        </m:sSub>
      </m:oMath>
      <w:r w:rsidR="00766566" w:rsidRPr="004257AA">
        <w:rPr>
          <w:rFonts w:eastAsiaTheme="minorEastAsia"/>
          <w:color w:val="000000" w:themeColor="text1"/>
          <w:sz w:val="24"/>
          <w:szCs w:val="24"/>
        </w:rPr>
        <w:t xml:space="preserve"> + </w:t>
      </w: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Q</m:t>
            </m:r>
          </m:e>
          <m:sub>
            <m:r>
              <m:rPr>
                <m:sty m:val="p"/>
              </m:rPr>
              <w:rPr>
                <w:rFonts w:ascii="Cambria Math" w:hAnsi="Cambria Math"/>
                <w:color w:val="000000" w:themeColor="text1"/>
                <w:sz w:val="24"/>
                <w:szCs w:val="24"/>
              </w:rPr>
              <m:t>ingress, sph</m:t>
            </m:r>
          </m:sub>
        </m:sSub>
      </m:oMath>
      <w:r w:rsidR="00766566" w:rsidRPr="004257AA">
        <w:rPr>
          <w:rFonts w:eastAsiaTheme="minorEastAsia"/>
          <w:color w:val="000000" w:themeColor="text1"/>
          <w:sz w:val="24"/>
          <w:szCs w:val="24"/>
        </w:rPr>
        <w:tab/>
      </w:r>
      <w:r w:rsidR="00766566" w:rsidRPr="004257AA">
        <w:rPr>
          <w:rFonts w:eastAsiaTheme="minorEastAsia"/>
          <w:color w:val="000000" w:themeColor="text1"/>
          <w:sz w:val="24"/>
          <w:szCs w:val="24"/>
        </w:rPr>
        <w:tab/>
      </w:r>
      <w:r w:rsidR="00766566" w:rsidRPr="004257AA">
        <w:rPr>
          <w:rFonts w:eastAsiaTheme="minorEastAsia"/>
          <w:color w:val="000000" w:themeColor="text1"/>
          <w:sz w:val="24"/>
          <w:szCs w:val="24"/>
        </w:rPr>
        <w:tab/>
      </w:r>
      <w:r w:rsidR="00766566" w:rsidRPr="004257AA">
        <w:rPr>
          <w:rFonts w:eastAsiaTheme="minorEastAsia"/>
          <w:color w:val="000000" w:themeColor="text1"/>
          <w:sz w:val="24"/>
          <w:szCs w:val="24"/>
        </w:rPr>
        <w:tab/>
      </w:r>
      <w:r w:rsidR="00766566" w:rsidRPr="004257AA">
        <w:rPr>
          <w:rFonts w:eastAsiaTheme="minorEastAsia"/>
          <w:color w:val="000000" w:themeColor="text1"/>
          <w:sz w:val="24"/>
          <w:szCs w:val="24"/>
        </w:rPr>
        <w:tab/>
      </w:r>
      <w:r w:rsidR="00766566" w:rsidRPr="004257AA">
        <w:rPr>
          <w:rFonts w:eastAsiaTheme="minorEastAsia"/>
          <w:color w:val="000000" w:themeColor="text1"/>
          <w:sz w:val="24"/>
          <w:szCs w:val="24"/>
        </w:rPr>
        <w:tab/>
      </w:r>
      <w:r w:rsidR="00F11FE4" w:rsidRPr="004257AA">
        <w:rPr>
          <w:rFonts w:eastAsiaTheme="minorEastAsia"/>
          <w:color w:val="000000" w:themeColor="text1"/>
          <w:sz w:val="24"/>
          <w:szCs w:val="24"/>
        </w:rPr>
        <w:t>(</w:t>
      </w:r>
      <w:r w:rsidR="009C164D" w:rsidRPr="004257AA">
        <w:rPr>
          <w:rFonts w:eastAsiaTheme="minorEastAsia"/>
          <w:color w:val="000000" w:themeColor="text1"/>
          <w:sz w:val="24"/>
          <w:szCs w:val="24"/>
        </w:rPr>
        <w:t>2</w:t>
      </w:r>
      <w:r w:rsidR="00614875" w:rsidRPr="004257AA">
        <w:rPr>
          <w:rFonts w:eastAsiaTheme="minorEastAsia"/>
          <w:color w:val="000000" w:themeColor="text1"/>
          <w:sz w:val="24"/>
          <w:szCs w:val="24"/>
        </w:rPr>
        <w:t>3</w:t>
      </w:r>
      <w:r w:rsidR="00F11FE4" w:rsidRPr="004257AA">
        <w:rPr>
          <w:rFonts w:eastAsiaTheme="minorEastAsia"/>
          <w:color w:val="000000" w:themeColor="text1"/>
          <w:sz w:val="24"/>
          <w:szCs w:val="24"/>
        </w:rPr>
        <w:t>)</w:t>
      </w:r>
    </w:p>
    <w:p w14:paraId="02091AAF" w14:textId="7FFDE11F" w:rsidR="00766566" w:rsidRPr="004257AA" w:rsidRDefault="0056181E" w:rsidP="00DA5283">
      <w:pPr>
        <w:pStyle w:val="BodyText"/>
        <w:rPr>
          <w:color w:val="000000" w:themeColor="text1"/>
        </w:rPr>
      </w:pPr>
      <w:r w:rsidRPr="004257AA">
        <w:rPr>
          <w:color w:val="000000" w:themeColor="text1"/>
        </w:rPr>
        <w:t>Thus, the o</w:t>
      </w:r>
      <w:r w:rsidR="00766566" w:rsidRPr="004257AA">
        <w:rPr>
          <w:color w:val="000000" w:themeColor="text1"/>
        </w:rPr>
        <w:t xml:space="preserve">verall heat ingress </w:t>
      </w:r>
      <w:r w:rsidRPr="004257AA">
        <w:rPr>
          <w:color w:val="000000" w:themeColor="text1"/>
        </w:rPr>
        <w:t xml:space="preserve">accounts for both </w:t>
      </w:r>
      <w:r w:rsidR="00C43CF7" w:rsidRPr="004257AA">
        <w:rPr>
          <w:color w:val="000000" w:themeColor="text1"/>
        </w:rPr>
        <w:t xml:space="preserve">the </w:t>
      </w:r>
      <w:r w:rsidRPr="004257AA">
        <w:rPr>
          <w:color w:val="000000" w:themeColor="text1"/>
        </w:rPr>
        <w:t xml:space="preserve">cylindrical body and </w:t>
      </w:r>
      <w:r w:rsidR="00C43CF7" w:rsidRPr="004257AA">
        <w:rPr>
          <w:color w:val="000000" w:themeColor="text1"/>
        </w:rPr>
        <w:t xml:space="preserve">the two </w:t>
      </w:r>
      <w:r w:rsidRPr="004257AA">
        <w:rPr>
          <w:color w:val="000000" w:themeColor="text1"/>
        </w:rPr>
        <w:t>hemispherical</w:t>
      </w:r>
      <w:r w:rsidR="00C43CF7" w:rsidRPr="004257AA">
        <w:rPr>
          <w:color w:val="000000" w:themeColor="text1"/>
        </w:rPr>
        <w:t xml:space="preserve"> ends (equivalent to one full sphere).</w:t>
      </w:r>
    </w:p>
    <w:p w14:paraId="5AA8E0BB" w14:textId="00414902" w:rsidR="00B806A0" w:rsidRPr="004257AA" w:rsidRDefault="00436BA0" w:rsidP="00DA5283">
      <w:pPr>
        <w:pStyle w:val="BodyText"/>
        <w:rPr>
          <w:color w:val="000000" w:themeColor="text1"/>
        </w:rPr>
      </w:pPr>
      <w:r w:rsidRPr="004257AA">
        <w:rPr>
          <w:color w:val="000000" w:themeColor="text1"/>
        </w:rPr>
        <w:t>This framework is implemented as a separate module from the main thermodynamic loop and is called at each timestep with updated boundary conditions (ambient and cold temperatures). By dynamically resolving heat ingress, this model removes a key limitation present in earlier studies and ensures consistent embedding with the transient thermodynamic model.</w:t>
      </w:r>
      <w:r w:rsidR="00E316CC" w:rsidRPr="004257AA">
        <w:rPr>
          <w:color w:val="000000" w:themeColor="text1"/>
        </w:rPr>
        <w:t xml:space="preserve"> </w:t>
      </w:r>
      <w:r w:rsidR="00B806A0" w:rsidRPr="004257AA">
        <w:rPr>
          <w:color w:val="000000" w:themeColor="text1"/>
        </w:rPr>
        <w:t xml:space="preserve">The total heat ingress into the tank, obtained from the heat transfer model, is treated as a single input and subsequently partitioned between liquid and vapor regions of the tank based on the wetted surface area. This approach is adopted from NASA’s study </w:t>
      </w:r>
      <w:sdt>
        <w:sdtPr>
          <w:rPr>
            <w:rFonts w:cs="Times New Roman"/>
            <w:color w:val="000000"/>
          </w:rPr>
          <w:tag w:val="MENDELEY_CITATION_v3_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"/>
          <w:id w:val="25224777"/>
          <w:placeholder>
            <w:docPart w:val="8AEAA7D09964460E9A45EF471F389C2F"/>
          </w:placeholder>
        </w:sdtPr>
        <w:sdtEndPr/>
        <w:sdtContent>
          <w:r w:rsidR="00312F94" w:rsidRPr="004257AA">
            <w:rPr>
              <w:rFonts w:cs="Times New Roman"/>
              <w:color w:val="000000"/>
            </w:rPr>
            <w:t>[36]</w:t>
          </w:r>
        </w:sdtContent>
      </w:sdt>
      <w:r w:rsidR="00B806A0" w:rsidRPr="004257AA">
        <w:rPr>
          <w:color w:val="000000" w:themeColor="text1"/>
        </w:rPr>
        <w:t xml:space="preserve"> which states that the direct liquid heat input (Q</w:t>
      </w:r>
      <w:r w:rsidR="00B806A0" w:rsidRPr="004257AA">
        <w:rPr>
          <w:color w:val="000000" w:themeColor="text1"/>
          <w:vertAlign w:val="subscript"/>
        </w:rPr>
        <w:t>L</w:t>
      </w:r>
      <w:r w:rsidR="00B806A0" w:rsidRPr="004257AA">
        <w:rPr>
          <w:color w:val="000000" w:themeColor="text1"/>
          <w:vertAlign w:val="subscript"/>
        </w:rPr>
        <w:softHyphen/>
      </w:r>
      <w:r w:rsidR="00B806A0" w:rsidRPr="004257AA">
        <w:rPr>
          <w:color w:val="000000" w:themeColor="text1"/>
        </w:rPr>
        <w:t xml:space="preserve">) is proportional to the fraction of wetted wall area if a uniform heat flux is assumed. In simpler terms, the distribution of the total heat between liquid and vapor depends on the relative areas occupied by each phase inside the tank </w:t>
      </w:r>
      <w:sdt>
        <w:sdtPr>
          <w:rPr>
            <w:rFonts w:cs="Times New Roman"/>
            <w:color w:val="000000"/>
          </w:rPr>
          <w:tag w:val="MENDELEY_CITATION_v3_eyJjaXRhdGlvbklEIjoiTUVOREVMRVlfQ0lUQVRJT05fZGJmODhiMjMtZTJiZi00Yzg1LTk3YzAtOTY2Yzk2NTVhYWJkIiwicHJvcGVydGllcyI6eyJub3RlSW5kZXgiOjB9LCJpc0VkaXRlZCI6ZmFsc2UsIm1hbnVhbE92ZXJyaWRlIjp7ImlzTWFudWFsbHlPdmVycmlkZGVuIjpmYWxzZSwiY2l0ZXByb2NUZXh0IjoiWzEyXSIsIm1hbnVhbE92ZXJyaWRlVGV4dCI6IiJ9LCJjaXRhdGlvbkl0ZW1zIjpb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UsInN1cHByZXNzLWF1dGhvciI6ZmFsc2UsImNvbXBvc2l0ZSI6ZmFsc2UsImF1dGhvci1vbmx5IjpmYWxzZX1dfQ=="/>
          <w:id w:val="-537354396"/>
          <w:placeholder>
            <w:docPart w:val="57218C21251C41F69606C3E20056F937"/>
          </w:placeholder>
        </w:sdtPr>
        <w:sdtEndPr/>
        <w:sdtContent>
          <w:r w:rsidR="00312F94" w:rsidRPr="004257AA">
            <w:rPr>
              <w:rFonts w:cs="Times New Roman"/>
              <w:color w:val="000000"/>
            </w:rPr>
            <w:t>[12]</w:t>
          </w:r>
        </w:sdtContent>
      </w:sdt>
      <w:r w:rsidR="00B806A0" w:rsidRPr="004257AA">
        <w:rPr>
          <w:color w:val="000000" w:themeColor="text1"/>
        </w:rPr>
        <w:t>. In addition to that, the effective cold side temperature (</w:t>
      </w:r>
      <w:proofErr w:type="spellStart"/>
      <w:r w:rsidR="00B806A0" w:rsidRPr="004257AA">
        <w:rPr>
          <w:color w:val="000000" w:themeColor="text1"/>
        </w:rPr>
        <w:t>Tcold</w:t>
      </w:r>
      <w:proofErr w:type="spellEnd"/>
      <w:r w:rsidR="00B806A0" w:rsidRPr="004257AA">
        <w:rPr>
          <w:i/>
          <w:iCs/>
          <w:color w:val="000000" w:themeColor="text1"/>
        </w:rPr>
        <w:t>)</w:t>
      </w:r>
      <w:r w:rsidR="00B806A0" w:rsidRPr="004257AA">
        <w:rPr>
          <w:color w:val="000000" w:themeColor="text1"/>
        </w:rPr>
        <w:t xml:space="preserve"> used in the heat transfer calculations is calculated using </w:t>
      </w:r>
      <w:r w:rsidR="00B806A0" w:rsidRPr="004257AA">
        <w:rPr>
          <w:color w:val="000000" w:themeColor="text1"/>
        </w:rPr>
        <w:lastRenderedPageBreak/>
        <w:t>an area-weighted expression instead of a simple average, which ensures consistency with the phase distribution. Expressions are as follows</w:t>
      </w:r>
      <w:r w:rsidR="00E316CC" w:rsidRPr="004257AA">
        <w:rPr>
          <w:rFonts w:cs="Times New Roman"/>
          <w:color w:val="000000" w:themeColor="text1"/>
        </w:rPr>
        <w:t xml:space="preserve"> </w:t>
      </w:r>
      <w:sdt>
        <w:sdtPr>
          <w:rPr>
            <w:rFonts w:cs="Times New Roman"/>
            <w:color w:val="000000"/>
          </w:rPr>
          <w:tag w:val="MENDELEY_CITATION_v3_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"/>
          <w:id w:val="-946309074"/>
          <w:placeholder>
            <w:docPart w:val="3FEB466668814D0D8864B30575DB7B3D"/>
          </w:placeholder>
        </w:sdtPr>
        <w:sdtEndPr/>
        <w:sdtContent>
          <w:r w:rsidR="00312F94" w:rsidRPr="004257AA">
            <w:rPr>
              <w:rFonts w:cs="Times New Roman"/>
              <w:color w:val="000000"/>
            </w:rPr>
            <w:t>[36]</w:t>
          </w:r>
        </w:sdtContent>
      </w:sdt>
      <w:r w:rsidR="00B806A0" w:rsidRPr="004257AA">
        <w:rPr>
          <w:color w:val="000000" w:themeColor="text1"/>
        </w:rPr>
        <w:t>:</w:t>
      </w:r>
    </w:p>
    <w:p w14:paraId="1BC258A7" w14:textId="017793BC" w:rsidR="00B806A0" w:rsidRPr="004257AA" w:rsidRDefault="00175CA0" w:rsidP="00DA5283">
      <w:pPr>
        <w:pStyle w:val="FirstParagraph"/>
        <w:rPr>
          <w:rFonts w:cs="Times New Roman"/>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A</m:t>
            </m:r>
          </m:sub>
        </m:sSub>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L</m:t>
                </m:r>
              </m:sub>
            </m:sSub>
          </m:num>
          <m:den>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v</m:t>
                </m:r>
              </m:sub>
            </m:sSub>
          </m:den>
        </m:f>
      </m:oMath>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F11FE4" w:rsidRPr="004257AA">
        <w:rPr>
          <w:color w:val="000000" w:themeColor="text1"/>
        </w:rPr>
        <w:t>(</w:t>
      </w:r>
      <w:r w:rsidR="009C164D" w:rsidRPr="004257AA">
        <w:rPr>
          <w:rFonts w:cs="Times New Roman"/>
          <w:color w:val="000000" w:themeColor="text1"/>
        </w:rPr>
        <w:t>2</w:t>
      </w:r>
      <w:r w:rsidR="00614875" w:rsidRPr="004257AA">
        <w:rPr>
          <w:rFonts w:cs="Times New Roman"/>
          <w:color w:val="000000" w:themeColor="text1"/>
        </w:rPr>
        <w:t>4</w:t>
      </w:r>
      <w:r w:rsidR="00F11FE4" w:rsidRPr="004257AA">
        <w:rPr>
          <w:rFonts w:cs="Times New Roman"/>
          <w:color w:val="000000" w:themeColor="text1"/>
        </w:rPr>
        <w:t>)</w:t>
      </w:r>
    </w:p>
    <w:bookmarkStart w:id="6" w:name="_Hlk226672966"/>
    <w:p w14:paraId="09CFB5AB" w14:textId="24255B83" w:rsidR="00B806A0" w:rsidRPr="004257AA" w:rsidRDefault="00175CA0" w:rsidP="00DA5283">
      <w:pPr>
        <w:pStyle w:val="FirstParagraph"/>
        <w:rPr>
          <w:rFonts w:cs="Times New Roman"/>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A</m:t>
            </m:r>
          </m:sub>
        </m:sSub>
        <m:r>
          <w:rPr>
            <w:rFonts w:ascii="Cambria Math" w:hAnsi="Cambria Math"/>
            <w:color w:val="000000" w:themeColor="text1"/>
          </w:rPr>
          <m:t> Q</m:t>
        </m:r>
      </m:oMath>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rFonts w:cs="Times New Roman"/>
          <w:color w:val="000000" w:themeColor="text1"/>
        </w:rPr>
        <w:tab/>
      </w:r>
      <w:r w:rsidR="00F11FE4" w:rsidRPr="004257AA">
        <w:rPr>
          <w:rFonts w:cs="Times New Roman"/>
          <w:color w:val="000000" w:themeColor="text1"/>
        </w:rPr>
        <w:t>(</w:t>
      </w:r>
      <w:r w:rsidR="00B806A0" w:rsidRPr="004257AA">
        <w:rPr>
          <w:rFonts w:cs="Times New Roman"/>
          <w:color w:val="000000" w:themeColor="text1"/>
        </w:rPr>
        <w:t>2</w:t>
      </w:r>
      <w:r w:rsidR="00614875" w:rsidRPr="004257AA">
        <w:rPr>
          <w:rFonts w:cs="Times New Roman"/>
          <w:color w:val="000000" w:themeColor="text1"/>
        </w:rPr>
        <w:t>5</w:t>
      </w:r>
      <w:r w:rsidR="00F11FE4" w:rsidRPr="004257AA">
        <w:rPr>
          <w:rFonts w:cs="Times New Roman"/>
          <w:color w:val="000000" w:themeColor="text1"/>
        </w:rPr>
        <w:t>)</w:t>
      </w:r>
    </w:p>
    <w:p w14:paraId="0079210A" w14:textId="1FCF90BE" w:rsidR="00B806A0" w:rsidRPr="004257AA" w:rsidRDefault="00175CA0" w:rsidP="00DA5283">
      <w:pPr>
        <w:pStyle w:val="BodyText"/>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v</m:t>
            </m:r>
          </m:sub>
        </m:sSub>
        <m:r>
          <m:rPr>
            <m:sty m:val="p"/>
          </m:rPr>
          <w:rPr>
            <w:rFonts w:ascii="Cambria Math" w:hAnsi="Cambria Math"/>
            <w:color w:val="000000" w:themeColor="text1"/>
          </w:rPr>
          <m:t>=</m:t>
        </m:r>
        <m:r>
          <w:rPr>
            <w:rFonts w:ascii="Cambria Math" w:hAnsi="Cambria Math"/>
            <w:color w:val="000000" w:themeColor="text1"/>
          </w:rPr>
          <m:t>Q</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L</m:t>
            </m:r>
          </m:sub>
        </m:sSub>
      </m:oMath>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F11FE4" w:rsidRPr="004257AA">
        <w:rPr>
          <w:rFonts w:cs="Times New Roman"/>
          <w:color w:val="000000" w:themeColor="text1"/>
        </w:rPr>
        <w:t>(</w:t>
      </w:r>
      <w:r w:rsidR="00B806A0" w:rsidRPr="004257AA">
        <w:rPr>
          <w:rFonts w:cs="Times New Roman"/>
          <w:color w:val="000000" w:themeColor="text1"/>
        </w:rPr>
        <w:t>2</w:t>
      </w:r>
      <w:r w:rsidR="00614875" w:rsidRPr="004257AA">
        <w:rPr>
          <w:rFonts w:cs="Times New Roman"/>
          <w:color w:val="000000" w:themeColor="text1"/>
        </w:rPr>
        <w:t>6</w:t>
      </w:r>
      <w:r w:rsidR="00F11FE4" w:rsidRPr="004257AA">
        <w:rPr>
          <w:rFonts w:cs="Times New Roman"/>
          <w:color w:val="000000" w:themeColor="text1"/>
        </w:rPr>
        <w:t>)</w:t>
      </w:r>
    </w:p>
    <w:bookmarkEnd w:id="6"/>
    <w:p w14:paraId="3818D2B8" w14:textId="3FB3ABD7" w:rsidR="00F44930" w:rsidRPr="004257AA" w:rsidRDefault="00175CA0" w:rsidP="0004054A">
      <w:pPr>
        <w:pStyle w:val="FirstParagraph"/>
        <w:rPr>
          <w:rFonts w:cs="Times New Roman"/>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cold</m:t>
            </m:r>
          </m:sub>
        </m:sSub>
        <m:r>
          <m:rPr>
            <m:sty m:val="p"/>
          </m:rP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L</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v</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v</m:t>
                </m:r>
              </m:sub>
            </m:sSub>
          </m:num>
          <m:den>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v</m:t>
                </m:r>
              </m:sub>
            </m:sSub>
          </m:den>
        </m:f>
      </m:oMath>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F11FE4" w:rsidRPr="004257AA">
        <w:rPr>
          <w:rFonts w:cs="Times New Roman"/>
          <w:color w:val="000000" w:themeColor="text1"/>
        </w:rPr>
        <w:t>(</w:t>
      </w:r>
      <w:r w:rsidR="00B806A0" w:rsidRPr="004257AA">
        <w:rPr>
          <w:rFonts w:cs="Times New Roman"/>
          <w:color w:val="000000" w:themeColor="text1"/>
        </w:rPr>
        <w:t>2</w:t>
      </w:r>
      <w:r w:rsidR="00614875" w:rsidRPr="004257AA">
        <w:rPr>
          <w:rFonts w:cs="Times New Roman"/>
          <w:color w:val="000000" w:themeColor="text1"/>
        </w:rPr>
        <w:t>7</w:t>
      </w:r>
      <w:r w:rsidR="00F11FE4" w:rsidRPr="004257AA">
        <w:rPr>
          <w:rFonts w:cs="Times New Roman"/>
          <w:color w:val="000000" w:themeColor="text1"/>
        </w:rPr>
        <w:t>)</w:t>
      </w:r>
      <w:bookmarkStart w:id="7" w:name="_Hlk240463856"/>
    </w:p>
    <w:p w14:paraId="05B4E6C6" w14:textId="6A29FCCA" w:rsidR="0004054A" w:rsidRPr="004257AA" w:rsidRDefault="0004054A" w:rsidP="009667B8">
      <w:pPr>
        <w:pStyle w:val="BodyText"/>
      </w:pPr>
      <w:r w:rsidRPr="004257AA">
        <w:t>The sensitivity of total heat ingress to this cold boundary temperature is quantified directly in Figure 5(</w:t>
      </w:r>
      <w:proofErr w:type="spellStart"/>
      <w:r w:rsidRPr="004257AA">
        <w:t>i</w:t>
      </w:r>
      <w:proofErr w:type="spellEnd"/>
      <w:r w:rsidRPr="004257AA">
        <w:t xml:space="preserve">): across the full 20-30 K range observed in the nominal 90-day simulation, total heat rate changes by less than 0.5% (124.7 W to 124.2 W). To discuss the influence of wetted area fraction on the BOG results, a separate analysis is performed where the wetted area fraction is perturbed by up to ±20% </w:t>
      </w:r>
      <w:r w:rsidR="00E222A9" w:rsidRPr="004257AA">
        <w:t>from</w:t>
      </w:r>
      <w:r w:rsidRPr="004257AA">
        <w:t xml:space="preserve"> its nominal value, at fixed total heat ingress. Results indicate that the total BOG fraction responds with an elasticity of 0.53-0.57. Partition uncertainty therefore propagates weakly into BOG fraction; details are available in the supplementary information.</w:t>
      </w:r>
    </w:p>
    <w:bookmarkEnd w:id="7"/>
    <w:p w14:paraId="75EA57DA" w14:textId="24DFC86D" w:rsidR="00B806A0" w:rsidRPr="004257AA" w:rsidRDefault="00B806A0" w:rsidP="009667B8">
      <w:pPr>
        <w:spacing w:line="480" w:lineRule="auto"/>
        <w:rPr>
          <w:color w:val="000000" w:themeColor="text1"/>
          <w:sz w:val="24"/>
          <w:szCs w:val="24"/>
        </w:rPr>
      </w:pPr>
      <w:r w:rsidRPr="004257AA">
        <w:rPr>
          <w:color w:val="000000" w:themeColor="text1"/>
          <w:sz w:val="24"/>
          <w:szCs w:val="24"/>
        </w:rPr>
        <w:t>Interfacial heat transfer is calculated as follows</w:t>
      </w:r>
      <w:r w:rsidR="00E316CC" w:rsidRPr="004257AA">
        <w:rPr>
          <w:color w:val="000000" w:themeColor="text1"/>
          <w:sz w:val="24"/>
          <w:szCs w:val="24"/>
        </w:rPr>
        <w:t xml:space="preserve"> </w:t>
      </w:r>
      <w:sdt>
        <w:sdtPr>
          <w:rPr>
            <w:color w:val="000000"/>
            <w:sz w:val="24"/>
            <w:szCs w:val="24"/>
          </w:rPr>
          <w:tag w:val="MENDELEY_CITATION_v3_eyJjaXRhdGlvbklEIjoiTUVOREVMRVlfQ0lUQVRJT05fYzQ3M2JkNDctNDgyNS00ZmRjLWFhMTQtNmY2Mjc1MGQ5YTAx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180103004"/>
          <w:placeholder>
            <w:docPart w:val="C0E8ABB9F8CC4ED8AF253C058E7ECFDE"/>
          </w:placeholder>
        </w:sdtPr>
        <w:sdtEndPr/>
        <w:sdtContent>
          <w:r w:rsidR="00312F94" w:rsidRPr="004257AA">
            <w:rPr>
              <w:color w:val="000000"/>
              <w:sz w:val="24"/>
              <w:szCs w:val="24"/>
            </w:rPr>
            <w:t>[18]</w:t>
          </w:r>
        </w:sdtContent>
      </w:sdt>
      <w:r w:rsidRPr="004257AA">
        <w:rPr>
          <w:color w:val="000000" w:themeColor="text1"/>
          <w:sz w:val="24"/>
          <w:szCs w:val="24"/>
        </w:rPr>
        <w:t>:</w:t>
      </w:r>
    </w:p>
    <w:p w14:paraId="3A3937B6" w14:textId="42504DDB" w:rsidR="00B806A0"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vl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h</m:t>
            </m:r>
          </m:e>
          <m:sub>
            <m:r>
              <m:rPr>
                <m:sty m:val="p"/>
              </m:rPr>
              <w:rPr>
                <w:rFonts w:ascii="Cambria Math" w:hAnsi="Cambria Math"/>
                <w:color w:val="000000" w:themeColor="text1"/>
              </w:rPr>
              <m:t>vl</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vl</m:t>
            </m:r>
          </m:sub>
        </m:sSub>
        <m:r>
          <w:rPr>
            <w:rFonts w:ascii="Cambria Math" w:hAnsi="Cambria Math"/>
            <w:color w:val="000000" w:themeColor="text1"/>
          </w:rPr>
          <m:t>​</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v</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L</m:t>
                </m:r>
              </m:sub>
            </m:sSub>
          </m:e>
        </m:d>
      </m:oMath>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B806A0" w:rsidRPr="004257AA">
        <w:rPr>
          <w:color w:val="000000" w:themeColor="text1"/>
        </w:rPr>
        <w:tab/>
      </w:r>
      <w:r w:rsidR="00F11FE4" w:rsidRPr="004257AA">
        <w:rPr>
          <w:rFonts w:cs="Times New Roman"/>
          <w:color w:val="000000" w:themeColor="text1"/>
        </w:rPr>
        <w:t>(</w:t>
      </w:r>
      <w:r w:rsidR="00B806A0" w:rsidRPr="004257AA">
        <w:rPr>
          <w:rFonts w:cs="Times New Roman"/>
          <w:color w:val="000000" w:themeColor="text1"/>
        </w:rPr>
        <w:t>2</w:t>
      </w:r>
      <w:r w:rsidR="00614875" w:rsidRPr="004257AA">
        <w:rPr>
          <w:rFonts w:cs="Times New Roman"/>
          <w:color w:val="000000" w:themeColor="text1"/>
        </w:rPr>
        <w:t>8</w:t>
      </w:r>
      <w:r w:rsidR="00F11FE4" w:rsidRPr="004257AA">
        <w:rPr>
          <w:rFonts w:cs="Times New Roman"/>
          <w:color w:val="000000" w:themeColor="text1"/>
        </w:rPr>
        <w:t>)</w:t>
      </w:r>
    </w:p>
    <w:p w14:paraId="401B2226" w14:textId="6F712BE3" w:rsidR="00B806A0" w:rsidRPr="004257AA" w:rsidRDefault="00B806A0" w:rsidP="00DA5283">
      <w:pPr>
        <w:pStyle w:val="BodyText"/>
        <w:rPr>
          <w:color w:val="000000" w:themeColor="text1"/>
        </w:rPr>
      </w:pPr>
      <w:r w:rsidRPr="004257AA">
        <w:rPr>
          <w:color w:val="000000" w:themeColor="text1"/>
        </w:rPr>
        <w:t xml:space="preserve">where </w:t>
      </w:r>
      <m:oMath>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A</m:t>
            </m:r>
          </m:sub>
        </m:sSub>
      </m:oMath>
      <w:r w:rsidRPr="004257AA">
        <w:rPr>
          <w:color w:val="000000" w:themeColor="text1"/>
        </w:rPr>
        <w:t xml:space="preserve"> is the wetted area fraction, </w:t>
      </w:r>
      <m:oMath>
        <m:r>
          <w:rPr>
            <w:rFonts w:ascii="Cambria Math" w:hAnsi="Cambria Math"/>
            <w:color w:val="000000" w:themeColor="text1"/>
          </w:rPr>
          <m:t>Q</m:t>
        </m:r>
      </m:oMath>
      <w:r w:rsidRPr="004257AA">
        <w:rPr>
          <w:color w:val="000000" w:themeColor="text1"/>
        </w:rPr>
        <w:t xml:space="preserve"> is the total heat ingress, </w:t>
      </w: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L</m:t>
            </m:r>
          </m:sub>
        </m:sSub>
      </m:oMath>
      <w:r w:rsidRPr="004257AA">
        <w:rPr>
          <w:color w:val="000000" w:themeColor="text1"/>
        </w:rPr>
        <w:t xml:space="preserve"> is the liquid heat rate, </w:t>
      </w: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v</m:t>
            </m:r>
          </m:sub>
        </m:sSub>
      </m:oMath>
      <w:r w:rsidRPr="004257AA">
        <w:rPr>
          <w:color w:val="000000" w:themeColor="text1"/>
        </w:rPr>
        <w:t xml:space="preserve"> is the vapor heat rate, </w:t>
      </w:r>
      <m:oMath>
        <m:sSub>
          <m:sSubPr>
            <m:ctrlPr>
              <w:rPr>
                <w:rFonts w:ascii="Cambria Math" w:hAnsi="Cambria Math"/>
                <w:color w:val="000000" w:themeColor="text1"/>
              </w:rPr>
            </m:ctrlPr>
          </m:sSubPr>
          <m:e>
            <m:r>
              <w:rPr>
                <w:rFonts w:ascii="Cambria Math" w:hAnsi="Cambria Math"/>
                <w:color w:val="000000" w:themeColor="text1"/>
              </w:rPr>
              <m:t>Q</m:t>
            </m:r>
          </m:e>
          <m:sub>
            <m:r>
              <m:rPr>
                <m:sty m:val="p"/>
              </m:rPr>
              <w:rPr>
                <w:rFonts w:ascii="Cambria Math" w:hAnsi="Cambria Math"/>
                <w:color w:val="000000" w:themeColor="text1"/>
              </w:rPr>
              <m:t>vl</m:t>
            </m:r>
          </m:sub>
        </m:sSub>
      </m:oMath>
      <w:r w:rsidRPr="004257AA">
        <w:rPr>
          <w:color w:val="000000" w:themeColor="text1"/>
        </w:rPr>
        <w:t xml:space="preserve"> is the interfacial heat transfer rate, </w:t>
      </w:r>
      <m:oMath>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L</m:t>
            </m:r>
          </m:sub>
        </m:sSub>
      </m:oMath>
      <w:r w:rsidRPr="004257AA">
        <w:rPr>
          <w:color w:val="000000" w:themeColor="text1"/>
        </w:rPr>
        <w:t xml:space="preserve"> is the temperature of liquid hydrogen, </w:t>
      </w:r>
      <m:oMath>
        <m:sSub>
          <m:sSubPr>
            <m:ctrlPr>
              <w:rPr>
                <w:rFonts w:ascii="Cambria Math" w:hAnsi="Cambria Math"/>
                <w:color w:val="000000" w:themeColor="text1"/>
              </w:rPr>
            </m:ctrlPr>
          </m:sSubPr>
          <m:e>
            <m:r>
              <w:rPr>
                <w:rFonts w:ascii="Cambria Math" w:hAnsi="Cambria Math"/>
                <w:color w:val="000000" w:themeColor="text1"/>
              </w:rPr>
              <m:t>T</m:t>
            </m:r>
          </m:e>
          <m:sub>
            <m:r>
              <m:rPr>
                <m:sty m:val="p"/>
              </m:rPr>
              <w:rPr>
                <w:rFonts w:ascii="Cambria Math" w:hAnsi="Cambria Math"/>
                <w:color w:val="000000" w:themeColor="text1"/>
              </w:rPr>
              <m:t>v</m:t>
            </m:r>
          </m:sub>
        </m:sSub>
      </m:oMath>
      <w:r w:rsidRPr="004257AA">
        <w:rPr>
          <w:color w:val="000000" w:themeColor="text1"/>
        </w:rPr>
        <w:t xml:space="preserve"> is the temperature of vapor hydrogen, the interfacial surface area, an</w:t>
      </w:r>
      <w:r w:rsidR="00EE4069" w:rsidRPr="004257AA">
        <w:rPr>
          <w:color w:val="000000" w:themeColor="text1"/>
        </w:rPr>
        <w:t xml:space="preserve">d </w:t>
      </w:r>
      <m:oMath>
        <m:sSub>
          <m:sSubPr>
            <m:ctrlPr>
              <w:rPr>
                <w:rFonts w:ascii="Cambria Math" w:hAnsi="Cambria Math"/>
                <w:color w:val="000000" w:themeColor="text1"/>
              </w:rPr>
            </m:ctrlPr>
          </m:sSubPr>
          <m:e>
            <m:r>
              <w:rPr>
                <w:rFonts w:ascii="Cambria Math" w:hAnsi="Cambria Math"/>
                <w:color w:val="000000" w:themeColor="text1"/>
              </w:rPr>
              <m:t>h</m:t>
            </m:r>
          </m:e>
          <m:sub>
            <m:r>
              <m:rPr>
                <m:sty m:val="p"/>
              </m:rPr>
              <w:rPr>
                <w:rFonts w:ascii="Cambria Math" w:hAnsi="Cambria Math"/>
                <w:color w:val="000000" w:themeColor="text1"/>
              </w:rPr>
              <m:t>vl</m:t>
            </m:r>
          </m:sub>
        </m:sSub>
      </m:oMath>
      <w:r w:rsidR="00EE4069" w:rsidRPr="004257AA">
        <w:rPr>
          <w:color w:val="000000" w:themeColor="text1"/>
        </w:rPr>
        <w:t xml:space="preserve"> is</w:t>
      </w:r>
      <w:r w:rsidRPr="004257AA">
        <w:rPr>
          <w:color w:val="000000" w:themeColor="text1"/>
        </w:rPr>
        <w:t xml:space="preserve"> the interfacial film coefficient.</w:t>
      </w:r>
    </w:p>
    <w:p w14:paraId="1BBFAA97" w14:textId="57D7E484" w:rsidR="00EE4069" w:rsidRPr="004257AA" w:rsidRDefault="00EE4069" w:rsidP="00C07EA5">
      <w:pPr>
        <w:pStyle w:val="BodyText"/>
        <w:rPr>
          <w:color w:val="000000" w:themeColor="text1"/>
        </w:rPr>
      </w:pPr>
      <w:bookmarkStart w:id="8" w:name="_Hlk237107380"/>
      <w:r w:rsidRPr="004257AA">
        <w:rPr>
          <w:color w:val="000000" w:themeColor="text1"/>
        </w:rPr>
        <w:t xml:space="preserve">It is evaluated from a natural-convection correlation for the vapor–liquid interface, following the same formulation used by Kim and Lee </w:t>
      </w:r>
      <w:sdt>
        <w:sdtPr>
          <w:rPr>
            <w:color w:val="000000" w:themeColor="text1"/>
          </w:rPr>
          <w:tag w:val="MENDELEY_CITATION_v3_eyJjaXRhdGlvbklEIjoiTUVOREVMRVlfQ0lUQVRJT05fOTIyZTkxYzItM2U1MC00Y2U5LWFkZTUtODZjZTZhYjA3NzYy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
          <w:id w:val="1425227893"/>
          <w:placeholder>
            <w:docPart w:val="DefaultPlaceholder_-1854013440"/>
          </w:placeholder>
        </w:sdtPr>
        <w:sdtEndPr/>
        <w:sdtContent>
          <w:r w:rsidRPr="004257AA">
            <w:rPr>
              <w:color w:val="000000" w:themeColor="text1"/>
            </w:rPr>
            <w:t>[22]</w:t>
          </w:r>
        </w:sdtContent>
      </w:sdt>
      <w:r w:rsidRPr="004257AA">
        <w:rPr>
          <w:color w:val="000000" w:themeColor="text1"/>
        </w:rPr>
        <w:t>:</w:t>
      </w:r>
    </w:p>
    <w:p w14:paraId="23002C83" w14:textId="1DC7AB25" w:rsidR="00EE4069" w:rsidRPr="004257AA" w:rsidRDefault="00175CA0" w:rsidP="00EE4069">
      <w:pPr>
        <w:spacing w:line="480" w:lineRule="auto"/>
      </w:pPr>
      <m:oMath>
        <m:sSub>
          <m:sSubPr>
            <m:ctrlPr>
              <w:rPr>
                <w:rFonts w:ascii="Cambria Math" w:hAnsi="Cambria Math"/>
              </w:rPr>
            </m:ctrlPr>
          </m:sSubPr>
          <m:e>
            <m:r>
              <w:rPr>
                <w:rFonts w:ascii="Cambria Math" w:hAnsi="Cambria Math"/>
              </w:rPr>
              <m:t>h</m:t>
            </m:r>
          </m:e>
          <m:sub>
            <m:r>
              <w:rPr>
                <w:rFonts w:ascii="Cambria Math" w:hAnsi="Cambria Math"/>
              </w:rPr>
              <m:t>VL</m:t>
            </m:r>
          </m:sub>
        </m:sSub>
        <m:r>
          <m:rPr>
            <m:sty m:val="p"/>
          </m:rPr>
          <w:rPr>
            <w:rFonts w:ascii="Cambria Math" w:hAnsi="Cambria Math"/>
          </w:rPr>
          <m:t>=</m:t>
        </m:r>
        <m:r>
          <w:rPr>
            <w:rFonts w:ascii="Cambria Math" w:hAnsi="Cambria Math"/>
          </w:rPr>
          <m:t>0.27 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L</m:t>
                </m:r>
              </m:sub>
            </m:sSub>
          </m:num>
          <m:den>
            <m:r>
              <w:rPr>
                <w:rFonts w:ascii="Cambria Math" w:hAnsi="Cambria Math"/>
              </w:rPr>
              <m:t>D</m:t>
            </m:r>
          </m:den>
        </m:f>
        <m:r>
          <w:rPr>
            <w:rFonts w:ascii="Cambria Math" w:hAnsi="Cambria Math"/>
          </w:rPr>
          <m:t> R</m:t>
        </m:r>
        <m:sSubSup>
          <m:sSubSupPr>
            <m:ctrlPr>
              <w:rPr>
                <w:rFonts w:ascii="Cambria Math" w:hAnsi="Cambria Math"/>
              </w:rPr>
            </m:ctrlPr>
          </m:sSubSupPr>
          <m:e>
            <m:r>
              <w:rPr>
                <w:rFonts w:ascii="Cambria Math" w:hAnsi="Cambria Math"/>
              </w:rPr>
              <m:t>a</m:t>
            </m:r>
          </m:e>
          <m:sub>
            <m:r>
              <w:rPr>
                <w:rFonts w:ascii="Cambria Math" w:hAnsi="Cambria Math"/>
              </w:rPr>
              <m:t>VL</m:t>
            </m:r>
          </m:sub>
          <m:sup>
            <m:r>
              <w:rPr>
                <w:rFonts w:ascii="Cambria Math" w:hAnsi="Cambria Math"/>
              </w:rPr>
              <m:t>0.25</m:t>
            </m:r>
          </m:sup>
        </m:sSubSup>
        <m:r>
          <m:rPr>
            <m:sty m:val="p"/>
          </m:rPr>
          <w:rPr>
            <w:rFonts w:ascii="Cambria Math" w:hAnsi="Cambria Math"/>
          </w:rPr>
          <m:t>,</m:t>
        </m:r>
        <m:r>
          <w:rPr>
            <w:rFonts w:ascii="Cambria Math" w:hAnsi="Cambria Math"/>
          </w:rPr>
          <m:t>  </m:t>
        </m:r>
        <m:sSup>
          <m:sSupPr>
            <m:ctrlPr>
              <w:rPr>
                <w:rFonts w:ascii="Cambria Math" w:hAnsi="Cambria Math"/>
              </w:rPr>
            </m:ctrlPr>
          </m:sSupPr>
          <m:e>
            <m:r>
              <w:rPr>
                <w:rFonts w:ascii="Cambria Math" w:hAnsi="Cambria Math"/>
              </w:rPr>
              <m:t>10</m:t>
            </m:r>
          </m:e>
          <m:sup>
            <m:r>
              <w:rPr>
                <w:rFonts w:ascii="Cambria Math" w:hAnsi="Cambria Math"/>
              </w:rPr>
              <m:t>5</m:t>
            </m:r>
          </m:sup>
        </m:sSup>
        <m:r>
          <m:rPr>
            <m:sty m:val="p"/>
          </m:rPr>
          <w:rPr>
            <w:rFonts w:ascii="Cambria Math" w:hAnsi="Cambria Math"/>
          </w:rPr>
          <m:t>≤</m:t>
        </m:r>
        <m:r>
          <w:rPr>
            <w:rFonts w:ascii="Cambria Math" w:hAnsi="Cambria Math"/>
          </w:rPr>
          <m:t>R</m:t>
        </m:r>
        <m:sSub>
          <m:sSubPr>
            <m:ctrlPr>
              <w:rPr>
                <w:rFonts w:ascii="Cambria Math" w:hAnsi="Cambria Math"/>
              </w:rPr>
            </m:ctrlPr>
          </m:sSubPr>
          <m:e>
            <m:r>
              <w:rPr>
                <w:rFonts w:ascii="Cambria Math" w:hAnsi="Cambria Math"/>
              </w:rPr>
              <m:t>a</m:t>
            </m:r>
          </m:e>
          <m:sub>
            <m:r>
              <w:rPr>
                <w:rFonts w:ascii="Cambria Math" w:hAnsi="Cambria Math"/>
              </w:rPr>
              <m:t>VL</m:t>
            </m:r>
          </m:sub>
        </m:sSub>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10</m:t>
            </m:r>
          </m:sup>
        </m:sSup>
      </m:oMath>
      <w:r w:rsidR="00EE4069" w:rsidRPr="004257AA">
        <w:rPr>
          <w:rFonts w:eastAsiaTheme="minorEastAsia"/>
        </w:rPr>
        <w:tab/>
      </w:r>
      <w:r w:rsidR="00EE4069" w:rsidRPr="004257AA">
        <w:rPr>
          <w:rFonts w:eastAsiaTheme="minorEastAsia"/>
        </w:rPr>
        <w:tab/>
      </w:r>
      <w:r w:rsidR="00EE4069" w:rsidRPr="004257AA">
        <w:rPr>
          <w:rFonts w:eastAsiaTheme="minorEastAsia"/>
        </w:rPr>
        <w:tab/>
      </w:r>
      <w:r w:rsidR="00EE4069" w:rsidRPr="004257AA">
        <w:rPr>
          <w:rFonts w:eastAsiaTheme="minorEastAsia"/>
        </w:rPr>
        <w:tab/>
        <w:t>(2</w:t>
      </w:r>
      <w:r w:rsidR="00614875" w:rsidRPr="004257AA">
        <w:rPr>
          <w:rFonts w:eastAsiaTheme="minorEastAsia"/>
        </w:rPr>
        <w:t>9</w:t>
      </w:r>
      <w:r w:rsidR="00EE4069" w:rsidRPr="004257AA">
        <w:rPr>
          <w:rFonts w:eastAsiaTheme="minorEastAsia"/>
        </w:rPr>
        <w:t>)</w:t>
      </w:r>
    </w:p>
    <w:p w14:paraId="58B86645" w14:textId="0FFD6317" w:rsidR="00EE4069" w:rsidRPr="004257AA" w:rsidRDefault="00EE4069" w:rsidP="00EE4069">
      <w:pPr>
        <w:spacing w:line="480" w:lineRule="auto"/>
      </w:pPr>
      <m:oMath>
        <m:r>
          <w:rPr>
            <w:rFonts w:ascii="Cambria Math" w:hAnsi="Cambria Math"/>
          </w:rPr>
          <m:t>R</m:t>
        </m:r>
        <m:sSub>
          <m:sSubPr>
            <m:ctrlPr>
              <w:rPr>
                <w:rFonts w:ascii="Cambria Math" w:hAnsi="Cambria Math"/>
              </w:rPr>
            </m:ctrlPr>
          </m:sSubPr>
          <m:e>
            <m:r>
              <w:rPr>
                <w:rFonts w:ascii="Cambria Math" w:hAnsi="Cambria Math"/>
              </w:rPr>
              <m:t>a</m:t>
            </m:r>
          </m:e>
          <m:sub>
            <m:r>
              <w:rPr>
                <w:rFonts w:ascii="Cambria Math" w:hAnsi="Cambria Math"/>
              </w:rPr>
              <m:t>VL</m:t>
            </m:r>
          </m:sub>
        </m:sSub>
        <m:r>
          <m:rPr>
            <m:sty m:val="p"/>
          </m:rPr>
          <w:rPr>
            <w:rFonts w:ascii="Cambria Math" w:hAnsi="Cambria Math"/>
          </w:rPr>
          <m:t>=</m:t>
        </m:r>
        <m:r>
          <w:rPr>
            <w:rFonts w:ascii="Cambria Math" w:hAnsi="Cambria Math"/>
          </w:rPr>
          <m:t>Gr</m:t>
        </m:r>
        <m:r>
          <m:rPr>
            <m:sty m:val="p"/>
          </m:rPr>
          <w:rPr>
            <w:rFonts w:ascii="Cambria Math" w:hAnsi="Cambria Math"/>
          </w:rPr>
          <m:t>⋅</m:t>
        </m:r>
        <m:r>
          <w:rPr>
            <w:rFonts w:ascii="Cambria Math" w:hAnsi="Cambria Math"/>
          </w:rPr>
          <m:t>Pr</m:t>
        </m:r>
        <m:r>
          <m:rPr>
            <m:sty m:val="p"/>
          </m:rPr>
          <w:rPr>
            <w:rFonts w:ascii="Cambria Math" w:hAnsi="Cambria Math"/>
          </w:rPr>
          <m:t>=</m:t>
        </m:r>
        <m:f>
          <m:fPr>
            <m:ctrlPr>
              <w:rPr>
                <w:rFonts w:ascii="Cambria Math" w:hAnsi="Cambria Math"/>
              </w:rPr>
            </m:ctrlPr>
          </m:fPr>
          <m:num>
            <m:r>
              <w:rPr>
                <w:rFonts w:ascii="Cambria Math" w:hAnsi="Cambria Math"/>
              </w:rPr>
              <m:t>gβ</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V</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L</m:t>
                </m:r>
              </m:sub>
            </m:sSub>
            <m:r>
              <m:rPr>
                <m:sty m:val="p"/>
              </m:rPr>
              <w:rPr>
                <w:rFonts w:ascii="Cambria Math" w:hAnsi="Cambria Math"/>
              </w:rPr>
              <m:t>)</m:t>
            </m:r>
            <m:sSup>
              <m:sSupPr>
                <m:ctrlPr>
                  <w:rPr>
                    <w:rFonts w:ascii="Cambria Math" w:hAnsi="Cambria Math"/>
                  </w:rPr>
                </m:ctrlPr>
              </m:sSupPr>
              <m:e>
                <m:r>
                  <w:rPr>
                    <w:rFonts w:ascii="Cambria Math" w:hAnsi="Cambria Math"/>
                  </w:rPr>
                  <m:t>D</m:t>
                </m:r>
              </m:e>
              <m:sup>
                <m:r>
                  <w:rPr>
                    <w:rFonts w:ascii="Cambria Math" w:hAnsi="Cambria Math"/>
                  </w:rPr>
                  <m:t>3</m:t>
                </m:r>
              </m:sup>
            </m:sSup>
          </m:num>
          <m:den>
            <m:sSubSup>
              <m:sSubSupPr>
                <m:ctrlPr>
                  <w:rPr>
                    <w:rFonts w:ascii="Cambria Math" w:hAnsi="Cambria Math"/>
                  </w:rPr>
                </m:ctrlPr>
              </m:sSubSupPr>
              <m:e>
                <m:r>
                  <w:rPr>
                    <w:rFonts w:ascii="Cambria Math" w:hAnsi="Cambria Math"/>
                  </w:rPr>
                  <m:t>ν</m:t>
                </m:r>
              </m:e>
              <m:sub>
                <m:r>
                  <w:rPr>
                    <w:rFonts w:ascii="Cambria Math" w:hAnsi="Cambria Math"/>
                  </w:rPr>
                  <m:t>L</m:t>
                </m:r>
              </m:sub>
              <m:sup>
                <m:r>
                  <w:rPr>
                    <w:rFonts w:ascii="Cambria Math" w:hAnsi="Cambria Math"/>
                  </w:rPr>
                  <m:t>2</m:t>
                </m:r>
              </m:sup>
            </m:sSubSup>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L</m:t>
                </m:r>
              </m:sub>
            </m:sSub>
            <m:sSub>
              <m:sSubPr>
                <m:ctrlPr>
                  <w:rPr>
                    <w:rFonts w:ascii="Cambria Math" w:hAnsi="Cambria Math"/>
                  </w:rPr>
                </m:ctrlPr>
              </m:sSubPr>
              <m:e>
                <m:r>
                  <w:rPr>
                    <w:rFonts w:ascii="Cambria Math" w:hAnsi="Cambria Math"/>
                  </w:rPr>
                  <m:t>C</m:t>
                </m:r>
              </m:e>
              <m:sub>
                <m:r>
                  <w:rPr>
                    <w:rFonts w:ascii="Cambria Math" w:hAnsi="Cambria Math"/>
                  </w:rPr>
                  <m:t>p</m:t>
                </m:r>
                <m:r>
                  <m:rPr>
                    <m:sty m:val="p"/>
                  </m:rPr>
                  <w:rPr>
                    <w:rFonts w:ascii="Cambria Math" w:hAnsi="Cambria Math"/>
                  </w:rPr>
                  <m:t>,</m:t>
                </m:r>
                <m:r>
                  <w:rPr>
                    <w:rFonts w:ascii="Cambria Math" w:hAnsi="Cambria Math"/>
                  </w:rPr>
                  <m:t>L</m:t>
                </m:r>
              </m:sub>
            </m:sSub>
          </m:num>
          <m:den>
            <m:sSub>
              <m:sSubPr>
                <m:ctrlPr>
                  <w:rPr>
                    <w:rFonts w:ascii="Cambria Math" w:hAnsi="Cambria Math"/>
                  </w:rPr>
                </m:ctrlPr>
              </m:sSubPr>
              <m:e>
                <m:r>
                  <w:rPr>
                    <w:rFonts w:ascii="Cambria Math" w:hAnsi="Cambria Math"/>
                  </w:rPr>
                  <m:t>k</m:t>
                </m:r>
              </m:e>
              <m:sub>
                <m:r>
                  <w:rPr>
                    <w:rFonts w:ascii="Cambria Math" w:hAnsi="Cambria Math"/>
                  </w:rPr>
                  <m:t>L</m:t>
                </m:r>
              </m:sub>
            </m:sSub>
          </m:den>
        </m:f>
      </m:oMath>
      <w:r w:rsidRPr="004257AA">
        <w:rPr>
          <w:rFonts w:eastAsiaTheme="minorEastAsia"/>
        </w:rPr>
        <w:tab/>
      </w:r>
      <w:r w:rsidRPr="004257AA">
        <w:rPr>
          <w:rFonts w:eastAsiaTheme="minorEastAsia"/>
        </w:rPr>
        <w:tab/>
      </w:r>
      <w:r w:rsidRPr="004257AA">
        <w:rPr>
          <w:rFonts w:eastAsiaTheme="minorEastAsia"/>
        </w:rPr>
        <w:tab/>
      </w:r>
      <w:r w:rsidRPr="004257AA">
        <w:rPr>
          <w:rFonts w:eastAsiaTheme="minorEastAsia"/>
        </w:rPr>
        <w:tab/>
      </w:r>
      <w:r w:rsidRPr="004257AA">
        <w:rPr>
          <w:rFonts w:eastAsiaTheme="minorEastAsia"/>
        </w:rPr>
        <w:tab/>
      </w:r>
      <w:r w:rsidR="00614875" w:rsidRPr="004257AA">
        <w:rPr>
          <w:rFonts w:eastAsiaTheme="minorEastAsia"/>
        </w:rPr>
        <w:t>(30</w:t>
      </w:r>
      <w:r w:rsidRPr="004257AA">
        <w:rPr>
          <w:rFonts w:eastAsiaTheme="minorEastAsia"/>
        </w:rPr>
        <w:t>)</w:t>
      </w:r>
    </w:p>
    <w:p w14:paraId="21F1A021" w14:textId="1FF08826" w:rsidR="00C07EA5" w:rsidRPr="004257AA" w:rsidRDefault="00EE4069" w:rsidP="00C07EA5">
      <w:pPr>
        <w:spacing w:line="480" w:lineRule="auto"/>
        <w:rPr>
          <w:sz w:val="24"/>
          <w:szCs w:val="24"/>
        </w:rPr>
      </w:pPr>
      <w:r w:rsidRPr="004257AA">
        <w:rPr>
          <w:sz w:val="24"/>
          <w:szCs w:val="24"/>
        </w:rPr>
        <w:t xml:space="preserve">where </w:t>
      </w:r>
      <w:r w:rsidRPr="004257AA">
        <w:rPr>
          <w:i/>
          <w:iCs/>
          <w:sz w:val="24"/>
          <w:szCs w:val="24"/>
        </w:rPr>
        <w:t>D</w:t>
      </w:r>
      <w:r w:rsidRPr="004257AA">
        <w:rPr>
          <w:sz w:val="24"/>
          <w:szCs w:val="24"/>
        </w:rPr>
        <w:t xml:space="preserve"> is the characteristic length of the vapor–liquid interface, computed from the interface geometry at the current fill height, and </w:t>
      </w:r>
      <w:proofErr w:type="spellStart"/>
      <w:r w:rsidRPr="004257AA">
        <w:rPr>
          <w:sz w:val="24"/>
          <w:szCs w:val="24"/>
        </w:rPr>
        <w:t>k</w:t>
      </w:r>
      <w:r w:rsidRPr="004257AA">
        <w:rPr>
          <w:sz w:val="24"/>
          <w:szCs w:val="24"/>
          <w:vertAlign w:val="subscript"/>
        </w:rPr>
        <w:t>L</w:t>
      </w:r>
      <w:proofErr w:type="spellEnd"/>
      <w:r w:rsidRPr="004257AA">
        <w:rPr>
          <w:sz w:val="24"/>
          <w:szCs w:val="24"/>
        </w:rPr>
        <w:t xml:space="preserve">, </w:t>
      </w:r>
      <w:proofErr w:type="spellStart"/>
      <w:r w:rsidRPr="004257AA">
        <w:rPr>
          <w:sz w:val="24"/>
          <w:szCs w:val="24"/>
        </w:rPr>
        <w:t>ν</w:t>
      </w:r>
      <w:r w:rsidRPr="004257AA">
        <w:rPr>
          <w:sz w:val="24"/>
          <w:szCs w:val="24"/>
          <w:vertAlign w:val="subscript"/>
        </w:rPr>
        <w:t>L</w:t>
      </w:r>
      <w:proofErr w:type="spellEnd"/>
      <w:r w:rsidRPr="004257AA">
        <w:rPr>
          <w:sz w:val="24"/>
          <w:szCs w:val="24"/>
        </w:rPr>
        <w:t xml:space="preserve">, </w:t>
      </w:r>
      <w:proofErr w:type="spellStart"/>
      <w:r w:rsidRPr="004257AA">
        <w:rPr>
          <w:sz w:val="24"/>
          <w:szCs w:val="24"/>
        </w:rPr>
        <w:t>μ</w:t>
      </w:r>
      <w:r w:rsidRPr="004257AA">
        <w:rPr>
          <w:sz w:val="24"/>
          <w:szCs w:val="24"/>
          <w:vertAlign w:val="subscript"/>
        </w:rPr>
        <w:t>L</w:t>
      </w:r>
      <w:proofErr w:type="spellEnd"/>
      <w:r w:rsidRPr="004257AA">
        <w:rPr>
          <w:sz w:val="24"/>
          <w:szCs w:val="24"/>
        </w:rPr>
        <w:t xml:space="preserve">, and </w:t>
      </w:r>
      <w:proofErr w:type="spellStart"/>
      <w:r w:rsidRPr="004257AA">
        <w:rPr>
          <w:sz w:val="24"/>
          <w:szCs w:val="24"/>
        </w:rPr>
        <w:t>Cp</w:t>
      </w:r>
      <w:r w:rsidRPr="004257AA">
        <w:rPr>
          <w:sz w:val="24"/>
          <w:szCs w:val="24"/>
          <w:vertAlign w:val="subscript"/>
        </w:rPr>
        <w:t>L</w:t>
      </w:r>
      <w:proofErr w:type="spellEnd"/>
      <w:r w:rsidRPr="004257AA">
        <w:rPr>
          <w:sz w:val="24"/>
          <w:szCs w:val="24"/>
        </w:rPr>
        <w:t xml:space="preserve"> are liquid-side thermophysical properties evaluated at the current liquid state via </w:t>
      </w:r>
      <w:proofErr w:type="spellStart"/>
      <w:r w:rsidRPr="004257AA">
        <w:rPr>
          <w:sz w:val="24"/>
          <w:szCs w:val="24"/>
        </w:rPr>
        <w:t>CoolProp</w:t>
      </w:r>
      <w:proofErr w:type="spellEnd"/>
      <w:r w:rsidRPr="004257AA">
        <w:rPr>
          <w:sz w:val="24"/>
          <w:szCs w:val="24"/>
        </w:rPr>
        <w:t>. The interfacial area A</w:t>
      </w:r>
      <w:r w:rsidRPr="004257AA">
        <w:rPr>
          <w:sz w:val="24"/>
          <w:szCs w:val="24"/>
          <w:vertAlign w:val="subscript"/>
        </w:rPr>
        <w:t>VL</w:t>
      </w:r>
      <w:r w:rsidRPr="004257AA">
        <w:rPr>
          <w:sz w:val="24"/>
          <w:szCs w:val="24"/>
        </w:rPr>
        <w:t xml:space="preserve"> is the flat liquid-surface area returned by the tank-geometry module at the current fill height, given explicitly in the Supplementary Information. </w:t>
      </w:r>
    </w:p>
    <w:p w14:paraId="6443E546" w14:textId="38551529" w:rsidR="00EE4069" w:rsidRPr="004257AA" w:rsidRDefault="00C07EA5" w:rsidP="00C07EA5">
      <w:pPr>
        <w:pStyle w:val="BodyText"/>
        <w:rPr>
          <w:color w:val="000000" w:themeColor="text1"/>
        </w:rPr>
      </w:pPr>
      <w:r w:rsidRPr="004257AA">
        <w:rPr>
          <w:color w:val="000000" w:themeColor="text1"/>
        </w:rPr>
        <w:t>Moreover, for the sake of validation, in</w:t>
      </w:r>
      <w:r w:rsidR="00EE4069" w:rsidRPr="004257AA">
        <w:rPr>
          <w:color w:val="000000" w:themeColor="text1"/>
        </w:rPr>
        <w:t xml:space="preserve"> the </w:t>
      </w:r>
      <w:proofErr w:type="spellStart"/>
      <w:r w:rsidR="00EE4069" w:rsidRPr="004257AA">
        <w:rPr>
          <w:color w:val="000000" w:themeColor="text1"/>
        </w:rPr>
        <w:t>BoilFast</w:t>
      </w:r>
      <w:proofErr w:type="spellEnd"/>
      <w:r w:rsidR="00EE4069" w:rsidRPr="004257AA">
        <w:rPr>
          <w:color w:val="000000" w:themeColor="text1"/>
        </w:rPr>
        <w:t xml:space="preserve"> comparison (Table 3, Figure 4), </w:t>
      </w:r>
      <w:proofErr w:type="spellStart"/>
      <w:r w:rsidR="00EE4069" w:rsidRPr="004257AA">
        <w:rPr>
          <w:color w:val="000000" w:themeColor="text1"/>
        </w:rPr>
        <w:t>h</w:t>
      </w:r>
      <w:r w:rsidR="00EE4069" w:rsidRPr="004257AA">
        <w:rPr>
          <w:color w:val="000000" w:themeColor="text1"/>
          <w:vertAlign w:val="subscript"/>
        </w:rPr>
        <w:t>VL</w:t>
      </w:r>
      <w:proofErr w:type="spellEnd"/>
      <w:r w:rsidR="00EE4069" w:rsidRPr="004257AA">
        <w:rPr>
          <w:color w:val="000000" w:themeColor="text1"/>
        </w:rPr>
        <w:t xml:space="preserve"> is instead fixed at 4 W/m²K to match </w:t>
      </w:r>
      <w:proofErr w:type="spellStart"/>
      <w:r w:rsidR="00EE4069" w:rsidRPr="004257AA">
        <w:rPr>
          <w:color w:val="000000" w:themeColor="text1"/>
        </w:rPr>
        <w:t>BoilFast’s</w:t>
      </w:r>
      <w:proofErr w:type="spellEnd"/>
      <w:r w:rsidR="00EE4069" w:rsidRPr="004257AA">
        <w:rPr>
          <w:color w:val="000000" w:themeColor="text1"/>
        </w:rPr>
        <w:t xml:space="preserve"> own constant-coefficient formulation, as noted in Section 2.6.</w:t>
      </w:r>
    </w:p>
    <w:bookmarkEnd w:id="8"/>
    <w:p w14:paraId="21AE5E4E" w14:textId="6DD2C9CE" w:rsidR="00CA688C" w:rsidRPr="004257AA" w:rsidRDefault="00CA688C" w:rsidP="00CA688C">
      <w:pPr>
        <w:pStyle w:val="Heading3"/>
        <w:numPr>
          <w:ilvl w:val="2"/>
          <w:numId w:val="17"/>
        </w:numPr>
        <w:rPr>
          <w:color w:val="000000" w:themeColor="text1"/>
        </w:rPr>
      </w:pPr>
      <w:r w:rsidRPr="004257AA">
        <w:rPr>
          <w:color w:val="000000" w:themeColor="text1"/>
        </w:rPr>
        <w:t>Numerical Solution of the Layer-Resolved System</w:t>
      </w:r>
    </w:p>
    <w:p w14:paraId="146B7477" w14:textId="538EEEDA" w:rsidR="00CA688C" w:rsidRPr="004257AA" w:rsidRDefault="00CA688C" w:rsidP="00CA688C">
      <w:pPr>
        <w:pStyle w:val="BodyText"/>
        <w:rPr>
          <w:color w:val="000000" w:themeColor="text1"/>
        </w:rPr>
      </w:pPr>
      <w:bookmarkStart w:id="9" w:name="_Hlk237106181"/>
      <w:r w:rsidRPr="004257AA">
        <w:rPr>
          <w:color w:val="000000" w:themeColor="text1"/>
        </w:rPr>
        <w:t xml:space="preserve">Because the radiative term in </w:t>
      </w:r>
      <w:proofErr w:type="spellStart"/>
      <w:r w:rsidRPr="004257AA">
        <w:rPr>
          <w:color w:val="000000" w:themeColor="text1"/>
        </w:rPr>
        <w:t>Eqs</w:t>
      </w:r>
      <w:proofErr w:type="spellEnd"/>
      <w:r w:rsidRPr="004257AA">
        <w:rPr>
          <w:color w:val="000000" w:themeColor="text1"/>
        </w:rPr>
        <w:t>. (</w:t>
      </w:r>
      <w:r w:rsidR="00DA018A" w:rsidRPr="004257AA">
        <w:rPr>
          <w:color w:val="000000" w:themeColor="text1"/>
        </w:rPr>
        <w:t>10</w:t>
      </w:r>
      <w:r w:rsidRPr="004257AA">
        <w:rPr>
          <w:color w:val="000000" w:themeColor="text1"/>
        </w:rPr>
        <w:t>) and (1</w:t>
      </w:r>
      <w:r w:rsidR="00DA018A" w:rsidRPr="004257AA">
        <w:rPr>
          <w:color w:val="000000" w:themeColor="text1"/>
        </w:rPr>
        <w:t>5</w:t>
      </w:r>
      <w:r w:rsidRPr="004257AA">
        <w:rPr>
          <w:color w:val="000000" w:themeColor="text1"/>
        </w:rPr>
        <w:t>) is fourth-order in temperature, the N coupled layer-balance equations (</w:t>
      </w:r>
      <w:proofErr w:type="spellStart"/>
      <w:r w:rsidRPr="004257AA">
        <w:rPr>
          <w:color w:val="000000" w:themeColor="text1"/>
        </w:rPr>
        <w:t>Eqs</w:t>
      </w:r>
      <w:proofErr w:type="spellEnd"/>
      <w:r w:rsidRPr="004257AA">
        <w:rPr>
          <w:color w:val="000000" w:themeColor="text1"/>
        </w:rPr>
        <w:t xml:space="preserve">. </w:t>
      </w:r>
      <w:r w:rsidR="00DA018A" w:rsidRPr="004257AA">
        <w:rPr>
          <w:color w:val="000000" w:themeColor="text1"/>
        </w:rPr>
        <w:t>21</w:t>
      </w:r>
      <w:r w:rsidRPr="004257AA">
        <w:rPr>
          <w:color w:val="000000" w:themeColor="text1"/>
        </w:rPr>
        <w:t>-2</w:t>
      </w:r>
      <w:r w:rsidR="00DA018A" w:rsidRPr="004257AA">
        <w:rPr>
          <w:color w:val="000000" w:themeColor="text1"/>
        </w:rPr>
        <w:t>3</w:t>
      </w:r>
      <w:r w:rsidRPr="004257AA">
        <w:rPr>
          <w:color w:val="000000" w:themeColor="text1"/>
        </w:rPr>
        <w:t>) cannot be solved directly and are instead closed as a nonlinear root-finding problem</w:t>
      </w:r>
      <w:r w:rsidR="00D16EAF" w:rsidRPr="004257AA">
        <w:rPr>
          <w:color w:val="000000" w:themeColor="text1"/>
        </w:rPr>
        <w:t xml:space="preserve"> with the following</w:t>
      </w:r>
      <w:r w:rsidRPr="004257AA">
        <w:rPr>
          <w:color w:val="000000" w:themeColor="text1"/>
        </w:rPr>
        <w:t xml:space="preserve"> residual vector</w:t>
      </w:r>
      <w:r w:rsidR="00D16EAF" w:rsidRPr="004257AA">
        <w:rPr>
          <w:color w:val="000000" w:themeColor="text1"/>
        </w:rPr>
        <w:t>:</w:t>
      </w:r>
    </w:p>
    <w:p w14:paraId="513E2B15" w14:textId="705E0D44" w:rsidR="00CA688C" w:rsidRPr="004257AA" w:rsidRDefault="00CA688C" w:rsidP="00CA688C">
      <w:pPr>
        <w:spacing w:line="480" w:lineRule="auto"/>
      </w:pPr>
      <w:bookmarkStart w:id="10" w:name="_Hlk237106205"/>
      <m:oMath>
        <m:r>
          <m:rPr>
            <m:sty m:val="bi"/>
          </m:rPr>
          <w:rPr>
            <w:rFonts w:ascii="Cambria Math" w:hAnsi="Cambria Math"/>
          </w:rPr>
          <m:t>r</m:t>
        </m:r>
        <m:r>
          <m:rPr>
            <m:sty m:val="p"/>
          </m:rPr>
          <w:rPr>
            <w:rFonts w:ascii="Cambria Math" w:hAnsi="Cambria Math"/>
          </w:rPr>
          <m:t>(</m:t>
        </m:r>
        <m:r>
          <m:rPr>
            <m:sty m:val="bi"/>
          </m:rPr>
          <w:rPr>
            <w:rFonts w:ascii="Cambria Math" w:hAnsi="Cambria Math"/>
          </w:rPr>
          <m:t>T</m:t>
        </m:r>
        <m:r>
          <m:rPr>
            <m:sty m:val="p"/>
          </m:rPr>
          <w:rPr>
            <w:rFonts w:ascii="Cambria Math" w:hAnsi="Cambria Math"/>
          </w:rPr>
          <m:t>)=</m:t>
        </m:r>
        <m:d>
          <m:dPr>
            <m:begChr m:val="["/>
            <m:endChr m:val="]"/>
            <m:ctrlPr>
              <w:rPr>
                <w:rFonts w:ascii="Cambria Math" w:hAnsi="Cambria Math"/>
              </w:rPr>
            </m:ctrlPr>
          </m:dPr>
          <m:e>
            <m:r>
              <w:rPr>
                <w:rFonts w:ascii="Cambria Math" w:hAnsi="Cambria Math"/>
              </w:rPr>
              <m:t> </m:t>
            </m:r>
            <m:sSub>
              <m:sSubPr>
                <m:ctrlPr>
                  <w:rPr>
                    <w:rFonts w:ascii="Cambria Math" w:hAnsi="Cambria Math"/>
                  </w:rPr>
                </m:ctrlPr>
              </m:sSubPr>
              <m:e>
                <m:r>
                  <w:rPr>
                    <w:rFonts w:ascii="Cambria Math" w:hAnsi="Cambria Math"/>
                  </w:rPr>
                  <m:t>Q</m:t>
                </m:r>
              </m:e>
              <m:sub>
                <m:r>
                  <w:rPr>
                    <w:rFonts w:ascii="Cambria Math" w:hAnsi="Cambria Math"/>
                  </w:rPr>
                  <m:t>1</m:t>
                </m:r>
              </m:sub>
            </m:sSub>
            <m:r>
              <m:rPr>
                <m:sty m:val="p"/>
              </m:rPr>
              <w:rPr>
                <w:rFonts w:ascii="Cambria Math" w:hAnsi="Cambria Math"/>
              </w:rPr>
              <m:t>(</m:t>
            </m:r>
            <m:r>
              <m:rPr>
                <m:sty m:val="bi"/>
              </m:rP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r>
              <m:rPr>
                <m:sty m:val="bi"/>
              </m:rPr>
              <w:rPr>
                <w:rFonts w:ascii="Cambria Math" w:hAnsi="Cambria Math"/>
              </w:rPr>
              <m:t>T</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r>
              <m:rPr>
                <m:sty m:val="bi"/>
              </m:rP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r>
              <m:rPr>
                <m:sty m:val="bi"/>
              </m:rPr>
              <w:rPr>
                <w:rFonts w:ascii="Cambria Math" w:hAnsi="Cambria Math"/>
              </w:rPr>
              <m:t>T</m:t>
            </m:r>
            <m:r>
              <m:rPr>
                <m:sty m:val="p"/>
              </m:rPr>
              <w:rPr>
                <w:rFonts w:ascii="Cambria Math" w:hAnsi="Cambria Math"/>
              </w:rPr>
              <m:t>),</m:t>
            </m:r>
            <m:r>
              <w:rPr>
                <w:rFonts w:ascii="Cambria Math" w:hAnsi="Cambria Math"/>
              </w:rPr>
              <m:t> </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Q</m:t>
                </m:r>
              </m:e>
              <m:sub>
                <m:r>
                  <w:rPr>
                    <w:rFonts w:ascii="Cambria Math" w:hAnsi="Cambria Math"/>
                  </w:rPr>
                  <m:t>N</m:t>
                </m:r>
              </m:sub>
            </m:sSub>
            <m:r>
              <m:rPr>
                <m:sty m:val="p"/>
              </m:rPr>
              <w:rPr>
                <w:rFonts w:ascii="Cambria Math" w:hAnsi="Cambria Math"/>
              </w:rPr>
              <m:t>(</m:t>
            </m:r>
            <m:r>
              <m:rPr>
                <m:sty m:val="bi"/>
              </m:rP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N</m:t>
                </m:r>
                <m:r>
                  <m:rPr>
                    <m:sty m:val="p"/>
                  </m:rPr>
                  <w:rPr>
                    <w:rFonts w:ascii="Cambria Math" w:hAnsi="Cambria Math"/>
                  </w:rPr>
                  <m:t>+</m:t>
                </m:r>
                <m:r>
                  <w:rPr>
                    <w:rFonts w:ascii="Cambria Math" w:hAnsi="Cambria Math"/>
                  </w:rPr>
                  <m:t>1</m:t>
                </m:r>
              </m:sub>
            </m:sSub>
            <m:r>
              <m:rPr>
                <m:sty m:val="p"/>
              </m:rPr>
              <w:rPr>
                <w:rFonts w:ascii="Cambria Math" w:hAnsi="Cambria Math"/>
              </w:rPr>
              <m:t>(</m:t>
            </m:r>
            <m:r>
              <m:rPr>
                <m:sty m:val="bi"/>
              </m:rPr>
              <w:rPr>
                <w:rFonts w:ascii="Cambria Math" w:hAnsi="Cambria Math"/>
              </w:rPr>
              <m:t>T</m:t>
            </m:r>
            <m:r>
              <m:rPr>
                <m:sty m:val="p"/>
              </m:rPr>
              <w:rPr>
                <w:rFonts w:ascii="Cambria Math" w:hAnsi="Cambria Math"/>
              </w:rPr>
              <m:t>)</m:t>
            </m:r>
            <m:r>
              <w:rPr>
                <w:rFonts w:ascii="Cambria Math" w:hAnsi="Cambria Math"/>
              </w:rPr>
              <m:t> </m:t>
            </m:r>
          </m:e>
        </m:d>
        <m:r>
          <m:rPr>
            <m:sty m:val="p"/>
          </m:rPr>
          <w:rPr>
            <w:rFonts w:ascii="Cambria Math" w:hAnsi="Cambria Math"/>
          </w:rPr>
          <m:t>=</m:t>
        </m:r>
        <m:r>
          <w:rPr>
            <w:rFonts w:ascii="Cambria Math" w:hAnsi="Cambria Math"/>
          </w:rPr>
          <m:t>0</m:t>
        </m:r>
      </m:oMath>
      <w:r w:rsidR="00D16EAF" w:rsidRPr="004257AA">
        <w:rPr>
          <w:rFonts w:eastAsiaTheme="minorEastAsia"/>
        </w:rPr>
        <w:tab/>
      </w:r>
      <w:r w:rsidR="00D16EAF" w:rsidRPr="004257AA">
        <w:rPr>
          <w:rFonts w:eastAsiaTheme="minorEastAsia"/>
        </w:rPr>
        <w:tab/>
        <w:t>(</w:t>
      </w:r>
      <w:r w:rsidR="00614875" w:rsidRPr="004257AA">
        <w:rPr>
          <w:rFonts w:eastAsiaTheme="minorEastAsia"/>
        </w:rPr>
        <w:t>31</w:t>
      </w:r>
      <w:r w:rsidR="00D16EAF" w:rsidRPr="004257AA">
        <w:rPr>
          <w:rFonts w:eastAsiaTheme="minorEastAsia"/>
        </w:rPr>
        <w:t>)</w:t>
      </w:r>
    </w:p>
    <w:bookmarkEnd w:id="10"/>
    <w:p w14:paraId="25E0FCAC" w14:textId="77777777" w:rsidR="00C47F7F" w:rsidRPr="004257AA" w:rsidRDefault="00CA688C" w:rsidP="00C47F7F">
      <w:pPr>
        <w:pStyle w:val="BodyText"/>
        <w:rPr>
          <w:color w:val="000000" w:themeColor="text1"/>
        </w:rPr>
      </w:pPr>
      <w:r w:rsidRPr="004257AA">
        <w:rPr>
          <w:color w:val="000000" w:themeColor="text1"/>
        </w:rPr>
        <w:t xml:space="preserve">is driven to zero using SciPy’s </w:t>
      </w:r>
      <w:proofErr w:type="spellStart"/>
      <w:proofErr w:type="gramStart"/>
      <w:r w:rsidRPr="004257AA">
        <w:rPr>
          <w:color w:val="000000" w:themeColor="text1"/>
        </w:rPr>
        <w:t>scipy.optimize</w:t>
      </w:r>
      <w:proofErr w:type="gramEnd"/>
      <w:r w:rsidRPr="004257AA">
        <w:rPr>
          <w:color w:val="000000" w:themeColor="text1"/>
        </w:rPr>
        <w:t>.root</w:t>
      </w:r>
      <w:proofErr w:type="spellEnd"/>
      <w:r w:rsidRPr="004257AA">
        <w:rPr>
          <w:color w:val="000000" w:themeColor="text1"/>
        </w:rPr>
        <w:t xml:space="preserve"> function with the Powell hybrid method (method='</w:t>
      </w:r>
      <w:proofErr w:type="spellStart"/>
      <w:r w:rsidRPr="004257AA">
        <w:rPr>
          <w:color w:val="000000" w:themeColor="text1"/>
        </w:rPr>
        <w:t>hybr</w:t>
      </w:r>
      <w:proofErr w:type="spellEnd"/>
      <w:r w:rsidRPr="004257AA">
        <w:rPr>
          <w:color w:val="000000" w:themeColor="text1"/>
        </w:rPr>
        <w:t>') and a convergence tolerance of 1×10</w:t>
      </w:r>
      <w:r w:rsidR="00FC19F6" w:rsidRPr="004257AA">
        <w:rPr>
          <w:color w:val="000000" w:themeColor="text1"/>
          <w:vertAlign w:val="superscript"/>
        </w:rPr>
        <w:t>-4</w:t>
      </w:r>
      <w:r w:rsidRPr="004257AA">
        <w:rPr>
          <w:color w:val="000000" w:themeColor="text1"/>
        </w:rPr>
        <w:t xml:space="preserve"> on the residual vector. The initial temperature guess is a linear interpolation between the cold-boundary and warm-boundary temperatures across all N+2 nodes (inner wall, N MLI layers, outer wall), rather than an arbitrary or random starting point. Non-convergence of the root-finding routine raises an exception, so no un</w:t>
      </w:r>
      <w:r w:rsidR="00FC19F6" w:rsidRPr="004257AA">
        <w:rPr>
          <w:color w:val="000000" w:themeColor="text1"/>
        </w:rPr>
        <w:t>-</w:t>
      </w:r>
      <w:r w:rsidRPr="004257AA">
        <w:rPr>
          <w:color w:val="000000" w:themeColor="text1"/>
        </w:rPr>
        <w:t xml:space="preserve">converged solution is silently accepted. This procedure is repeated at every timestep of the outer transient BOG loop, using the current </w:t>
      </w:r>
      <w:r w:rsidR="00FC19F6" w:rsidRPr="004257AA">
        <w:rPr>
          <w:color w:val="000000" w:themeColor="text1"/>
        </w:rPr>
        <w:t>cold node temperature</w:t>
      </w:r>
      <w:r w:rsidRPr="004257AA">
        <w:rPr>
          <w:color w:val="000000" w:themeColor="text1"/>
        </w:rPr>
        <w:t xml:space="preserve"> as updated boundary conditions.</w:t>
      </w:r>
    </w:p>
    <w:p w14:paraId="70D263AD" w14:textId="3D13DEB9" w:rsidR="00C47F7F" w:rsidRPr="004257AA" w:rsidRDefault="00C47F7F" w:rsidP="00CA688C">
      <w:pPr>
        <w:pStyle w:val="BodyText"/>
        <w:rPr>
          <w:color w:val="000000" w:themeColor="text1"/>
        </w:rPr>
      </w:pPr>
      <w:r w:rsidRPr="004257AA">
        <w:rPr>
          <w:color w:val="000000" w:themeColor="text1"/>
        </w:rPr>
        <w:lastRenderedPageBreak/>
        <w:t>The governing energy and mass balances (</w:t>
      </w:r>
      <w:proofErr w:type="spellStart"/>
      <w:r w:rsidRPr="004257AA">
        <w:rPr>
          <w:color w:val="000000" w:themeColor="text1"/>
        </w:rPr>
        <w:t>Eqs</w:t>
      </w:r>
      <w:proofErr w:type="spellEnd"/>
      <w:r w:rsidRPr="004257AA">
        <w:rPr>
          <w:color w:val="000000" w:themeColor="text1"/>
        </w:rPr>
        <w:t xml:space="preserve">. </w:t>
      </w:r>
      <w:r w:rsidR="00DA018A" w:rsidRPr="004257AA">
        <w:rPr>
          <w:color w:val="000000" w:themeColor="text1"/>
        </w:rPr>
        <w:t>3</w:t>
      </w:r>
      <w:r w:rsidRPr="004257AA">
        <w:rPr>
          <w:color w:val="000000" w:themeColor="text1"/>
        </w:rPr>
        <w:t>-</w:t>
      </w:r>
      <w:r w:rsidR="00DA018A" w:rsidRPr="004257AA">
        <w:rPr>
          <w:color w:val="000000" w:themeColor="text1"/>
        </w:rPr>
        <w:t>7</w:t>
      </w:r>
      <w:r w:rsidRPr="004257AA">
        <w:rPr>
          <w:color w:val="000000" w:themeColor="text1"/>
        </w:rPr>
        <w:t xml:space="preserve">) are integrated using explicit (forward) Euler time-marching at a fixed timestep of 10 minutes, with each step closed by a </w:t>
      </w:r>
      <w:proofErr w:type="spellStart"/>
      <w:r w:rsidRPr="004257AA">
        <w:rPr>
          <w:color w:val="000000" w:themeColor="text1"/>
        </w:rPr>
        <w:t>CoolProp</w:t>
      </w:r>
      <w:proofErr w:type="spellEnd"/>
      <w:r w:rsidRPr="004257AA">
        <w:rPr>
          <w:color w:val="000000" w:themeColor="text1"/>
        </w:rPr>
        <w:t xml:space="preserve"> equation-of-state evaluation rather than a general-purpose ODE solver.</w:t>
      </w:r>
    </w:p>
    <w:bookmarkEnd w:id="9"/>
    <w:p w14:paraId="041E76CE" w14:textId="0AB7488C" w:rsidR="008058C3" w:rsidRPr="004257AA" w:rsidRDefault="008058C3" w:rsidP="008058C3">
      <w:pPr>
        <w:pStyle w:val="Heading4"/>
        <w:numPr>
          <w:ilvl w:val="1"/>
          <w:numId w:val="17"/>
        </w:numPr>
        <w:rPr>
          <w:color w:val="000000" w:themeColor="text1"/>
        </w:rPr>
      </w:pPr>
      <w:r w:rsidRPr="004257AA">
        <w:rPr>
          <w:color w:val="000000" w:themeColor="text1"/>
        </w:rPr>
        <w:t xml:space="preserve"> Sub-model C: The Economic Model</w:t>
      </w:r>
    </w:p>
    <w:p w14:paraId="28A8ECDD" w14:textId="6B254270" w:rsidR="00C43CF7" w:rsidRPr="004257AA" w:rsidRDefault="009E0DE9" w:rsidP="00DA5283">
      <w:pPr>
        <w:pStyle w:val="BodyText"/>
        <w:rPr>
          <w:color w:val="000000" w:themeColor="text1"/>
        </w:rPr>
      </w:pPr>
      <w:r w:rsidRPr="004257AA">
        <w:rPr>
          <w:color w:val="000000" w:themeColor="text1"/>
        </w:rPr>
        <w:t xml:space="preserve">The economic model translates physics-based BOG simulation output into </w:t>
      </w:r>
      <w:r w:rsidR="00F42905" w:rsidRPr="004257AA">
        <w:rPr>
          <w:color w:val="000000" w:themeColor="text1"/>
        </w:rPr>
        <w:t xml:space="preserve">a </w:t>
      </w:r>
      <w:r w:rsidRPr="004257AA">
        <w:rPr>
          <w:color w:val="000000" w:themeColor="text1"/>
        </w:rPr>
        <w:t>lifecycle cost framework. It is built around one principle</w:t>
      </w:r>
      <w:r w:rsidR="00F42905" w:rsidRPr="004257AA">
        <w:rPr>
          <w:color w:val="000000" w:themeColor="text1"/>
        </w:rPr>
        <w:t>:</w:t>
      </w:r>
      <w:r w:rsidRPr="004257AA">
        <w:rPr>
          <w:color w:val="000000" w:themeColor="text1"/>
        </w:rPr>
        <w:t xml:space="preserve"> for every kilogram of BOG </w:t>
      </w:r>
      <w:r w:rsidR="00F42905" w:rsidRPr="004257AA">
        <w:rPr>
          <w:color w:val="000000" w:themeColor="text1"/>
        </w:rPr>
        <w:t>that</w:t>
      </w:r>
      <w:r w:rsidRPr="004257AA">
        <w:rPr>
          <w:color w:val="000000" w:themeColor="text1"/>
        </w:rPr>
        <w:t xml:space="preserve"> leaves the storage tank represents a real cost</w:t>
      </w:r>
      <w:r w:rsidR="00F42905" w:rsidRPr="004257AA">
        <w:rPr>
          <w:color w:val="000000" w:themeColor="text1"/>
        </w:rPr>
        <w:t>,</w:t>
      </w:r>
      <w:r w:rsidRPr="004257AA">
        <w:rPr>
          <w:color w:val="000000" w:themeColor="text1"/>
        </w:rPr>
        <w:t xml:space="preserve"> and whether the insulation investment can prevent it. </w:t>
      </w:r>
      <w:r w:rsidR="00F42905" w:rsidRPr="004257AA">
        <w:rPr>
          <w:color w:val="000000" w:themeColor="text1"/>
        </w:rPr>
        <w:t>This question cannot be answered using a fixed value of BOG rate, which is why the output of BOG simulation is handed over to the economic analysis module, which calculates the CAPEX, OPEX, and LCOH as a function of BOG rate, insulation, and tank design.</w:t>
      </w:r>
    </w:p>
    <w:p w14:paraId="6B32B889" w14:textId="02B68A3F" w:rsidR="00F42905" w:rsidRPr="004257AA" w:rsidRDefault="00F42905" w:rsidP="00DA5283">
      <w:pPr>
        <w:pStyle w:val="BodyText"/>
        <w:rPr>
          <w:color w:val="000000" w:themeColor="text1"/>
        </w:rPr>
      </w:pPr>
      <w:r w:rsidRPr="004257AA">
        <w:rPr>
          <w:color w:val="000000" w:themeColor="text1"/>
        </w:rPr>
        <w:t>For each simulation run, a 90-day storage cycle was considered. After each cycle, the tank is refilled to the same initial charge, which makes 4 cycles in one year.</w:t>
      </w:r>
    </w:p>
    <w:p w14:paraId="2FE25773" w14:textId="17E119FF" w:rsidR="003E7833" w:rsidRPr="004257AA" w:rsidRDefault="003E7833" w:rsidP="003E7833">
      <w:pPr>
        <w:pStyle w:val="Heading3"/>
        <w:numPr>
          <w:ilvl w:val="2"/>
          <w:numId w:val="17"/>
        </w:numPr>
        <w:rPr>
          <w:color w:val="000000" w:themeColor="text1"/>
        </w:rPr>
      </w:pPr>
      <w:r w:rsidRPr="004257AA">
        <w:rPr>
          <w:color w:val="000000" w:themeColor="text1"/>
        </w:rPr>
        <w:t>Capital Expenditure (CAPEX)</w:t>
      </w:r>
    </w:p>
    <w:p w14:paraId="60844531" w14:textId="37BD4BEC" w:rsidR="00387576" w:rsidRPr="004257AA" w:rsidRDefault="00387576" w:rsidP="00DA5283">
      <w:pPr>
        <w:pStyle w:val="BodyText"/>
        <w:rPr>
          <w:color w:val="000000" w:themeColor="text1"/>
        </w:rPr>
      </w:pPr>
      <w:r w:rsidRPr="004257AA">
        <w:rPr>
          <w:color w:val="000000" w:themeColor="text1"/>
        </w:rPr>
        <w:t>The total CAPEX is the sum of six components, each of which is described in subsequent sections with its parameters, constants, and literature-sourced cost estimates.</w:t>
      </w:r>
    </w:p>
    <w:p w14:paraId="74167C31" w14:textId="152CEDB4" w:rsidR="00387576" w:rsidRPr="004257AA" w:rsidRDefault="00387576" w:rsidP="003E7833">
      <w:pPr>
        <w:rPr>
          <w:i/>
          <w:iCs/>
          <w:color w:val="000000" w:themeColor="text1"/>
          <w:sz w:val="24"/>
          <w:szCs w:val="24"/>
        </w:rPr>
      </w:pPr>
      <w:r w:rsidRPr="004257AA">
        <w:rPr>
          <w:b/>
          <w:bCs/>
          <w:i/>
          <w:iCs/>
          <w:color w:val="000000" w:themeColor="text1"/>
          <w:sz w:val="24"/>
          <w:szCs w:val="24"/>
        </w:rPr>
        <w:t>Pressure Vesse</w:t>
      </w:r>
      <w:r w:rsidR="00E316CC" w:rsidRPr="004257AA">
        <w:rPr>
          <w:b/>
          <w:bCs/>
          <w:i/>
          <w:iCs/>
          <w:color w:val="000000" w:themeColor="text1"/>
          <w:sz w:val="24"/>
          <w:szCs w:val="24"/>
        </w:rPr>
        <w:t>l</w:t>
      </w:r>
    </w:p>
    <w:p w14:paraId="45BF5AE8" w14:textId="76EEE9C2" w:rsidR="006C6A2B" w:rsidRPr="004257AA" w:rsidRDefault="006C6A2B" w:rsidP="00DA5283">
      <w:pPr>
        <w:pStyle w:val="BodyText"/>
        <w:rPr>
          <w:color w:val="000000" w:themeColor="text1"/>
        </w:rPr>
      </w:pPr>
      <w:r w:rsidRPr="004257AA">
        <w:rPr>
          <w:color w:val="000000" w:themeColor="text1"/>
        </w:rPr>
        <w:t>The primary cost reference for a cryogenic double-walled LH</w:t>
      </w:r>
      <w:r w:rsidRPr="004257AA">
        <w:rPr>
          <w:color w:val="000000" w:themeColor="text1"/>
          <w:vertAlign w:val="subscript"/>
        </w:rPr>
        <w:t>2</w:t>
      </w:r>
      <w:r w:rsidRPr="004257AA">
        <w:rPr>
          <w:color w:val="000000" w:themeColor="text1"/>
        </w:rPr>
        <w:t xml:space="preserve"> vessel is the DOE-funded analysis </w:t>
      </w:r>
      <w:sdt>
        <w:sdtPr>
          <w:rPr>
            <w:rFonts w:cs="Times New Roman"/>
            <w:color w:val="000000"/>
          </w:rPr>
          <w:tag w:val="MENDELEY_CITATION_v3_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"/>
          <w:id w:val="2116401259"/>
          <w:placeholder>
            <w:docPart w:val="DefaultPlaceholder_-1854013440"/>
          </w:placeholder>
        </w:sdtPr>
        <w:sdtEndPr/>
        <w:sdtContent>
          <w:r w:rsidR="00312F94" w:rsidRPr="004257AA">
            <w:rPr>
              <w:rFonts w:cs="Times New Roman"/>
              <w:color w:val="000000"/>
            </w:rPr>
            <w:t>[37,38]</w:t>
          </w:r>
        </w:sdtContent>
      </w:sdt>
      <w:r w:rsidRPr="004257AA">
        <w:rPr>
          <w:color w:val="000000" w:themeColor="text1"/>
        </w:rPr>
        <w:t xml:space="preserve">. Vessel cost is calculated using the widely adopted volume-cost scaling rule (the six-tenths scaling rule) for a pressure vessel using expression 24 </w:t>
      </w:r>
      <w:sdt>
        <w:sdtPr>
          <w:rPr>
            <w:rFonts w:cs="Times New Roman"/>
            <w:color w:val="000000"/>
          </w:rPr>
          <w:tag w:val="MENDELEY_CITATION_v3_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"/>
          <w:id w:val="-1762992655"/>
          <w:placeholder>
            <w:docPart w:val="DefaultPlaceholder_-1854013440"/>
          </w:placeholder>
        </w:sdtPr>
        <w:sdtEndPr/>
        <w:sdtContent>
          <w:r w:rsidR="00312F94" w:rsidRPr="004257AA">
            <w:rPr>
              <w:rFonts w:cs="Times New Roman"/>
              <w:color w:val="000000"/>
            </w:rPr>
            <w:t>[39]</w:t>
          </w:r>
        </w:sdtContent>
      </w:sdt>
      <w:r w:rsidRPr="004257AA">
        <w:rPr>
          <w:color w:val="000000" w:themeColor="text1"/>
        </w:rPr>
        <w:t>. The DOE target for cryogenic storage is $3.3M at 3500 m</w:t>
      </w:r>
      <w:r w:rsidRPr="004257AA">
        <w:rPr>
          <w:color w:val="000000" w:themeColor="text1"/>
          <w:vertAlign w:val="superscript"/>
        </w:rPr>
        <w:t>3</w:t>
      </w:r>
      <w:r w:rsidRPr="004257AA">
        <w:rPr>
          <w:color w:val="000000" w:themeColor="text1"/>
        </w:rPr>
        <w:t xml:space="preserve"> capacity</w:t>
      </w:r>
      <w:r w:rsidR="004E5E70" w:rsidRPr="004257AA">
        <w:rPr>
          <w:color w:val="000000" w:themeColor="text1"/>
        </w:rPr>
        <w:t>.</w:t>
      </w:r>
    </w:p>
    <w:p w14:paraId="2CDD83C6" w14:textId="3E543214" w:rsidR="006C6A2B" w:rsidRPr="004257AA" w:rsidRDefault="00175CA0" w:rsidP="00DA5283">
      <w:pPr>
        <w:pStyle w:val="BodyText"/>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vessel</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ref</m:t>
            </m:r>
          </m:sub>
        </m:sSub>
        <m:sSup>
          <m:sSupPr>
            <m:ctrlPr>
              <w:rPr>
                <w:rFonts w:ascii="Cambria Math" w:hAnsi="Cambria Math"/>
                <w:color w:val="000000" w:themeColor="text1"/>
              </w:rPr>
            </m:ctrlPr>
          </m:sSupPr>
          <m:e>
            <m:d>
              <m:dPr>
                <m:ctrlPr>
                  <w:rPr>
                    <w:rFonts w:ascii="Cambria Math" w:hAnsi="Cambria Math"/>
                    <w:color w:val="000000" w:themeColor="text1"/>
                  </w:rPr>
                </m:ctrlPr>
              </m:dPr>
              <m:e>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V</m:t>
                        </m:r>
                      </m:e>
                      <m:sub>
                        <m:r>
                          <m:rPr>
                            <m:sty m:val="p"/>
                          </m:rPr>
                          <w:rPr>
                            <w:rFonts w:ascii="Cambria Math" w:hAnsi="Cambria Math"/>
                            <w:color w:val="000000" w:themeColor="text1"/>
                          </w:rPr>
                          <m:t>t</m:t>
                        </m:r>
                      </m:sub>
                    </m:sSub>
                  </m:num>
                  <m:den>
                    <m:sSub>
                      <m:sSubPr>
                        <m:ctrlPr>
                          <w:rPr>
                            <w:rFonts w:ascii="Cambria Math" w:hAnsi="Cambria Math"/>
                            <w:color w:val="000000" w:themeColor="text1"/>
                          </w:rPr>
                        </m:ctrlPr>
                      </m:sSubPr>
                      <m:e>
                        <m:r>
                          <w:rPr>
                            <w:rFonts w:ascii="Cambria Math" w:hAnsi="Cambria Math"/>
                            <w:color w:val="000000" w:themeColor="text1"/>
                          </w:rPr>
                          <m:t>V</m:t>
                        </m:r>
                      </m:e>
                      <m:sub>
                        <m:r>
                          <m:rPr>
                            <m:sty m:val="p"/>
                          </m:rPr>
                          <w:rPr>
                            <w:rFonts w:ascii="Cambria Math" w:hAnsi="Cambria Math"/>
                            <w:color w:val="000000" w:themeColor="text1"/>
                          </w:rPr>
                          <m:t>ref</m:t>
                        </m:r>
                      </m:sub>
                    </m:sSub>
                  </m:den>
                </m:f>
              </m:e>
            </m:d>
          </m:e>
          <m:sup>
            <m:r>
              <w:rPr>
                <w:rFonts w:ascii="Cambria Math" w:hAnsi="Cambria Math"/>
                <w:color w:val="000000" w:themeColor="text1"/>
              </w:rPr>
              <m:t>0.6</m:t>
            </m:r>
          </m:sup>
        </m:sSup>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cont</m:t>
            </m:r>
          </m:sub>
        </m:sSub>
      </m:oMath>
      <w:r w:rsidR="006C6A2B" w:rsidRPr="004257AA">
        <w:rPr>
          <w:color w:val="000000" w:themeColor="text1"/>
        </w:rPr>
        <w:tab/>
      </w:r>
      <w:r w:rsidR="006C6A2B" w:rsidRPr="004257AA">
        <w:rPr>
          <w:color w:val="000000" w:themeColor="text1"/>
        </w:rPr>
        <w:tab/>
      </w:r>
      <w:r w:rsidR="006C6A2B" w:rsidRPr="004257AA">
        <w:rPr>
          <w:color w:val="000000" w:themeColor="text1"/>
        </w:rPr>
        <w:tab/>
      </w:r>
      <w:r w:rsidR="006C6A2B" w:rsidRPr="004257AA">
        <w:rPr>
          <w:color w:val="000000" w:themeColor="text1"/>
        </w:rPr>
        <w:tab/>
      </w:r>
      <w:r w:rsidR="006C6A2B" w:rsidRPr="004257AA">
        <w:rPr>
          <w:color w:val="000000" w:themeColor="text1"/>
        </w:rPr>
        <w:tab/>
      </w:r>
      <w:r w:rsidR="006C6A2B" w:rsidRPr="004257AA">
        <w:rPr>
          <w:color w:val="000000" w:themeColor="text1"/>
        </w:rPr>
        <w:tab/>
      </w:r>
      <w:r w:rsidR="00F11FE4" w:rsidRPr="004257AA">
        <w:rPr>
          <w:rFonts w:cs="Times New Roman"/>
          <w:color w:val="000000" w:themeColor="text1"/>
        </w:rPr>
        <w:t>(</w:t>
      </w:r>
      <w:r w:rsidR="00EE4069" w:rsidRPr="004257AA">
        <w:rPr>
          <w:rFonts w:cs="Times New Roman"/>
          <w:color w:val="000000" w:themeColor="text1"/>
        </w:rPr>
        <w:t>3</w:t>
      </w:r>
      <w:r w:rsidR="00614875" w:rsidRPr="004257AA">
        <w:rPr>
          <w:rFonts w:cs="Times New Roman"/>
          <w:color w:val="000000" w:themeColor="text1"/>
        </w:rPr>
        <w:t>2</w:t>
      </w:r>
      <w:r w:rsidR="00F11FE4" w:rsidRPr="004257AA">
        <w:rPr>
          <w:rFonts w:cs="Times New Roman"/>
          <w:color w:val="000000" w:themeColor="text1"/>
        </w:rPr>
        <w:t>)</w:t>
      </w:r>
    </w:p>
    <w:p w14:paraId="126B4D87" w14:textId="52FD7D42" w:rsidR="006C6A2B" w:rsidRPr="004257AA" w:rsidRDefault="004E5E70" w:rsidP="008E33AA">
      <w:pPr>
        <w:pStyle w:val="BodyText"/>
        <w:rPr>
          <w:color w:val="000000" w:themeColor="text1"/>
        </w:rPr>
      </w:pPr>
      <w:r w:rsidRPr="004257AA">
        <w:rPr>
          <w:color w:val="000000" w:themeColor="text1"/>
        </w:rPr>
        <w:lastRenderedPageBreak/>
        <w:t xml:space="preserve">where </w:t>
      </w: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vessel</m:t>
            </m:r>
          </m:sub>
        </m:sSub>
      </m:oMath>
      <w:r w:rsidRPr="004257AA">
        <w:rPr>
          <w:color w:val="000000" w:themeColor="text1"/>
        </w:rPr>
        <w:t xml:space="preserve"> is the cost of the vessel, </w:t>
      </w: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ref</m:t>
            </m:r>
          </m:sub>
        </m:sSub>
      </m:oMath>
      <w:r w:rsidRPr="004257AA">
        <w:rPr>
          <w:color w:val="000000" w:themeColor="text1"/>
        </w:rPr>
        <w:t xml:space="preserve"> is the cost of the reference vessel ($3.3 M), </w:t>
      </w:r>
      <m:oMath>
        <m:sSub>
          <m:sSubPr>
            <m:ctrlPr>
              <w:rPr>
                <w:rFonts w:ascii="Cambria Math" w:hAnsi="Cambria Math"/>
                <w:color w:val="000000" w:themeColor="text1"/>
              </w:rPr>
            </m:ctrlPr>
          </m:sSubPr>
          <m:e>
            <m:r>
              <w:rPr>
                <w:rFonts w:ascii="Cambria Math" w:hAnsi="Cambria Math"/>
                <w:color w:val="000000" w:themeColor="text1"/>
              </w:rPr>
              <m:t>V</m:t>
            </m:r>
          </m:e>
          <m:sub>
            <m:r>
              <m:rPr>
                <m:sty m:val="p"/>
              </m:rPr>
              <w:rPr>
                <w:rFonts w:ascii="Cambria Math" w:hAnsi="Cambria Math"/>
                <w:color w:val="000000" w:themeColor="text1"/>
              </w:rPr>
              <m:t>t</m:t>
            </m:r>
          </m:sub>
        </m:sSub>
      </m:oMath>
      <w:r w:rsidRPr="004257AA">
        <w:rPr>
          <w:color w:val="000000" w:themeColor="text1"/>
        </w:rPr>
        <w:t xml:space="preserve"> is the tank volume, </w:t>
      </w:r>
      <m:oMath>
        <m:sSub>
          <m:sSubPr>
            <m:ctrlPr>
              <w:rPr>
                <w:rFonts w:ascii="Cambria Math" w:hAnsi="Cambria Math"/>
                <w:color w:val="000000" w:themeColor="text1"/>
              </w:rPr>
            </m:ctrlPr>
          </m:sSubPr>
          <m:e>
            <m:r>
              <w:rPr>
                <w:rFonts w:ascii="Cambria Math" w:hAnsi="Cambria Math"/>
                <w:color w:val="000000" w:themeColor="text1"/>
              </w:rPr>
              <m:t>V</m:t>
            </m:r>
          </m:e>
          <m:sub>
            <m:r>
              <m:rPr>
                <m:sty m:val="p"/>
              </m:rPr>
              <w:rPr>
                <w:rFonts w:ascii="Cambria Math" w:hAnsi="Cambria Math"/>
                <w:color w:val="000000" w:themeColor="text1"/>
              </w:rPr>
              <m:t>ref</m:t>
            </m:r>
          </m:sub>
        </m:sSub>
      </m:oMath>
      <w:r w:rsidRPr="004257AA">
        <w:rPr>
          <w:color w:val="000000" w:themeColor="text1"/>
        </w:rPr>
        <w:t xml:space="preserve"> is the volume of the reference vessel (3500 m</w:t>
      </w:r>
      <w:r w:rsidRPr="004257AA">
        <w:rPr>
          <w:color w:val="000000" w:themeColor="text1"/>
          <w:vertAlign w:val="superscript"/>
        </w:rPr>
        <w:t>3</w:t>
      </w:r>
      <w:r w:rsidRPr="004257AA">
        <w:rPr>
          <w:color w:val="000000" w:themeColor="text1"/>
        </w:rPr>
        <w:t xml:space="preserve">) and </w:t>
      </w:r>
      <m:oMath>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cont</m:t>
            </m:r>
          </m:sub>
        </m:sSub>
        <m:r>
          <w:rPr>
            <w:rFonts w:ascii="Cambria Math" w:hAnsi="Cambria Math"/>
            <w:color w:val="000000" w:themeColor="text1"/>
          </w:rPr>
          <m:t xml:space="preserve">This </m:t>
        </m:r>
      </m:oMath>
      <w:r w:rsidRPr="004257AA">
        <w:rPr>
          <w:color w:val="000000" w:themeColor="text1"/>
        </w:rPr>
        <w:t xml:space="preserve"> is the contingency factor that accounts for the cryogenic construction complexity, pressure testing, and certification, currently valued at 2.</w:t>
      </w:r>
    </w:p>
    <w:p w14:paraId="61BB3B58" w14:textId="5EC2CD07" w:rsidR="004E5E70" w:rsidRPr="004257AA" w:rsidRDefault="004E5E70" w:rsidP="003E7833">
      <w:pPr>
        <w:rPr>
          <w:rFonts w:eastAsiaTheme="minorEastAsia"/>
          <w:b/>
          <w:bCs/>
          <w:i/>
          <w:iCs/>
          <w:color w:val="000000" w:themeColor="text1"/>
          <w:sz w:val="24"/>
          <w:szCs w:val="24"/>
        </w:rPr>
      </w:pPr>
      <w:r w:rsidRPr="004257AA">
        <w:rPr>
          <w:rFonts w:eastAsiaTheme="minorEastAsia"/>
          <w:b/>
          <w:bCs/>
          <w:i/>
          <w:iCs/>
          <w:color w:val="000000" w:themeColor="text1"/>
          <w:sz w:val="24"/>
          <w:szCs w:val="24"/>
        </w:rPr>
        <w:t>ML</w:t>
      </w:r>
      <w:r w:rsidR="00E316CC" w:rsidRPr="004257AA">
        <w:rPr>
          <w:rFonts w:eastAsiaTheme="minorEastAsia"/>
          <w:b/>
          <w:bCs/>
          <w:i/>
          <w:iCs/>
          <w:color w:val="000000" w:themeColor="text1"/>
          <w:sz w:val="24"/>
          <w:szCs w:val="24"/>
        </w:rPr>
        <w:t>I</w:t>
      </w:r>
    </w:p>
    <w:p w14:paraId="5BEF7DB1" w14:textId="5DE148C1" w:rsidR="004E5E70" w:rsidRPr="004257AA" w:rsidRDefault="004E5E70" w:rsidP="008E33AA">
      <w:pPr>
        <w:pStyle w:val="BodyText"/>
        <w:rPr>
          <w:color w:val="000000" w:themeColor="text1"/>
        </w:rPr>
      </w:pPr>
      <w:r w:rsidRPr="004257AA">
        <w:rPr>
          <w:color w:val="000000" w:themeColor="text1"/>
        </w:rPr>
        <w:t>MLI cost scales linearly with layer count (N) and surface area (As). This cost in CAPEX is the only component that changes with insulation layer count</w:t>
      </w:r>
      <w:r w:rsidR="005D4D00" w:rsidRPr="004257AA">
        <w:rPr>
          <w:color w:val="000000" w:themeColor="text1"/>
        </w:rPr>
        <w:t>;</w:t>
      </w:r>
      <w:r w:rsidRPr="004257AA">
        <w:rPr>
          <w:color w:val="000000" w:themeColor="text1"/>
        </w:rPr>
        <w:t xml:space="preserve"> all other components are N-independent. </w:t>
      </w:r>
      <w:r w:rsidR="005D4D00" w:rsidRPr="004257AA">
        <w:rPr>
          <w:color w:val="000000" w:themeColor="text1"/>
        </w:rPr>
        <w:t>Total MLI cost is comprised of MLI material cost, dependent on N and As, and MLI installation cost, which accounts for labor and installation. Expressions are as follows</w:t>
      </w:r>
      <w:r w:rsidR="00E316CC" w:rsidRPr="004257AA">
        <w:rPr>
          <w:rFonts w:cs="Times New Roman"/>
          <w:color w:val="000000" w:themeColor="text1"/>
        </w:rPr>
        <w:t xml:space="preserve"> </w:t>
      </w:r>
      <w:sdt>
        <w:sdtPr>
          <w:rPr>
            <w:rFonts w:cs="Times New Roman"/>
            <w:color w:val="000000"/>
          </w:rPr>
          <w:tag w:val="MENDELEY_CITATION_v3_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"/>
          <w:id w:val="-129399668"/>
          <w:placeholder>
            <w:docPart w:val="563C19BB3E694FD1806EF49F26CFC711"/>
          </w:placeholder>
        </w:sdtPr>
        <w:sdtEndPr/>
        <w:sdtContent>
          <w:r w:rsidR="00312F94" w:rsidRPr="004257AA">
            <w:rPr>
              <w:rFonts w:cs="Times New Roman"/>
              <w:color w:val="000000"/>
            </w:rPr>
            <w:t>[37,38]</w:t>
          </w:r>
        </w:sdtContent>
      </w:sdt>
      <w:r w:rsidR="005D4D00" w:rsidRPr="004257AA">
        <w:rPr>
          <w:color w:val="000000" w:themeColor="text1"/>
        </w:rPr>
        <w:t>:</w:t>
      </w:r>
    </w:p>
    <w:p w14:paraId="55190F34" w14:textId="3F11FF0F" w:rsidR="005D4D00" w:rsidRPr="004257AA" w:rsidRDefault="00175CA0" w:rsidP="00DA5283">
      <w:pPr>
        <w:pStyle w:val="BodyText"/>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MLI mat</m:t>
            </m:r>
          </m:sub>
        </m:sSub>
        <m:r>
          <m:rPr>
            <m:sty m:val="p"/>
          </m:rPr>
          <w:rPr>
            <w:rFonts w:ascii="Cambria Math" w:hAnsi="Cambria Math"/>
            <w:color w:val="000000" w:themeColor="text1"/>
          </w:rPr>
          <m:t>=</m:t>
        </m:r>
        <m:r>
          <w:rPr>
            <w:rFonts w:ascii="Cambria Math" w:hAnsi="Cambria Math"/>
            <w:color w:val="000000" w:themeColor="text1"/>
          </w:rPr>
          <m:t>N </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s</m:t>
            </m:r>
          </m:sub>
        </m:sSub>
        <m: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layer</m:t>
            </m:r>
          </m:sub>
        </m:sSub>
      </m:oMath>
      <w:r w:rsidR="006D1159" w:rsidRPr="004257AA">
        <w:rPr>
          <w:color w:val="000000" w:themeColor="text1"/>
        </w:rPr>
        <w:tab/>
      </w:r>
      <w:r w:rsidR="006D1159" w:rsidRPr="004257AA">
        <w:rPr>
          <w:color w:val="000000" w:themeColor="text1"/>
        </w:rPr>
        <w:tab/>
      </w:r>
      <w:r w:rsidR="006D1159" w:rsidRPr="004257AA">
        <w:rPr>
          <w:color w:val="000000" w:themeColor="text1"/>
        </w:rPr>
        <w:tab/>
      </w:r>
      <w:r w:rsidR="006D1159" w:rsidRPr="004257AA">
        <w:rPr>
          <w:color w:val="000000" w:themeColor="text1"/>
        </w:rPr>
        <w:tab/>
      </w:r>
      <w:r w:rsidR="006D1159" w:rsidRPr="004257AA">
        <w:rPr>
          <w:color w:val="000000" w:themeColor="text1"/>
        </w:rPr>
        <w:tab/>
      </w:r>
      <w:r w:rsidR="006D1159" w:rsidRPr="004257AA">
        <w:rPr>
          <w:color w:val="000000" w:themeColor="text1"/>
        </w:rPr>
        <w:tab/>
      </w:r>
      <w:r w:rsidR="00F11FE4" w:rsidRPr="004257AA">
        <w:rPr>
          <w:rFonts w:cs="Times New Roman"/>
          <w:color w:val="000000" w:themeColor="text1"/>
        </w:rPr>
        <w:t>(</w:t>
      </w:r>
      <w:r w:rsidR="00EE4069" w:rsidRPr="004257AA">
        <w:rPr>
          <w:rFonts w:cs="Times New Roman"/>
          <w:color w:val="000000" w:themeColor="text1"/>
        </w:rPr>
        <w:t>3</w:t>
      </w:r>
      <w:r w:rsidR="00614875" w:rsidRPr="004257AA">
        <w:rPr>
          <w:rFonts w:cs="Times New Roman"/>
          <w:color w:val="000000" w:themeColor="text1"/>
        </w:rPr>
        <w:t>3</w:t>
      </w:r>
      <w:r w:rsidR="00F11FE4" w:rsidRPr="004257AA">
        <w:rPr>
          <w:rFonts w:cs="Times New Roman"/>
          <w:color w:val="000000" w:themeColor="text1"/>
        </w:rPr>
        <w:t>)</w:t>
      </w:r>
    </w:p>
    <w:p w14:paraId="1B23FFF2" w14:textId="3C8E95FA" w:rsidR="005D4D00" w:rsidRPr="004257AA" w:rsidRDefault="00175CA0" w:rsidP="00DA5283">
      <w:pPr>
        <w:pStyle w:val="BodyText"/>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MLI</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MLI mat</m:t>
            </m:r>
          </m:sub>
        </m:sSub>
        <m:d>
          <m:dPr>
            <m:ctrlPr>
              <w:rPr>
                <w:rFonts w:ascii="Cambria Math" w:hAnsi="Cambria Math"/>
                <w:color w:val="000000" w:themeColor="text1"/>
              </w:rPr>
            </m:ctrlPr>
          </m:dPr>
          <m:e>
            <m:r>
              <w:rPr>
                <w:rFonts w:ascii="Cambria Math" w:hAnsi="Cambria Math"/>
                <w:color w:val="000000" w:themeColor="text1"/>
              </w:rPr>
              <m:t>1</m:t>
            </m:r>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lab</m:t>
                </m:r>
              </m:sub>
            </m:sSub>
          </m:e>
        </m:d>
      </m:oMath>
      <w:r w:rsidR="006D1159" w:rsidRPr="004257AA">
        <w:rPr>
          <w:color w:val="000000" w:themeColor="text1"/>
        </w:rPr>
        <w:tab/>
      </w:r>
      <w:r w:rsidR="006D1159" w:rsidRPr="004257AA">
        <w:rPr>
          <w:color w:val="000000" w:themeColor="text1"/>
        </w:rPr>
        <w:tab/>
      </w:r>
      <w:r w:rsidR="006D1159" w:rsidRPr="004257AA">
        <w:rPr>
          <w:color w:val="000000" w:themeColor="text1"/>
        </w:rPr>
        <w:tab/>
      </w:r>
      <w:r w:rsidR="006D1159" w:rsidRPr="004257AA">
        <w:rPr>
          <w:color w:val="000000" w:themeColor="text1"/>
        </w:rPr>
        <w:tab/>
      </w:r>
      <w:r w:rsidR="006D1159" w:rsidRPr="004257AA">
        <w:rPr>
          <w:color w:val="000000" w:themeColor="text1"/>
        </w:rPr>
        <w:tab/>
      </w:r>
      <w:r w:rsidR="006D1159" w:rsidRPr="004257AA">
        <w:rPr>
          <w:color w:val="000000" w:themeColor="text1"/>
        </w:rPr>
        <w:tab/>
      </w:r>
      <w:r w:rsidR="00F11FE4" w:rsidRPr="004257AA">
        <w:rPr>
          <w:rFonts w:cs="Times New Roman"/>
          <w:color w:val="000000" w:themeColor="text1"/>
        </w:rPr>
        <w:t>(</w:t>
      </w:r>
      <w:r w:rsidR="00D16EAF" w:rsidRPr="004257AA">
        <w:rPr>
          <w:rFonts w:cs="Times New Roman"/>
          <w:color w:val="000000" w:themeColor="text1"/>
        </w:rPr>
        <w:t>3</w:t>
      </w:r>
      <w:r w:rsidR="00614875" w:rsidRPr="004257AA">
        <w:rPr>
          <w:rFonts w:cs="Times New Roman"/>
          <w:color w:val="000000" w:themeColor="text1"/>
        </w:rPr>
        <w:t>4</w:t>
      </w:r>
      <w:r w:rsidR="00F11FE4" w:rsidRPr="004257AA">
        <w:rPr>
          <w:rFonts w:cs="Times New Roman"/>
          <w:color w:val="000000" w:themeColor="text1"/>
        </w:rPr>
        <w:t>)</w:t>
      </w:r>
    </w:p>
    <w:p w14:paraId="61D279DD" w14:textId="31A0A026" w:rsidR="005D4D00" w:rsidRPr="004257AA" w:rsidRDefault="005D4D00" w:rsidP="008E33AA">
      <w:pPr>
        <w:pStyle w:val="BodyText"/>
        <w:rPr>
          <w:color w:val="000000" w:themeColor="text1"/>
        </w:rPr>
      </w:pPr>
      <w:r w:rsidRPr="004257AA">
        <w:rPr>
          <w:color w:val="000000" w:themeColor="text1"/>
        </w:rPr>
        <w:t xml:space="preserve">where </w:t>
      </w: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MLI</m:t>
            </m:r>
          </m:sub>
        </m:sSub>
      </m:oMath>
      <w:r w:rsidRPr="004257AA">
        <w:rPr>
          <w:color w:val="000000" w:themeColor="text1"/>
        </w:rPr>
        <w:t xml:space="preserve"> is the total MLI cost, </w:t>
      </w: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MLI mat</m:t>
            </m:r>
          </m:sub>
        </m:sSub>
      </m:oMath>
      <w:r w:rsidRPr="004257AA">
        <w:rPr>
          <w:color w:val="000000" w:themeColor="text1"/>
        </w:rPr>
        <w:t xml:space="preserve"> is the MLI material cost, </w:t>
      </w:r>
      <m:oMath>
        <m:r>
          <w:rPr>
            <w:rFonts w:ascii="Cambria Math" w:hAnsi="Cambria Math"/>
            <w:color w:val="000000" w:themeColor="text1"/>
          </w:rPr>
          <m:t>N</m:t>
        </m:r>
      </m:oMath>
      <w:r w:rsidRPr="004257AA">
        <w:rPr>
          <w:color w:val="000000" w:themeColor="text1"/>
        </w:rPr>
        <w:t xml:space="preserve"> is the layer count, </w:t>
      </w:r>
      <m:oMath>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s</m:t>
            </m:r>
          </m:sub>
        </m:sSub>
      </m:oMath>
      <w:r w:rsidRPr="004257AA">
        <w:rPr>
          <w:color w:val="000000" w:themeColor="text1"/>
        </w:rPr>
        <w:t xml:space="preserve"> is the surface area (inner vessel, outer surface area), </w:t>
      </w: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layer</m:t>
            </m:r>
          </m:sub>
        </m:sSub>
      </m:oMath>
      <w:r w:rsidRPr="004257AA">
        <w:rPr>
          <w:color w:val="000000" w:themeColor="text1"/>
        </w:rPr>
        <w:t xml:space="preserve"> is the </w:t>
      </w:r>
      <w:r w:rsidR="0041111F" w:rsidRPr="004257AA">
        <w:rPr>
          <w:color w:val="000000" w:themeColor="text1"/>
        </w:rPr>
        <w:t xml:space="preserve">cost one layer per unit surface area </w:t>
      </w:r>
      <w:sdt>
        <w:sdtPr>
          <w:rPr>
            <w:rFonts w:cs="Times New Roman"/>
            <w:color w:val="000000"/>
          </w:rPr>
          <w:tag w:val="MENDELEY_CITATION_v3_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
          <w:id w:val="23065846"/>
          <w:placeholder>
            <w:docPart w:val="DefaultPlaceholder_-1854013440"/>
          </w:placeholder>
        </w:sdtPr>
        <w:sdtEndPr/>
        <w:sdtContent>
          <w:r w:rsidR="00312F94" w:rsidRPr="004257AA">
            <w:rPr>
              <w:rFonts w:cs="Times New Roman"/>
              <w:color w:val="000000"/>
            </w:rPr>
            <w:t>[38]</w:t>
          </w:r>
        </w:sdtContent>
      </w:sdt>
      <w:r w:rsidR="0041111F" w:rsidRPr="004257AA">
        <w:rPr>
          <w:color w:val="000000" w:themeColor="text1"/>
        </w:rPr>
        <w:t>,</w:t>
      </w:r>
      <w:r w:rsidRPr="004257AA">
        <w:rPr>
          <w:color w:val="000000" w:themeColor="text1"/>
        </w:rPr>
        <w:t xml:space="preserve"> and </w:t>
      </w:r>
      <m:oMath>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lab</m:t>
            </m:r>
          </m:sub>
        </m:sSub>
      </m:oMath>
      <w:r w:rsidRPr="004257AA">
        <w:rPr>
          <w:color w:val="000000" w:themeColor="text1"/>
        </w:rPr>
        <w:t xml:space="preserve"> is the labor cost factor, 30% of the material cost.</w:t>
      </w:r>
    </w:p>
    <w:p w14:paraId="634175DB" w14:textId="206DBBC2" w:rsidR="0041111F" w:rsidRPr="004257AA" w:rsidRDefault="0041111F" w:rsidP="003E7833">
      <w:pPr>
        <w:rPr>
          <w:b/>
          <w:bCs/>
          <w:i/>
          <w:iCs/>
          <w:color w:val="000000" w:themeColor="text1"/>
          <w:sz w:val="24"/>
          <w:szCs w:val="24"/>
        </w:rPr>
      </w:pPr>
      <w:r w:rsidRPr="004257AA">
        <w:rPr>
          <w:b/>
          <w:bCs/>
          <w:i/>
          <w:iCs/>
          <w:color w:val="000000" w:themeColor="text1"/>
          <w:sz w:val="24"/>
          <w:szCs w:val="24"/>
        </w:rPr>
        <w:t>Vacuum System</w:t>
      </w:r>
    </w:p>
    <w:p w14:paraId="07FF678C" w14:textId="4FF5EF1D" w:rsidR="0041111F" w:rsidRPr="004257AA" w:rsidRDefault="0041111F" w:rsidP="008E33AA">
      <w:pPr>
        <w:pStyle w:val="BodyText"/>
        <w:rPr>
          <w:color w:val="000000" w:themeColor="text1"/>
        </w:rPr>
      </w:pPr>
      <w:r w:rsidRPr="004257AA">
        <w:rPr>
          <w:color w:val="000000" w:themeColor="text1"/>
        </w:rPr>
        <w:t xml:space="preserve">A fixed cost is assigned to the turbomolecular pumping system, instrumentation, and interlocking valve assembly required to establish and maintain a vacuum inside the annular space between two tanks (vessels). Source </w:t>
      </w:r>
      <w:sdt>
        <w:sdtPr>
          <w:rPr>
            <w:rFonts w:cs="Times New Roman"/>
            <w:color w:val="000000"/>
          </w:rPr>
          <w:tag w:val="MENDELEY_CITATION_v3_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
          <w:id w:val="-1305160426"/>
          <w:placeholder>
            <w:docPart w:val="DefaultPlaceholder_-1854013440"/>
          </w:placeholder>
        </w:sdtPr>
        <w:sdtEndPr/>
        <w:sdtContent>
          <w:r w:rsidR="00312F94" w:rsidRPr="004257AA">
            <w:rPr>
              <w:rFonts w:cs="Times New Roman"/>
              <w:color w:val="000000"/>
            </w:rPr>
            <w:t>[37]</w:t>
          </w:r>
        </w:sdtContent>
      </w:sdt>
      <w:r w:rsidRPr="004257AA">
        <w:rPr>
          <w:color w:val="000000" w:themeColor="text1"/>
        </w:rPr>
        <w:t xml:space="preserve"> reports a cost of $50000 – 80000 for a system capable of reaching 10</w:t>
      </w:r>
      <w:r w:rsidRPr="004257AA">
        <w:rPr>
          <w:color w:val="000000" w:themeColor="text1"/>
          <w:vertAlign w:val="superscript"/>
        </w:rPr>
        <w:t>-3</w:t>
      </w:r>
      <w:r w:rsidRPr="004257AA">
        <w:rPr>
          <w:color w:val="000000" w:themeColor="text1"/>
        </w:rPr>
        <w:t xml:space="preserve"> Pa in a vessel this size, a central value ($65000) is used.</w:t>
      </w:r>
    </w:p>
    <w:p w14:paraId="673588E7" w14:textId="09CEF7CB" w:rsidR="0041111F" w:rsidRPr="004257AA" w:rsidRDefault="0041111F" w:rsidP="003E7833">
      <w:pPr>
        <w:rPr>
          <w:b/>
          <w:bCs/>
          <w:i/>
          <w:iCs/>
          <w:color w:val="000000" w:themeColor="text1"/>
          <w:sz w:val="24"/>
          <w:szCs w:val="24"/>
        </w:rPr>
      </w:pPr>
      <w:r w:rsidRPr="004257AA">
        <w:rPr>
          <w:b/>
          <w:bCs/>
          <w:i/>
          <w:iCs/>
          <w:color w:val="000000" w:themeColor="text1"/>
          <w:sz w:val="24"/>
          <w:szCs w:val="24"/>
        </w:rPr>
        <w:t>Balance of Plant (BOP)</w:t>
      </w:r>
    </w:p>
    <w:p w14:paraId="5673803C" w14:textId="29CCC04E" w:rsidR="006D1159" w:rsidRPr="004257AA" w:rsidRDefault="008930AB" w:rsidP="00DA5283">
      <w:pPr>
        <w:pStyle w:val="BodyText"/>
        <w:rPr>
          <w:color w:val="000000" w:themeColor="text1"/>
        </w:rPr>
      </w:pPr>
      <w:r w:rsidRPr="004257AA">
        <w:rPr>
          <w:color w:val="000000" w:themeColor="text1"/>
        </w:rPr>
        <w:lastRenderedPageBreak/>
        <w:t xml:space="preserve">BOP cost accounts for the pressure relief system, vent stack, fill and drain piping, instrumentation, and control systems. The BOP cost factor, 30% of vessel cost, consistent with industry practice for double-walled cryogenic storage tanks, is used </w:t>
      </w:r>
      <w:sdt>
        <w:sdtPr>
          <w:rPr>
            <w:rFonts w:cs="Times New Roman"/>
            <w:color w:val="000000"/>
          </w:rPr>
          <w:tag w:val="MENDELEY_CITATION_v3_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"/>
          <w:id w:val="1441790422"/>
          <w:placeholder>
            <w:docPart w:val="DefaultPlaceholder_-1854013440"/>
          </w:placeholder>
        </w:sdtPr>
        <w:sdtEndPr/>
        <w:sdtContent>
          <w:r w:rsidR="00312F94" w:rsidRPr="004257AA">
            <w:rPr>
              <w:rFonts w:cs="Times New Roman"/>
              <w:color w:val="000000"/>
            </w:rPr>
            <w:t>[12,25]</w:t>
          </w:r>
        </w:sdtContent>
      </w:sdt>
      <w:r w:rsidRPr="004257AA">
        <w:rPr>
          <w:color w:val="000000" w:themeColor="text1"/>
        </w:rPr>
        <w:t>.</w:t>
      </w:r>
    </w:p>
    <w:p w14:paraId="1DCB8183" w14:textId="6404D799" w:rsidR="00102623" w:rsidRPr="004257AA" w:rsidRDefault="00102623" w:rsidP="003E7833">
      <w:pPr>
        <w:rPr>
          <w:b/>
          <w:bCs/>
          <w:i/>
          <w:iCs/>
          <w:color w:val="000000" w:themeColor="text1"/>
          <w:sz w:val="24"/>
          <w:szCs w:val="24"/>
        </w:rPr>
      </w:pPr>
      <w:r w:rsidRPr="004257AA">
        <w:rPr>
          <w:b/>
          <w:bCs/>
          <w:i/>
          <w:iCs/>
          <w:color w:val="000000" w:themeColor="text1"/>
          <w:sz w:val="24"/>
          <w:szCs w:val="24"/>
        </w:rPr>
        <w:t>Civil and Site Costs</w:t>
      </w:r>
    </w:p>
    <w:p w14:paraId="11983A65" w14:textId="38B8B68D" w:rsidR="006D1159" w:rsidRPr="004257AA" w:rsidRDefault="006D1159" w:rsidP="00DA5283">
      <w:pPr>
        <w:pStyle w:val="BodyText"/>
        <w:rPr>
          <w:color w:val="000000" w:themeColor="text1"/>
        </w:rPr>
      </w:pPr>
      <w:r w:rsidRPr="004257AA">
        <w:rPr>
          <w:color w:val="000000" w:themeColor="text1"/>
        </w:rPr>
        <w:t>A factor of 0.25 (</w:t>
      </w:r>
      <m:oMath>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civ</m:t>
            </m:r>
          </m:sub>
        </m:sSub>
      </m:oMath>
      <w:r w:rsidRPr="004257AA">
        <w:rPr>
          <w:color w:val="000000" w:themeColor="text1"/>
        </w:rPr>
        <w:t>) is applied to the vessel cost</w:t>
      </w:r>
      <w:r w:rsidR="00C86974" w:rsidRPr="004257AA">
        <w:rPr>
          <w:color w:val="000000" w:themeColor="text1"/>
        </w:rPr>
        <w:t>,</w:t>
      </w:r>
      <w:r w:rsidRPr="004257AA">
        <w:rPr>
          <w:color w:val="000000" w:themeColor="text1"/>
        </w:rPr>
        <w:t xml:space="preserve"> which accounts for civil and site costs</w:t>
      </w:r>
      <w:r w:rsidR="00C86974" w:rsidRPr="004257AA">
        <w:rPr>
          <w:color w:val="000000" w:themeColor="text1"/>
        </w:rPr>
        <w:t>,</w:t>
      </w:r>
      <w:r w:rsidRPr="004257AA">
        <w:rPr>
          <w:color w:val="000000" w:themeColor="text1"/>
        </w:rPr>
        <w:t xml:space="preserve"> including foundations, access roads</w:t>
      </w:r>
      <w:r w:rsidR="00C86974" w:rsidRPr="004257AA">
        <w:rPr>
          <w:color w:val="000000" w:themeColor="text1"/>
        </w:rPr>
        <w:t>,</w:t>
      </w:r>
      <w:r w:rsidRPr="004257AA">
        <w:rPr>
          <w:color w:val="000000" w:themeColor="text1"/>
        </w:rPr>
        <w:t xml:space="preserve"> and site integration</w:t>
      </w:r>
      <w:r w:rsidR="00C86974" w:rsidRPr="004257AA">
        <w:rPr>
          <w:color w:val="000000" w:themeColor="text1"/>
        </w:rPr>
        <w:t xml:space="preserve"> </w:t>
      </w:r>
      <w:sdt>
        <w:sdtPr>
          <w:rPr>
            <w:rFonts w:cs="Times New Roman"/>
            <w:color w:val="000000"/>
          </w:rPr>
          <w:tag w:val="MENDELEY_CITATION_v3_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"/>
          <w:id w:val="-1469277453"/>
          <w:placeholder>
            <w:docPart w:val="DefaultPlaceholder_-1854013440"/>
          </w:placeholder>
        </w:sdtPr>
        <w:sdtEndPr/>
        <w:sdtContent>
          <w:r w:rsidR="00312F94" w:rsidRPr="004257AA">
            <w:rPr>
              <w:rFonts w:cs="Times New Roman"/>
              <w:color w:val="000000"/>
            </w:rPr>
            <w:t>[40]</w:t>
          </w:r>
        </w:sdtContent>
      </w:sdt>
      <w:r w:rsidRPr="004257AA">
        <w:rPr>
          <w:color w:val="000000" w:themeColor="text1"/>
        </w:rPr>
        <w:t>.</w:t>
      </w:r>
    </w:p>
    <w:p w14:paraId="105F9379" w14:textId="28CFF2E8" w:rsidR="00102623" w:rsidRPr="004257AA" w:rsidRDefault="00C86974" w:rsidP="003E7833">
      <w:pPr>
        <w:rPr>
          <w:b/>
          <w:bCs/>
          <w:i/>
          <w:iCs/>
          <w:color w:val="000000" w:themeColor="text1"/>
          <w:sz w:val="24"/>
          <w:szCs w:val="24"/>
        </w:rPr>
      </w:pPr>
      <w:r w:rsidRPr="004257AA">
        <w:rPr>
          <w:b/>
          <w:bCs/>
          <w:i/>
          <w:iCs/>
          <w:color w:val="000000" w:themeColor="text1"/>
          <w:sz w:val="24"/>
          <w:szCs w:val="24"/>
        </w:rPr>
        <w:t>Engineering and Commissioning Cost</w:t>
      </w:r>
      <w:r w:rsidR="0047107F" w:rsidRPr="004257AA">
        <w:rPr>
          <w:b/>
          <w:bCs/>
          <w:i/>
          <w:iCs/>
          <w:color w:val="000000" w:themeColor="text1"/>
          <w:sz w:val="24"/>
          <w:szCs w:val="24"/>
        </w:rPr>
        <w:t xml:space="preserve"> (EPC)</w:t>
      </w:r>
    </w:p>
    <w:p w14:paraId="5E852EE2" w14:textId="4D33B7F6" w:rsidR="00C86974" w:rsidRPr="004257AA" w:rsidRDefault="00C86974" w:rsidP="008E33AA">
      <w:pPr>
        <w:pStyle w:val="BodyText"/>
        <w:rPr>
          <w:color w:val="000000" w:themeColor="text1"/>
        </w:rPr>
      </w:pPr>
      <w:r w:rsidRPr="004257AA">
        <w:rPr>
          <w:color w:val="000000" w:themeColor="text1"/>
        </w:rPr>
        <w:t>This cost includes engineering works, procurement, and commissioning, and is estimated at 10% of all direct costs, consistent with standard project cost estimation</w:t>
      </w:r>
      <w:r w:rsidR="0047107F" w:rsidRPr="004257AA">
        <w:rPr>
          <w:color w:val="000000" w:themeColor="text1"/>
        </w:rPr>
        <w:t xml:space="preserve"> </w:t>
      </w:r>
      <w:sdt>
        <w:sdtPr>
          <w:rPr>
            <w:rFonts w:cs="Times New Roman"/>
            <w:color w:val="000000"/>
          </w:rPr>
          <w:tag w:val="MENDELEY_CITATION_v3_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"/>
          <w:id w:val="-1580214455"/>
          <w:placeholder>
            <w:docPart w:val="DefaultPlaceholder_-1854013440"/>
          </w:placeholder>
        </w:sdtPr>
        <w:sdtEndPr/>
        <w:sdtContent>
          <w:r w:rsidR="00312F94" w:rsidRPr="004257AA">
            <w:rPr>
              <w:rFonts w:cs="Times New Roman"/>
              <w:color w:val="000000"/>
            </w:rPr>
            <w:t>[41]</w:t>
          </w:r>
        </w:sdtContent>
      </w:sdt>
      <w:r w:rsidRPr="004257AA">
        <w:rPr>
          <w:color w:val="000000" w:themeColor="text1"/>
        </w:rPr>
        <w:t>.</w:t>
      </w:r>
    </w:p>
    <w:p w14:paraId="67D82A47" w14:textId="0FB9F452" w:rsidR="00414AF2" w:rsidRPr="004257AA" w:rsidRDefault="00414AF2" w:rsidP="00414AF2">
      <w:pPr>
        <w:rPr>
          <w:b/>
          <w:bCs/>
          <w:i/>
          <w:iCs/>
          <w:color w:val="000000" w:themeColor="text1"/>
          <w:sz w:val="24"/>
          <w:szCs w:val="24"/>
        </w:rPr>
      </w:pPr>
      <w:r w:rsidRPr="004257AA">
        <w:rPr>
          <w:b/>
          <w:bCs/>
          <w:i/>
          <w:iCs/>
          <w:color w:val="000000" w:themeColor="text1"/>
          <w:sz w:val="24"/>
          <w:szCs w:val="24"/>
        </w:rPr>
        <w:t>Annualized CAPE</w:t>
      </w:r>
      <w:r w:rsidR="00E316CC" w:rsidRPr="004257AA">
        <w:rPr>
          <w:b/>
          <w:bCs/>
          <w:i/>
          <w:iCs/>
          <w:color w:val="000000" w:themeColor="text1"/>
          <w:sz w:val="24"/>
          <w:szCs w:val="24"/>
        </w:rPr>
        <w:t>X</w:t>
      </w:r>
    </w:p>
    <w:p w14:paraId="12F27E5E" w14:textId="55203193" w:rsidR="00414AF2" w:rsidRPr="004257AA" w:rsidRDefault="00414AF2" w:rsidP="008E33AA">
      <w:pPr>
        <w:pStyle w:val="BodyText"/>
        <w:rPr>
          <w:color w:val="000000" w:themeColor="text1"/>
        </w:rPr>
      </w:pPr>
      <w:r w:rsidRPr="004257AA">
        <w:rPr>
          <w:color w:val="000000" w:themeColor="text1"/>
        </w:rPr>
        <w:t xml:space="preserve">Total CAPEX is annualized using the capital recovery factor (CRF), which converts a lump-sum investment amount into </w:t>
      </w:r>
      <w:r w:rsidR="007B22C6" w:rsidRPr="004257AA">
        <w:rPr>
          <w:color w:val="000000" w:themeColor="text1"/>
        </w:rPr>
        <w:t xml:space="preserve">an </w:t>
      </w:r>
      <w:r w:rsidRPr="004257AA">
        <w:rPr>
          <w:color w:val="000000" w:themeColor="text1"/>
        </w:rPr>
        <w:t>equivalent annual payment over the asset's lifetime at a given discount rate, defined as</w:t>
      </w:r>
      <w:r w:rsidR="00E316CC" w:rsidRPr="004257AA">
        <w:rPr>
          <w:color w:val="000000" w:themeColor="text1"/>
        </w:rPr>
        <w:t xml:space="preserve"> </w:t>
      </w:r>
      <w:sdt>
        <w:sdtPr>
          <w:rPr>
            <w:rFonts w:cs="Times New Roman"/>
            <w:color w:val="000000"/>
          </w:rPr>
          <w:tag w:val="MENDELEY_CITATION_v3_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"/>
          <w:id w:val="-1392652962"/>
          <w:placeholder>
            <w:docPart w:val="B1954696287D42788B2520570CBB17B6"/>
          </w:placeholder>
        </w:sdtPr>
        <w:sdtEndPr/>
        <w:sdtContent>
          <w:r w:rsidR="00312F94" w:rsidRPr="004257AA">
            <w:rPr>
              <w:rFonts w:cs="Times New Roman"/>
              <w:color w:val="000000"/>
            </w:rPr>
            <w:t>[42]</w:t>
          </w:r>
        </w:sdtContent>
      </w:sdt>
      <w:r w:rsidRPr="004257AA">
        <w:rPr>
          <w:color w:val="000000" w:themeColor="text1"/>
        </w:rPr>
        <w:t>:</w:t>
      </w:r>
    </w:p>
    <w:p w14:paraId="5B38622C" w14:textId="703B46D0" w:rsidR="00414AF2" w:rsidRPr="004257AA" w:rsidRDefault="007B22C6" w:rsidP="00DA5283">
      <w:pPr>
        <w:pStyle w:val="FirstParagraph"/>
        <w:rPr>
          <w:color w:val="000000" w:themeColor="text1"/>
        </w:rPr>
      </w:pPr>
      <m:oMath>
        <m:r>
          <m:rPr>
            <m:sty m:val="p"/>
          </m:rPr>
          <w:rPr>
            <w:rFonts w:ascii="Cambria Math" w:hAnsi="Cambria Math"/>
            <w:color w:val="000000" w:themeColor="text1"/>
          </w:rPr>
          <m:t>CRF=</m:t>
        </m:r>
        <m:f>
          <m:fPr>
            <m:ctrlPr>
              <w:rPr>
                <w:rFonts w:ascii="Cambria Math" w:hAnsi="Cambria Math"/>
                <w:color w:val="000000" w:themeColor="text1"/>
              </w:rPr>
            </m:ctrlPr>
          </m:fPr>
          <m:num>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1</m:t>
            </m:r>
            <m:r>
              <m:rPr>
                <m:sty m:val="p"/>
              </m:rPr>
              <w:rPr>
                <w:rFonts w:ascii="Cambria Math" w:hAnsi="Cambria Math"/>
                <w:color w:val="000000" w:themeColor="text1"/>
              </w:rPr>
              <m:t>+</m:t>
            </m:r>
            <m:r>
              <w:rPr>
                <w:rFonts w:ascii="Cambria Math" w:hAnsi="Cambria Math"/>
                <w:color w:val="000000" w:themeColor="text1"/>
              </w:rPr>
              <m:t>i</m:t>
            </m:r>
            <m:sSup>
              <m:sSupPr>
                <m:ctrlPr>
                  <w:rPr>
                    <w:rFonts w:ascii="Cambria Math" w:hAnsi="Cambria Math"/>
                    <w:color w:val="000000" w:themeColor="text1"/>
                  </w:rPr>
                </m:ctrlPr>
              </m:sSupPr>
              <m:e>
                <m:r>
                  <m:rPr>
                    <m:sty m:val="p"/>
                  </m:rPr>
                  <w:rPr>
                    <w:rFonts w:ascii="Cambria Math" w:hAnsi="Cambria Math"/>
                    <w:color w:val="000000" w:themeColor="text1"/>
                  </w:rPr>
                  <m:t>)</m:t>
                </m:r>
              </m:e>
              <m:sup>
                <m:r>
                  <w:rPr>
                    <w:rFonts w:ascii="Cambria Math" w:hAnsi="Cambria Math"/>
                    <w:color w:val="000000" w:themeColor="text1"/>
                  </w:rPr>
                  <m:t>n</m:t>
                </m:r>
              </m:sup>
            </m:sSup>
          </m:num>
          <m:den>
            <m:r>
              <m:rPr>
                <m:sty m:val="p"/>
              </m:rPr>
              <w:rPr>
                <w:rFonts w:ascii="Cambria Math" w:hAnsi="Cambria Math"/>
                <w:color w:val="000000" w:themeColor="text1"/>
              </w:rPr>
              <m:t>(</m:t>
            </m:r>
            <m:r>
              <w:rPr>
                <w:rFonts w:ascii="Cambria Math" w:hAnsi="Cambria Math"/>
                <w:color w:val="000000" w:themeColor="text1"/>
              </w:rPr>
              <m:t>1</m:t>
            </m:r>
            <m:r>
              <m:rPr>
                <m:sty m:val="p"/>
              </m:rPr>
              <w:rPr>
                <w:rFonts w:ascii="Cambria Math" w:hAnsi="Cambria Math"/>
                <w:color w:val="000000" w:themeColor="text1"/>
              </w:rPr>
              <m:t>+</m:t>
            </m:r>
            <m:r>
              <w:rPr>
                <w:rFonts w:ascii="Cambria Math" w:hAnsi="Cambria Math"/>
                <w:color w:val="000000" w:themeColor="text1"/>
              </w:rPr>
              <m:t>i</m:t>
            </m:r>
            <m:sSup>
              <m:sSupPr>
                <m:ctrlPr>
                  <w:rPr>
                    <w:rFonts w:ascii="Cambria Math" w:hAnsi="Cambria Math"/>
                    <w:color w:val="000000" w:themeColor="text1"/>
                  </w:rPr>
                </m:ctrlPr>
              </m:sSupPr>
              <m:e>
                <m:r>
                  <m:rPr>
                    <m:sty m:val="p"/>
                  </m:rPr>
                  <w:rPr>
                    <w:rFonts w:ascii="Cambria Math" w:hAnsi="Cambria Math"/>
                    <w:color w:val="000000" w:themeColor="text1"/>
                  </w:rPr>
                  <m:t>)</m:t>
                </m:r>
              </m:e>
              <m:sup>
                <m:r>
                  <w:rPr>
                    <w:rFonts w:ascii="Cambria Math" w:hAnsi="Cambria Math"/>
                    <w:color w:val="000000" w:themeColor="text1"/>
                  </w:rPr>
                  <m:t>n</m:t>
                </m:r>
              </m:sup>
            </m:sSup>
            <m:r>
              <m:rPr>
                <m:sty m:val="p"/>
              </m:rPr>
              <w:rPr>
                <w:rFonts w:ascii="Cambria Math" w:hAnsi="Cambria Math"/>
                <w:color w:val="000000" w:themeColor="text1"/>
              </w:rPr>
              <m:t>-</m:t>
            </m:r>
            <m:r>
              <w:rPr>
                <w:rFonts w:ascii="Cambria Math" w:hAnsi="Cambria Math"/>
                <w:color w:val="000000" w:themeColor="text1"/>
              </w:rPr>
              <m:t>1</m:t>
            </m:r>
          </m:den>
        </m:f>
      </m:oMath>
      <w:r w:rsidR="00E76597" w:rsidRPr="004257AA">
        <w:rPr>
          <w:color w:val="000000" w:themeColor="text1"/>
        </w:rPr>
        <w:tab/>
      </w:r>
      <w:r w:rsidR="00E76597" w:rsidRPr="004257AA">
        <w:rPr>
          <w:color w:val="000000" w:themeColor="text1"/>
        </w:rPr>
        <w:tab/>
      </w:r>
      <w:r w:rsidR="00E76597" w:rsidRPr="004257AA">
        <w:rPr>
          <w:color w:val="000000" w:themeColor="text1"/>
        </w:rPr>
        <w:tab/>
      </w:r>
      <w:r w:rsidR="00E76597" w:rsidRPr="004257AA">
        <w:rPr>
          <w:color w:val="000000" w:themeColor="text1"/>
        </w:rPr>
        <w:tab/>
      </w:r>
      <w:r w:rsidR="00E76597" w:rsidRPr="004257AA">
        <w:rPr>
          <w:color w:val="000000" w:themeColor="text1"/>
        </w:rPr>
        <w:tab/>
      </w:r>
      <w:r w:rsidR="00E76597" w:rsidRPr="004257AA">
        <w:rPr>
          <w:color w:val="000000" w:themeColor="text1"/>
        </w:rPr>
        <w:tab/>
      </w:r>
      <w:r w:rsidR="00E76597" w:rsidRPr="004257AA">
        <w:rPr>
          <w:color w:val="000000" w:themeColor="text1"/>
        </w:rPr>
        <w:tab/>
      </w:r>
      <w:r w:rsidR="00F11FE4" w:rsidRPr="004257AA">
        <w:rPr>
          <w:rFonts w:cs="Times New Roman"/>
          <w:color w:val="000000" w:themeColor="text1"/>
        </w:rPr>
        <w:t>(</w:t>
      </w:r>
      <w:r w:rsidR="0057214D" w:rsidRPr="004257AA">
        <w:rPr>
          <w:rFonts w:cs="Times New Roman"/>
          <w:color w:val="000000" w:themeColor="text1"/>
        </w:rPr>
        <w:t>3</w:t>
      </w:r>
      <w:r w:rsidR="00614875" w:rsidRPr="004257AA">
        <w:rPr>
          <w:rFonts w:cs="Times New Roman"/>
          <w:color w:val="000000" w:themeColor="text1"/>
        </w:rPr>
        <w:t>5</w:t>
      </w:r>
      <w:r w:rsidR="00F11FE4" w:rsidRPr="004257AA">
        <w:rPr>
          <w:rFonts w:cs="Times New Roman"/>
          <w:color w:val="000000" w:themeColor="text1"/>
        </w:rPr>
        <w:t>)</w:t>
      </w:r>
    </w:p>
    <w:p w14:paraId="13151E6C" w14:textId="1AABED12" w:rsidR="00E76597" w:rsidRPr="004257AA" w:rsidRDefault="007B22C6" w:rsidP="008E33AA">
      <w:pPr>
        <w:pStyle w:val="BodyText"/>
        <w:rPr>
          <w:color w:val="000000" w:themeColor="text1"/>
        </w:rPr>
      </w:pPr>
      <w:r w:rsidRPr="004257AA">
        <w:rPr>
          <w:color w:val="000000" w:themeColor="text1"/>
        </w:rPr>
        <w:t xml:space="preserve">where </w:t>
      </w:r>
      <m:oMath>
        <m:r>
          <w:rPr>
            <w:rFonts w:ascii="Cambria Math" w:hAnsi="Cambria Math"/>
            <w:color w:val="000000" w:themeColor="text1"/>
          </w:rPr>
          <m:t>n</m:t>
        </m:r>
      </m:oMath>
      <w:r w:rsidRPr="004257AA">
        <w:rPr>
          <w:color w:val="000000" w:themeColor="text1"/>
        </w:rPr>
        <w:t xml:space="preserve"> is the asset lifetime, currently selected as 15 years for this study, and </w:t>
      </w:r>
      <m:oMath>
        <m:r>
          <w:rPr>
            <w:rFonts w:ascii="Cambria Math" w:hAnsi="Cambria Math"/>
            <w:color w:val="000000" w:themeColor="text1"/>
          </w:rPr>
          <m:t>i</m:t>
        </m:r>
      </m:oMath>
      <w:r w:rsidRPr="004257AA">
        <w:rPr>
          <w:color w:val="000000" w:themeColor="text1"/>
        </w:rPr>
        <w:t xml:space="preserve"> is the discount rate</w:t>
      </w:r>
      <w:r w:rsidR="00E76597" w:rsidRPr="004257AA">
        <w:rPr>
          <w:color w:val="000000" w:themeColor="text1"/>
        </w:rPr>
        <w:t>, 7%, selected for this study</w:t>
      </w:r>
      <w:r w:rsidRPr="004257AA">
        <w:rPr>
          <w:color w:val="000000" w:themeColor="text1"/>
        </w:rPr>
        <w:t>.</w:t>
      </w:r>
    </w:p>
    <w:p w14:paraId="1B720259" w14:textId="4531BD4F" w:rsidR="0047107F" w:rsidRPr="004257AA" w:rsidRDefault="008E3DEA" w:rsidP="003E7833">
      <w:pPr>
        <w:pStyle w:val="Heading3"/>
        <w:numPr>
          <w:ilvl w:val="2"/>
          <w:numId w:val="17"/>
        </w:numPr>
        <w:rPr>
          <w:color w:val="000000" w:themeColor="text1"/>
        </w:rPr>
      </w:pPr>
      <w:r w:rsidRPr="004257AA">
        <w:rPr>
          <w:color w:val="000000" w:themeColor="text1"/>
        </w:rPr>
        <w:t>Operational Expenditure (OPEX)</w:t>
      </w:r>
    </w:p>
    <w:p w14:paraId="20384FE0" w14:textId="047C4798" w:rsidR="008E3DEA" w:rsidRPr="004257AA" w:rsidRDefault="00A95581" w:rsidP="008E33AA">
      <w:pPr>
        <w:pStyle w:val="BodyText"/>
        <w:rPr>
          <w:color w:val="000000" w:themeColor="text1"/>
        </w:rPr>
      </w:pPr>
      <w:r w:rsidRPr="004257AA">
        <w:rPr>
          <w:color w:val="000000" w:themeColor="text1"/>
        </w:rPr>
        <w:t>OPEX has three components, each of which is detailed in the subsequent sections, with cost factors:</w:t>
      </w:r>
    </w:p>
    <w:p w14:paraId="2ED353C8" w14:textId="080906ED" w:rsidR="00A95581" w:rsidRPr="004257AA" w:rsidRDefault="00A95581" w:rsidP="008E3DEA">
      <w:pPr>
        <w:rPr>
          <w:b/>
          <w:bCs/>
          <w:i/>
          <w:iCs/>
          <w:color w:val="000000" w:themeColor="text1"/>
          <w:sz w:val="24"/>
          <w:szCs w:val="24"/>
        </w:rPr>
      </w:pPr>
      <w:r w:rsidRPr="004257AA">
        <w:rPr>
          <w:b/>
          <w:bCs/>
          <w:i/>
          <w:iCs/>
          <w:color w:val="000000" w:themeColor="text1"/>
          <w:sz w:val="24"/>
          <w:szCs w:val="24"/>
        </w:rPr>
        <w:t>Operational and Maintenance (O&amp;M) Cos</w:t>
      </w:r>
      <w:r w:rsidR="00E316CC" w:rsidRPr="004257AA">
        <w:rPr>
          <w:b/>
          <w:bCs/>
          <w:i/>
          <w:iCs/>
          <w:color w:val="000000" w:themeColor="text1"/>
          <w:sz w:val="24"/>
          <w:szCs w:val="24"/>
        </w:rPr>
        <w:t>t</w:t>
      </w:r>
    </w:p>
    <w:p w14:paraId="254F52C9" w14:textId="18171144" w:rsidR="00A95581" w:rsidRPr="004257AA" w:rsidRDefault="004D6B4C" w:rsidP="008E33AA">
      <w:pPr>
        <w:pStyle w:val="BodyText"/>
        <w:rPr>
          <w:color w:val="000000" w:themeColor="text1"/>
        </w:rPr>
      </w:pPr>
      <w:r w:rsidRPr="004257AA">
        <w:rPr>
          <w:color w:val="000000" w:themeColor="text1"/>
        </w:rPr>
        <w:t>Annual O&amp;M cost is calculated as a fixed fraction of annualized CAPEX:</w:t>
      </w:r>
    </w:p>
    <w:p w14:paraId="75DAD614" w14:textId="21C1BD8B" w:rsidR="004D6B4C" w:rsidRPr="004257AA" w:rsidRDefault="00175CA0" w:rsidP="00DA5283">
      <w:pPr>
        <w:pStyle w:val="FirstParagraph"/>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OM</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om</m:t>
            </m:r>
          </m:sub>
        </m:sSub>
        <m:r>
          <m:rPr>
            <m:sty m:val="p"/>
          </m:rPr>
          <w:rPr>
            <w:rFonts w:ascii="Cambria Math" w:hAnsi="Cambria Math"/>
            <w:color w:val="000000" w:themeColor="text1"/>
          </w:rPr>
          <m:t> </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annualized</m:t>
            </m:r>
            <m:r>
              <m:rPr>
                <m:sty m:val="p"/>
              </m:rPr>
              <w:rPr>
                <w:rFonts w:ascii="Cambria Math" w:hAnsi="Cambria Math"/>
                <w:color w:val="000000" w:themeColor="text1"/>
              </w:rPr>
              <m:t xml:space="preserve"> </m:t>
            </m:r>
            <m:r>
              <w:rPr>
                <w:rFonts w:ascii="Cambria Math" w:hAnsi="Cambria Math"/>
                <w:color w:val="000000" w:themeColor="text1"/>
              </w:rPr>
              <m:t>CAPEX</m:t>
            </m:r>
          </m:sub>
        </m:sSub>
      </m:oMath>
      <w:r w:rsidR="00F11FE4" w:rsidRPr="004257AA">
        <w:rPr>
          <w:color w:val="000000" w:themeColor="text1"/>
        </w:rPr>
        <w:tab/>
      </w:r>
      <w:r w:rsidR="00F11FE4" w:rsidRPr="004257AA">
        <w:rPr>
          <w:color w:val="000000" w:themeColor="text1"/>
        </w:rPr>
        <w:tab/>
      </w:r>
      <w:r w:rsidR="00F11FE4" w:rsidRPr="004257AA">
        <w:rPr>
          <w:color w:val="000000" w:themeColor="text1"/>
        </w:rPr>
        <w:tab/>
      </w:r>
      <w:r w:rsidR="00F11FE4" w:rsidRPr="004257AA">
        <w:rPr>
          <w:color w:val="000000" w:themeColor="text1"/>
        </w:rPr>
        <w:tab/>
      </w:r>
      <w:r w:rsidR="00F11FE4" w:rsidRPr="004257AA">
        <w:rPr>
          <w:color w:val="000000" w:themeColor="text1"/>
        </w:rPr>
        <w:tab/>
      </w:r>
      <w:r w:rsidR="00F11FE4" w:rsidRPr="004257AA">
        <w:rPr>
          <w:color w:val="000000" w:themeColor="text1"/>
        </w:rPr>
        <w:tab/>
      </w:r>
      <w:r w:rsidR="00F11FE4" w:rsidRPr="004257AA">
        <w:rPr>
          <w:rFonts w:cs="Times New Roman"/>
          <w:color w:val="000000" w:themeColor="text1"/>
        </w:rPr>
        <w:t>(</w:t>
      </w:r>
      <w:r w:rsidR="009C164D" w:rsidRPr="004257AA">
        <w:rPr>
          <w:rFonts w:cs="Times New Roman"/>
          <w:color w:val="000000" w:themeColor="text1"/>
        </w:rPr>
        <w:t>3</w:t>
      </w:r>
      <w:r w:rsidR="00614875" w:rsidRPr="004257AA">
        <w:rPr>
          <w:rFonts w:cs="Times New Roman"/>
          <w:color w:val="000000" w:themeColor="text1"/>
        </w:rPr>
        <w:t>6</w:t>
      </w:r>
      <w:r w:rsidR="00F11FE4" w:rsidRPr="004257AA">
        <w:rPr>
          <w:rFonts w:cs="Times New Roman"/>
          <w:color w:val="000000" w:themeColor="text1"/>
        </w:rPr>
        <w:t>)</w:t>
      </w:r>
    </w:p>
    <w:p w14:paraId="47FE1E37" w14:textId="12C77E4D" w:rsidR="004D6B4C" w:rsidRPr="004257AA" w:rsidRDefault="004D6B4C" w:rsidP="008E33AA">
      <w:pPr>
        <w:pStyle w:val="BodyText"/>
        <w:rPr>
          <w:color w:val="000000" w:themeColor="text1"/>
        </w:rPr>
      </w:pPr>
      <w:r w:rsidRPr="004257AA">
        <w:rPr>
          <w:color w:val="000000" w:themeColor="text1"/>
        </w:rPr>
        <w:lastRenderedPageBreak/>
        <w:t xml:space="preserve">where </w:t>
      </w:r>
      <m:oMath>
        <m:sSub>
          <m:sSubPr>
            <m:ctrlPr>
              <w:rPr>
                <w:rFonts w:ascii="Cambria Math" w:hAnsi="Cambria Math"/>
                <w:color w:val="000000" w:themeColor="text1"/>
              </w:rPr>
            </m:ctrlPr>
          </m:sSubPr>
          <m:e>
            <m:r>
              <w:rPr>
                <w:rFonts w:ascii="Cambria Math" w:hAnsi="Cambria Math"/>
                <w:color w:val="000000" w:themeColor="text1"/>
              </w:rPr>
              <m:t>f</m:t>
            </m:r>
          </m:e>
          <m:sub>
            <m:r>
              <m:rPr>
                <m:sty m:val="p"/>
              </m:rPr>
              <w:rPr>
                <w:rFonts w:ascii="Cambria Math" w:hAnsi="Cambria Math"/>
                <w:color w:val="000000" w:themeColor="text1"/>
              </w:rPr>
              <m:t>om</m:t>
            </m:r>
          </m:sub>
        </m:sSub>
      </m:oMath>
      <w:r w:rsidRPr="004257AA">
        <w:rPr>
          <w:color w:val="000000" w:themeColor="text1"/>
        </w:rPr>
        <w:t xml:space="preserve"> = 0.02 i.e., 2% rate covers the planned maintenance, prior repairs, and staff costs </w:t>
      </w:r>
      <w:sdt>
        <w:sdtPr>
          <w:rPr>
            <w:rFonts w:cs="Times New Roman"/>
            <w:color w:val="000000"/>
          </w:rPr>
          <w:tag w:val="MENDELEY_CITATION_v3_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"/>
          <w:id w:val="-1535187502"/>
          <w:placeholder>
            <w:docPart w:val="DefaultPlaceholder_-1854013440"/>
          </w:placeholder>
        </w:sdtPr>
        <w:sdtEndPr/>
        <w:sdtContent>
          <w:r w:rsidR="00312F94" w:rsidRPr="004257AA">
            <w:rPr>
              <w:rFonts w:cs="Times New Roman"/>
              <w:color w:val="000000"/>
            </w:rPr>
            <w:t>[40]</w:t>
          </w:r>
        </w:sdtContent>
      </w:sdt>
      <w:r w:rsidRPr="004257AA">
        <w:rPr>
          <w:color w:val="000000" w:themeColor="text1"/>
        </w:rPr>
        <w:t>.</w:t>
      </w:r>
    </w:p>
    <w:p w14:paraId="0112B47A" w14:textId="44A5F93F" w:rsidR="004D6B4C" w:rsidRPr="004257AA" w:rsidRDefault="00025352" w:rsidP="008E3DEA">
      <w:pPr>
        <w:rPr>
          <w:b/>
          <w:bCs/>
          <w:i/>
          <w:iCs/>
          <w:color w:val="000000" w:themeColor="text1"/>
          <w:sz w:val="24"/>
          <w:szCs w:val="24"/>
        </w:rPr>
      </w:pPr>
      <w:r w:rsidRPr="004257AA">
        <w:rPr>
          <w:b/>
          <w:bCs/>
          <w:i/>
          <w:iCs/>
          <w:color w:val="000000" w:themeColor="text1"/>
          <w:sz w:val="24"/>
          <w:szCs w:val="24"/>
        </w:rPr>
        <w:t>Vacuum Maintenance Cos</w:t>
      </w:r>
      <w:r w:rsidR="00E316CC" w:rsidRPr="004257AA">
        <w:rPr>
          <w:b/>
          <w:bCs/>
          <w:i/>
          <w:iCs/>
          <w:color w:val="000000" w:themeColor="text1"/>
          <w:sz w:val="24"/>
          <w:szCs w:val="24"/>
        </w:rPr>
        <w:t>t</w:t>
      </w:r>
    </w:p>
    <w:p w14:paraId="5FEA6BF1" w14:textId="6A65C1A4" w:rsidR="00A95581" w:rsidRPr="004257AA" w:rsidRDefault="00025352" w:rsidP="008E33AA">
      <w:pPr>
        <w:pStyle w:val="BodyText"/>
        <w:rPr>
          <w:color w:val="000000" w:themeColor="text1"/>
        </w:rPr>
      </w:pPr>
      <w:r w:rsidRPr="004257AA">
        <w:rPr>
          <w:color w:val="000000" w:themeColor="text1"/>
        </w:rPr>
        <w:t>The annular space must be periodically pumped down, estimated once every 3-5 years. Based on NASA KSC</w:t>
      </w:r>
      <w:r w:rsidR="00896653" w:rsidRPr="004257AA">
        <w:rPr>
          <w:color w:val="000000" w:themeColor="text1"/>
        </w:rPr>
        <w:t xml:space="preserve"> data </w:t>
      </w:r>
      <w:sdt>
        <w:sdtPr>
          <w:rPr>
            <w:rFonts w:cs="Times New Roman"/>
            <w:color w:val="000000"/>
          </w:rPr>
          <w:tag w:val="MENDELEY_CITATION_v3_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"/>
          <w:id w:val="1258257295"/>
          <w:placeholder>
            <w:docPart w:val="DefaultPlaceholder_-1854013440"/>
          </w:placeholder>
        </w:sdtPr>
        <w:sdtEndPr/>
        <w:sdtContent>
          <w:r w:rsidR="00312F94" w:rsidRPr="004257AA">
            <w:rPr>
              <w:rFonts w:cs="Times New Roman"/>
              <w:color w:val="000000"/>
            </w:rPr>
            <w:t>[4,43]</w:t>
          </w:r>
        </w:sdtContent>
      </w:sdt>
      <w:r w:rsidR="00D15A23" w:rsidRPr="004257AA">
        <w:rPr>
          <w:color w:val="000000" w:themeColor="text1"/>
        </w:rPr>
        <w:t>. The</w:t>
      </w:r>
      <w:r w:rsidRPr="004257AA">
        <w:rPr>
          <w:color w:val="000000" w:themeColor="text1"/>
        </w:rPr>
        <w:t xml:space="preserve"> cost of annual amortized vacuum maintenance is around $5000-1000/year. A </w:t>
      </w:r>
      <w:r w:rsidR="00896653" w:rsidRPr="004257AA">
        <w:rPr>
          <w:color w:val="000000" w:themeColor="text1"/>
        </w:rPr>
        <w:t>central</w:t>
      </w:r>
      <w:r w:rsidRPr="004257AA">
        <w:rPr>
          <w:color w:val="000000" w:themeColor="text1"/>
        </w:rPr>
        <w:t xml:space="preserve"> value of $7000/year is selected for C</w:t>
      </w:r>
      <w:r w:rsidRPr="004257AA">
        <w:rPr>
          <w:color w:val="000000" w:themeColor="text1"/>
          <w:vertAlign w:val="subscript"/>
        </w:rPr>
        <w:t>VAC-OM</w:t>
      </w:r>
      <w:r w:rsidRPr="004257AA">
        <w:rPr>
          <w:color w:val="000000" w:themeColor="text1"/>
        </w:rPr>
        <w:t xml:space="preserve"> for the study.</w:t>
      </w:r>
    </w:p>
    <w:p w14:paraId="19D8A36B" w14:textId="77777777" w:rsidR="00E316CC" w:rsidRPr="004257AA" w:rsidRDefault="00025352" w:rsidP="002230D6">
      <w:pPr>
        <w:pStyle w:val="BodyText"/>
        <w:rPr>
          <w:b/>
          <w:bCs/>
          <w:i/>
          <w:iCs/>
          <w:color w:val="000000" w:themeColor="text1"/>
        </w:rPr>
      </w:pPr>
      <w:r w:rsidRPr="004257AA">
        <w:rPr>
          <w:b/>
          <w:bCs/>
          <w:i/>
          <w:iCs/>
          <w:color w:val="000000" w:themeColor="text1"/>
        </w:rPr>
        <w:t>Annual BOG Cost</w:t>
      </w:r>
    </w:p>
    <w:p w14:paraId="0EF64A2C" w14:textId="2C17E4FB" w:rsidR="00C466AF" w:rsidRPr="004257AA" w:rsidRDefault="00D15A23" w:rsidP="002230D6">
      <w:pPr>
        <w:pStyle w:val="BodyText"/>
        <w:rPr>
          <w:color w:val="000000" w:themeColor="text1"/>
        </w:rPr>
      </w:pPr>
      <w:r w:rsidRPr="004257AA">
        <w:rPr>
          <w:color w:val="000000" w:themeColor="text1"/>
        </w:rPr>
        <w:t>The annual cost of hydrogen lost to boil-off is calculated using output time-varying data from the BOG simulation and the price of hydrogen. Three price scenarios are evaluated covering the range of grey, blue, and green hydrogen</w:t>
      </w:r>
      <w:r w:rsidR="00C466AF" w:rsidRPr="004257AA">
        <w:rPr>
          <w:color w:val="000000" w:themeColor="text1"/>
        </w:rPr>
        <w:t xml:space="preserve">. Grey hydrogen, developed from steam-methane reforming (SMR), is priced at $2.5/kg </w:t>
      </w:r>
      <w:sdt>
        <w:sdtPr>
          <w:rPr>
            <w:rFonts w:cs="Times New Roman"/>
            <w:color w:val="000000"/>
          </w:rPr>
          <w:tag w:val="MENDELEY_CITATION_v3_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"/>
          <w:id w:val="-1629384676"/>
          <w:placeholder>
            <w:docPart w:val="DefaultPlaceholder_-1854013440"/>
          </w:placeholder>
        </w:sdtPr>
        <w:sdtEndPr/>
        <w:sdtContent>
          <w:r w:rsidR="00312F94" w:rsidRPr="004257AA">
            <w:rPr>
              <w:rFonts w:cs="Times New Roman"/>
              <w:color w:val="000000"/>
            </w:rPr>
            <w:t>[44]</w:t>
          </w:r>
        </w:sdtContent>
      </w:sdt>
      <w:r w:rsidR="00C466AF" w:rsidRPr="004257AA">
        <w:rPr>
          <w:color w:val="000000" w:themeColor="text1"/>
        </w:rPr>
        <w:t xml:space="preserve">, blue hydrogen, developed using </w:t>
      </w:r>
      <w:r w:rsidR="000462B9" w:rsidRPr="004257AA">
        <w:rPr>
          <w:color w:val="000000" w:themeColor="text1"/>
        </w:rPr>
        <w:t xml:space="preserve">the </w:t>
      </w:r>
      <w:r w:rsidR="00C466AF" w:rsidRPr="004257AA">
        <w:rPr>
          <w:color w:val="000000" w:themeColor="text1"/>
        </w:rPr>
        <w:t xml:space="preserve">SMR process with carbon capture, is priced at $5 </w:t>
      </w:r>
      <w:sdt>
        <w:sdtPr>
          <w:rPr>
            <w:rFonts w:cs="Times New Roman"/>
            <w:color w:val="000000"/>
          </w:rPr>
          <w:tag w:val="MENDELEY_CITATION_v3_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"/>
          <w:id w:val="434562012"/>
          <w:placeholder>
            <w:docPart w:val="DefaultPlaceholder_-1854013440"/>
          </w:placeholder>
        </w:sdtPr>
        <w:sdtEndPr/>
        <w:sdtContent>
          <w:r w:rsidR="00312F94" w:rsidRPr="004257AA">
            <w:rPr>
              <w:rFonts w:cs="Times New Roman"/>
              <w:color w:val="000000"/>
            </w:rPr>
            <w:t>[44]</w:t>
          </w:r>
        </w:sdtContent>
      </w:sdt>
      <w:r w:rsidR="00C466AF" w:rsidRPr="004257AA">
        <w:rPr>
          <w:color w:val="000000" w:themeColor="text1"/>
        </w:rPr>
        <w:t xml:space="preserve"> and green hydrogen, developed from electrolysis, is priced at $9 </w:t>
      </w:r>
      <w:sdt>
        <w:sdtPr>
          <w:rPr>
            <w:rFonts w:cs="Times New Roman"/>
            <w:color w:val="000000"/>
          </w:rPr>
          <w:tag w:val="MENDELEY_CITATION_v3_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"/>
          <w:id w:val="1192801224"/>
          <w:placeholder>
            <w:docPart w:val="DefaultPlaceholder_-1854013440"/>
          </w:placeholder>
        </w:sdtPr>
        <w:sdtEndPr/>
        <w:sdtContent>
          <w:r w:rsidR="00312F94" w:rsidRPr="004257AA">
            <w:rPr>
              <w:rFonts w:cs="Times New Roman"/>
              <w:color w:val="000000"/>
            </w:rPr>
            <w:t>[45]</w:t>
          </w:r>
        </w:sdtContent>
      </w:sdt>
      <w:r w:rsidR="000462B9" w:rsidRPr="004257AA">
        <w:rPr>
          <w:color w:val="000000" w:themeColor="text1"/>
        </w:rPr>
        <w:t>.</w:t>
      </w:r>
      <w:r w:rsidRPr="004257AA">
        <w:rPr>
          <w:color w:val="000000" w:themeColor="text1"/>
        </w:rPr>
        <w:t xml:space="preserve"> </w:t>
      </w:r>
    </w:p>
    <w:p w14:paraId="2C7D933A" w14:textId="75C6EB05" w:rsidR="000462B9" w:rsidRPr="004257AA" w:rsidRDefault="000462B9" w:rsidP="000462B9">
      <w:pPr>
        <w:pStyle w:val="Heading3"/>
        <w:numPr>
          <w:ilvl w:val="2"/>
          <w:numId w:val="17"/>
        </w:numPr>
        <w:rPr>
          <w:color w:val="000000" w:themeColor="text1"/>
        </w:rPr>
      </w:pPr>
      <w:r w:rsidRPr="004257AA">
        <w:rPr>
          <w:color w:val="000000" w:themeColor="text1"/>
        </w:rPr>
        <w:t>Levelized Cost of Hydrogen (LCOH)</w:t>
      </w:r>
    </w:p>
    <w:p w14:paraId="6B332011" w14:textId="33C68C4A" w:rsidR="000462B9" w:rsidRPr="004257AA" w:rsidRDefault="000462B9" w:rsidP="008E33AA">
      <w:pPr>
        <w:pStyle w:val="BodyText"/>
        <w:rPr>
          <w:color w:val="000000" w:themeColor="text1"/>
        </w:rPr>
      </w:pPr>
      <w:r w:rsidRPr="004257AA">
        <w:rPr>
          <w:color w:val="000000" w:themeColor="text1"/>
        </w:rPr>
        <w:t xml:space="preserve">The LCOH is defined by analogy with the levelized cost of electricity (LCOE) </w:t>
      </w:r>
      <w:sdt>
        <w:sdtPr>
          <w:rPr>
            <w:rFonts w:cs="Times New Roman"/>
            <w:color w:val="000000"/>
          </w:rPr>
          <w:tag w:val="MENDELEY_CITATION_v3_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"/>
          <w:id w:val="-1292204729"/>
          <w:placeholder>
            <w:docPart w:val="DefaultPlaceholder_-1854013440"/>
          </w:placeholder>
        </w:sdtPr>
        <w:sdtEndPr/>
        <w:sdtContent>
          <w:r w:rsidR="00312F94" w:rsidRPr="004257AA">
            <w:rPr>
              <w:rFonts w:cs="Times New Roman"/>
              <w:color w:val="000000"/>
            </w:rPr>
            <w:t>[40,44]</w:t>
          </w:r>
        </w:sdtContent>
      </w:sdt>
      <w:r w:rsidRPr="004257AA">
        <w:rPr>
          <w:color w:val="000000" w:themeColor="text1"/>
        </w:rPr>
        <w:t xml:space="preserve">, but applied to storage systems. It represents the minimum price per kilogram at which hydrogen must be sold to recover all the capital and operational costs </w:t>
      </w:r>
      <w:r w:rsidR="007C247F" w:rsidRPr="004257AA">
        <w:rPr>
          <w:color w:val="000000" w:themeColor="text1"/>
        </w:rPr>
        <w:t xml:space="preserve">or hit the </w:t>
      </w:r>
      <w:r w:rsidRPr="004257AA">
        <w:rPr>
          <w:color w:val="000000" w:themeColor="text1"/>
        </w:rPr>
        <w:t>break-even</w:t>
      </w:r>
      <w:r w:rsidR="007C247F" w:rsidRPr="004257AA">
        <w:rPr>
          <w:color w:val="000000" w:themeColor="text1"/>
        </w:rPr>
        <w:t xml:space="preserve"> point, over the asset’s lifetime</w:t>
      </w:r>
      <w:r w:rsidR="002873C8" w:rsidRPr="004257AA">
        <w:rPr>
          <w:color w:val="000000" w:themeColor="text1"/>
        </w:rPr>
        <w:t xml:space="preserve"> </w:t>
      </w:r>
      <w:sdt>
        <w:sdtPr>
          <w:rPr>
            <w:rFonts w:cs="Times New Roman"/>
            <w:color w:val="000000"/>
          </w:rPr>
          <w:tag w:val="MENDELEY_CITATION_v3_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"/>
          <w:id w:val="118415696"/>
          <w:placeholder>
            <w:docPart w:val="DefaultPlaceholder_-1854013440"/>
          </w:placeholder>
        </w:sdtPr>
        <w:sdtEndPr/>
        <w:sdtContent>
          <w:r w:rsidR="00312F94" w:rsidRPr="004257AA">
            <w:rPr>
              <w:rFonts w:cs="Times New Roman"/>
              <w:color w:val="000000"/>
            </w:rPr>
            <w:t>[40,44]</w:t>
          </w:r>
        </w:sdtContent>
      </w:sdt>
      <w:r w:rsidRPr="004257AA">
        <w:rPr>
          <w:color w:val="000000" w:themeColor="text1"/>
        </w:rPr>
        <w:t>.</w:t>
      </w:r>
      <w:r w:rsidR="007C247F" w:rsidRPr="004257AA">
        <w:rPr>
          <w:color w:val="000000" w:themeColor="text1"/>
        </w:rPr>
        <w:t xml:space="preserve"> </w:t>
      </w:r>
      <w:r w:rsidRPr="004257AA">
        <w:rPr>
          <w:color w:val="000000" w:themeColor="text1"/>
        </w:rPr>
        <w:t>Since the scope of the study is limited to BOG management, LCOH only covers the storage-related capital and operational costs. It is calculated as:</w:t>
      </w:r>
    </w:p>
    <w:p w14:paraId="742F2BEC" w14:textId="00C80754" w:rsidR="00C466AF" w:rsidRPr="004257AA" w:rsidRDefault="000462B9" w:rsidP="00DA5283">
      <w:pPr>
        <w:pStyle w:val="FirstParagraph"/>
        <w:rPr>
          <w:color w:val="000000" w:themeColor="text1"/>
        </w:rPr>
      </w:pPr>
      <m:oMath>
        <m:r>
          <m:rPr>
            <m:sty m:val="p"/>
          </m:rPr>
          <w:rPr>
            <w:rFonts w:ascii="Cambria Math" w:hAnsi="Cambria Math"/>
            <w:color w:val="000000" w:themeColor="text1"/>
          </w:rPr>
          <m:t>LCOH=</m:t>
        </m:r>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annualized CAPEX</m:t>
                </m:r>
              </m:sub>
            </m:sSub>
            <m:r>
              <m:rPr>
                <m:sty m:val="p"/>
              </m:rPr>
              <w:rPr>
                <w:rFonts w:ascii="Cambria Math" w:hAnsi="Cambria Math"/>
                <w:color w:val="000000" w:themeColor="text1"/>
              </w:rPr>
              <m:t xml:space="preserve"> + </m:t>
            </m:r>
            <m:sSub>
              <m:sSubPr>
                <m:ctrlPr>
                  <w:rPr>
                    <w:rFonts w:ascii="Cambria Math" w:hAnsi="Cambria Math"/>
                    <w:color w:val="000000" w:themeColor="text1"/>
                  </w:rPr>
                </m:ctrlPr>
              </m:sSubPr>
              <m:e>
                <m:r>
                  <w:rPr>
                    <w:rFonts w:ascii="Cambria Math" w:hAnsi="Cambria Math"/>
                    <w:color w:val="000000" w:themeColor="text1"/>
                  </w:rPr>
                  <m:t>C</m:t>
                </m:r>
              </m:e>
              <m:sub>
                <m:r>
                  <m:rPr>
                    <m:sty m:val="p"/>
                  </m:rPr>
                  <w:rPr>
                    <w:rFonts w:ascii="Cambria Math" w:hAnsi="Cambria Math"/>
                    <w:color w:val="000000" w:themeColor="text1"/>
                  </w:rPr>
                  <m:t>OPEX</m:t>
                </m:r>
              </m:sub>
            </m:sSub>
          </m:num>
          <m:den>
            <m:sSub>
              <m:sSubPr>
                <m:ctrlPr>
                  <w:rPr>
                    <w:rFonts w:ascii="Cambria Math" w:hAnsi="Cambria Math"/>
                    <w:color w:val="000000" w:themeColor="text1"/>
                  </w:rPr>
                </m:ctrlPr>
              </m:sSubPr>
              <m:e>
                <m:acc>
                  <m:accPr>
                    <m:chr m:val="̇"/>
                    <m:ctrlPr>
                      <w:rPr>
                        <w:rFonts w:ascii="Cambria Math" w:hAnsi="Cambria Math"/>
                        <w:color w:val="000000" w:themeColor="text1"/>
                      </w:rPr>
                    </m:ctrlPr>
                  </m:accPr>
                  <m:e>
                    <m:r>
                      <w:rPr>
                        <w:rFonts w:ascii="Cambria Math" w:hAnsi="Cambria Math"/>
                        <w:color w:val="000000" w:themeColor="text1"/>
                      </w:rPr>
                      <m:t>m</m:t>
                    </m:r>
                  </m:e>
                </m:acc>
              </m:e>
              <m:sub>
                <m:sSub>
                  <m:sSubPr>
                    <m:ctrlPr>
                      <w:rPr>
                        <w:rFonts w:ascii="Cambria Math" w:hAnsi="Cambria Math"/>
                        <w:color w:val="000000" w:themeColor="text1"/>
                      </w:rPr>
                    </m:ctrlPr>
                  </m:sSubPr>
                  <m:e>
                    <m:r>
                      <m:rPr>
                        <m:sty m:val="p"/>
                      </m:rPr>
                      <w:rPr>
                        <w:rFonts w:ascii="Cambria Math" w:hAnsi="Cambria Math"/>
                        <w:color w:val="000000" w:themeColor="text1"/>
                      </w:rPr>
                      <m:t>H</m:t>
                    </m:r>
                  </m:e>
                  <m:sub>
                    <m:r>
                      <m:rPr>
                        <m:sty m:val="p"/>
                      </m:rPr>
                      <w:rPr>
                        <w:rFonts w:ascii="Cambria Math" w:hAnsi="Cambria Math"/>
                        <w:color w:val="000000" w:themeColor="text1"/>
                      </w:rPr>
                      <m:t>2</m:t>
                    </m:r>
                  </m:sub>
                </m:sSub>
              </m:sub>
            </m:sSub>
          </m:den>
        </m:f>
        <m:r>
          <w:rPr>
            <w:rFonts w:ascii="Cambria Math" w:hAnsi="Cambria Math"/>
            <w:color w:val="000000" w:themeColor="text1"/>
          </w:rPr>
          <m:t> </m:t>
        </m:r>
        <m:r>
          <m:rPr>
            <m:sty m:val="p"/>
          </m:rPr>
          <w:rPr>
            <w:rFonts w:ascii="Cambria Math" w:hAnsi="Cambria Math"/>
            <w:color w:val="000000" w:themeColor="text1"/>
          </w:rPr>
          <m:t>($/kg)</m:t>
        </m:r>
      </m:oMath>
      <w:r w:rsidR="007C247F" w:rsidRPr="004257AA">
        <w:rPr>
          <w:color w:val="000000" w:themeColor="text1"/>
        </w:rPr>
        <w:tab/>
      </w:r>
      <w:r w:rsidR="007C247F" w:rsidRPr="004257AA">
        <w:rPr>
          <w:color w:val="000000" w:themeColor="text1"/>
        </w:rPr>
        <w:tab/>
      </w:r>
      <w:r w:rsidR="007C247F" w:rsidRPr="004257AA">
        <w:rPr>
          <w:color w:val="000000" w:themeColor="text1"/>
        </w:rPr>
        <w:tab/>
      </w:r>
      <w:r w:rsidR="007C247F" w:rsidRPr="004257AA">
        <w:rPr>
          <w:color w:val="000000" w:themeColor="text1"/>
        </w:rPr>
        <w:tab/>
      </w:r>
      <w:r w:rsidR="00F11FE4" w:rsidRPr="004257AA">
        <w:rPr>
          <w:rFonts w:cs="Times New Roman"/>
          <w:color w:val="000000" w:themeColor="text1"/>
        </w:rPr>
        <w:t>(</w:t>
      </w:r>
      <w:r w:rsidR="009C164D" w:rsidRPr="004257AA">
        <w:rPr>
          <w:rFonts w:cs="Times New Roman"/>
          <w:color w:val="000000" w:themeColor="text1"/>
        </w:rPr>
        <w:t>3</w:t>
      </w:r>
      <w:r w:rsidR="00614875" w:rsidRPr="004257AA">
        <w:rPr>
          <w:rFonts w:cs="Times New Roman"/>
          <w:color w:val="000000" w:themeColor="text1"/>
        </w:rPr>
        <w:t>7</w:t>
      </w:r>
      <w:r w:rsidR="00F11FE4" w:rsidRPr="004257AA">
        <w:rPr>
          <w:rFonts w:cs="Times New Roman"/>
          <w:color w:val="000000" w:themeColor="text1"/>
        </w:rPr>
        <w:t>)</w:t>
      </w:r>
    </w:p>
    <w:p w14:paraId="7B3663D1" w14:textId="58E41391" w:rsidR="004B3850" w:rsidRPr="004257AA" w:rsidRDefault="000B4FEE" w:rsidP="008E33AA">
      <w:pPr>
        <w:pStyle w:val="BodyText"/>
        <w:rPr>
          <w:color w:val="000000" w:themeColor="text1"/>
        </w:rPr>
      </w:pPr>
      <w:r w:rsidRPr="004257AA">
        <w:rPr>
          <w:color w:val="000000" w:themeColor="text1"/>
        </w:rPr>
        <w:t xml:space="preserve">A detailed flowchart of the complete simulation framework is displayed in </w:t>
      </w:r>
      <w:r w:rsidRPr="004257AA">
        <w:rPr>
          <w:color w:val="000000" w:themeColor="text1"/>
        </w:rPr>
        <w:fldChar w:fldCharType="begin"/>
      </w:r>
      <w:r w:rsidRPr="004257AA">
        <w:rPr>
          <w:color w:val="000000" w:themeColor="text1"/>
        </w:rPr>
        <w:instrText xml:space="preserve"> REF _Ref226730655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0F1474" w:rsidRPr="004257AA">
        <w:rPr>
          <w:b/>
          <w:bCs/>
          <w:color w:val="000000" w:themeColor="text1"/>
        </w:rPr>
        <w:t xml:space="preserve">Figure </w:t>
      </w:r>
      <w:r w:rsidR="000F1474" w:rsidRPr="004257AA">
        <w:rPr>
          <w:b/>
          <w:bCs/>
          <w:noProof/>
          <w:color w:val="000000" w:themeColor="text1"/>
        </w:rPr>
        <w:t>2</w:t>
      </w:r>
      <w:r w:rsidRPr="004257AA">
        <w:rPr>
          <w:color w:val="000000" w:themeColor="text1"/>
        </w:rPr>
        <w:fldChar w:fldCharType="end"/>
      </w:r>
      <w:r w:rsidRPr="004257AA">
        <w:rPr>
          <w:color w:val="000000" w:themeColor="text1"/>
        </w:rPr>
        <w:t xml:space="preserve">. It starts by prompting the user to provide all the necessary inputs (geometry, insulation, and operational variables), initializes the system-state variables, initiates the BOG-time loop, calls the heat </w:t>
      </w:r>
      <w:r w:rsidRPr="004257AA">
        <w:rPr>
          <w:color w:val="000000" w:themeColor="text1"/>
        </w:rPr>
        <w:lastRenderedPageBreak/>
        <w:t>transfer module at every timestep, updates the state variables, provides necessary inputs for economic analysis, generates plots, and saves the results.</w:t>
      </w:r>
    </w:p>
    <w:p w14:paraId="5AB03BEB" w14:textId="77777777" w:rsidR="000B4FEE" w:rsidRPr="004257AA" w:rsidRDefault="000B4FEE" w:rsidP="000B4FEE">
      <w:pPr>
        <w:keepNext/>
        <w:rPr>
          <w:color w:val="000000" w:themeColor="text1"/>
        </w:rPr>
      </w:pPr>
      <w:r w:rsidRPr="004257AA">
        <w:rPr>
          <w:noProof/>
          <w:color w:val="000000" w:themeColor="text1"/>
        </w:rPr>
        <w:drawing>
          <wp:inline distT="0" distB="0" distL="0" distR="0" wp14:anchorId="6A3BDF7C" wp14:editId="7E1F621E">
            <wp:extent cx="5731510" cy="312610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126105"/>
                    </a:xfrm>
                    <a:prstGeom prst="rect">
                      <a:avLst/>
                    </a:prstGeom>
                  </pic:spPr>
                </pic:pic>
              </a:graphicData>
            </a:graphic>
          </wp:inline>
        </w:drawing>
      </w:r>
    </w:p>
    <w:p w14:paraId="1FC16F34" w14:textId="727EC985" w:rsidR="000B4FEE" w:rsidRPr="004257AA" w:rsidRDefault="000B4FEE" w:rsidP="00A06660">
      <w:pPr>
        <w:pStyle w:val="Caption"/>
        <w:jc w:val="center"/>
        <w:rPr>
          <w:color w:val="000000" w:themeColor="text1"/>
        </w:rPr>
      </w:pPr>
      <w:bookmarkStart w:id="11" w:name="_Ref226730655"/>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45093A" w:rsidRPr="004257AA">
        <w:rPr>
          <w:b/>
          <w:bCs/>
          <w:noProof/>
          <w:color w:val="000000" w:themeColor="text1"/>
        </w:rPr>
        <w:t>2</w:t>
      </w:r>
      <w:r w:rsidRPr="004257AA">
        <w:rPr>
          <w:b/>
          <w:bCs/>
          <w:color w:val="000000" w:themeColor="text1"/>
        </w:rPr>
        <w:fldChar w:fldCharType="end"/>
      </w:r>
      <w:bookmarkEnd w:id="11"/>
      <w:r w:rsidRPr="004257AA">
        <w:rPr>
          <w:b/>
          <w:bCs/>
          <w:color w:val="000000" w:themeColor="text1"/>
        </w:rPr>
        <w:t xml:space="preserve"> </w:t>
      </w:r>
      <w:r w:rsidRPr="004257AA">
        <w:rPr>
          <w:color w:val="000000" w:themeColor="text1"/>
        </w:rPr>
        <w:t>Flowchart of Simulation Framework</w:t>
      </w:r>
    </w:p>
    <w:p w14:paraId="1936B310" w14:textId="77777777" w:rsidR="00A06660" w:rsidRPr="004257AA" w:rsidRDefault="00A06660" w:rsidP="002230D6">
      <w:pPr>
        <w:rPr>
          <w:color w:val="000000" w:themeColor="text1"/>
        </w:rPr>
      </w:pPr>
    </w:p>
    <w:p w14:paraId="31E127D8" w14:textId="028FBC87" w:rsidR="003A2773" w:rsidRPr="004257AA" w:rsidRDefault="003A2773" w:rsidP="003A2773">
      <w:pPr>
        <w:pStyle w:val="Heading4"/>
        <w:numPr>
          <w:ilvl w:val="1"/>
          <w:numId w:val="17"/>
        </w:numPr>
        <w:rPr>
          <w:color w:val="000000" w:themeColor="text1"/>
        </w:rPr>
      </w:pPr>
      <w:r w:rsidRPr="004257AA">
        <w:rPr>
          <w:color w:val="000000" w:themeColor="text1"/>
        </w:rPr>
        <w:t xml:space="preserve"> Process Model Assumptions</w:t>
      </w:r>
    </w:p>
    <w:p w14:paraId="5F40351F" w14:textId="59414B06" w:rsidR="003A2773" w:rsidRPr="004257AA" w:rsidRDefault="003A2773" w:rsidP="008E33AA">
      <w:pPr>
        <w:pStyle w:val="BodyText"/>
        <w:rPr>
          <w:color w:val="000000" w:themeColor="text1"/>
        </w:rPr>
      </w:pPr>
      <w:r w:rsidRPr="004257AA">
        <w:rPr>
          <w:color w:val="000000" w:themeColor="text1"/>
        </w:rPr>
        <w:t>To keep the overall framework tractable while still capturing the real physics of LH</w:t>
      </w:r>
      <w:r w:rsidRPr="004257AA">
        <w:rPr>
          <w:color w:val="000000" w:themeColor="text1"/>
          <w:vertAlign w:val="subscript"/>
        </w:rPr>
        <w:t>2</w:t>
      </w:r>
      <w:r w:rsidRPr="004257AA">
        <w:rPr>
          <w:color w:val="000000" w:themeColor="text1"/>
        </w:rPr>
        <w:t xml:space="preserve"> boil-off, the following assumptions are made:</w:t>
      </w:r>
    </w:p>
    <w:p w14:paraId="78C32130" w14:textId="0A64662A" w:rsidR="003A2773" w:rsidRPr="004257AA" w:rsidRDefault="003A2773" w:rsidP="008E33AA">
      <w:pPr>
        <w:pStyle w:val="BodyText"/>
        <w:numPr>
          <w:ilvl w:val="0"/>
          <w:numId w:val="27"/>
        </w:numPr>
        <w:rPr>
          <w:color w:val="000000" w:themeColor="text1"/>
        </w:rPr>
      </w:pPr>
      <w:r w:rsidRPr="004257AA">
        <w:rPr>
          <w:color w:val="000000" w:themeColor="text1"/>
        </w:rPr>
        <w:t>The tank is considered a closed system before venting, and mass loss only occurs after venting.</w:t>
      </w:r>
    </w:p>
    <w:p w14:paraId="60657C72" w14:textId="58F4F7B0" w:rsidR="006E240C" w:rsidRPr="004257AA" w:rsidRDefault="00312F94" w:rsidP="006E240C">
      <w:pPr>
        <w:pStyle w:val="BodyText"/>
        <w:numPr>
          <w:ilvl w:val="0"/>
          <w:numId w:val="27"/>
        </w:numPr>
        <w:rPr>
          <w:color w:val="000000" w:themeColor="text1"/>
        </w:rPr>
      </w:pPr>
      <w:bookmarkStart w:id="12" w:name="_Hlk237111842"/>
      <w:r w:rsidRPr="004257AA">
        <w:rPr>
          <w:color w:val="000000" w:themeColor="text1"/>
        </w:rPr>
        <w:t xml:space="preserve">Only two nodes are considered, vapor and liquid, consistent with the lumped stratification formulation of </w:t>
      </w:r>
      <w:proofErr w:type="spellStart"/>
      <w:r w:rsidRPr="004257AA">
        <w:rPr>
          <w:color w:val="000000" w:themeColor="text1"/>
        </w:rPr>
        <w:t>Gursu</w:t>
      </w:r>
      <w:proofErr w:type="spellEnd"/>
      <w:r w:rsidRPr="004257AA">
        <w:rPr>
          <w:color w:val="000000" w:themeColor="text1"/>
        </w:rPr>
        <w:t xml:space="preserve"> et al. </w:t>
      </w:r>
      <w:sdt>
        <w:sdtPr>
          <w:rPr>
            <w:rFonts w:cs="Times New Roman"/>
            <w:color w:val="000000"/>
          </w:rPr>
          <w:tag w:val="MENDELEY_CITATION_v3_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"/>
          <w:id w:val="-1044980782"/>
          <w:placeholder>
            <w:docPart w:val="DefaultPlaceholder_-1854013440"/>
          </w:placeholder>
        </w:sdtPr>
        <w:sdtEndPr/>
        <w:sdtContent>
          <w:r w:rsidRPr="004257AA">
            <w:rPr>
              <w:rFonts w:cs="Times New Roman"/>
              <w:color w:val="000000"/>
            </w:rPr>
            <w:t>[32]</w:t>
          </w:r>
        </w:sdtContent>
      </w:sdt>
      <w:r w:rsidRPr="004257AA">
        <w:rPr>
          <w:color w:val="000000" w:themeColor="text1"/>
        </w:rPr>
        <w:t xml:space="preserve"> and the two-node approach used in Al Ghafri et al. </w:t>
      </w:r>
      <w:sdt>
        <w:sdtPr>
          <w:rPr>
            <w:rFonts w:cs="Times New Roman"/>
            <w:color w:val="000000"/>
          </w:rPr>
          <w:tag w:val="MENDELEY_CITATION_v3_eyJjaXRhdGlvbklEIjoiTUVOREVMRVlfQ0lUQVRJT05fYmJkNmI1NzItOTlkNy00YjFkLThkNDctNmQ2MGJjZTQwMWZm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1356568027"/>
          <w:placeholder>
            <w:docPart w:val="DefaultPlaceholder_-1854013440"/>
          </w:placeholder>
        </w:sdtPr>
        <w:sdtEndPr/>
        <w:sdtContent>
          <w:r w:rsidRPr="004257AA">
            <w:rPr>
              <w:rFonts w:cs="Times New Roman"/>
              <w:color w:val="000000"/>
            </w:rPr>
            <w:t>[18]</w:t>
          </w:r>
        </w:sdtContent>
      </w:sdt>
      <w:r w:rsidRPr="004257AA">
        <w:rPr>
          <w:color w:val="000000" w:themeColor="text1"/>
        </w:rPr>
        <w:t xml:space="preserve"> and Kim and Lee </w:t>
      </w:r>
      <w:sdt>
        <w:sdtPr>
          <w:rPr>
            <w:rFonts w:cs="Times New Roman"/>
            <w:color w:val="000000"/>
          </w:rPr>
          <w:tag w:val="MENDELEY_CITATION_v3_eyJjaXRhdGlvbklEIjoiTUVOREVMRVlfQ0lUQVRJT05fNjViMTgwMjItOTViZS00NjkzLTlkODItZDNlODRjYzAwMGMw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
          <w:id w:val="73024430"/>
          <w:placeholder>
            <w:docPart w:val="DefaultPlaceholder_-1854013440"/>
          </w:placeholder>
        </w:sdtPr>
        <w:sdtEndPr/>
        <w:sdtContent>
          <w:r w:rsidRPr="004257AA">
            <w:rPr>
              <w:rFonts w:cs="Times New Roman"/>
              <w:color w:val="000000"/>
            </w:rPr>
            <w:t>[22]</w:t>
          </w:r>
        </w:sdtContent>
      </w:sdt>
      <w:r w:rsidRPr="004257AA">
        <w:rPr>
          <w:color w:val="000000" w:themeColor="text1"/>
        </w:rPr>
        <w:t>. The model tracks the temperature difference between these two bulk phases; it does not resolve a continuous temperature field within either phase, which would require a CFD-level treatment outside the scope of this study.</w:t>
      </w:r>
      <w:r w:rsidR="006E240C" w:rsidRPr="004257AA">
        <w:rPr>
          <w:color w:val="000000" w:themeColor="text1"/>
        </w:rPr>
        <w:t xml:space="preserve"> </w:t>
      </w:r>
      <w:r w:rsidR="006E240C" w:rsidRPr="004257AA">
        <w:rPr>
          <w:color w:val="000000" w:themeColor="text1"/>
        </w:rPr>
        <w:lastRenderedPageBreak/>
        <w:t>Moreover, i</w:t>
      </w:r>
      <w:r w:rsidR="006E240C" w:rsidRPr="004257AA">
        <w:t>n the vent section, the model uses bulk vapor temperature for density evaluation instead of solving for various nodes inside the vapor-controlled volume.</w:t>
      </w:r>
    </w:p>
    <w:bookmarkEnd w:id="12"/>
    <w:p w14:paraId="062A7472" w14:textId="7846037F" w:rsidR="003A2773" w:rsidRPr="004257AA" w:rsidRDefault="003A2773" w:rsidP="008E33AA">
      <w:pPr>
        <w:pStyle w:val="BodyText"/>
        <w:numPr>
          <w:ilvl w:val="0"/>
          <w:numId w:val="27"/>
        </w:numPr>
        <w:rPr>
          <w:color w:val="000000" w:themeColor="text1"/>
        </w:rPr>
      </w:pPr>
      <w:r w:rsidRPr="004257AA">
        <w:rPr>
          <w:color w:val="000000" w:themeColor="text1"/>
        </w:rPr>
        <w:t xml:space="preserve">Both phases, liquid and vapor, are not in thermal equilibrium to realize </w:t>
      </w:r>
      <w:r w:rsidR="00616714" w:rsidRPr="004257AA">
        <w:rPr>
          <w:color w:val="000000" w:themeColor="text1"/>
        </w:rPr>
        <w:t>thermal stratification.</w:t>
      </w:r>
    </w:p>
    <w:p w14:paraId="24477569" w14:textId="59BC0806" w:rsidR="00616714" w:rsidRPr="004257AA" w:rsidRDefault="00616714" w:rsidP="008E33AA">
      <w:pPr>
        <w:pStyle w:val="BodyText"/>
        <w:numPr>
          <w:ilvl w:val="0"/>
          <w:numId w:val="27"/>
        </w:numPr>
        <w:rPr>
          <w:color w:val="000000" w:themeColor="text1"/>
        </w:rPr>
      </w:pPr>
      <w:r w:rsidRPr="004257AA">
        <w:rPr>
          <w:color w:val="000000" w:themeColor="text1"/>
        </w:rPr>
        <w:t>Liquid temperature rises with an increase in tank pressure, following the saturation curve, before venting. After venting, the liquid temperature remains constant, corresponding to fixed relief pressure.</w:t>
      </w:r>
    </w:p>
    <w:p w14:paraId="138468FA" w14:textId="3139BDF8" w:rsidR="00616714" w:rsidRPr="004257AA" w:rsidRDefault="00616714" w:rsidP="008E33AA">
      <w:pPr>
        <w:pStyle w:val="BodyText"/>
        <w:numPr>
          <w:ilvl w:val="0"/>
          <w:numId w:val="27"/>
        </w:numPr>
        <w:rPr>
          <w:color w:val="000000" w:themeColor="text1"/>
        </w:rPr>
      </w:pPr>
      <w:r w:rsidRPr="004257AA">
        <w:rPr>
          <w:color w:val="000000" w:themeColor="text1"/>
        </w:rPr>
        <w:t>Uniform heat distribution is considered in each phase after splitting.</w:t>
      </w:r>
    </w:p>
    <w:p w14:paraId="0F39A358" w14:textId="66694DDB" w:rsidR="00616714" w:rsidRPr="004257AA" w:rsidRDefault="00616714" w:rsidP="008E33AA">
      <w:pPr>
        <w:pStyle w:val="BodyText"/>
        <w:numPr>
          <w:ilvl w:val="0"/>
          <w:numId w:val="27"/>
        </w:numPr>
        <w:rPr>
          <w:color w:val="000000" w:themeColor="text1"/>
        </w:rPr>
      </w:pPr>
      <w:r w:rsidRPr="004257AA">
        <w:rPr>
          <w:color w:val="000000" w:themeColor="text1"/>
        </w:rPr>
        <w:t>Only one-dimensional heat transfer, at each timestep, is assumed to occur.</w:t>
      </w:r>
    </w:p>
    <w:p w14:paraId="4BFB711B" w14:textId="0E2AC471" w:rsidR="003C1EC1" w:rsidRPr="004257AA" w:rsidRDefault="003C1EC1" w:rsidP="008E33AA">
      <w:pPr>
        <w:pStyle w:val="BodyText"/>
        <w:numPr>
          <w:ilvl w:val="0"/>
          <w:numId w:val="27"/>
        </w:numPr>
        <w:rPr>
          <w:color w:val="000000" w:themeColor="text1"/>
        </w:rPr>
      </w:pPr>
      <w:r w:rsidRPr="004257AA">
        <w:rPr>
          <w:rStyle w:val="Strong"/>
          <w:b w:val="0"/>
          <w:bCs w:val="0"/>
        </w:rPr>
        <w:t>Ortho/para conversion heat generation is neglected</w:t>
      </w:r>
      <w:r w:rsidRPr="004257AA">
        <w:t>, assuming adequately catalytically converted hydrogen; incomplete conversion may introduce an additional internal heat load and lead to underprediction of BOG.</w:t>
      </w:r>
    </w:p>
    <w:p w14:paraId="303B8B01" w14:textId="445D57BB" w:rsidR="00616714" w:rsidRPr="004257AA" w:rsidRDefault="00616714" w:rsidP="008E33AA">
      <w:pPr>
        <w:pStyle w:val="BodyText"/>
        <w:numPr>
          <w:ilvl w:val="0"/>
          <w:numId w:val="27"/>
        </w:numPr>
        <w:rPr>
          <w:color w:val="000000" w:themeColor="text1"/>
        </w:rPr>
      </w:pPr>
      <w:r w:rsidRPr="004257AA">
        <w:rPr>
          <w:color w:val="000000" w:themeColor="text1"/>
        </w:rPr>
        <w:t xml:space="preserve">In the layer-resolved heat transfer sub-model, both film resistances are neglected, external as well as internal. </w:t>
      </w:r>
      <w:r w:rsidR="00536BB0" w:rsidRPr="004257AA">
        <w:rPr>
          <w:color w:val="000000" w:themeColor="text1"/>
        </w:rPr>
        <w:t>The rationale</w:t>
      </w:r>
      <w:r w:rsidRPr="004257AA">
        <w:rPr>
          <w:color w:val="000000" w:themeColor="text1"/>
        </w:rPr>
        <w:t xml:space="preserve"> behind this assumption is to minimize </w:t>
      </w:r>
      <w:r w:rsidR="00536BB0" w:rsidRPr="004257AA">
        <w:rPr>
          <w:color w:val="000000" w:themeColor="text1"/>
        </w:rPr>
        <w:t xml:space="preserve">deviations in transport properties of internal and external fluids. </w:t>
      </w:r>
      <w:r w:rsidR="00F65C31" w:rsidRPr="004257AA">
        <w:rPr>
          <w:color w:val="000000" w:themeColor="text1"/>
        </w:rPr>
        <w:t xml:space="preserve">Studies mention that variations due to these </w:t>
      </w:r>
      <w:r w:rsidR="009C681E" w:rsidRPr="004257AA">
        <w:rPr>
          <w:color w:val="000000" w:themeColor="text1"/>
        </w:rPr>
        <w:t xml:space="preserve">film </w:t>
      </w:r>
      <w:r w:rsidR="00F65C31" w:rsidRPr="004257AA">
        <w:rPr>
          <w:color w:val="000000" w:themeColor="text1"/>
        </w:rPr>
        <w:t xml:space="preserve">resistances </w:t>
      </w:r>
      <w:r w:rsidR="009C681E" w:rsidRPr="004257AA">
        <w:rPr>
          <w:color w:val="000000" w:themeColor="text1"/>
        </w:rPr>
        <w:t xml:space="preserve">have a very minimal effect on the overall heat </w:t>
      </w:r>
      <w:r w:rsidR="00DA1A87" w:rsidRPr="004257AA">
        <w:rPr>
          <w:color w:val="000000" w:themeColor="text1"/>
        </w:rPr>
        <w:t xml:space="preserve">transfer </w:t>
      </w:r>
      <w:r w:rsidR="009C681E" w:rsidRPr="004257AA">
        <w:rPr>
          <w:color w:val="000000" w:themeColor="text1"/>
        </w:rPr>
        <w:t xml:space="preserve">rate </w:t>
      </w:r>
      <w:sdt>
        <w:sdtPr>
          <w:rPr>
            <w:rFonts w:cs="Times New Roman"/>
            <w:color w:val="000000"/>
          </w:rPr>
          <w:tag w:val="MENDELEY_CITATION_v3_eyJjaXRhdGlvbklEIjoiTUVOREVMRVlfQ0lUQVRJT05fN2Y0OGIzMmYtZTkxZi00OTA3LThiM2QtMmIwOTUzYTlhMjIw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
          <w:id w:val="-626696449"/>
          <w:placeholder>
            <w:docPart w:val="DefaultPlaceholder_-1854013440"/>
          </w:placeholder>
        </w:sdtPr>
        <w:sdtEndPr/>
        <w:sdtContent>
          <w:r w:rsidR="00312F94" w:rsidRPr="004257AA">
            <w:rPr>
              <w:rFonts w:cs="Times New Roman"/>
              <w:color w:val="000000"/>
            </w:rPr>
            <w:t>[22]</w:t>
          </w:r>
        </w:sdtContent>
      </w:sdt>
      <w:r w:rsidR="009C681E" w:rsidRPr="004257AA">
        <w:rPr>
          <w:color w:val="000000" w:themeColor="text1"/>
        </w:rPr>
        <w:t>.</w:t>
      </w:r>
    </w:p>
    <w:p w14:paraId="2841176D" w14:textId="65E9D694" w:rsidR="007D51F4" w:rsidRPr="004257AA" w:rsidRDefault="007D51F4" w:rsidP="007D51F4">
      <w:pPr>
        <w:pStyle w:val="Heading4"/>
        <w:numPr>
          <w:ilvl w:val="1"/>
          <w:numId w:val="17"/>
        </w:numPr>
        <w:rPr>
          <w:color w:val="000000" w:themeColor="text1"/>
        </w:rPr>
      </w:pPr>
      <w:r w:rsidRPr="004257AA">
        <w:rPr>
          <w:color w:val="000000" w:themeColor="text1"/>
        </w:rPr>
        <w:t xml:space="preserve"> Model Validation</w:t>
      </w:r>
    </w:p>
    <w:p w14:paraId="56D9E227" w14:textId="0CD5B7AB" w:rsidR="007D51F4" w:rsidRPr="004257AA" w:rsidRDefault="002D79A5" w:rsidP="008E33AA">
      <w:pPr>
        <w:pStyle w:val="BodyText"/>
        <w:rPr>
          <w:color w:val="000000" w:themeColor="text1"/>
        </w:rPr>
      </w:pPr>
      <w:r w:rsidRPr="004257AA">
        <w:rPr>
          <w:color w:val="000000" w:themeColor="text1"/>
        </w:rPr>
        <w:t xml:space="preserve">The developed models, both BOG prediction and layer-resolved heat transfer, are validated individually. BOG prediction is validated against results generated by </w:t>
      </w:r>
      <w:proofErr w:type="spellStart"/>
      <w:r w:rsidRPr="004257AA">
        <w:rPr>
          <w:color w:val="000000" w:themeColor="text1"/>
        </w:rPr>
        <w:t>BoilFast</w:t>
      </w:r>
      <w:proofErr w:type="spellEnd"/>
      <w:r w:rsidRPr="004257AA">
        <w:rPr>
          <w:color w:val="000000" w:themeColor="text1"/>
        </w:rPr>
        <w:t xml:space="preserve"> </w:t>
      </w:r>
      <w:sdt>
        <w:sdtPr>
          <w:rPr>
            <w:rFonts w:cs="Times New Roman"/>
            <w:color w:val="000000"/>
          </w:rPr>
          <w:tag w:val="MENDELEY_CITATION_v3_eyJjaXRhdGlvbklEIjoiTUVOREVMRVlfQ0lUQVRJT05fNGNiNDIxMjQtOGFmZi00Y2FkLWE4Y2ItNGMzZjVjZDI0ZDk0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1108741078"/>
          <w:placeholder>
            <w:docPart w:val="DefaultPlaceholder_-1854013440"/>
          </w:placeholder>
        </w:sdtPr>
        <w:sdtEndPr/>
        <w:sdtContent>
          <w:r w:rsidR="00312F94" w:rsidRPr="004257AA">
            <w:rPr>
              <w:rFonts w:cs="Times New Roman"/>
              <w:color w:val="000000"/>
            </w:rPr>
            <w:t>[18]</w:t>
          </w:r>
        </w:sdtContent>
      </w:sdt>
      <w:r w:rsidRPr="004257AA">
        <w:rPr>
          <w:color w:val="000000" w:themeColor="text1"/>
        </w:rPr>
        <w:t xml:space="preserve"> at </w:t>
      </w:r>
      <w:r w:rsidR="00A569EA" w:rsidRPr="004257AA">
        <w:rPr>
          <w:color w:val="000000" w:themeColor="text1"/>
        </w:rPr>
        <w:t xml:space="preserve">the </w:t>
      </w:r>
      <w:r w:rsidRPr="004257AA">
        <w:rPr>
          <w:color w:val="000000" w:themeColor="text1"/>
        </w:rPr>
        <w:t>same process parameters</w:t>
      </w:r>
      <w:r w:rsidR="00A569EA" w:rsidRPr="004257AA">
        <w:rPr>
          <w:color w:val="000000" w:themeColor="text1"/>
        </w:rPr>
        <w:t>,</w:t>
      </w:r>
      <w:r w:rsidRPr="004257AA">
        <w:rPr>
          <w:color w:val="000000" w:themeColor="text1"/>
        </w:rPr>
        <w:t xml:space="preserve"> while the layer-resolved heat transfer model is validated against experimental data published by NASA </w:t>
      </w:r>
      <w:sdt>
        <w:sdtPr>
          <w:rPr>
            <w:rFonts w:cs="Times New Roman"/>
            <w:color w:val="000000"/>
          </w:rPr>
          <w:tag w:val="MENDELEY_CITATION_v3_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"/>
          <w:id w:val="-640112164"/>
          <w:placeholder>
            <w:docPart w:val="DefaultPlaceholder_-1854013440"/>
          </w:placeholder>
        </w:sdtPr>
        <w:sdtEndPr/>
        <w:sdtContent>
          <w:r w:rsidR="00312F94" w:rsidRPr="004257AA">
            <w:rPr>
              <w:rFonts w:cs="Times New Roman"/>
              <w:color w:val="000000"/>
            </w:rPr>
            <w:t>[46]</w:t>
          </w:r>
        </w:sdtContent>
      </w:sdt>
      <w:r w:rsidRPr="004257AA">
        <w:rPr>
          <w:color w:val="000000" w:themeColor="text1"/>
        </w:rPr>
        <w:t>.</w:t>
      </w:r>
    </w:p>
    <w:p w14:paraId="4BD6E455" w14:textId="4747DB2D" w:rsidR="00ED664A" w:rsidRPr="004257AA" w:rsidRDefault="00ED664A" w:rsidP="00EE3802">
      <w:pPr>
        <w:pStyle w:val="BodyText"/>
        <w:rPr>
          <w:color w:val="000000" w:themeColor="text1"/>
        </w:rPr>
      </w:pPr>
      <w:r w:rsidRPr="004257AA">
        <w:rPr>
          <w:color w:val="000000" w:themeColor="text1"/>
        </w:rPr>
        <w:lastRenderedPageBreak/>
        <w:t xml:space="preserve">This two-stage approach, validating each physical sub-model against the most directly comparable independent source available, follows the same convention used by Kim and Lee </w:t>
      </w:r>
      <w:sdt>
        <w:sdtPr>
          <w:rPr>
            <w:color w:val="000000" w:themeColor="text1"/>
          </w:rPr>
          <w:tag w:val="MENDELEY_CITATION_v3_eyJjaXRhdGlvbklEIjoiTUVOREVMRVlfQ0lUQVRJT05fNmRhMGNiYjUtNjAxMC00Mjk2LTk3M2QtZTI3YmI2ZTQ1YjNh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
          <w:id w:val="-359816497"/>
          <w:placeholder>
            <w:docPart w:val="DefaultPlaceholder_-1854013440"/>
          </w:placeholder>
        </w:sdtPr>
        <w:sdtEndPr/>
        <w:sdtContent>
          <w:r w:rsidR="00312F94" w:rsidRPr="004257AA">
            <w:rPr>
              <w:color w:val="000000" w:themeColor="text1"/>
            </w:rPr>
            <w:t>[22]</w:t>
          </w:r>
        </w:sdtContent>
      </w:sdt>
      <w:r w:rsidRPr="004257AA">
        <w:rPr>
          <w:color w:val="000000" w:themeColor="text1"/>
        </w:rPr>
        <w:t xml:space="preserve"> in validating their coupled thermal-resistance/thermodynamic model.</w:t>
      </w:r>
    </w:p>
    <w:p w14:paraId="2AB02C6F" w14:textId="3758F371" w:rsidR="007F36CE" w:rsidRPr="004257AA" w:rsidRDefault="007F36CE" w:rsidP="0036391F">
      <w:pPr>
        <w:spacing w:line="480" w:lineRule="auto"/>
      </w:pPr>
      <w:bookmarkStart w:id="13" w:name="_Hlk237109651"/>
      <w:r w:rsidRPr="004257AA">
        <w:t xml:space="preserve">Two sources were selected for validation, each matched to the sub-model it tests. The NASA dataset </w:t>
      </w:r>
      <w:sdt>
        <w:sdtPr>
          <w:rPr>
            <w:color w:val="000000"/>
          </w:rPr>
          <w:tag w:val="MENDELEY_CITATION_v3_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"/>
          <w:id w:val="804203828"/>
          <w:placeholder>
            <w:docPart w:val="DefaultPlaceholder_-1854013440"/>
          </w:placeholder>
        </w:sdtPr>
        <w:sdtEndPr/>
        <w:sdtContent>
          <w:r w:rsidR="0036391F" w:rsidRPr="004257AA">
            <w:rPr>
              <w:color w:val="000000"/>
            </w:rPr>
            <w:t>[46]</w:t>
          </w:r>
        </w:sdtContent>
      </w:sdt>
      <w:r w:rsidRPr="004257AA">
        <w:t xml:space="preserve"> reports measured heat flux and temperature profiles across MLI stacks at 20, 40, 60, and 100 total layers, spanning the same layer-count range swept in Section 3.2.1, and is used to validate the heat</w:t>
      </w:r>
      <w:r w:rsidR="0036391F" w:rsidRPr="004257AA">
        <w:t xml:space="preserve"> </w:t>
      </w:r>
      <w:r w:rsidRPr="004257AA">
        <w:t xml:space="preserve">transfer sub-model directly. </w:t>
      </w:r>
      <w:proofErr w:type="spellStart"/>
      <w:r w:rsidRPr="004257AA">
        <w:t>BoilFast</w:t>
      </w:r>
      <w:proofErr w:type="spellEnd"/>
      <w:r w:rsidRPr="004257AA">
        <w:t xml:space="preserve"> </w:t>
      </w:r>
      <w:sdt>
        <w:sdtPr>
          <w:rPr>
            <w:color w:val="000000"/>
          </w:rPr>
          <w:tag w:val="MENDELEY_CITATION_v3_eyJjaXRhdGlvbklEIjoiTUVOREVMRVlfQ0lUQVRJT05fMWU4ZTlmMzctNGRmNC00NTFiLTg0YjItOGE1NzM4OTMxZDU0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1654362968"/>
          <w:placeholder>
            <w:docPart w:val="DefaultPlaceholder_-1854013440"/>
          </w:placeholder>
        </w:sdtPr>
        <w:sdtEndPr/>
        <w:sdtContent>
          <w:r w:rsidR="0036391F" w:rsidRPr="004257AA">
            <w:rPr>
              <w:color w:val="000000"/>
            </w:rPr>
            <w:t>[18]</w:t>
          </w:r>
        </w:sdtContent>
      </w:sdt>
      <w:r w:rsidRPr="004257AA">
        <w:t xml:space="preserve"> is used to validate the thermodynamic/BOG sub-model</w:t>
      </w:r>
      <w:r w:rsidR="0036391F" w:rsidRPr="004257AA">
        <w:t>.</w:t>
      </w:r>
      <w:r w:rsidRPr="004257AA">
        <w:t xml:space="preserve"> </w:t>
      </w:r>
      <w:r w:rsidR="0036391F" w:rsidRPr="004257AA">
        <w:t>T</w:t>
      </w:r>
      <w:r w:rsidRPr="004257AA">
        <w:t xml:space="preserve">he comparison in </w:t>
      </w:r>
      <w:r w:rsidRPr="004257AA">
        <w:rPr>
          <w:b/>
          <w:bCs/>
        </w:rPr>
        <w:t>Table 3</w:t>
      </w:r>
      <w:r w:rsidRPr="004257AA">
        <w:t xml:space="preserve"> therefore tests the correctness of our implementation of that shared formulation rather than an independent physical model. </w:t>
      </w:r>
      <w:proofErr w:type="spellStart"/>
      <w:r w:rsidRPr="004257AA">
        <w:t>BoilFast</w:t>
      </w:r>
      <w:proofErr w:type="spellEnd"/>
      <w:r w:rsidRPr="004257AA">
        <w:t xml:space="preserve"> was itself validated by Al Ghafri et al. </w:t>
      </w:r>
      <w:sdt>
        <w:sdtPr>
          <w:rPr>
            <w:color w:val="000000"/>
          </w:rPr>
          <w:tag w:val="MENDELEY_CITATION_v3_eyJjaXRhdGlvbklEIjoiTUVOREVMRVlfQ0lUQVRJT05fYmE5MTc5ZGItMDUzMS00NjdkLTk4NGItMGQwZWRjYzk1ZGM4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1920093169"/>
          <w:placeholder>
            <w:docPart w:val="DefaultPlaceholder_-1854013440"/>
          </w:placeholder>
        </w:sdtPr>
        <w:sdtEndPr/>
        <w:sdtContent>
          <w:r w:rsidR="0036391F" w:rsidRPr="004257AA">
            <w:rPr>
              <w:color w:val="000000"/>
            </w:rPr>
            <w:t>[18]</w:t>
          </w:r>
        </w:sdtContent>
      </w:sdt>
      <w:r w:rsidRPr="004257AA">
        <w:t xml:space="preserve"> against NASA Kennedy Space Center and Glenn Research Center LH₂ tank data, so the underlying validation chain for the thermodynamic sub-model traces back to experiment. The operating conditions listed in </w:t>
      </w:r>
      <w:r w:rsidRPr="004257AA">
        <w:rPr>
          <w:b/>
          <w:bCs/>
        </w:rPr>
        <w:t>Table 3</w:t>
      </w:r>
      <w:r w:rsidRPr="004257AA">
        <w:t xml:space="preserve"> (tank type, volume, fill level, ambient temperature, relief pressure) were matched by design for this comparison.</w:t>
      </w:r>
    </w:p>
    <w:bookmarkEnd w:id="13"/>
    <w:p w14:paraId="409658EC" w14:textId="6A80004D" w:rsidR="002D79A5" w:rsidRPr="004257AA" w:rsidRDefault="00174F90" w:rsidP="008E33AA">
      <w:pPr>
        <w:pStyle w:val="BodyText"/>
        <w:rPr>
          <w:color w:val="000000" w:themeColor="text1"/>
        </w:rPr>
      </w:pPr>
      <w:r w:rsidRPr="004257AA">
        <w:rPr>
          <w:color w:val="000000" w:themeColor="text1"/>
        </w:rPr>
        <w:t>The number of MLI layers was varied with similar layer density, and the effect on the heat flux and temperature profile was recorded.</w:t>
      </w:r>
      <w:r w:rsidR="00847A20" w:rsidRPr="004257AA">
        <w:rPr>
          <w:color w:val="000000" w:themeColor="text1"/>
        </w:rPr>
        <w:t xml:space="preserve"> </w:t>
      </w:r>
      <w:r w:rsidR="00A06660" w:rsidRPr="004257AA">
        <w:rPr>
          <w:color w:val="000000" w:themeColor="text1"/>
        </w:rPr>
        <w:t>H</w:t>
      </w:r>
      <w:r w:rsidRPr="004257AA">
        <w:rPr>
          <w:color w:val="000000" w:themeColor="text1"/>
        </w:rPr>
        <w:t xml:space="preserve">eat flux comparison with </w:t>
      </w:r>
      <w:r w:rsidR="00A06660" w:rsidRPr="004257AA">
        <w:rPr>
          <w:color w:val="000000" w:themeColor="text1"/>
        </w:rPr>
        <w:t xml:space="preserve">percentage </w:t>
      </w:r>
      <w:r w:rsidRPr="004257AA">
        <w:rPr>
          <w:color w:val="000000" w:themeColor="text1"/>
        </w:rPr>
        <w:t xml:space="preserve">deviation is given in </w:t>
      </w:r>
      <w:r w:rsidRPr="004257AA">
        <w:rPr>
          <w:color w:val="000000" w:themeColor="text1"/>
        </w:rPr>
        <w:fldChar w:fldCharType="begin"/>
      </w:r>
      <w:r w:rsidRPr="004257AA">
        <w:rPr>
          <w:color w:val="000000" w:themeColor="text1"/>
        </w:rPr>
        <w:instrText xml:space="preserve"> REF _Ref226736854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7447B8" w:rsidRPr="004257AA">
        <w:rPr>
          <w:b/>
          <w:bCs/>
          <w:color w:val="000000" w:themeColor="text1"/>
        </w:rPr>
        <w:t xml:space="preserve">Table </w:t>
      </w:r>
      <w:r w:rsidR="007447B8" w:rsidRPr="004257AA">
        <w:rPr>
          <w:b/>
          <w:bCs/>
          <w:noProof/>
          <w:color w:val="000000" w:themeColor="text1"/>
        </w:rPr>
        <w:t>2</w:t>
      </w:r>
      <w:r w:rsidRPr="004257AA">
        <w:rPr>
          <w:color w:val="000000" w:themeColor="text1"/>
        </w:rPr>
        <w:fldChar w:fldCharType="end"/>
      </w:r>
      <w:r w:rsidRPr="004257AA">
        <w:rPr>
          <w:color w:val="000000" w:themeColor="text1"/>
        </w:rPr>
        <w:t xml:space="preserve">, while the temperature profiles for each N-case are given in </w:t>
      </w:r>
      <w:r w:rsidRPr="004257AA">
        <w:rPr>
          <w:color w:val="000000" w:themeColor="text1"/>
        </w:rPr>
        <w:fldChar w:fldCharType="begin"/>
      </w:r>
      <w:r w:rsidRPr="004257AA">
        <w:rPr>
          <w:color w:val="000000" w:themeColor="text1"/>
        </w:rPr>
        <w:instrText xml:space="preserve"> REF _Ref226737004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7447B8" w:rsidRPr="004257AA">
        <w:rPr>
          <w:b/>
          <w:bCs/>
          <w:color w:val="000000" w:themeColor="text1"/>
        </w:rPr>
        <w:t xml:space="preserve">Figure </w:t>
      </w:r>
      <w:r w:rsidR="007447B8" w:rsidRPr="004257AA">
        <w:rPr>
          <w:b/>
          <w:bCs/>
          <w:noProof/>
          <w:color w:val="000000" w:themeColor="text1"/>
        </w:rPr>
        <w:t>3</w:t>
      </w:r>
      <w:r w:rsidRPr="004257AA">
        <w:rPr>
          <w:color w:val="000000" w:themeColor="text1"/>
        </w:rPr>
        <w:fldChar w:fldCharType="end"/>
      </w:r>
      <w:r w:rsidRPr="004257AA">
        <w:rPr>
          <w:color w:val="000000" w:themeColor="text1"/>
        </w:rPr>
        <w:t>.</w:t>
      </w:r>
    </w:p>
    <w:p w14:paraId="03846A88" w14:textId="179FF1CF" w:rsidR="00847A20" w:rsidRPr="004257AA" w:rsidRDefault="00847A20" w:rsidP="00A32723">
      <w:pPr>
        <w:pStyle w:val="Caption"/>
        <w:rPr>
          <w:color w:val="000000" w:themeColor="text1"/>
        </w:rPr>
      </w:pPr>
      <w:bookmarkStart w:id="14" w:name="_Ref226736854"/>
      <w:r w:rsidRPr="004257AA">
        <w:rPr>
          <w:b/>
          <w:bCs/>
          <w:color w:val="000000" w:themeColor="text1"/>
        </w:rPr>
        <w:t xml:space="preserve">Table </w:t>
      </w:r>
      <w:r w:rsidRPr="004257AA">
        <w:rPr>
          <w:b/>
          <w:bCs/>
          <w:color w:val="000000" w:themeColor="text1"/>
        </w:rPr>
        <w:fldChar w:fldCharType="begin"/>
      </w:r>
      <w:r w:rsidRPr="004257AA">
        <w:rPr>
          <w:b/>
          <w:bCs/>
          <w:color w:val="000000" w:themeColor="text1"/>
        </w:rPr>
        <w:instrText xml:space="preserve"> SEQ Table \* ARABIC </w:instrText>
      </w:r>
      <w:r w:rsidRPr="004257AA">
        <w:rPr>
          <w:b/>
          <w:bCs/>
          <w:color w:val="000000" w:themeColor="text1"/>
        </w:rPr>
        <w:fldChar w:fldCharType="separate"/>
      </w:r>
      <w:r w:rsidR="00C72704" w:rsidRPr="004257AA">
        <w:rPr>
          <w:b/>
          <w:bCs/>
          <w:noProof/>
          <w:color w:val="000000" w:themeColor="text1"/>
        </w:rPr>
        <w:t>2</w:t>
      </w:r>
      <w:r w:rsidRPr="004257AA">
        <w:rPr>
          <w:b/>
          <w:bCs/>
          <w:color w:val="000000" w:themeColor="text1"/>
        </w:rPr>
        <w:fldChar w:fldCharType="end"/>
      </w:r>
      <w:bookmarkEnd w:id="14"/>
      <w:r w:rsidRPr="004257AA">
        <w:rPr>
          <w:color w:val="000000" w:themeColor="text1"/>
        </w:rPr>
        <w:t xml:space="preserve"> Layer-resolved </w:t>
      </w:r>
      <w:r w:rsidR="00A06660" w:rsidRPr="004257AA">
        <w:rPr>
          <w:color w:val="000000" w:themeColor="text1"/>
        </w:rPr>
        <w:t xml:space="preserve">heat transfer model </w:t>
      </w:r>
      <w:r w:rsidRPr="004257AA">
        <w:rPr>
          <w:color w:val="000000" w:themeColor="text1"/>
        </w:rPr>
        <w:t xml:space="preserve">– Validation Results </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1029"/>
        <w:gridCol w:w="1129"/>
        <w:gridCol w:w="2220"/>
        <w:gridCol w:w="1737"/>
        <w:gridCol w:w="1710"/>
        <w:gridCol w:w="1191"/>
      </w:tblGrid>
      <w:tr w:rsidR="004631C0" w:rsidRPr="004257AA" w14:paraId="5F255E4A" w14:textId="77777777" w:rsidTr="00174F90">
        <w:trPr>
          <w:trHeight w:val="288"/>
        </w:trPr>
        <w:tc>
          <w:tcPr>
            <w:tcW w:w="1029" w:type="dxa"/>
            <w:tcBorders>
              <w:top w:val="single" w:sz="4" w:space="0" w:color="auto"/>
              <w:bottom w:val="single" w:sz="4" w:space="0" w:color="auto"/>
            </w:tcBorders>
            <w:noWrap/>
            <w:vAlign w:val="center"/>
            <w:hideMark/>
          </w:tcPr>
          <w:p w14:paraId="2E806980" w14:textId="77777777" w:rsidR="00CE7C48" w:rsidRPr="004257AA" w:rsidRDefault="00CE7C48" w:rsidP="00847A20">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No. of layers</w:t>
            </w:r>
          </w:p>
        </w:tc>
        <w:tc>
          <w:tcPr>
            <w:tcW w:w="1129" w:type="dxa"/>
            <w:tcBorders>
              <w:top w:val="single" w:sz="4" w:space="0" w:color="auto"/>
              <w:bottom w:val="single" w:sz="4" w:space="0" w:color="auto"/>
            </w:tcBorders>
            <w:noWrap/>
            <w:vAlign w:val="center"/>
            <w:hideMark/>
          </w:tcPr>
          <w:p w14:paraId="0F5C2A58" w14:textId="77777777" w:rsidR="00CE7C48" w:rsidRPr="004257AA" w:rsidRDefault="00CE7C48" w:rsidP="00847A20">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Layer Density</w:t>
            </w:r>
          </w:p>
        </w:tc>
        <w:tc>
          <w:tcPr>
            <w:tcW w:w="2220" w:type="dxa"/>
            <w:tcBorders>
              <w:top w:val="single" w:sz="4" w:space="0" w:color="auto"/>
              <w:bottom w:val="single" w:sz="4" w:space="0" w:color="auto"/>
            </w:tcBorders>
            <w:noWrap/>
            <w:vAlign w:val="center"/>
            <w:hideMark/>
          </w:tcPr>
          <w:p w14:paraId="5DD13973" w14:textId="68DB9140" w:rsidR="00CE7C48" w:rsidRPr="004257AA" w:rsidRDefault="00CE7C48" w:rsidP="00847A20">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Warm Boundary Temperature</w:t>
            </w:r>
          </w:p>
        </w:tc>
        <w:tc>
          <w:tcPr>
            <w:tcW w:w="1737" w:type="dxa"/>
            <w:tcBorders>
              <w:top w:val="single" w:sz="4" w:space="0" w:color="auto"/>
              <w:bottom w:val="single" w:sz="4" w:space="0" w:color="auto"/>
            </w:tcBorders>
            <w:noWrap/>
            <w:vAlign w:val="center"/>
            <w:hideMark/>
          </w:tcPr>
          <w:p w14:paraId="3E95D58E" w14:textId="40EF5936" w:rsidR="00CE7C48" w:rsidRPr="004257AA" w:rsidRDefault="00CE7C48" w:rsidP="00847A20">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Experimental Results</w:t>
            </w:r>
            <w:r w:rsidR="00847A20" w:rsidRPr="004257AA">
              <w:rPr>
                <w:rFonts w:eastAsia="Times New Roman"/>
                <w:b/>
                <w:bCs/>
                <w:color w:val="000000" w:themeColor="text1"/>
                <w:kern w:val="0"/>
                <w14:ligatures w14:val="none"/>
              </w:rPr>
              <w:t xml:space="preserve"> </w:t>
            </w:r>
            <w:sdt>
              <w:sdtPr>
                <w:rPr>
                  <w:rFonts w:eastAsia="Times New Roman"/>
                  <w:b/>
                  <w:bCs/>
                  <w:color w:val="000000"/>
                  <w:kern w:val="0"/>
                  <w14:ligatures w14:val="none"/>
                </w:rPr>
                <w:tag w:val="MENDELEY_CITATION_v3_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"/>
                <w:id w:val="-1407759112"/>
                <w:placeholder>
                  <w:docPart w:val="DefaultPlaceholder_-1854013440"/>
                </w:placeholder>
              </w:sdtPr>
              <w:sdtEndPr/>
              <w:sdtContent>
                <w:r w:rsidR="00312F94" w:rsidRPr="004257AA">
                  <w:rPr>
                    <w:rFonts w:eastAsia="Times New Roman"/>
                    <w:b/>
                    <w:bCs/>
                    <w:color w:val="000000"/>
                    <w:kern w:val="0"/>
                    <w14:ligatures w14:val="none"/>
                  </w:rPr>
                  <w:t>[46]</w:t>
                </w:r>
              </w:sdtContent>
            </w:sdt>
          </w:p>
        </w:tc>
        <w:tc>
          <w:tcPr>
            <w:tcW w:w="1710" w:type="dxa"/>
            <w:tcBorders>
              <w:top w:val="single" w:sz="4" w:space="0" w:color="auto"/>
              <w:bottom w:val="single" w:sz="4" w:space="0" w:color="auto"/>
            </w:tcBorders>
            <w:noWrap/>
            <w:vAlign w:val="center"/>
            <w:hideMark/>
          </w:tcPr>
          <w:p w14:paraId="152E8E31" w14:textId="1B0E43B6" w:rsidR="00CE7C48" w:rsidRPr="004257AA" w:rsidRDefault="00CE7C48" w:rsidP="00847A20">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Predicted Results</w:t>
            </w:r>
            <w:r w:rsidR="00847A20" w:rsidRPr="004257AA">
              <w:rPr>
                <w:rFonts w:eastAsia="Times New Roman"/>
                <w:b/>
                <w:bCs/>
                <w:color w:val="000000" w:themeColor="text1"/>
                <w:kern w:val="0"/>
                <w14:ligatures w14:val="none"/>
              </w:rPr>
              <w:t xml:space="preserve"> (Model)</w:t>
            </w:r>
          </w:p>
        </w:tc>
        <w:tc>
          <w:tcPr>
            <w:tcW w:w="1191" w:type="dxa"/>
            <w:tcBorders>
              <w:top w:val="single" w:sz="4" w:space="0" w:color="auto"/>
              <w:bottom w:val="single" w:sz="4" w:space="0" w:color="auto"/>
            </w:tcBorders>
            <w:noWrap/>
            <w:vAlign w:val="center"/>
            <w:hideMark/>
          </w:tcPr>
          <w:p w14:paraId="3611ACF7" w14:textId="77777777" w:rsidR="00CE7C48" w:rsidRPr="004257AA" w:rsidRDefault="00CE7C48" w:rsidP="00847A20">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Deviation</w:t>
            </w:r>
          </w:p>
        </w:tc>
      </w:tr>
      <w:tr w:rsidR="004631C0" w:rsidRPr="004257AA" w14:paraId="55CC72BD" w14:textId="77777777" w:rsidTr="00174F90">
        <w:trPr>
          <w:trHeight w:val="288"/>
        </w:trPr>
        <w:tc>
          <w:tcPr>
            <w:tcW w:w="1029" w:type="dxa"/>
            <w:tcBorders>
              <w:top w:val="single" w:sz="4" w:space="0" w:color="auto"/>
            </w:tcBorders>
            <w:noWrap/>
            <w:vAlign w:val="center"/>
            <w:hideMark/>
          </w:tcPr>
          <w:p w14:paraId="379F1F90"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1129" w:type="dxa"/>
            <w:tcBorders>
              <w:top w:val="single" w:sz="4" w:space="0" w:color="auto"/>
            </w:tcBorders>
            <w:noWrap/>
            <w:vAlign w:val="center"/>
            <w:hideMark/>
          </w:tcPr>
          <w:p w14:paraId="6E8AB99E"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layers/cm</w:t>
            </w:r>
          </w:p>
        </w:tc>
        <w:tc>
          <w:tcPr>
            <w:tcW w:w="2220" w:type="dxa"/>
            <w:tcBorders>
              <w:top w:val="single" w:sz="4" w:space="0" w:color="auto"/>
            </w:tcBorders>
            <w:noWrap/>
            <w:vAlign w:val="center"/>
            <w:hideMark/>
          </w:tcPr>
          <w:p w14:paraId="5AFFC83A"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1737" w:type="dxa"/>
            <w:tcBorders>
              <w:top w:val="single" w:sz="4" w:space="0" w:color="auto"/>
            </w:tcBorders>
            <w:noWrap/>
            <w:vAlign w:val="center"/>
            <w:hideMark/>
          </w:tcPr>
          <w:p w14:paraId="21B12D38" w14:textId="4E2ED34E"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W/m</w:t>
            </w:r>
            <w:r w:rsidR="00847A20" w:rsidRPr="004257AA">
              <w:rPr>
                <w:rFonts w:eastAsia="Times New Roman"/>
                <w:color w:val="000000" w:themeColor="text1"/>
                <w:kern w:val="0"/>
                <w:vertAlign w:val="superscript"/>
                <w14:ligatures w14:val="none"/>
              </w:rPr>
              <w:t>2</w:t>
            </w:r>
          </w:p>
        </w:tc>
        <w:tc>
          <w:tcPr>
            <w:tcW w:w="1710" w:type="dxa"/>
            <w:tcBorders>
              <w:top w:val="single" w:sz="4" w:space="0" w:color="auto"/>
            </w:tcBorders>
            <w:noWrap/>
            <w:vAlign w:val="center"/>
            <w:hideMark/>
          </w:tcPr>
          <w:p w14:paraId="25207026" w14:textId="7B57623F"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W/m</w:t>
            </w:r>
            <w:r w:rsidR="00847A20" w:rsidRPr="004257AA">
              <w:rPr>
                <w:rFonts w:eastAsia="Times New Roman"/>
                <w:color w:val="000000" w:themeColor="text1"/>
                <w:kern w:val="0"/>
                <w:vertAlign w:val="superscript"/>
                <w14:ligatures w14:val="none"/>
              </w:rPr>
              <w:t>2</w:t>
            </w:r>
          </w:p>
        </w:tc>
        <w:tc>
          <w:tcPr>
            <w:tcW w:w="1191" w:type="dxa"/>
            <w:tcBorders>
              <w:top w:val="single" w:sz="4" w:space="0" w:color="auto"/>
            </w:tcBorders>
            <w:noWrap/>
            <w:vAlign w:val="center"/>
            <w:hideMark/>
          </w:tcPr>
          <w:p w14:paraId="687B1B1F"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r>
      <w:tr w:rsidR="004631C0" w:rsidRPr="004257AA" w14:paraId="0B0A3B24" w14:textId="77777777" w:rsidTr="00174F90">
        <w:trPr>
          <w:trHeight w:val="288"/>
        </w:trPr>
        <w:tc>
          <w:tcPr>
            <w:tcW w:w="1029" w:type="dxa"/>
            <w:noWrap/>
            <w:vAlign w:val="center"/>
            <w:hideMark/>
          </w:tcPr>
          <w:p w14:paraId="1F5AADE1"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100</w:t>
            </w:r>
          </w:p>
        </w:tc>
        <w:tc>
          <w:tcPr>
            <w:tcW w:w="1129" w:type="dxa"/>
            <w:noWrap/>
            <w:vAlign w:val="center"/>
            <w:hideMark/>
          </w:tcPr>
          <w:p w14:paraId="74CD55D2"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20.5</w:t>
            </w:r>
          </w:p>
        </w:tc>
        <w:tc>
          <w:tcPr>
            <w:tcW w:w="2220" w:type="dxa"/>
            <w:noWrap/>
            <w:vAlign w:val="center"/>
            <w:hideMark/>
          </w:tcPr>
          <w:p w14:paraId="04624544"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290.3</w:t>
            </w:r>
          </w:p>
        </w:tc>
        <w:tc>
          <w:tcPr>
            <w:tcW w:w="1737" w:type="dxa"/>
            <w:noWrap/>
            <w:vAlign w:val="center"/>
            <w:hideMark/>
          </w:tcPr>
          <w:p w14:paraId="4907EB70"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0.1888</w:t>
            </w:r>
          </w:p>
        </w:tc>
        <w:tc>
          <w:tcPr>
            <w:tcW w:w="1710" w:type="dxa"/>
            <w:noWrap/>
            <w:vAlign w:val="center"/>
            <w:hideMark/>
          </w:tcPr>
          <w:p w14:paraId="4FE00832"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0.1977</w:t>
            </w:r>
          </w:p>
        </w:tc>
        <w:tc>
          <w:tcPr>
            <w:tcW w:w="1191" w:type="dxa"/>
            <w:noWrap/>
            <w:vAlign w:val="center"/>
            <w:hideMark/>
          </w:tcPr>
          <w:p w14:paraId="60A73E34" w14:textId="692E094F"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4.71</w:t>
            </w:r>
          </w:p>
        </w:tc>
      </w:tr>
      <w:tr w:rsidR="004631C0" w:rsidRPr="004257AA" w14:paraId="6BDE51E8" w14:textId="77777777" w:rsidTr="00174F90">
        <w:trPr>
          <w:trHeight w:val="288"/>
        </w:trPr>
        <w:tc>
          <w:tcPr>
            <w:tcW w:w="1029" w:type="dxa"/>
            <w:noWrap/>
            <w:vAlign w:val="center"/>
            <w:hideMark/>
          </w:tcPr>
          <w:p w14:paraId="228B9D49"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60</w:t>
            </w:r>
          </w:p>
        </w:tc>
        <w:tc>
          <w:tcPr>
            <w:tcW w:w="1129" w:type="dxa"/>
            <w:noWrap/>
            <w:vAlign w:val="center"/>
            <w:hideMark/>
          </w:tcPr>
          <w:p w14:paraId="611DBEC0"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20.5</w:t>
            </w:r>
          </w:p>
        </w:tc>
        <w:tc>
          <w:tcPr>
            <w:tcW w:w="2220" w:type="dxa"/>
            <w:noWrap/>
            <w:vAlign w:val="center"/>
            <w:hideMark/>
          </w:tcPr>
          <w:p w14:paraId="4D2BC5A8"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293.6</w:t>
            </w:r>
          </w:p>
        </w:tc>
        <w:tc>
          <w:tcPr>
            <w:tcW w:w="1737" w:type="dxa"/>
            <w:noWrap/>
            <w:vAlign w:val="center"/>
            <w:hideMark/>
          </w:tcPr>
          <w:p w14:paraId="234AAC2E"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0.3186</w:t>
            </w:r>
          </w:p>
        </w:tc>
        <w:tc>
          <w:tcPr>
            <w:tcW w:w="1710" w:type="dxa"/>
            <w:noWrap/>
            <w:vAlign w:val="center"/>
            <w:hideMark/>
          </w:tcPr>
          <w:p w14:paraId="02BC14A4"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0.3418</w:t>
            </w:r>
          </w:p>
        </w:tc>
        <w:tc>
          <w:tcPr>
            <w:tcW w:w="1191" w:type="dxa"/>
            <w:noWrap/>
            <w:vAlign w:val="center"/>
            <w:hideMark/>
          </w:tcPr>
          <w:p w14:paraId="04708656" w14:textId="13E022A5"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7.2</w:t>
            </w:r>
            <w:r w:rsidR="00847A20" w:rsidRPr="004257AA">
              <w:rPr>
                <w:rFonts w:eastAsia="Times New Roman"/>
                <w:color w:val="000000" w:themeColor="text1"/>
                <w:kern w:val="0"/>
                <w14:ligatures w14:val="none"/>
              </w:rPr>
              <w:t>8</w:t>
            </w:r>
          </w:p>
        </w:tc>
      </w:tr>
      <w:tr w:rsidR="004631C0" w:rsidRPr="004257AA" w14:paraId="50E73C2E" w14:textId="77777777" w:rsidTr="00174F90">
        <w:trPr>
          <w:trHeight w:val="288"/>
        </w:trPr>
        <w:tc>
          <w:tcPr>
            <w:tcW w:w="1029" w:type="dxa"/>
            <w:noWrap/>
            <w:vAlign w:val="center"/>
            <w:hideMark/>
          </w:tcPr>
          <w:p w14:paraId="4AF918BF"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40</w:t>
            </w:r>
          </w:p>
        </w:tc>
        <w:tc>
          <w:tcPr>
            <w:tcW w:w="1129" w:type="dxa"/>
            <w:noWrap/>
            <w:vAlign w:val="center"/>
            <w:hideMark/>
          </w:tcPr>
          <w:p w14:paraId="51374275"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20.5</w:t>
            </w:r>
          </w:p>
        </w:tc>
        <w:tc>
          <w:tcPr>
            <w:tcW w:w="2220" w:type="dxa"/>
            <w:noWrap/>
            <w:vAlign w:val="center"/>
            <w:hideMark/>
          </w:tcPr>
          <w:p w14:paraId="4FFD71FF"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293</w:t>
            </w:r>
          </w:p>
        </w:tc>
        <w:tc>
          <w:tcPr>
            <w:tcW w:w="1737" w:type="dxa"/>
            <w:noWrap/>
            <w:vAlign w:val="center"/>
            <w:hideMark/>
          </w:tcPr>
          <w:p w14:paraId="490B2844"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0.4949</w:t>
            </w:r>
          </w:p>
        </w:tc>
        <w:tc>
          <w:tcPr>
            <w:tcW w:w="1710" w:type="dxa"/>
            <w:noWrap/>
            <w:vAlign w:val="center"/>
            <w:hideMark/>
          </w:tcPr>
          <w:p w14:paraId="4C14905E"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0.5024</w:t>
            </w:r>
          </w:p>
        </w:tc>
        <w:tc>
          <w:tcPr>
            <w:tcW w:w="1191" w:type="dxa"/>
            <w:noWrap/>
            <w:vAlign w:val="center"/>
            <w:hideMark/>
          </w:tcPr>
          <w:p w14:paraId="4BF353EB" w14:textId="0DC9E96F"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1.51</w:t>
            </w:r>
          </w:p>
        </w:tc>
      </w:tr>
      <w:tr w:rsidR="00847A20" w:rsidRPr="004257AA" w14:paraId="227F40E9" w14:textId="77777777" w:rsidTr="00174F90">
        <w:trPr>
          <w:trHeight w:val="288"/>
        </w:trPr>
        <w:tc>
          <w:tcPr>
            <w:tcW w:w="1029" w:type="dxa"/>
            <w:noWrap/>
            <w:vAlign w:val="center"/>
            <w:hideMark/>
          </w:tcPr>
          <w:p w14:paraId="51FC9A6F"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w:t>
            </w:r>
          </w:p>
        </w:tc>
        <w:tc>
          <w:tcPr>
            <w:tcW w:w="1129" w:type="dxa"/>
            <w:noWrap/>
            <w:vAlign w:val="center"/>
            <w:hideMark/>
          </w:tcPr>
          <w:p w14:paraId="62BD797A"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20.5</w:t>
            </w:r>
          </w:p>
        </w:tc>
        <w:tc>
          <w:tcPr>
            <w:tcW w:w="2220" w:type="dxa"/>
            <w:noWrap/>
            <w:vAlign w:val="center"/>
            <w:hideMark/>
          </w:tcPr>
          <w:p w14:paraId="19EA1F67"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285.4</w:t>
            </w:r>
          </w:p>
        </w:tc>
        <w:tc>
          <w:tcPr>
            <w:tcW w:w="1737" w:type="dxa"/>
            <w:noWrap/>
            <w:vAlign w:val="center"/>
            <w:hideMark/>
          </w:tcPr>
          <w:p w14:paraId="45C38357"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0.872</w:t>
            </w:r>
          </w:p>
        </w:tc>
        <w:tc>
          <w:tcPr>
            <w:tcW w:w="1710" w:type="dxa"/>
            <w:noWrap/>
            <w:vAlign w:val="center"/>
            <w:hideMark/>
          </w:tcPr>
          <w:p w14:paraId="78928109" w14:textId="77777777"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0.8691</w:t>
            </w:r>
          </w:p>
        </w:tc>
        <w:tc>
          <w:tcPr>
            <w:tcW w:w="1191" w:type="dxa"/>
            <w:noWrap/>
            <w:vAlign w:val="center"/>
            <w:hideMark/>
          </w:tcPr>
          <w:p w14:paraId="276D2DB5" w14:textId="0A99E6F9" w:rsidR="00CE7C48" w:rsidRPr="004257AA" w:rsidRDefault="00CE7C48" w:rsidP="00847A2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-0.33</w:t>
            </w:r>
          </w:p>
        </w:tc>
      </w:tr>
    </w:tbl>
    <w:p w14:paraId="4EC47DC7" w14:textId="34572F6F" w:rsidR="00CE7C48" w:rsidRPr="004257AA" w:rsidRDefault="00CE7C48" w:rsidP="007D51F4">
      <w:pPr>
        <w:rPr>
          <w:color w:val="000000" w:themeColor="text1"/>
        </w:rPr>
      </w:pPr>
    </w:p>
    <w:p w14:paraId="2E15E16B" w14:textId="77777777" w:rsidR="00847A20" w:rsidRPr="004257AA" w:rsidRDefault="00847A20" w:rsidP="00847A20">
      <w:pPr>
        <w:keepNext/>
        <w:rPr>
          <w:color w:val="000000" w:themeColor="text1"/>
        </w:rPr>
      </w:pPr>
      <w:r w:rsidRPr="004257AA">
        <w:rPr>
          <w:noProof/>
          <w:color w:val="000000" w:themeColor="text1"/>
        </w:rPr>
        <w:lastRenderedPageBreak/>
        <w:drawing>
          <wp:inline distT="0" distB="0" distL="0" distR="0" wp14:anchorId="6412D565" wp14:editId="5B9754BE">
            <wp:extent cx="5684520" cy="30777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5684520" cy="3077720"/>
                    </a:xfrm>
                    <a:prstGeom prst="rect">
                      <a:avLst/>
                    </a:prstGeom>
                    <a:noFill/>
                    <a:ln>
                      <a:noFill/>
                    </a:ln>
                    <a:extLst>
                      <a:ext uri="{53640926-AAD7-44D8-BBD7-CCE9431645EC}">
                        <a14:shadowObscured xmlns:a14="http://schemas.microsoft.com/office/drawing/2010/main"/>
                      </a:ext>
                    </a:extLst>
                  </pic:spPr>
                </pic:pic>
              </a:graphicData>
            </a:graphic>
          </wp:inline>
        </w:drawing>
      </w:r>
    </w:p>
    <w:p w14:paraId="0FC3972F" w14:textId="5AF42B98" w:rsidR="00847A20" w:rsidRPr="004257AA" w:rsidRDefault="00847A20" w:rsidP="0067235F">
      <w:pPr>
        <w:pStyle w:val="Caption"/>
        <w:jc w:val="center"/>
        <w:rPr>
          <w:color w:val="000000" w:themeColor="text1"/>
        </w:rPr>
      </w:pPr>
      <w:bookmarkStart w:id="15" w:name="_Ref226737004"/>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45093A" w:rsidRPr="004257AA">
        <w:rPr>
          <w:b/>
          <w:bCs/>
          <w:noProof/>
          <w:color w:val="000000" w:themeColor="text1"/>
        </w:rPr>
        <w:t>3</w:t>
      </w:r>
      <w:r w:rsidRPr="004257AA">
        <w:rPr>
          <w:b/>
          <w:bCs/>
          <w:color w:val="000000" w:themeColor="text1"/>
        </w:rPr>
        <w:fldChar w:fldCharType="end"/>
      </w:r>
      <w:bookmarkEnd w:id="15"/>
      <w:r w:rsidRPr="004257AA">
        <w:rPr>
          <w:color w:val="000000" w:themeColor="text1"/>
        </w:rPr>
        <w:t xml:space="preserve"> Layer-resolved Heat Transfer Model - Validation Results</w:t>
      </w:r>
    </w:p>
    <w:p w14:paraId="5D62A301" w14:textId="2A03E5BF" w:rsidR="00A569EA" w:rsidRPr="004257AA" w:rsidRDefault="00EE3802" w:rsidP="00EE3802">
      <w:pPr>
        <w:pStyle w:val="BodyText"/>
        <w:rPr>
          <w:color w:val="000000" w:themeColor="text1"/>
        </w:rPr>
      </w:pPr>
      <w:r w:rsidRPr="004257AA">
        <w:rPr>
          <w:color w:val="000000" w:themeColor="text1"/>
        </w:rPr>
        <w:t>Across the four validation cases, the mean absolute percentage error is 3.46%, the root-mean-square error is 4.40%, and the maximum absolute error is 7.28% (100-layer case). None of the model constants used in the heat-transfer sub-model, the emissivity correlation, the spacer thermal conductivity, or the empirical solid-conduction constant C</w:t>
      </w:r>
      <w:r w:rsidRPr="004257AA">
        <w:rPr>
          <w:color w:val="000000" w:themeColor="text1"/>
          <w:vertAlign w:val="subscript"/>
        </w:rPr>
        <w:t>s</w:t>
      </w:r>
      <w:r w:rsidRPr="004257AA">
        <w:rPr>
          <w:color w:val="000000" w:themeColor="text1"/>
        </w:rPr>
        <w:t xml:space="preserve"> = 0.008, were fitted or adjusted using the Stochl </w:t>
      </w:r>
      <w:sdt>
        <w:sdtPr>
          <w:rPr>
            <w:rFonts w:cs="Times New Roman"/>
            <w:color w:val="000000"/>
          </w:rPr>
          <w:tag w:val="MENDELEY_CITATION_v3_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"/>
          <w:id w:val="-1926569817"/>
          <w:placeholder>
            <w:docPart w:val="DefaultPlaceholder_-1854013440"/>
          </w:placeholder>
        </w:sdtPr>
        <w:sdtEndPr/>
        <w:sdtContent>
          <w:r w:rsidRPr="004257AA">
            <w:rPr>
              <w:rFonts w:cs="Times New Roman"/>
              <w:color w:val="000000"/>
            </w:rPr>
            <w:t>[46]</w:t>
          </w:r>
        </w:sdtContent>
      </w:sdt>
      <w:r w:rsidRPr="004257AA">
        <w:rPr>
          <w:color w:val="000000" w:themeColor="text1"/>
        </w:rPr>
        <w:t xml:space="preserve"> dataset; the comparison in </w:t>
      </w:r>
      <w:r w:rsidRPr="004257AA">
        <w:rPr>
          <w:b/>
          <w:bCs/>
          <w:color w:val="000000" w:themeColor="text1"/>
        </w:rPr>
        <w:t>Table 2</w:t>
      </w:r>
      <w:r w:rsidRPr="004257AA">
        <w:rPr>
          <w:color w:val="000000" w:themeColor="text1"/>
        </w:rPr>
        <w:t xml:space="preserve"> is a forward prediction using literature-sourced values only.”</w:t>
      </w:r>
    </w:p>
    <w:p w14:paraId="679BC7EE" w14:textId="3CBDAD3E" w:rsidR="00174F90" w:rsidRPr="004257AA" w:rsidRDefault="00A06660" w:rsidP="008E33AA">
      <w:pPr>
        <w:pStyle w:val="BodyText"/>
        <w:rPr>
          <w:color w:val="000000" w:themeColor="text1"/>
        </w:rPr>
      </w:pPr>
      <w:r w:rsidRPr="004257AA">
        <w:rPr>
          <w:color w:val="000000" w:themeColor="text1"/>
        </w:rPr>
        <w:t>Consequently, t</w:t>
      </w:r>
      <w:r w:rsidR="005007F3" w:rsidRPr="004257AA">
        <w:rPr>
          <w:color w:val="000000" w:themeColor="text1"/>
        </w:rPr>
        <w:t xml:space="preserve">he BOG prediction model was validated against results from </w:t>
      </w:r>
      <w:proofErr w:type="spellStart"/>
      <w:r w:rsidR="005007F3" w:rsidRPr="004257AA">
        <w:rPr>
          <w:color w:val="000000" w:themeColor="text1"/>
        </w:rPr>
        <w:t>BoilFast</w:t>
      </w:r>
      <w:proofErr w:type="spellEnd"/>
      <w:r w:rsidR="005007F3" w:rsidRPr="004257AA">
        <w:rPr>
          <w:color w:val="000000" w:themeColor="text1"/>
        </w:rPr>
        <w:t xml:space="preserve"> framework under identical geometric and operating parameters.</w:t>
      </w:r>
      <w:r w:rsidR="00B536B2" w:rsidRPr="004257AA">
        <w:rPr>
          <w:color w:val="000000" w:themeColor="text1"/>
        </w:rPr>
        <w:t xml:space="preserve"> The comparison shows </w:t>
      </w:r>
      <w:r w:rsidR="00794C9F" w:rsidRPr="004257AA">
        <w:rPr>
          <w:color w:val="000000" w:themeColor="text1"/>
        </w:rPr>
        <w:t xml:space="preserve">strong agreement across all thermodynamic variables, including pressure evolution, temperature profiles, BOG rates, etc. Validation results are given in </w:t>
      </w:r>
      <w:r w:rsidR="00794C9F" w:rsidRPr="004257AA">
        <w:rPr>
          <w:b/>
          <w:bCs/>
          <w:color w:val="000000" w:themeColor="text1"/>
        </w:rPr>
        <w:fldChar w:fldCharType="begin"/>
      </w:r>
      <w:r w:rsidR="00794C9F" w:rsidRPr="004257AA">
        <w:rPr>
          <w:b/>
          <w:bCs/>
          <w:color w:val="000000" w:themeColor="text1"/>
        </w:rPr>
        <w:instrText xml:space="preserve"> REF _Ref226737958 \h </w:instrText>
      </w:r>
      <w:r w:rsidR="00A32723" w:rsidRPr="004257AA">
        <w:rPr>
          <w:b/>
          <w:bCs/>
          <w:color w:val="000000" w:themeColor="text1"/>
        </w:rPr>
        <w:instrText xml:space="preserve"> \* MERGEFORMAT </w:instrText>
      </w:r>
      <w:r w:rsidR="00794C9F" w:rsidRPr="004257AA">
        <w:rPr>
          <w:b/>
          <w:bCs/>
          <w:color w:val="000000" w:themeColor="text1"/>
        </w:rPr>
      </w:r>
      <w:r w:rsidR="00794C9F" w:rsidRPr="004257AA">
        <w:rPr>
          <w:b/>
          <w:bCs/>
          <w:color w:val="000000" w:themeColor="text1"/>
        </w:rPr>
        <w:fldChar w:fldCharType="separate"/>
      </w:r>
      <w:r w:rsidR="007447B8" w:rsidRPr="004257AA">
        <w:rPr>
          <w:b/>
          <w:bCs/>
          <w:color w:val="000000" w:themeColor="text1"/>
        </w:rPr>
        <w:t>Table 3</w:t>
      </w:r>
      <w:r w:rsidR="00794C9F" w:rsidRPr="004257AA">
        <w:rPr>
          <w:b/>
          <w:bCs/>
          <w:color w:val="000000" w:themeColor="text1"/>
        </w:rPr>
        <w:fldChar w:fldCharType="end"/>
      </w:r>
      <w:r w:rsidR="00794C9F" w:rsidRPr="004257AA">
        <w:rPr>
          <w:color w:val="000000" w:themeColor="text1"/>
        </w:rPr>
        <w:t xml:space="preserve">, while pressure and temperature profiles are displayed in </w:t>
      </w:r>
      <w:r w:rsidR="0017694A" w:rsidRPr="004257AA">
        <w:rPr>
          <w:b/>
          <w:bCs/>
          <w:color w:val="000000" w:themeColor="text1"/>
        </w:rPr>
        <w:fldChar w:fldCharType="begin"/>
      </w:r>
      <w:r w:rsidR="0017694A" w:rsidRPr="004257AA">
        <w:rPr>
          <w:b/>
          <w:bCs/>
          <w:color w:val="000000" w:themeColor="text1"/>
        </w:rPr>
        <w:instrText xml:space="preserve"> REF _Ref226738192 \h </w:instrText>
      </w:r>
      <w:r w:rsidR="00A32723" w:rsidRPr="004257AA">
        <w:rPr>
          <w:b/>
          <w:bCs/>
          <w:color w:val="000000" w:themeColor="text1"/>
        </w:rPr>
        <w:instrText xml:space="preserve"> \* MERGEFORMAT </w:instrText>
      </w:r>
      <w:r w:rsidR="0017694A" w:rsidRPr="004257AA">
        <w:rPr>
          <w:b/>
          <w:bCs/>
          <w:color w:val="000000" w:themeColor="text1"/>
        </w:rPr>
      </w:r>
      <w:r w:rsidR="0017694A" w:rsidRPr="004257AA">
        <w:rPr>
          <w:b/>
          <w:bCs/>
          <w:color w:val="000000" w:themeColor="text1"/>
        </w:rPr>
        <w:fldChar w:fldCharType="separate"/>
      </w:r>
      <w:r w:rsidR="007447B8" w:rsidRPr="004257AA">
        <w:rPr>
          <w:b/>
          <w:bCs/>
          <w:color w:val="000000" w:themeColor="text1"/>
        </w:rPr>
        <w:t>Figure 4</w:t>
      </w:r>
      <w:r w:rsidR="0017694A" w:rsidRPr="004257AA">
        <w:rPr>
          <w:b/>
          <w:bCs/>
          <w:color w:val="000000" w:themeColor="text1"/>
        </w:rPr>
        <w:fldChar w:fldCharType="end"/>
      </w:r>
      <w:r w:rsidR="0017694A" w:rsidRPr="004257AA">
        <w:rPr>
          <w:color w:val="000000" w:themeColor="text1"/>
        </w:rPr>
        <w:t>.</w:t>
      </w:r>
    </w:p>
    <w:p w14:paraId="53ABEED3" w14:textId="05F6038D" w:rsidR="001A2CAB" w:rsidRPr="004257AA" w:rsidRDefault="001A2CAB" w:rsidP="008E33AA">
      <w:pPr>
        <w:pStyle w:val="BodyText"/>
        <w:rPr>
          <w:color w:val="000000" w:themeColor="text1"/>
        </w:rPr>
      </w:pPr>
    </w:p>
    <w:p w14:paraId="49F2E51B" w14:textId="77777777" w:rsidR="001A2CAB" w:rsidRPr="004257AA" w:rsidRDefault="001A2CAB" w:rsidP="008E33AA">
      <w:pPr>
        <w:pStyle w:val="BodyText"/>
        <w:rPr>
          <w:color w:val="000000" w:themeColor="text1"/>
        </w:rPr>
      </w:pPr>
    </w:p>
    <w:p w14:paraId="28E6A060" w14:textId="657147B3" w:rsidR="00794C9F" w:rsidRPr="004257AA" w:rsidRDefault="00794C9F" w:rsidP="00A32723">
      <w:pPr>
        <w:pStyle w:val="Caption"/>
        <w:rPr>
          <w:color w:val="000000" w:themeColor="text1"/>
        </w:rPr>
      </w:pPr>
      <w:bookmarkStart w:id="16" w:name="_Ref226737958"/>
      <w:r w:rsidRPr="004257AA">
        <w:rPr>
          <w:b/>
          <w:bCs/>
          <w:color w:val="000000" w:themeColor="text1"/>
        </w:rPr>
        <w:lastRenderedPageBreak/>
        <w:t xml:space="preserve">Table </w:t>
      </w:r>
      <w:r w:rsidRPr="004257AA">
        <w:rPr>
          <w:b/>
          <w:bCs/>
          <w:color w:val="000000" w:themeColor="text1"/>
        </w:rPr>
        <w:fldChar w:fldCharType="begin"/>
      </w:r>
      <w:r w:rsidRPr="004257AA">
        <w:rPr>
          <w:b/>
          <w:bCs/>
          <w:color w:val="000000" w:themeColor="text1"/>
        </w:rPr>
        <w:instrText xml:space="preserve"> SEQ Table \* ARABIC </w:instrText>
      </w:r>
      <w:r w:rsidRPr="004257AA">
        <w:rPr>
          <w:b/>
          <w:bCs/>
          <w:color w:val="000000" w:themeColor="text1"/>
        </w:rPr>
        <w:fldChar w:fldCharType="separate"/>
      </w:r>
      <w:r w:rsidR="00C72704" w:rsidRPr="004257AA">
        <w:rPr>
          <w:b/>
          <w:bCs/>
          <w:noProof/>
          <w:color w:val="000000" w:themeColor="text1"/>
        </w:rPr>
        <w:t>3</w:t>
      </w:r>
      <w:r w:rsidRPr="004257AA">
        <w:rPr>
          <w:b/>
          <w:bCs/>
          <w:color w:val="000000" w:themeColor="text1"/>
        </w:rPr>
        <w:fldChar w:fldCharType="end"/>
      </w:r>
      <w:bookmarkEnd w:id="16"/>
      <w:r w:rsidRPr="004257AA">
        <w:rPr>
          <w:color w:val="000000" w:themeColor="text1"/>
        </w:rPr>
        <w:t xml:space="preserve"> Validation Results - BOG Prediction Model</w:t>
      </w:r>
    </w:p>
    <w:tbl>
      <w:tblPr>
        <w:tblW w:w="5000" w:type="pct"/>
        <w:tblBorders>
          <w:top w:val="single" w:sz="4" w:space="0" w:color="auto"/>
          <w:bottom w:val="single" w:sz="4" w:space="0" w:color="auto"/>
        </w:tblBorders>
        <w:tblLook w:val="04A0" w:firstRow="1" w:lastRow="0" w:firstColumn="1" w:lastColumn="0" w:noHBand="0" w:noVBand="1"/>
      </w:tblPr>
      <w:tblGrid>
        <w:gridCol w:w="5398"/>
        <w:gridCol w:w="1202"/>
        <w:gridCol w:w="1359"/>
        <w:gridCol w:w="1067"/>
      </w:tblGrid>
      <w:tr w:rsidR="004631C0" w:rsidRPr="004257AA" w14:paraId="48FC6784" w14:textId="77777777" w:rsidTr="00794C9F">
        <w:trPr>
          <w:trHeight w:val="288"/>
        </w:trPr>
        <w:tc>
          <w:tcPr>
            <w:tcW w:w="2990" w:type="pct"/>
            <w:tcBorders>
              <w:top w:val="single" w:sz="4" w:space="0" w:color="auto"/>
              <w:bottom w:val="single" w:sz="4" w:space="0" w:color="auto"/>
            </w:tcBorders>
            <w:noWrap/>
            <w:vAlign w:val="center"/>
            <w:hideMark/>
          </w:tcPr>
          <w:p w14:paraId="06A56FA5" w14:textId="17D69A87" w:rsidR="00794C9F" w:rsidRPr="004257AA" w:rsidRDefault="00794C9F" w:rsidP="00794C9F">
            <w:pPr>
              <w:spacing w:after="0"/>
              <w:jc w:val="center"/>
              <w:rPr>
                <w:rFonts w:eastAsia="Times New Roman"/>
                <w:b/>
                <w:bCs/>
                <w:color w:val="000000" w:themeColor="text1"/>
                <w:kern w:val="0"/>
                <w:sz w:val="24"/>
                <w:szCs w:val="24"/>
                <w14:ligatures w14:val="none"/>
              </w:rPr>
            </w:pPr>
            <w:r w:rsidRPr="004257AA">
              <w:rPr>
                <w:rFonts w:eastAsia="Times New Roman"/>
                <w:b/>
                <w:bCs/>
                <w:color w:val="000000" w:themeColor="text1"/>
                <w:kern w:val="0"/>
                <w:sz w:val="24"/>
                <w:szCs w:val="24"/>
                <w14:ligatures w14:val="none"/>
              </w:rPr>
              <w:t>Parameter</w:t>
            </w:r>
          </w:p>
        </w:tc>
        <w:tc>
          <w:tcPr>
            <w:tcW w:w="666" w:type="pct"/>
            <w:tcBorders>
              <w:top w:val="single" w:sz="4" w:space="0" w:color="auto"/>
              <w:bottom w:val="single" w:sz="4" w:space="0" w:color="auto"/>
            </w:tcBorders>
            <w:noWrap/>
            <w:vAlign w:val="center"/>
            <w:hideMark/>
          </w:tcPr>
          <w:p w14:paraId="13B8C118" w14:textId="77777777" w:rsidR="00794C9F" w:rsidRPr="004257AA" w:rsidRDefault="00794C9F" w:rsidP="00794C9F">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Unit</w:t>
            </w:r>
          </w:p>
        </w:tc>
        <w:tc>
          <w:tcPr>
            <w:tcW w:w="753" w:type="pct"/>
            <w:tcBorders>
              <w:top w:val="single" w:sz="4" w:space="0" w:color="auto"/>
              <w:bottom w:val="single" w:sz="4" w:space="0" w:color="auto"/>
            </w:tcBorders>
            <w:noWrap/>
            <w:vAlign w:val="center"/>
            <w:hideMark/>
          </w:tcPr>
          <w:p w14:paraId="31D47961" w14:textId="77777777" w:rsidR="00794C9F" w:rsidRPr="004257AA" w:rsidRDefault="00794C9F" w:rsidP="00794C9F">
            <w:pPr>
              <w:spacing w:after="0"/>
              <w:jc w:val="center"/>
              <w:rPr>
                <w:rFonts w:eastAsia="Times New Roman"/>
                <w:b/>
                <w:bCs/>
                <w:color w:val="000000" w:themeColor="text1"/>
                <w:kern w:val="0"/>
                <w14:ligatures w14:val="none"/>
              </w:rPr>
            </w:pPr>
            <w:proofErr w:type="spellStart"/>
            <w:r w:rsidRPr="004257AA">
              <w:rPr>
                <w:rFonts w:eastAsia="Times New Roman"/>
                <w:b/>
                <w:bCs/>
                <w:color w:val="000000" w:themeColor="text1"/>
                <w:kern w:val="0"/>
                <w14:ligatures w14:val="none"/>
              </w:rPr>
              <w:t>BoilFast</w:t>
            </w:r>
            <w:proofErr w:type="spellEnd"/>
          </w:p>
        </w:tc>
        <w:tc>
          <w:tcPr>
            <w:tcW w:w="591" w:type="pct"/>
            <w:tcBorders>
              <w:top w:val="single" w:sz="4" w:space="0" w:color="auto"/>
              <w:bottom w:val="single" w:sz="4" w:space="0" w:color="auto"/>
            </w:tcBorders>
            <w:noWrap/>
            <w:vAlign w:val="center"/>
            <w:hideMark/>
          </w:tcPr>
          <w:p w14:paraId="3F4158E7" w14:textId="77777777" w:rsidR="00794C9F" w:rsidRPr="004257AA" w:rsidRDefault="00794C9F" w:rsidP="00794C9F">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Model</w:t>
            </w:r>
          </w:p>
        </w:tc>
      </w:tr>
      <w:tr w:rsidR="004631C0" w:rsidRPr="004257AA" w14:paraId="6D0D23E5" w14:textId="77777777" w:rsidTr="00794C9F">
        <w:trPr>
          <w:trHeight w:val="288"/>
        </w:trPr>
        <w:tc>
          <w:tcPr>
            <w:tcW w:w="2990" w:type="pct"/>
            <w:tcBorders>
              <w:top w:val="single" w:sz="4" w:space="0" w:color="auto"/>
            </w:tcBorders>
            <w:noWrap/>
            <w:vAlign w:val="center"/>
            <w:hideMark/>
          </w:tcPr>
          <w:p w14:paraId="161C0561"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Geometry</w:t>
            </w:r>
          </w:p>
        </w:tc>
        <w:tc>
          <w:tcPr>
            <w:tcW w:w="666" w:type="pct"/>
            <w:tcBorders>
              <w:top w:val="single" w:sz="4" w:space="0" w:color="auto"/>
            </w:tcBorders>
            <w:noWrap/>
            <w:vAlign w:val="center"/>
            <w:hideMark/>
          </w:tcPr>
          <w:p w14:paraId="4C070639" w14:textId="77777777" w:rsidR="00794C9F" w:rsidRPr="004257AA" w:rsidRDefault="00794C9F" w:rsidP="00794C9F">
            <w:pPr>
              <w:spacing w:after="0"/>
              <w:jc w:val="center"/>
              <w:rPr>
                <w:rFonts w:eastAsia="Times New Roman"/>
                <w:color w:val="000000" w:themeColor="text1"/>
                <w:kern w:val="0"/>
                <w14:ligatures w14:val="none"/>
              </w:rPr>
            </w:pPr>
          </w:p>
        </w:tc>
        <w:tc>
          <w:tcPr>
            <w:tcW w:w="753" w:type="pct"/>
            <w:tcBorders>
              <w:top w:val="single" w:sz="4" w:space="0" w:color="auto"/>
            </w:tcBorders>
            <w:noWrap/>
            <w:vAlign w:val="center"/>
            <w:hideMark/>
          </w:tcPr>
          <w:p w14:paraId="44868416" w14:textId="77777777" w:rsidR="00794C9F" w:rsidRPr="004257AA" w:rsidRDefault="00794C9F" w:rsidP="00794C9F">
            <w:pPr>
              <w:spacing w:after="0"/>
              <w:jc w:val="center"/>
              <w:rPr>
                <w:rFonts w:eastAsia="Times New Roman"/>
                <w:color w:val="000000" w:themeColor="text1"/>
                <w:kern w:val="0"/>
                <w:sz w:val="20"/>
                <w:szCs w:val="20"/>
                <w14:ligatures w14:val="none"/>
              </w:rPr>
            </w:pPr>
          </w:p>
        </w:tc>
        <w:tc>
          <w:tcPr>
            <w:tcW w:w="591" w:type="pct"/>
            <w:tcBorders>
              <w:top w:val="single" w:sz="4" w:space="0" w:color="auto"/>
            </w:tcBorders>
            <w:noWrap/>
            <w:vAlign w:val="center"/>
            <w:hideMark/>
          </w:tcPr>
          <w:p w14:paraId="77860F7D" w14:textId="77777777" w:rsidR="00794C9F" w:rsidRPr="004257AA" w:rsidRDefault="00794C9F" w:rsidP="00794C9F">
            <w:pPr>
              <w:spacing w:after="0"/>
              <w:jc w:val="center"/>
              <w:rPr>
                <w:rFonts w:eastAsia="Times New Roman"/>
                <w:color w:val="000000" w:themeColor="text1"/>
                <w:kern w:val="0"/>
                <w:sz w:val="20"/>
                <w:szCs w:val="20"/>
                <w14:ligatures w14:val="none"/>
              </w:rPr>
            </w:pPr>
          </w:p>
        </w:tc>
      </w:tr>
      <w:tr w:rsidR="004631C0" w:rsidRPr="004257AA" w14:paraId="1EB418AE" w14:textId="77777777" w:rsidTr="00794C9F">
        <w:trPr>
          <w:trHeight w:val="288"/>
        </w:trPr>
        <w:tc>
          <w:tcPr>
            <w:tcW w:w="2990" w:type="pct"/>
            <w:noWrap/>
            <w:vAlign w:val="center"/>
            <w:hideMark/>
          </w:tcPr>
          <w:p w14:paraId="2C270134"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Tank Type</w:t>
            </w:r>
          </w:p>
        </w:tc>
        <w:tc>
          <w:tcPr>
            <w:tcW w:w="666" w:type="pct"/>
            <w:noWrap/>
            <w:vAlign w:val="center"/>
            <w:hideMark/>
          </w:tcPr>
          <w:p w14:paraId="6F65E8DA" w14:textId="77777777" w:rsidR="00794C9F" w:rsidRPr="004257AA" w:rsidRDefault="00794C9F" w:rsidP="00794C9F">
            <w:pPr>
              <w:spacing w:after="0"/>
              <w:jc w:val="center"/>
              <w:rPr>
                <w:rFonts w:eastAsia="Times New Roman"/>
                <w:color w:val="000000" w:themeColor="text1"/>
                <w:kern w:val="0"/>
                <w14:ligatures w14:val="none"/>
              </w:rPr>
            </w:pPr>
          </w:p>
        </w:tc>
        <w:tc>
          <w:tcPr>
            <w:tcW w:w="753" w:type="pct"/>
            <w:noWrap/>
            <w:vAlign w:val="center"/>
            <w:hideMark/>
          </w:tcPr>
          <w:p w14:paraId="33A2DF8B" w14:textId="389260E2"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Spherical</w:t>
            </w:r>
          </w:p>
        </w:tc>
        <w:tc>
          <w:tcPr>
            <w:tcW w:w="591" w:type="pct"/>
            <w:noWrap/>
            <w:vAlign w:val="center"/>
            <w:hideMark/>
          </w:tcPr>
          <w:p w14:paraId="0A66A427" w14:textId="392BE6B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Spherical</w:t>
            </w:r>
          </w:p>
        </w:tc>
      </w:tr>
      <w:tr w:rsidR="004631C0" w:rsidRPr="004257AA" w14:paraId="2B5A1E76" w14:textId="77777777" w:rsidTr="00794C9F">
        <w:trPr>
          <w:trHeight w:val="288"/>
        </w:trPr>
        <w:tc>
          <w:tcPr>
            <w:tcW w:w="2990" w:type="pct"/>
            <w:noWrap/>
            <w:vAlign w:val="center"/>
            <w:hideMark/>
          </w:tcPr>
          <w:p w14:paraId="7E237AA3"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Diameter</w:t>
            </w:r>
          </w:p>
        </w:tc>
        <w:tc>
          <w:tcPr>
            <w:tcW w:w="666" w:type="pct"/>
            <w:noWrap/>
            <w:vAlign w:val="center"/>
            <w:hideMark/>
          </w:tcPr>
          <w:p w14:paraId="3224BE98"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w:t>
            </w:r>
          </w:p>
        </w:tc>
        <w:tc>
          <w:tcPr>
            <w:tcW w:w="753" w:type="pct"/>
            <w:noWrap/>
            <w:vAlign w:val="center"/>
            <w:hideMark/>
          </w:tcPr>
          <w:p w14:paraId="46B09EF7"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3.006</w:t>
            </w:r>
          </w:p>
        </w:tc>
        <w:tc>
          <w:tcPr>
            <w:tcW w:w="591" w:type="pct"/>
            <w:noWrap/>
            <w:vAlign w:val="center"/>
            <w:hideMark/>
          </w:tcPr>
          <w:p w14:paraId="00CF4A18"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3.006</w:t>
            </w:r>
          </w:p>
        </w:tc>
      </w:tr>
      <w:tr w:rsidR="004631C0" w:rsidRPr="004257AA" w14:paraId="5F499AC0" w14:textId="77777777" w:rsidTr="00794C9F">
        <w:trPr>
          <w:trHeight w:val="288"/>
        </w:trPr>
        <w:tc>
          <w:tcPr>
            <w:tcW w:w="2990" w:type="pct"/>
            <w:noWrap/>
            <w:vAlign w:val="center"/>
            <w:hideMark/>
          </w:tcPr>
          <w:p w14:paraId="3B4F60FF"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Total Volume</w:t>
            </w:r>
          </w:p>
        </w:tc>
        <w:tc>
          <w:tcPr>
            <w:tcW w:w="666" w:type="pct"/>
            <w:noWrap/>
            <w:vAlign w:val="center"/>
            <w:hideMark/>
          </w:tcPr>
          <w:p w14:paraId="6F48EA97" w14:textId="5A9D715D"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w:t>
            </w:r>
            <w:r w:rsidRPr="004257AA">
              <w:rPr>
                <w:rFonts w:eastAsia="Times New Roman"/>
                <w:color w:val="000000" w:themeColor="text1"/>
                <w:kern w:val="0"/>
                <w:vertAlign w:val="superscript"/>
                <w14:ligatures w14:val="none"/>
              </w:rPr>
              <w:t>3</w:t>
            </w:r>
          </w:p>
        </w:tc>
        <w:tc>
          <w:tcPr>
            <w:tcW w:w="753" w:type="pct"/>
            <w:noWrap/>
            <w:vAlign w:val="center"/>
            <w:hideMark/>
          </w:tcPr>
          <w:p w14:paraId="5B5CA42E"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2.27</w:t>
            </w:r>
          </w:p>
        </w:tc>
        <w:tc>
          <w:tcPr>
            <w:tcW w:w="591" w:type="pct"/>
            <w:noWrap/>
            <w:vAlign w:val="center"/>
            <w:hideMark/>
          </w:tcPr>
          <w:p w14:paraId="0C136656"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2.27</w:t>
            </w:r>
          </w:p>
        </w:tc>
      </w:tr>
      <w:tr w:rsidR="004631C0" w:rsidRPr="004257AA" w14:paraId="396FD0CB" w14:textId="77777777" w:rsidTr="00794C9F">
        <w:trPr>
          <w:trHeight w:val="288"/>
        </w:trPr>
        <w:tc>
          <w:tcPr>
            <w:tcW w:w="2990" w:type="pct"/>
            <w:noWrap/>
            <w:vAlign w:val="center"/>
            <w:hideMark/>
          </w:tcPr>
          <w:p w14:paraId="25C2A9B8"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Fill Level</w:t>
            </w:r>
          </w:p>
        </w:tc>
        <w:tc>
          <w:tcPr>
            <w:tcW w:w="666" w:type="pct"/>
            <w:noWrap/>
            <w:vAlign w:val="center"/>
            <w:hideMark/>
          </w:tcPr>
          <w:p w14:paraId="37F5B5E3"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753" w:type="pct"/>
            <w:noWrap/>
            <w:vAlign w:val="center"/>
            <w:hideMark/>
          </w:tcPr>
          <w:p w14:paraId="684F8839"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84</w:t>
            </w:r>
          </w:p>
        </w:tc>
        <w:tc>
          <w:tcPr>
            <w:tcW w:w="591" w:type="pct"/>
            <w:noWrap/>
            <w:vAlign w:val="center"/>
            <w:hideMark/>
          </w:tcPr>
          <w:p w14:paraId="4E29ECD7"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84</w:t>
            </w:r>
          </w:p>
        </w:tc>
      </w:tr>
      <w:tr w:rsidR="004631C0" w:rsidRPr="004257AA" w14:paraId="50C5447D" w14:textId="77777777" w:rsidTr="00794C9F">
        <w:trPr>
          <w:trHeight w:val="288"/>
        </w:trPr>
        <w:tc>
          <w:tcPr>
            <w:tcW w:w="2990" w:type="pct"/>
            <w:noWrap/>
            <w:vAlign w:val="center"/>
            <w:hideMark/>
          </w:tcPr>
          <w:p w14:paraId="11A9C9AD"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Operating Parameters</w:t>
            </w:r>
          </w:p>
        </w:tc>
        <w:tc>
          <w:tcPr>
            <w:tcW w:w="666" w:type="pct"/>
            <w:noWrap/>
            <w:vAlign w:val="center"/>
            <w:hideMark/>
          </w:tcPr>
          <w:p w14:paraId="39AAA1BA" w14:textId="77777777" w:rsidR="00794C9F" w:rsidRPr="004257AA" w:rsidRDefault="00794C9F" w:rsidP="00794C9F">
            <w:pPr>
              <w:spacing w:after="0"/>
              <w:jc w:val="center"/>
              <w:rPr>
                <w:rFonts w:eastAsia="Times New Roman"/>
                <w:color w:val="000000" w:themeColor="text1"/>
                <w:kern w:val="0"/>
                <w14:ligatures w14:val="none"/>
              </w:rPr>
            </w:pPr>
          </w:p>
        </w:tc>
        <w:tc>
          <w:tcPr>
            <w:tcW w:w="753" w:type="pct"/>
            <w:noWrap/>
            <w:vAlign w:val="center"/>
            <w:hideMark/>
          </w:tcPr>
          <w:p w14:paraId="620B3908" w14:textId="77777777" w:rsidR="00794C9F" w:rsidRPr="004257AA" w:rsidRDefault="00794C9F" w:rsidP="00794C9F">
            <w:pPr>
              <w:spacing w:after="0"/>
              <w:jc w:val="center"/>
              <w:rPr>
                <w:rFonts w:eastAsia="Times New Roman"/>
                <w:color w:val="000000" w:themeColor="text1"/>
                <w:kern w:val="0"/>
                <w:sz w:val="20"/>
                <w:szCs w:val="20"/>
                <w14:ligatures w14:val="none"/>
              </w:rPr>
            </w:pPr>
          </w:p>
        </w:tc>
        <w:tc>
          <w:tcPr>
            <w:tcW w:w="591" w:type="pct"/>
            <w:noWrap/>
            <w:vAlign w:val="center"/>
            <w:hideMark/>
          </w:tcPr>
          <w:p w14:paraId="6397C74A" w14:textId="77777777" w:rsidR="00794C9F" w:rsidRPr="004257AA" w:rsidRDefault="00794C9F" w:rsidP="00794C9F">
            <w:pPr>
              <w:spacing w:after="0"/>
              <w:jc w:val="center"/>
              <w:rPr>
                <w:rFonts w:eastAsia="Times New Roman"/>
                <w:color w:val="000000" w:themeColor="text1"/>
                <w:kern w:val="0"/>
                <w:sz w:val="20"/>
                <w:szCs w:val="20"/>
                <w14:ligatures w14:val="none"/>
              </w:rPr>
            </w:pPr>
          </w:p>
        </w:tc>
      </w:tr>
      <w:tr w:rsidR="004631C0" w:rsidRPr="004257AA" w14:paraId="234D8F33" w14:textId="77777777" w:rsidTr="00794C9F">
        <w:trPr>
          <w:trHeight w:val="288"/>
        </w:trPr>
        <w:tc>
          <w:tcPr>
            <w:tcW w:w="2990" w:type="pct"/>
            <w:noWrap/>
            <w:vAlign w:val="center"/>
            <w:hideMark/>
          </w:tcPr>
          <w:p w14:paraId="3AE14AC0"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Ambient Temperature</w:t>
            </w:r>
          </w:p>
        </w:tc>
        <w:tc>
          <w:tcPr>
            <w:tcW w:w="666" w:type="pct"/>
            <w:noWrap/>
            <w:vAlign w:val="center"/>
            <w:hideMark/>
          </w:tcPr>
          <w:p w14:paraId="6FFD6B55"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753" w:type="pct"/>
            <w:noWrap/>
            <w:vAlign w:val="center"/>
            <w:hideMark/>
          </w:tcPr>
          <w:p w14:paraId="680B95EF"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110</w:t>
            </w:r>
          </w:p>
        </w:tc>
        <w:tc>
          <w:tcPr>
            <w:tcW w:w="591" w:type="pct"/>
            <w:noWrap/>
            <w:vAlign w:val="center"/>
            <w:hideMark/>
          </w:tcPr>
          <w:p w14:paraId="1F83EDFC"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110</w:t>
            </w:r>
          </w:p>
        </w:tc>
      </w:tr>
      <w:tr w:rsidR="004631C0" w:rsidRPr="004257AA" w14:paraId="2C2AA685" w14:textId="77777777" w:rsidTr="00794C9F">
        <w:trPr>
          <w:trHeight w:val="288"/>
        </w:trPr>
        <w:tc>
          <w:tcPr>
            <w:tcW w:w="2990" w:type="pct"/>
            <w:noWrap/>
            <w:vAlign w:val="center"/>
            <w:hideMark/>
          </w:tcPr>
          <w:p w14:paraId="717B6945"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Relief Pressure</w:t>
            </w:r>
          </w:p>
        </w:tc>
        <w:tc>
          <w:tcPr>
            <w:tcW w:w="666" w:type="pct"/>
            <w:noWrap/>
            <w:vAlign w:val="center"/>
            <w:hideMark/>
          </w:tcPr>
          <w:p w14:paraId="268282CA" w14:textId="62DAAA7E"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atm</w:t>
            </w:r>
          </w:p>
        </w:tc>
        <w:tc>
          <w:tcPr>
            <w:tcW w:w="753" w:type="pct"/>
            <w:noWrap/>
            <w:vAlign w:val="center"/>
            <w:hideMark/>
          </w:tcPr>
          <w:p w14:paraId="77E049A2"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w:t>
            </w:r>
          </w:p>
        </w:tc>
        <w:tc>
          <w:tcPr>
            <w:tcW w:w="591" w:type="pct"/>
            <w:noWrap/>
            <w:vAlign w:val="center"/>
            <w:hideMark/>
          </w:tcPr>
          <w:p w14:paraId="7275CC47"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w:t>
            </w:r>
          </w:p>
        </w:tc>
      </w:tr>
      <w:tr w:rsidR="004631C0" w:rsidRPr="004257AA" w14:paraId="1F9DC70B" w14:textId="77777777" w:rsidTr="00794C9F">
        <w:trPr>
          <w:trHeight w:val="288"/>
        </w:trPr>
        <w:tc>
          <w:tcPr>
            <w:tcW w:w="2990" w:type="pct"/>
            <w:noWrap/>
            <w:vAlign w:val="center"/>
            <w:hideMark/>
          </w:tcPr>
          <w:p w14:paraId="7B43175A" w14:textId="70AFED81" w:rsidR="00794C9F" w:rsidRPr="004257AA" w:rsidRDefault="00FC19F6"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w:t>
            </w:r>
            <w:r w:rsidR="00794C9F" w:rsidRPr="004257AA">
              <w:rPr>
                <w:rFonts w:eastAsia="Times New Roman"/>
                <w:color w:val="000000" w:themeColor="text1"/>
                <w:kern w:val="0"/>
                <w14:ligatures w14:val="none"/>
              </w:rPr>
              <w:t>Overall Heat Transfer Coefficient - Liquid</w:t>
            </w:r>
          </w:p>
        </w:tc>
        <w:tc>
          <w:tcPr>
            <w:tcW w:w="666" w:type="pct"/>
            <w:noWrap/>
            <w:vAlign w:val="center"/>
            <w:hideMark/>
          </w:tcPr>
          <w:p w14:paraId="57E3CC22" w14:textId="640F1948"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W/m</w:t>
            </w:r>
            <w:r w:rsidRPr="004257AA">
              <w:rPr>
                <w:rFonts w:eastAsia="Times New Roman"/>
                <w:color w:val="000000" w:themeColor="text1"/>
                <w:kern w:val="0"/>
                <w:vertAlign w:val="superscript"/>
                <w14:ligatures w14:val="none"/>
              </w:rPr>
              <w:t>2</w:t>
            </w:r>
            <w:r w:rsidRPr="004257AA">
              <w:rPr>
                <w:rFonts w:eastAsia="Times New Roman"/>
                <w:color w:val="000000" w:themeColor="text1"/>
                <w:kern w:val="0"/>
                <w14:ligatures w14:val="none"/>
              </w:rPr>
              <w:t>K</w:t>
            </w:r>
          </w:p>
        </w:tc>
        <w:tc>
          <w:tcPr>
            <w:tcW w:w="753" w:type="pct"/>
            <w:noWrap/>
            <w:vAlign w:val="center"/>
            <w:hideMark/>
          </w:tcPr>
          <w:p w14:paraId="591B18AE"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0.34</w:t>
            </w:r>
          </w:p>
        </w:tc>
        <w:tc>
          <w:tcPr>
            <w:tcW w:w="591" w:type="pct"/>
            <w:noWrap/>
            <w:vAlign w:val="center"/>
            <w:hideMark/>
          </w:tcPr>
          <w:p w14:paraId="7F8EAD5D"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0.34</w:t>
            </w:r>
          </w:p>
        </w:tc>
      </w:tr>
      <w:tr w:rsidR="004631C0" w:rsidRPr="004257AA" w14:paraId="0AAF5754" w14:textId="77777777" w:rsidTr="00794C9F">
        <w:trPr>
          <w:trHeight w:val="288"/>
        </w:trPr>
        <w:tc>
          <w:tcPr>
            <w:tcW w:w="2990" w:type="pct"/>
            <w:noWrap/>
            <w:vAlign w:val="center"/>
            <w:hideMark/>
          </w:tcPr>
          <w:p w14:paraId="02E9A706" w14:textId="28375D0F" w:rsidR="00794C9F" w:rsidRPr="004257AA" w:rsidRDefault="00FC19F6"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w:t>
            </w:r>
            <w:r w:rsidR="00794C9F" w:rsidRPr="004257AA">
              <w:rPr>
                <w:rFonts w:eastAsia="Times New Roman"/>
                <w:color w:val="000000" w:themeColor="text1"/>
                <w:kern w:val="0"/>
                <w14:ligatures w14:val="none"/>
              </w:rPr>
              <w:t>Overall Heat Transfer Coefficient - Vapor</w:t>
            </w:r>
          </w:p>
        </w:tc>
        <w:tc>
          <w:tcPr>
            <w:tcW w:w="666" w:type="pct"/>
            <w:noWrap/>
            <w:vAlign w:val="center"/>
            <w:hideMark/>
          </w:tcPr>
          <w:p w14:paraId="58B9433B" w14:textId="5EBF7852"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W/m</w:t>
            </w:r>
            <w:r w:rsidRPr="004257AA">
              <w:rPr>
                <w:rFonts w:eastAsia="Times New Roman"/>
                <w:color w:val="000000" w:themeColor="text1"/>
                <w:kern w:val="0"/>
                <w:vertAlign w:val="superscript"/>
                <w14:ligatures w14:val="none"/>
              </w:rPr>
              <w:t>2</w:t>
            </w:r>
            <w:r w:rsidRPr="004257AA">
              <w:rPr>
                <w:rFonts w:eastAsia="Times New Roman"/>
                <w:color w:val="000000" w:themeColor="text1"/>
                <w:kern w:val="0"/>
                <w14:ligatures w14:val="none"/>
              </w:rPr>
              <w:t>K</w:t>
            </w:r>
          </w:p>
        </w:tc>
        <w:tc>
          <w:tcPr>
            <w:tcW w:w="753" w:type="pct"/>
            <w:noWrap/>
            <w:vAlign w:val="center"/>
            <w:hideMark/>
          </w:tcPr>
          <w:p w14:paraId="56551529"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0.35</w:t>
            </w:r>
          </w:p>
        </w:tc>
        <w:tc>
          <w:tcPr>
            <w:tcW w:w="591" w:type="pct"/>
            <w:noWrap/>
            <w:vAlign w:val="center"/>
            <w:hideMark/>
          </w:tcPr>
          <w:p w14:paraId="1919B7DD"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0.35</w:t>
            </w:r>
          </w:p>
        </w:tc>
      </w:tr>
      <w:tr w:rsidR="004631C0" w:rsidRPr="004257AA" w14:paraId="0DE4F337" w14:textId="77777777" w:rsidTr="00794C9F">
        <w:trPr>
          <w:trHeight w:val="288"/>
        </w:trPr>
        <w:tc>
          <w:tcPr>
            <w:tcW w:w="2990" w:type="pct"/>
            <w:noWrap/>
            <w:vAlign w:val="center"/>
            <w:hideMark/>
          </w:tcPr>
          <w:p w14:paraId="03B5F448" w14:textId="6EF9D134" w:rsidR="00794C9F" w:rsidRPr="004257AA" w:rsidRDefault="00FC19F6"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w:t>
            </w:r>
            <w:r w:rsidR="00794C9F" w:rsidRPr="004257AA">
              <w:rPr>
                <w:rFonts w:eastAsia="Times New Roman"/>
                <w:color w:val="000000" w:themeColor="text1"/>
                <w:kern w:val="0"/>
                <w14:ligatures w14:val="none"/>
              </w:rPr>
              <w:t>Overall Heat Transfer Coefficient - Interface</w:t>
            </w:r>
          </w:p>
        </w:tc>
        <w:tc>
          <w:tcPr>
            <w:tcW w:w="666" w:type="pct"/>
            <w:noWrap/>
            <w:vAlign w:val="center"/>
            <w:hideMark/>
          </w:tcPr>
          <w:p w14:paraId="76691B8F" w14:textId="7A14B6BD"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W/m</w:t>
            </w:r>
            <w:r w:rsidRPr="004257AA">
              <w:rPr>
                <w:rFonts w:eastAsia="Times New Roman"/>
                <w:color w:val="000000" w:themeColor="text1"/>
                <w:kern w:val="0"/>
                <w:vertAlign w:val="superscript"/>
                <w14:ligatures w14:val="none"/>
              </w:rPr>
              <w:t>2</w:t>
            </w:r>
            <w:r w:rsidRPr="004257AA">
              <w:rPr>
                <w:rFonts w:eastAsia="Times New Roman"/>
                <w:color w:val="000000" w:themeColor="text1"/>
                <w:kern w:val="0"/>
                <w14:ligatures w14:val="none"/>
              </w:rPr>
              <w:t>K</w:t>
            </w:r>
          </w:p>
        </w:tc>
        <w:tc>
          <w:tcPr>
            <w:tcW w:w="753" w:type="pct"/>
            <w:noWrap/>
            <w:vAlign w:val="center"/>
            <w:hideMark/>
          </w:tcPr>
          <w:p w14:paraId="39534000"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4</w:t>
            </w:r>
          </w:p>
        </w:tc>
        <w:tc>
          <w:tcPr>
            <w:tcW w:w="591" w:type="pct"/>
            <w:noWrap/>
            <w:vAlign w:val="center"/>
            <w:hideMark/>
          </w:tcPr>
          <w:p w14:paraId="49CB0E00"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4</w:t>
            </w:r>
          </w:p>
        </w:tc>
      </w:tr>
      <w:tr w:rsidR="004631C0" w:rsidRPr="004257AA" w14:paraId="2F8BA5D7" w14:textId="77777777" w:rsidTr="00794C9F">
        <w:trPr>
          <w:trHeight w:val="288"/>
        </w:trPr>
        <w:tc>
          <w:tcPr>
            <w:tcW w:w="2990" w:type="pct"/>
            <w:noWrap/>
            <w:vAlign w:val="center"/>
            <w:hideMark/>
          </w:tcPr>
          <w:p w14:paraId="235336F6"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Duration</w:t>
            </w:r>
          </w:p>
        </w:tc>
        <w:tc>
          <w:tcPr>
            <w:tcW w:w="666" w:type="pct"/>
            <w:noWrap/>
            <w:vAlign w:val="center"/>
            <w:hideMark/>
          </w:tcPr>
          <w:p w14:paraId="4A7034C3" w14:textId="77777777" w:rsidR="00794C9F" w:rsidRPr="004257AA" w:rsidRDefault="00794C9F" w:rsidP="00794C9F">
            <w:pPr>
              <w:spacing w:after="0"/>
              <w:jc w:val="center"/>
              <w:rPr>
                <w:rFonts w:eastAsia="Times New Roman"/>
                <w:color w:val="000000" w:themeColor="text1"/>
                <w:kern w:val="0"/>
                <w14:ligatures w14:val="none"/>
              </w:rPr>
            </w:pPr>
          </w:p>
        </w:tc>
        <w:tc>
          <w:tcPr>
            <w:tcW w:w="753" w:type="pct"/>
            <w:noWrap/>
            <w:vAlign w:val="center"/>
            <w:hideMark/>
          </w:tcPr>
          <w:p w14:paraId="4DA4FBEC" w14:textId="77777777" w:rsidR="00794C9F" w:rsidRPr="004257AA" w:rsidRDefault="00794C9F" w:rsidP="00794C9F">
            <w:pPr>
              <w:spacing w:after="0"/>
              <w:jc w:val="center"/>
              <w:rPr>
                <w:rFonts w:eastAsia="Times New Roman"/>
                <w:color w:val="000000" w:themeColor="text1"/>
                <w:kern w:val="0"/>
                <w:sz w:val="20"/>
                <w:szCs w:val="20"/>
                <w14:ligatures w14:val="none"/>
              </w:rPr>
            </w:pPr>
          </w:p>
        </w:tc>
        <w:tc>
          <w:tcPr>
            <w:tcW w:w="591" w:type="pct"/>
            <w:noWrap/>
            <w:vAlign w:val="center"/>
            <w:hideMark/>
          </w:tcPr>
          <w:p w14:paraId="4D6179D4" w14:textId="77777777" w:rsidR="00794C9F" w:rsidRPr="004257AA" w:rsidRDefault="00794C9F" w:rsidP="00794C9F">
            <w:pPr>
              <w:spacing w:after="0"/>
              <w:jc w:val="center"/>
              <w:rPr>
                <w:rFonts w:eastAsia="Times New Roman"/>
                <w:color w:val="000000" w:themeColor="text1"/>
                <w:kern w:val="0"/>
                <w:sz w:val="20"/>
                <w:szCs w:val="20"/>
                <w14:ligatures w14:val="none"/>
              </w:rPr>
            </w:pPr>
          </w:p>
        </w:tc>
      </w:tr>
      <w:tr w:rsidR="004631C0" w:rsidRPr="004257AA" w14:paraId="5BE1644C" w14:textId="77777777" w:rsidTr="00794C9F">
        <w:trPr>
          <w:trHeight w:val="288"/>
        </w:trPr>
        <w:tc>
          <w:tcPr>
            <w:tcW w:w="2990" w:type="pct"/>
            <w:noWrap/>
            <w:vAlign w:val="center"/>
            <w:hideMark/>
          </w:tcPr>
          <w:p w14:paraId="1B65EB32"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Simulation Time</w:t>
            </w:r>
          </w:p>
        </w:tc>
        <w:tc>
          <w:tcPr>
            <w:tcW w:w="666" w:type="pct"/>
            <w:noWrap/>
            <w:vAlign w:val="center"/>
            <w:hideMark/>
          </w:tcPr>
          <w:p w14:paraId="2FFC9895" w14:textId="77777777" w:rsidR="00794C9F" w:rsidRPr="004257AA" w:rsidRDefault="00794C9F" w:rsidP="00794C9F">
            <w:pPr>
              <w:spacing w:after="0"/>
              <w:jc w:val="center"/>
              <w:rPr>
                <w:rFonts w:eastAsia="Times New Roman"/>
                <w:color w:val="000000" w:themeColor="text1"/>
                <w:kern w:val="0"/>
                <w14:ligatures w14:val="none"/>
              </w:rPr>
            </w:pPr>
            <w:proofErr w:type="spellStart"/>
            <w:r w:rsidRPr="004257AA">
              <w:rPr>
                <w:rFonts w:eastAsia="Times New Roman"/>
                <w:color w:val="000000" w:themeColor="text1"/>
                <w:kern w:val="0"/>
                <w14:ligatures w14:val="none"/>
              </w:rPr>
              <w:t>hr</w:t>
            </w:r>
            <w:proofErr w:type="spellEnd"/>
          </w:p>
        </w:tc>
        <w:tc>
          <w:tcPr>
            <w:tcW w:w="753" w:type="pct"/>
            <w:noWrap/>
            <w:vAlign w:val="center"/>
            <w:hideMark/>
          </w:tcPr>
          <w:p w14:paraId="0876678C"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60</w:t>
            </w:r>
          </w:p>
        </w:tc>
        <w:tc>
          <w:tcPr>
            <w:tcW w:w="591" w:type="pct"/>
            <w:noWrap/>
            <w:vAlign w:val="center"/>
            <w:hideMark/>
          </w:tcPr>
          <w:p w14:paraId="416F0A0D"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60</w:t>
            </w:r>
          </w:p>
        </w:tc>
      </w:tr>
      <w:tr w:rsidR="004631C0" w:rsidRPr="004257AA" w14:paraId="71674222" w14:textId="77777777" w:rsidTr="00794C9F">
        <w:trPr>
          <w:trHeight w:val="288"/>
        </w:trPr>
        <w:tc>
          <w:tcPr>
            <w:tcW w:w="2990" w:type="pct"/>
            <w:noWrap/>
            <w:vAlign w:val="center"/>
            <w:hideMark/>
          </w:tcPr>
          <w:p w14:paraId="70D18DB3"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Results</w:t>
            </w:r>
          </w:p>
        </w:tc>
        <w:tc>
          <w:tcPr>
            <w:tcW w:w="666" w:type="pct"/>
            <w:noWrap/>
            <w:vAlign w:val="center"/>
            <w:hideMark/>
          </w:tcPr>
          <w:p w14:paraId="323600EB" w14:textId="77777777" w:rsidR="00794C9F" w:rsidRPr="004257AA" w:rsidRDefault="00794C9F" w:rsidP="00794C9F">
            <w:pPr>
              <w:spacing w:after="0"/>
              <w:jc w:val="center"/>
              <w:rPr>
                <w:rFonts w:eastAsia="Times New Roman"/>
                <w:color w:val="000000" w:themeColor="text1"/>
                <w:kern w:val="0"/>
                <w14:ligatures w14:val="none"/>
              </w:rPr>
            </w:pPr>
          </w:p>
        </w:tc>
        <w:tc>
          <w:tcPr>
            <w:tcW w:w="753" w:type="pct"/>
            <w:noWrap/>
            <w:vAlign w:val="center"/>
            <w:hideMark/>
          </w:tcPr>
          <w:p w14:paraId="5CCDF8A2" w14:textId="77777777" w:rsidR="00794C9F" w:rsidRPr="004257AA" w:rsidRDefault="00794C9F" w:rsidP="00794C9F">
            <w:pPr>
              <w:spacing w:after="0"/>
              <w:jc w:val="center"/>
              <w:rPr>
                <w:rFonts w:eastAsia="Times New Roman"/>
                <w:color w:val="000000" w:themeColor="text1"/>
                <w:kern w:val="0"/>
                <w:sz w:val="20"/>
                <w:szCs w:val="20"/>
                <w14:ligatures w14:val="none"/>
              </w:rPr>
            </w:pPr>
          </w:p>
        </w:tc>
        <w:tc>
          <w:tcPr>
            <w:tcW w:w="591" w:type="pct"/>
            <w:noWrap/>
            <w:vAlign w:val="center"/>
            <w:hideMark/>
          </w:tcPr>
          <w:p w14:paraId="64C840B5" w14:textId="77777777" w:rsidR="00794C9F" w:rsidRPr="004257AA" w:rsidRDefault="00794C9F" w:rsidP="00794C9F">
            <w:pPr>
              <w:spacing w:after="0"/>
              <w:jc w:val="center"/>
              <w:rPr>
                <w:rFonts w:eastAsia="Times New Roman"/>
                <w:color w:val="000000" w:themeColor="text1"/>
                <w:kern w:val="0"/>
                <w:sz w:val="20"/>
                <w:szCs w:val="20"/>
                <w14:ligatures w14:val="none"/>
              </w:rPr>
            </w:pPr>
          </w:p>
        </w:tc>
      </w:tr>
      <w:tr w:rsidR="004631C0" w:rsidRPr="004257AA" w14:paraId="2311B20F" w14:textId="77777777" w:rsidTr="00794C9F">
        <w:trPr>
          <w:trHeight w:val="288"/>
        </w:trPr>
        <w:tc>
          <w:tcPr>
            <w:tcW w:w="2990" w:type="pct"/>
            <w:noWrap/>
            <w:vAlign w:val="center"/>
            <w:hideMark/>
          </w:tcPr>
          <w:p w14:paraId="2160FF26"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Final Pressure</w:t>
            </w:r>
          </w:p>
        </w:tc>
        <w:tc>
          <w:tcPr>
            <w:tcW w:w="666" w:type="pct"/>
            <w:noWrap/>
            <w:vAlign w:val="center"/>
            <w:hideMark/>
          </w:tcPr>
          <w:p w14:paraId="212924C1"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atm</w:t>
            </w:r>
          </w:p>
        </w:tc>
        <w:tc>
          <w:tcPr>
            <w:tcW w:w="753" w:type="pct"/>
            <w:noWrap/>
            <w:vAlign w:val="center"/>
            <w:hideMark/>
          </w:tcPr>
          <w:p w14:paraId="4273D2AF"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1.48</w:t>
            </w:r>
          </w:p>
        </w:tc>
        <w:tc>
          <w:tcPr>
            <w:tcW w:w="591" w:type="pct"/>
            <w:noWrap/>
            <w:vAlign w:val="center"/>
            <w:hideMark/>
          </w:tcPr>
          <w:p w14:paraId="706663DB"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1.52</w:t>
            </w:r>
          </w:p>
        </w:tc>
      </w:tr>
      <w:tr w:rsidR="004631C0" w:rsidRPr="004257AA" w14:paraId="074FA8AA" w14:textId="77777777" w:rsidTr="00794C9F">
        <w:trPr>
          <w:trHeight w:val="288"/>
        </w:trPr>
        <w:tc>
          <w:tcPr>
            <w:tcW w:w="2990" w:type="pct"/>
            <w:noWrap/>
            <w:vAlign w:val="center"/>
            <w:hideMark/>
          </w:tcPr>
          <w:p w14:paraId="78E8B9B2"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Initial Liquid Temperature</w:t>
            </w:r>
          </w:p>
        </w:tc>
        <w:tc>
          <w:tcPr>
            <w:tcW w:w="666" w:type="pct"/>
            <w:noWrap/>
            <w:vAlign w:val="center"/>
            <w:hideMark/>
          </w:tcPr>
          <w:p w14:paraId="1328D01D"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753" w:type="pct"/>
            <w:noWrap/>
            <w:vAlign w:val="center"/>
            <w:hideMark/>
          </w:tcPr>
          <w:p w14:paraId="1FC4921F"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20.53</w:t>
            </w:r>
          </w:p>
        </w:tc>
        <w:tc>
          <w:tcPr>
            <w:tcW w:w="591" w:type="pct"/>
            <w:noWrap/>
            <w:vAlign w:val="center"/>
            <w:hideMark/>
          </w:tcPr>
          <w:p w14:paraId="532681D5"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20.37</w:t>
            </w:r>
          </w:p>
        </w:tc>
      </w:tr>
      <w:tr w:rsidR="004631C0" w:rsidRPr="004257AA" w14:paraId="69A0BCCD" w14:textId="77777777" w:rsidTr="00794C9F">
        <w:trPr>
          <w:trHeight w:val="288"/>
        </w:trPr>
        <w:tc>
          <w:tcPr>
            <w:tcW w:w="2990" w:type="pct"/>
            <w:noWrap/>
            <w:vAlign w:val="center"/>
            <w:hideMark/>
          </w:tcPr>
          <w:p w14:paraId="160644E5"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Final Liquid Temperature</w:t>
            </w:r>
          </w:p>
        </w:tc>
        <w:tc>
          <w:tcPr>
            <w:tcW w:w="666" w:type="pct"/>
            <w:noWrap/>
            <w:vAlign w:val="center"/>
            <w:hideMark/>
          </w:tcPr>
          <w:p w14:paraId="098DD571"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753" w:type="pct"/>
            <w:noWrap/>
            <w:vAlign w:val="center"/>
            <w:hideMark/>
          </w:tcPr>
          <w:p w14:paraId="21421822"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21.77</w:t>
            </w:r>
          </w:p>
        </w:tc>
        <w:tc>
          <w:tcPr>
            <w:tcW w:w="591" w:type="pct"/>
            <w:noWrap/>
            <w:vAlign w:val="center"/>
            <w:hideMark/>
          </w:tcPr>
          <w:p w14:paraId="7FA4A026"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22.03</w:t>
            </w:r>
          </w:p>
        </w:tc>
      </w:tr>
      <w:tr w:rsidR="004631C0" w:rsidRPr="004257AA" w14:paraId="77C7E255" w14:textId="77777777" w:rsidTr="00794C9F">
        <w:trPr>
          <w:trHeight w:val="288"/>
        </w:trPr>
        <w:tc>
          <w:tcPr>
            <w:tcW w:w="2990" w:type="pct"/>
            <w:noWrap/>
            <w:vAlign w:val="center"/>
            <w:hideMark/>
          </w:tcPr>
          <w:p w14:paraId="5677ECFF"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Initial Vapor Temperature</w:t>
            </w:r>
          </w:p>
        </w:tc>
        <w:tc>
          <w:tcPr>
            <w:tcW w:w="666" w:type="pct"/>
            <w:noWrap/>
            <w:vAlign w:val="center"/>
            <w:hideMark/>
          </w:tcPr>
          <w:p w14:paraId="51CBDB63"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753" w:type="pct"/>
            <w:noWrap/>
            <w:vAlign w:val="center"/>
            <w:hideMark/>
          </w:tcPr>
          <w:p w14:paraId="14AC3C42"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20.53</w:t>
            </w:r>
          </w:p>
        </w:tc>
        <w:tc>
          <w:tcPr>
            <w:tcW w:w="591" w:type="pct"/>
            <w:noWrap/>
            <w:vAlign w:val="center"/>
            <w:hideMark/>
          </w:tcPr>
          <w:p w14:paraId="2E907AE8"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20.67</w:t>
            </w:r>
          </w:p>
        </w:tc>
      </w:tr>
      <w:tr w:rsidR="004631C0" w:rsidRPr="004257AA" w14:paraId="26FC4F11" w14:textId="77777777" w:rsidTr="00794C9F">
        <w:trPr>
          <w:trHeight w:val="288"/>
        </w:trPr>
        <w:tc>
          <w:tcPr>
            <w:tcW w:w="2990" w:type="pct"/>
            <w:noWrap/>
            <w:vAlign w:val="center"/>
            <w:hideMark/>
          </w:tcPr>
          <w:p w14:paraId="4A42BEBB"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Final Vapor Temperature</w:t>
            </w:r>
          </w:p>
        </w:tc>
        <w:tc>
          <w:tcPr>
            <w:tcW w:w="666" w:type="pct"/>
            <w:noWrap/>
            <w:vAlign w:val="center"/>
            <w:hideMark/>
          </w:tcPr>
          <w:p w14:paraId="7D9BDC7A"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753" w:type="pct"/>
            <w:noWrap/>
            <w:vAlign w:val="center"/>
            <w:hideMark/>
          </w:tcPr>
          <w:p w14:paraId="5F663EA3"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29.8</w:t>
            </w:r>
          </w:p>
        </w:tc>
        <w:tc>
          <w:tcPr>
            <w:tcW w:w="591" w:type="pct"/>
            <w:noWrap/>
            <w:vAlign w:val="center"/>
            <w:hideMark/>
          </w:tcPr>
          <w:p w14:paraId="707DD90A"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29.96</w:t>
            </w:r>
          </w:p>
        </w:tc>
      </w:tr>
      <w:tr w:rsidR="004631C0" w:rsidRPr="004257AA" w14:paraId="09373611" w14:textId="77777777" w:rsidTr="00794C9F">
        <w:trPr>
          <w:trHeight w:val="288"/>
        </w:trPr>
        <w:tc>
          <w:tcPr>
            <w:tcW w:w="2990" w:type="pct"/>
            <w:noWrap/>
            <w:vAlign w:val="center"/>
            <w:hideMark/>
          </w:tcPr>
          <w:p w14:paraId="38721186"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Initial Liquid Height</w:t>
            </w:r>
          </w:p>
        </w:tc>
        <w:tc>
          <w:tcPr>
            <w:tcW w:w="666" w:type="pct"/>
            <w:noWrap/>
            <w:vAlign w:val="center"/>
            <w:hideMark/>
          </w:tcPr>
          <w:p w14:paraId="0B170D10"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w:t>
            </w:r>
          </w:p>
        </w:tc>
        <w:tc>
          <w:tcPr>
            <w:tcW w:w="753" w:type="pct"/>
            <w:noWrap/>
            <w:vAlign w:val="center"/>
            <w:hideMark/>
          </w:tcPr>
          <w:p w14:paraId="0E5CC7F4"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2.24</w:t>
            </w:r>
          </w:p>
        </w:tc>
        <w:tc>
          <w:tcPr>
            <w:tcW w:w="591" w:type="pct"/>
            <w:noWrap/>
            <w:vAlign w:val="center"/>
            <w:hideMark/>
          </w:tcPr>
          <w:p w14:paraId="186F8468"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2.24</w:t>
            </w:r>
          </w:p>
        </w:tc>
      </w:tr>
      <w:tr w:rsidR="004631C0" w:rsidRPr="004257AA" w14:paraId="34FF0C17" w14:textId="77777777" w:rsidTr="00794C9F">
        <w:trPr>
          <w:trHeight w:val="288"/>
        </w:trPr>
        <w:tc>
          <w:tcPr>
            <w:tcW w:w="2990" w:type="pct"/>
            <w:noWrap/>
            <w:vAlign w:val="center"/>
            <w:hideMark/>
          </w:tcPr>
          <w:p w14:paraId="2621EB11"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Final Liquid Height</w:t>
            </w:r>
          </w:p>
        </w:tc>
        <w:tc>
          <w:tcPr>
            <w:tcW w:w="666" w:type="pct"/>
            <w:noWrap/>
            <w:vAlign w:val="center"/>
            <w:hideMark/>
          </w:tcPr>
          <w:p w14:paraId="7E43AA30"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w:t>
            </w:r>
          </w:p>
        </w:tc>
        <w:tc>
          <w:tcPr>
            <w:tcW w:w="753" w:type="pct"/>
            <w:noWrap/>
            <w:vAlign w:val="center"/>
            <w:hideMark/>
          </w:tcPr>
          <w:p w14:paraId="04E4EA6D"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1.56</w:t>
            </w:r>
          </w:p>
        </w:tc>
        <w:tc>
          <w:tcPr>
            <w:tcW w:w="591" w:type="pct"/>
            <w:noWrap/>
            <w:vAlign w:val="center"/>
            <w:hideMark/>
          </w:tcPr>
          <w:p w14:paraId="5D021C28"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1.52</w:t>
            </w:r>
          </w:p>
        </w:tc>
      </w:tr>
      <w:tr w:rsidR="004631C0" w:rsidRPr="004257AA" w14:paraId="6D5FB077" w14:textId="77777777" w:rsidTr="00794C9F">
        <w:trPr>
          <w:trHeight w:val="288"/>
        </w:trPr>
        <w:tc>
          <w:tcPr>
            <w:tcW w:w="2990" w:type="pct"/>
            <w:noWrap/>
            <w:vAlign w:val="center"/>
            <w:hideMark/>
          </w:tcPr>
          <w:p w14:paraId="377F94DD"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Total BOG Fraction</w:t>
            </w:r>
          </w:p>
        </w:tc>
        <w:tc>
          <w:tcPr>
            <w:tcW w:w="666" w:type="pct"/>
            <w:noWrap/>
            <w:vAlign w:val="center"/>
            <w:hideMark/>
          </w:tcPr>
          <w:p w14:paraId="347EB934"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753" w:type="pct"/>
            <w:noWrap/>
            <w:vAlign w:val="center"/>
            <w:hideMark/>
          </w:tcPr>
          <w:p w14:paraId="7C93CE56"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39.18</w:t>
            </w:r>
          </w:p>
        </w:tc>
        <w:tc>
          <w:tcPr>
            <w:tcW w:w="591" w:type="pct"/>
            <w:noWrap/>
            <w:vAlign w:val="center"/>
            <w:hideMark/>
          </w:tcPr>
          <w:p w14:paraId="4D5FC043"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40.91</w:t>
            </w:r>
          </w:p>
        </w:tc>
      </w:tr>
      <w:tr w:rsidR="004631C0" w:rsidRPr="004257AA" w14:paraId="08D838A8" w14:textId="77777777" w:rsidTr="00794C9F">
        <w:trPr>
          <w:trHeight w:val="288"/>
        </w:trPr>
        <w:tc>
          <w:tcPr>
            <w:tcW w:w="2990" w:type="pct"/>
            <w:noWrap/>
            <w:vAlign w:val="center"/>
            <w:hideMark/>
          </w:tcPr>
          <w:p w14:paraId="0B01B52D"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Average BOG Rate</w:t>
            </w:r>
          </w:p>
        </w:tc>
        <w:tc>
          <w:tcPr>
            <w:tcW w:w="666" w:type="pct"/>
            <w:noWrap/>
            <w:vAlign w:val="center"/>
            <w:hideMark/>
          </w:tcPr>
          <w:p w14:paraId="5B904135"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kg/day</w:t>
            </w:r>
          </w:p>
        </w:tc>
        <w:tc>
          <w:tcPr>
            <w:tcW w:w="753" w:type="pct"/>
            <w:noWrap/>
            <w:vAlign w:val="center"/>
            <w:hideMark/>
          </w:tcPr>
          <w:p w14:paraId="4822817E"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132.26</w:t>
            </w:r>
          </w:p>
        </w:tc>
        <w:tc>
          <w:tcPr>
            <w:tcW w:w="591" w:type="pct"/>
            <w:noWrap/>
            <w:vAlign w:val="center"/>
            <w:hideMark/>
          </w:tcPr>
          <w:p w14:paraId="6ECEA68C"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138.53</w:t>
            </w:r>
          </w:p>
        </w:tc>
      </w:tr>
      <w:tr w:rsidR="00794C9F" w:rsidRPr="004257AA" w14:paraId="2CA6FC2E" w14:textId="77777777" w:rsidTr="00794C9F">
        <w:trPr>
          <w:trHeight w:val="288"/>
        </w:trPr>
        <w:tc>
          <w:tcPr>
            <w:tcW w:w="2990" w:type="pct"/>
            <w:noWrap/>
            <w:vAlign w:val="center"/>
            <w:hideMark/>
          </w:tcPr>
          <w:p w14:paraId="6A0238CE" w14:textId="77777777" w:rsidR="00794C9F" w:rsidRPr="004257AA" w:rsidRDefault="00794C9F" w:rsidP="00794C9F">
            <w:pPr>
              <w:spacing w:after="0"/>
              <w:jc w:val="left"/>
              <w:rPr>
                <w:rFonts w:eastAsia="Times New Roman"/>
                <w:color w:val="000000" w:themeColor="text1"/>
                <w:kern w:val="0"/>
                <w14:ligatures w14:val="none"/>
              </w:rPr>
            </w:pPr>
            <w:r w:rsidRPr="004257AA">
              <w:rPr>
                <w:rFonts w:eastAsia="Times New Roman"/>
                <w:color w:val="000000" w:themeColor="text1"/>
                <w:kern w:val="0"/>
                <w14:ligatures w14:val="none"/>
              </w:rPr>
              <w:t>Average BOG Rate</w:t>
            </w:r>
          </w:p>
        </w:tc>
        <w:tc>
          <w:tcPr>
            <w:tcW w:w="666" w:type="pct"/>
            <w:noWrap/>
            <w:vAlign w:val="center"/>
            <w:hideMark/>
          </w:tcPr>
          <w:p w14:paraId="724A2461"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%/day</w:t>
            </w:r>
          </w:p>
        </w:tc>
        <w:tc>
          <w:tcPr>
            <w:tcW w:w="753" w:type="pct"/>
            <w:noWrap/>
            <w:vAlign w:val="center"/>
            <w:hideMark/>
          </w:tcPr>
          <w:p w14:paraId="21628C82"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15.67</w:t>
            </w:r>
          </w:p>
        </w:tc>
        <w:tc>
          <w:tcPr>
            <w:tcW w:w="591" w:type="pct"/>
            <w:noWrap/>
            <w:vAlign w:val="center"/>
            <w:hideMark/>
          </w:tcPr>
          <w:p w14:paraId="5CB52706" w14:textId="77777777" w:rsidR="00794C9F" w:rsidRPr="004257AA" w:rsidRDefault="00794C9F" w:rsidP="00794C9F">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16.36</w:t>
            </w:r>
          </w:p>
        </w:tc>
      </w:tr>
    </w:tbl>
    <w:p w14:paraId="49F480A5" w14:textId="42026380" w:rsidR="003A2773" w:rsidRPr="004257AA" w:rsidRDefault="00FC19F6" w:rsidP="003A2773">
      <w:pPr>
        <w:rPr>
          <w:color w:val="000000" w:themeColor="text1"/>
          <w:sz w:val="18"/>
          <w:szCs w:val="18"/>
        </w:rPr>
      </w:pPr>
      <w:r w:rsidRPr="004257AA">
        <w:rPr>
          <w:color w:val="000000" w:themeColor="text1"/>
          <w:sz w:val="18"/>
          <w:szCs w:val="18"/>
        </w:rPr>
        <w:t>*Note: U</w:t>
      </w:r>
      <w:r w:rsidRPr="004257AA">
        <w:rPr>
          <w:color w:val="000000" w:themeColor="text1"/>
          <w:sz w:val="18"/>
          <w:szCs w:val="18"/>
          <w:vertAlign w:val="subscript"/>
        </w:rPr>
        <w:t>L</w:t>
      </w:r>
      <w:r w:rsidRPr="004257AA">
        <w:rPr>
          <w:color w:val="000000" w:themeColor="text1"/>
          <w:sz w:val="18"/>
          <w:szCs w:val="18"/>
        </w:rPr>
        <w:t>, U</w:t>
      </w:r>
      <w:r w:rsidRPr="004257AA">
        <w:rPr>
          <w:color w:val="000000" w:themeColor="text1"/>
          <w:sz w:val="18"/>
          <w:szCs w:val="18"/>
          <w:vertAlign w:val="subscript"/>
        </w:rPr>
        <w:t>V</w:t>
      </w:r>
      <w:r w:rsidRPr="004257AA">
        <w:rPr>
          <w:color w:val="000000" w:themeColor="text1"/>
          <w:sz w:val="18"/>
          <w:szCs w:val="18"/>
        </w:rPr>
        <w:t xml:space="preserve">, and </w:t>
      </w:r>
      <w:proofErr w:type="spellStart"/>
      <w:r w:rsidRPr="004257AA">
        <w:rPr>
          <w:color w:val="000000" w:themeColor="text1"/>
          <w:sz w:val="18"/>
          <w:szCs w:val="18"/>
        </w:rPr>
        <w:t>h</w:t>
      </w:r>
      <w:r w:rsidRPr="004257AA">
        <w:rPr>
          <w:color w:val="000000" w:themeColor="text1"/>
          <w:sz w:val="18"/>
          <w:szCs w:val="18"/>
          <w:vertAlign w:val="subscript"/>
        </w:rPr>
        <w:t>VL</w:t>
      </w:r>
      <w:proofErr w:type="spellEnd"/>
      <w:r w:rsidRPr="004257AA">
        <w:rPr>
          <w:color w:val="000000" w:themeColor="text1"/>
          <w:sz w:val="18"/>
          <w:szCs w:val="18"/>
        </w:rPr>
        <w:t xml:space="preserve"> are held fixed in this comparison only, matching </w:t>
      </w:r>
      <w:proofErr w:type="spellStart"/>
      <w:r w:rsidRPr="004257AA">
        <w:rPr>
          <w:color w:val="000000" w:themeColor="text1"/>
          <w:sz w:val="18"/>
          <w:szCs w:val="18"/>
        </w:rPr>
        <w:t>BoilFast’s</w:t>
      </w:r>
      <w:proofErr w:type="spellEnd"/>
      <w:r w:rsidRPr="004257AA">
        <w:rPr>
          <w:color w:val="000000" w:themeColor="text1"/>
          <w:sz w:val="18"/>
          <w:szCs w:val="18"/>
        </w:rPr>
        <w:t xml:space="preserve"> own constant-coefficient requirement.</w:t>
      </w:r>
    </w:p>
    <w:p w14:paraId="4D3C7D14" w14:textId="77777777" w:rsidR="0017694A" w:rsidRPr="004257AA" w:rsidRDefault="00794C9F" w:rsidP="0017694A">
      <w:pPr>
        <w:keepNext/>
        <w:rPr>
          <w:color w:val="000000" w:themeColor="text1"/>
        </w:rPr>
      </w:pPr>
      <w:r w:rsidRPr="004257AA">
        <w:rPr>
          <w:noProof/>
          <w:color w:val="000000" w:themeColor="text1"/>
        </w:rPr>
        <w:lastRenderedPageBreak/>
        <w:drawing>
          <wp:inline distT="0" distB="0" distL="0" distR="0" wp14:anchorId="14E7CEDB" wp14:editId="2DBA3531">
            <wp:extent cx="5668324" cy="264976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5668324" cy="2649765"/>
                    </a:xfrm>
                    <a:prstGeom prst="rect">
                      <a:avLst/>
                    </a:prstGeom>
                    <a:noFill/>
                    <a:ln>
                      <a:noFill/>
                    </a:ln>
                    <a:extLst>
                      <a:ext uri="{53640926-AAD7-44D8-BBD7-CCE9431645EC}">
                        <a14:shadowObscured xmlns:a14="http://schemas.microsoft.com/office/drawing/2010/main"/>
                      </a:ext>
                    </a:extLst>
                  </pic:spPr>
                </pic:pic>
              </a:graphicData>
            </a:graphic>
          </wp:inline>
        </w:drawing>
      </w:r>
    </w:p>
    <w:p w14:paraId="4217341C" w14:textId="39D8FF3C" w:rsidR="000B4FEE" w:rsidRPr="004257AA" w:rsidRDefault="0017694A" w:rsidP="0067235F">
      <w:pPr>
        <w:pStyle w:val="Caption"/>
        <w:jc w:val="center"/>
        <w:rPr>
          <w:color w:val="000000" w:themeColor="text1"/>
        </w:rPr>
      </w:pPr>
      <w:bookmarkStart w:id="17" w:name="_Ref226738192"/>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45093A" w:rsidRPr="004257AA">
        <w:rPr>
          <w:b/>
          <w:bCs/>
          <w:noProof/>
          <w:color w:val="000000" w:themeColor="text1"/>
        </w:rPr>
        <w:t>4</w:t>
      </w:r>
      <w:r w:rsidRPr="004257AA">
        <w:rPr>
          <w:b/>
          <w:bCs/>
          <w:color w:val="000000" w:themeColor="text1"/>
        </w:rPr>
        <w:fldChar w:fldCharType="end"/>
      </w:r>
      <w:bookmarkEnd w:id="17"/>
      <w:r w:rsidRPr="004257AA">
        <w:rPr>
          <w:color w:val="000000" w:themeColor="text1"/>
        </w:rPr>
        <w:t xml:space="preserve"> Validation Results - BOG Prediction Model</w:t>
      </w:r>
    </w:p>
    <w:p w14:paraId="20F7EB23" w14:textId="77777777" w:rsidR="000C3680" w:rsidRDefault="000C3680" w:rsidP="00FA5A77">
      <w:pPr>
        <w:pStyle w:val="BodyText"/>
        <w:rPr>
          <w:color w:val="000000" w:themeColor="text1"/>
        </w:rPr>
      </w:pPr>
    </w:p>
    <w:p w14:paraId="2312BE80" w14:textId="4B5BEF4B" w:rsidR="0067235F" w:rsidRPr="004257AA" w:rsidRDefault="00392CDC" w:rsidP="00FA5A77">
      <w:pPr>
        <w:pStyle w:val="BodyText"/>
        <w:rPr>
          <w:color w:val="000000" w:themeColor="text1"/>
        </w:rPr>
      </w:pPr>
      <w:r w:rsidRPr="004257AA">
        <w:rPr>
          <w:color w:val="000000" w:themeColor="text1"/>
        </w:rPr>
        <w:t>This comparison intentionally holds U</w:t>
      </w:r>
      <w:r w:rsidRPr="004257AA">
        <w:rPr>
          <w:color w:val="000000" w:themeColor="text1"/>
          <w:vertAlign w:val="subscript"/>
        </w:rPr>
        <w:t>L</w:t>
      </w:r>
      <w:r w:rsidRPr="004257AA">
        <w:rPr>
          <w:color w:val="000000" w:themeColor="text1"/>
        </w:rPr>
        <w:t>, U</w:t>
      </w:r>
      <w:r w:rsidRPr="004257AA">
        <w:rPr>
          <w:color w:val="000000" w:themeColor="text1"/>
          <w:vertAlign w:val="subscript"/>
        </w:rPr>
        <w:t>V</w:t>
      </w:r>
      <w:r w:rsidRPr="004257AA">
        <w:rPr>
          <w:color w:val="000000" w:themeColor="text1"/>
        </w:rPr>
        <w:t xml:space="preserve">, and </w:t>
      </w:r>
      <w:proofErr w:type="spellStart"/>
      <w:r w:rsidRPr="004257AA">
        <w:rPr>
          <w:color w:val="000000" w:themeColor="text1"/>
        </w:rPr>
        <w:t>h</w:t>
      </w:r>
      <w:r w:rsidRPr="004257AA">
        <w:rPr>
          <w:color w:val="000000" w:themeColor="text1"/>
          <w:vertAlign w:val="subscript"/>
        </w:rPr>
        <w:t>VL</w:t>
      </w:r>
      <w:proofErr w:type="spellEnd"/>
      <w:r w:rsidRPr="004257AA">
        <w:rPr>
          <w:color w:val="000000" w:themeColor="text1"/>
        </w:rPr>
        <w:t xml:space="preserve"> fixed, matching </w:t>
      </w:r>
      <w:proofErr w:type="spellStart"/>
      <w:r w:rsidRPr="004257AA">
        <w:rPr>
          <w:color w:val="000000" w:themeColor="text1"/>
        </w:rPr>
        <w:t>BoilFast’s</w:t>
      </w:r>
      <w:proofErr w:type="spellEnd"/>
      <w:r w:rsidRPr="004257AA">
        <w:rPr>
          <w:color w:val="000000" w:themeColor="text1"/>
        </w:rPr>
        <w:t xml:space="preserve"> own constant-coefficient formulation </w:t>
      </w:r>
      <w:sdt>
        <w:sdtPr>
          <w:rPr>
            <w:rFonts w:cs="Times New Roman"/>
            <w:color w:val="000000"/>
          </w:rPr>
          <w:tag w:val="MENDELEY_CITATION_v3_eyJjaXRhdGlvbklEIjoiTUVOREVMRVlfQ0lUQVRJT05fYjZkZTFjYWQtNTIzZi00Yzk2LTkxYmUtOWZmZWUxNjQ0Mzhh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
          <w:id w:val="1298332789"/>
          <w:placeholder>
            <w:docPart w:val="DefaultPlaceholder_-1854013440"/>
          </w:placeholder>
        </w:sdtPr>
        <w:sdtEndPr/>
        <w:sdtContent>
          <w:r w:rsidR="00694CEF" w:rsidRPr="004257AA">
            <w:rPr>
              <w:rFonts w:cs="Times New Roman"/>
              <w:color w:val="000000"/>
            </w:rPr>
            <w:t>[18]</w:t>
          </w:r>
        </w:sdtContent>
      </w:sdt>
      <w:r w:rsidRPr="004257AA">
        <w:rPr>
          <w:color w:val="000000" w:themeColor="text1"/>
        </w:rPr>
        <w:t xml:space="preserve">, so that the underlying mass and energy balance solver can be checked against </w:t>
      </w:r>
      <w:proofErr w:type="spellStart"/>
      <w:r w:rsidRPr="004257AA">
        <w:rPr>
          <w:color w:val="000000" w:themeColor="text1"/>
        </w:rPr>
        <w:t>BoilFast’s</w:t>
      </w:r>
      <w:proofErr w:type="spellEnd"/>
      <w:r w:rsidRPr="004257AA">
        <w:rPr>
          <w:color w:val="000000" w:themeColor="text1"/>
        </w:rPr>
        <w:t xml:space="preserve"> </w:t>
      </w:r>
      <w:r w:rsidR="00694CEF" w:rsidRPr="004257AA">
        <w:rPr>
          <w:color w:val="000000" w:themeColor="text1"/>
        </w:rPr>
        <w:t>results</w:t>
      </w:r>
      <w:r w:rsidRPr="004257AA">
        <w:rPr>
          <w:color w:val="000000" w:themeColor="text1"/>
        </w:rPr>
        <w:t xml:space="preserve"> independently of the layer-resolved coupling; the effect of allowing these coefficients to vary dynamically, the contribution of this study, is instead demonstrated throughout the parametric analysis in Section 3.2.</w:t>
      </w:r>
    </w:p>
    <w:p w14:paraId="1C9FD422" w14:textId="14CDBF31" w:rsidR="0017694A" w:rsidRPr="004257AA" w:rsidRDefault="000614F7" w:rsidP="00FA5A77">
      <w:pPr>
        <w:pStyle w:val="BodyText"/>
        <w:rPr>
          <w:color w:val="000000" w:themeColor="text1"/>
        </w:rPr>
      </w:pPr>
      <w:r w:rsidRPr="004257AA">
        <w:rPr>
          <w:color w:val="000000" w:themeColor="text1"/>
        </w:rPr>
        <w:t xml:space="preserve">The predicted final pressure of 1.52 atm closely matches the reference value of 1.48 atm; this minor deviation was a result of different modeling methodologies. Vapor and liquid temperature predictions remain within a narrow deviation range (~0.2-0.3 K), which indicates consistent thermodynamic behavior. In terms of mass loss due to boil-off, </w:t>
      </w:r>
      <w:r w:rsidR="00B97CB6" w:rsidRPr="004257AA">
        <w:rPr>
          <w:color w:val="000000" w:themeColor="text1"/>
        </w:rPr>
        <w:t xml:space="preserve">the </w:t>
      </w:r>
      <w:r w:rsidRPr="004257AA">
        <w:rPr>
          <w:color w:val="000000" w:themeColor="text1"/>
        </w:rPr>
        <w:t>model predicts a total BOG fraction of 40.91</w:t>
      </w:r>
      <w:r w:rsidR="003E418E" w:rsidRPr="004257AA">
        <w:rPr>
          <w:color w:val="000000" w:themeColor="text1"/>
        </w:rPr>
        <w:t xml:space="preserve">% </w:t>
      </w:r>
      <w:r w:rsidR="00B97CB6" w:rsidRPr="004257AA">
        <w:rPr>
          <w:color w:val="000000" w:themeColor="text1"/>
        </w:rPr>
        <w:t xml:space="preserve">compared to 39.2%, which corresponds to a deviation of 4.4%. </w:t>
      </w:r>
    </w:p>
    <w:p w14:paraId="24145EC4" w14:textId="6353A3D7" w:rsidR="00EF0732" w:rsidRPr="004257AA" w:rsidRDefault="00EF0732" w:rsidP="00EF0732">
      <w:pPr>
        <w:pStyle w:val="BodyText"/>
        <w:rPr>
          <w:color w:val="000000" w:themeColor="text1"/>
        </w:rPr>
      </w:pPr>
      <w:r w:rsidRPr="004257AA">
        <w:rPr>
          <w:color w:val="000000" w:themeColor="text1"/>
        </w:rPr>
        <w:t xml:space="preserve">The coupled framework introduces no new empirical expression. At each timestep, the layer-resolved solver (a Python function) returns heat ingress from the current boundary temperatures; that heat is divided between the phases by wetted-area fraction, the phase energy balances are integrated, and the resulting </w:t>
      </w:r>
      <w:r w:rsidR="006F67F9" w:rsidRPr="004257AA">
        <w:rPr>
          <w:color w:val="000000" w:themeColor="text1"/>
        </w:rPr>
        <w:t>outputs</w:t>
      </w:r>
      <w:r w:rsidRPr="004257AA">
        <w:rPr>
          <w:color w:val="000000" w:themeColor="text1"/>
        </w:rPr>
        <w:t xml:space="preserve"> are supplied as the next boundary condition. </w:t>
      </w:r>
      <w:r w:rsidRPr="004257AA">
        <w:rPr>
          <w:color w:val="000000" w:themeColor="text1"/>
        </w:rPr>
        <w:lastRenderedPageBreak/>
        <w:t xml:space="preserve">The coupling contains no fitted coefficient or free parameter; it replaces a prescribed constant heat rate with the one evaluated from the validated heat transfer physics at each step. Because the return path gain is below 0.5% (impact of cold node temperature on heat rate), error cannot amplify around the loop, and the coupled deviation is bounded by the sum of the sub-model deviations. </w:t>
      </w:r>
    </w:p>
    <w:p w14:paraId="323D09FE" w14:textId="0DA989D4" w:rsidR="00825392" w:rsidRPr="004257AA" w:rsidRDefault="002A06E8" w:rsidP="0009671A">
      <w:pPr>
        <w:pStyle w:val="Heading1"/>
        <w:numPr>
          <w:ilvl w:val="0"/>
          <w:numId w:val="17"/>
        </w:numPr>
        <w:rPr>
          <w:color w:val="000000" w:themeColor="text1"/>
        </w:rPr>
      </w:pPr>
      <w:r w:rsidRPr="004257AA">
        <w:rPr>
          <w:color w:val="000000" w:themeColor="text1"/>
        </w:rPr>
        <w:t xml:space="preserve">Results and </w:t>
      </w:r>
      <w:r w:rsidR="0098168F" w:rsidRPr="004257AA">
        <w:rPr>
          <w:color w:val="000000" w:themeColor="text1"/>
        </w:rPr>
        <w:t>d</w:t>
      </w:r>
      <w:r w:rsidRPr="004257AA">
        <w:rPr>
          <w:color w:val="000000" w:themeColor="text1"/>
        </w:rPr>
        <w:t>iscussion</w:t>
      </w:r>
      <w:r w:rsidR="00FC233D" w:rsidRPr="004257AA">
        <w:rPr>
          <w:color w:val="000000" w:themeColor="text1"/>
        </w:rPr>
        <w:t>s</w:t>
      </w:r>
    </w:p>
    <w:p w14:paraId="62AA7E75" w14:textId="0875C92D" w:rsidR="00A75FC9" w:rsidRPr="004257AA" w:rsidRDefault="00A75FC9" w:rsidP="00FA5A77">
      <w:pPr>
        <w:pStyle w:val="BodyText"/>
        <w:rPr>
          <w:color w:val="000000" w:themeColor="text1"/>
        </w:rPr>
      </w:pPr>
      <w:r w:rsidRPr="004257AA">
        <w:rPr>
          <w:color w:val="000000" w:themeColor="text1"/>
        </w:rPr>
        <w:t>This section presents simulation results in three stages. The first stage begins by discussing the results of the nominal configuration in detail, including temperature and pressure profiles, BOG matrices, geometrical parameters evolution, an</w:t>
      </w:r>
      <w:r w:rsidR="00A429A0" w:rsidRPr="004257AA">
        <w:rPr>
          <w:color w:val="000000" w:themeColor="text1"/>
        </w:rPr>
        <w:t xml:space="preserve">d </w:t>
      </w:r>
      <w:r w:rsidR="0067235F" w:rsidRPr="004257AA">
        <w:rPr>
          <w:color w:val="000000" w:themeColor="text1"/>
        </w:rPr>
        <w:t>economic</w:t>
      </w:r>
      <w:r w:rsidRPr="004257AA">
        <w:rPr>
          <w:color w:val="000000" w:themeColor="text1"/>
        </w:rPr>
        <w:t xml:space="preserve"> profile. The second stage </w:t>
      </w:r>
      <w:r w:rsidR="00A429A0" w:rsidRPr="004257AA">
        <w:rPr>
          <w:color w:val="000000" w:themeColor="text1"/>
        </w:rPr>
        <w:t>comprises a comprehensive parametric analysis where 7 input variables are varied while holding everything else at nominal. This stage also includes a vacuum degradation sensitivity analysis in which residual gas pressure inside the annular area is varied and its impact on the outputs is recorded. This stage terminates with a heat map of normalized swing</w:t>
      </w:r>
      <w:r w:rsidR="00594A7C" w:rsidRPr="004257AA">
        <w:rPr>
          <w:color w:val="000000" w:themeColor="text1"/>
        </w:rPr>
        <w:t>,</w:t>
      </w:r>
      <w:r w:rsidR="00A429A0" w:rsidRPr="004257AA">
        <w:rPr>
          <w:color w:val="000000" w:themeColor="text1"/>
        </w:rPr>
        <w:t xml:space="preserve"> which </w:t>
      </w:r>
      <w:r w:rsidR="00594A7C" w:rsidRPr="004257AA">
        <w:rPr>
          <w:color w:val="000000" w:themeColor="text1"/>
        </w:rPr>
        <w:t>provides insight into which variables matter the most and can bring out a significant impact in the output. The third stage comprises the economically driven sensitivity analysis and discusses the impact of certain variables on the LCOH and other costs.</w:t>
      </w:r>
    </w:p>
    <w:p w14:paraId="51B7BC73" w14:textId="7AA13874" w:rsidR="00A75FC9" w:rsidRPr="004257AA" w:rsidRDefault="00594A7C" w:rsidP="00594A7C">
      <w:pPr>
        <w:pStyle w:val="Heading2"/>
        <w:numPr>
          <w:ilvl w:val="1"/>
          <w:numId w:val="17"/>
        </w:numPr>
        <w:rPr>
          <w:color w:val="000000" w:themeColor="text1"/>
        </w:rPr>
      </w:pPr>
      <w:r w:rsidRPr="004257AA">
        <w:rPr>
          <w:color w:val="000000" w:themeColor="text1"/>
        </w:rPr>
        <w:t xml:space="preserve"> Nominal Configuration</w:t>
      </w:r>
    </w:p>
    <w:p w14:paraId="7F6CB9FF" w14:textId="2ACA1067" w:rsidR="00A75FC9" w:rsidRPr="004257AA" w:rsidRDefault="00594A7C" w:rsidP="00FA5A77">
      <w:pPr>
        <w:pStyle w:val="BodyText"/>
        <w:rPr>
          <w:color w:val="000000" w:themeColor="text1"/>
        </w:rPr>
      </w:pPr>
      <w:r w:rsidRPr="004257AA">
        <w:rPr>
          <w:color w:val="000000" w:themeColor="text1"/>
        </w:rPr>
        <w:t xml:space="preserve">The nominal case is a horizontal cylindrical tank with hemispherical ends. It has a diameter of 4.2 m and a cylindrical section length of 21.184 m, consistent with the baseline study </w:t>
      </w:r>
      <w:sdt>
        <w:sdtPr>
          <w:rPr>
            <w:rFonts w:cs="Times New Roman"/>
            <w:color w:val="000000"/>
          </w:rPr>
          <w:tag w:val="MENDELEY_CITATION_v3_eyJjaXRhdGlvbklEIjoiTUVOREVMRVlfQ0lUQVRJT05fNDM3ZWFlOGYtMGJjMy00NDFjLWE1NTQtNGFlMTdiZGYwZmY5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
          <w:id w:val="765501140"/>
          <w:placeholder>
            <w:docPart w:val="DefaultPlaceholder_-1854013440"/>
          </w:placeholder>
        </w:sdtPr>
        <w:sdtEndPr/>
        <w:sdtContent>
          <w:r w:rsidR="00312F94" w:rsidRPr="004257AA">
            <w:rPr>
              <w:rFonts w:cs="Times New Roman"/>
              <w:color w:val="000000"/>
            </w:rPr>
            <w:t>[13]</w:t>
          </w:r>
        </w:sdtContent>
      </w:sdt>
      <w:r w:rsidRPr="004257AA">
        <w:rPr>
          <w:color w:val="000000" w:themeColor="text1"/>
        </w:rPr>
        <w:t xml:space="preserve">. The rest of the input variables are tabulated in </w:t>
      </w:r>
      <w:r w:rsidR="00AE3668" w:rsidRPr="004257AA">
        <w:rPr>
          <w:color w:val="000000" w:themeColor="text1"/>
        </w:rPr>
        <w:fldChar w:fldCharType="begin"/>
      </w:r>
      <w:r w:rsidR="00AE3668" w:rsidRPr="004257AA">
        <w:rPr>
          <w:color w:val="000000" w:themeColor="text1"/>
        </w:rPr>
        <w:instrText xml:space="preserve"> REF _Ref226755054 \h </w:instrText>
      </w:r>
      <w:r w:rsidR="006B1BC1" w:rsidRPr="004257AA">
        <w:rPr>
          <w:color w:val="000000" w:themeColor="text1"/>
        </w:rPr>
        <w:instrText xml:space="preserve"> \* MERGEFORMAT </w:instrText>
      </w:r>
      <w:r w:rsidR="00AE3668" w:rsidRPr="004257AA">
        <w:rPr>
          <w:color w:val="000000" w:themeColor="text1"/>
        </w:rPr>
      </w:r>
      <w:r w:rsidR="00AE3668" w:rsidRPr="004257AA">
        <w:rPr>
          <w:color w:val="000000" w:themeColor="text1"/>
        </w:rPr>
        <w:fldChar w:fldCharType="separate"/>
      </w:r>
      <w:r w:rsidR="00AE3668" w:rsidRPr="004257AA">
        <w:rPr>
          <w:color w:val="000000" w:themeColor="text1"/>
        </w:rPr>
        <w:t xml:space="preserve">Table </w:t>
      </w:r>
      <w:r w:rsidR="00AE3668" w:rsidRPr="004257AA">
        <w:rPr>
          <w:noProof/>
          <w:color w:val="000000" w:themeColor="text1"/>
        </w:rPr>
        <w:t>4</w:t>
      </w:r>
      <w:r w:rsidR="00AE3668" w:rsidRPr="004257AA">
        <w:rPr>
          <w:color w:val="000000" w:themeColor="text1"/>
        </w:rPr>
        <w:fldChar w:fldCharType="end"/>
      </w:r>
      <w:r w:rsidR="00A97E21" w:rsidRPr="004257AA">
        <w:rPr>
          <w:color w:val="000000" w:themeColor="text1"/>
        </w:rPr>
        <w:t xml:space="preserve">, while the result curves are displayed in </w:t>
      </w:r>
      <w:r w:rsidR="00A97E21" w:rsidRPr="004257AA">
        <w:rPr>
          <w:b/>
          <w:bCs/>
          <w:color w:val="000000" w:themeColor="text1"/>
        </w:rPr>
        <w:fldChar w:fldCharType="begin"/>
      </w:r>
      <w:r w:rsidR="00A97E21" w:rsidRPr="004257AA">
        <w:rPr>
          <w:b/>
          <w:bCs/>
          <w:color w:val="000000" w:themeColor="text1"/>
        </w:rPr>
        <w:instrText xml:space="preserve"> REF _Ref226755327 \h </w:instrText>
      </w:r>
      <w:r w:rsidR="00FA5A77" w:rsidRPr="004257AA">
        <w:rPr>
          <w:b/>
          <w:bCs/>
          <w:color w:val="000000" w:themeColor="text1"/>
        </w:rPr>
        <w:instrText xml:space="preserve"> \* MERGEFORMAT </w:instrText>
      </w:r>
      <w:r w:rsidR="00A97E21" w:rsidRPr="004257AA">
        <w:rPr>
          <w:b/>
          <w:bCs/>
          <w:color w:val="000000" w:themeColor="text1"/>
        </w:rPr>
      </w:r>
      <w:r w:rsidR="00A97E21" w:rsidRPr="004257AA">
        <w:rPr>
          <w:b/>
          <w:bCs/>
          <w:color w:val="000000" w:themeColor="text1"/>
        </w:rPr>
        <w:fldChar w:fldCharType="separate"/>
      </w:r>
      <w:r w:rsidR="007447B8" w:rsidRPr="004257AA">
        <w:rPr>
          <w:b/>
          <w:bCs/>
          <w:color w:val="000000" w:themeColor="text1"/>
        </w:rPr>
        <w:t xml:space="preserve">Figure </w:t>
      </w:r>
      <w:r w:rsidR="007447B8" w:rsidRPr="004257AA">
        <w:rPr>
          <w:b/>
          <w:bCs/>
          <w:noProof/>
          <w:color w:val="000000" w:themeColor="text1"/>
        </w:rPr>
        <w:t>5</w:t>
      </w:r>
      <w:r w:rsidR="00A97E21" w:rsidRPr="004257AA">
        <w:rPr>
          <w:b/>
          <w:bCs/>
          <w:color w:val="000000" w:themeColor="text1"/>
        </w:rPr>
        <w:fldChar w:fldCharType="end"/>
      </w:r>
      <w:r w:rsidR="00703B9D" w:rsidRPr="004257AA">
        <w:rPr>
          <w:color w:val="000000" w:themeColor="text1"/>
        </w:rPr>
        <w:t xml:space="preserve">, and the BOG outputs are tabulated in </w:t>
      </w:r>
      <w:r w:rsidR="00703B9D" w:rsidRPr="004257AA">
        <w:rPr>
          <w:color w:val="000000" w:themeColor="text1"/>
        </w:rPr>
        <w:fldChar w:fldCharType="begin"/>
      </w:r>
      <w:r w:rsidR="00703B9D" w:rsidRPr="004257AA">
        <w:rPr>
          <w:color w:val="000000" w:themeColor="text1"/>
        </w:rPr>
        <w:instrText xml:space="preserve"> REF _Ref226760990 \h </w:instrText>
      </w:r>
      <w:r w:rsidR="006B1BC1" w:rsidRPr="004257AA">
        <w:rPr>
          <w:color w:val="000000" w:themeColor="text1"/>
        </w:rPr>
        <w:instrText xml:space="preserve"> \* MERGEFORMAT </w:instrText>
      </w:r>
      <w:r w:rsidR="00703B9D" w:rsidRPr="004257AA">
        <w:rPr>
          <w:color w:val="000000" w:themeColor="text1"/>
        </w:rPr>
      </w:r>
      <w:r w:rsidR="00703B9D" w:rsidRPr="004257AA">
        <w:rPr>
          <w:color w:val="000000" w:themeColor="text1"/>
        </w:rPr>
        <w:fldChar w:fldCharType="separate"/>
      </w:r>
      <w:r w:rsidR="007447B8" w:rsidRPr="004257AA">
        <w:rPr>
          <w:b/>
          <w:bCs/>
          <w:color w:val="000000" w:themeColor="text1"/>
        </w:rPr>
        <w:t xml:space="preserve">Table </w:t>
      </w:r>
      <w:r w:rsidR="007447B8" w:rsidRPr="004257AA">
        <w:rPr>
          <w:b/>
          <w:bCs/>
          <w:noProof/>
          <w:color w:val="000000" w:themeColor="text1"/>
        </w:rPr>
        <w:t>5</w:t>
      </w:r>
      <w:r w:rsidR="00703B9D" w:rsidRPr="004257AA">
        <w:rPr>
          <w:color w:val="000000" w:themeColor="text1"/>
        </w:rPr>
        <w:fldChar w:fldCharType="end"/>
      </w:r>
      <w:r w:rsidR="00703B9D" w:rsidRPr="004257AA">
        <w:rPr>
          <w:color w:val="000000" w:themeColor="text1"/>
        </w:rPr>
        <w:t>.</w:t>
      </w:r>
    </w:p>
    <w:p w14:paraId="12182855" w14:textId="615FC89D" w:rsidR="00AE3668" w:rsidRPr="004257AA" w:rsidRDefault="00AE3668" w:rsidP="00A32723">
      <w:pPr>
        <w:pStyle w:val="Caption"/>
        <w:rPr>
          <w:color w:val="000000" w:themeColor="text1"/>
        </w:rPr>
      </w:pPr>
      <w:bookmarkStart w:id="18" w:name="_Ref226755054"/>
      <w:r w:rsidRPr="004257AA">
        <w:rPr>
          <w:b/>
          <w:bCs/>
          <w:color w:val="000000" w:themeColor="text1"/>
        </w:rPr>
        <w:t xml:space="preserve">Table </w:t>
      </w:r>
      <w:r w:rsidRPr="004257AA">
        <w:rPr>
          <w:b/>
          <w:bCs/>
          <w:color w:val="000000" w:themeColor="text1"/>
        </w:rPr>
        <w:fldChar w:fldCharType="begin"/>
      </w:r>
      <w:r w:rsidRPr="004257AA">
        <w:rPr>
          <w:b/>
          <w:bCs/>
          <w:color w:val="000000" w:themeColor="text1"/>
        </w:rPr>
        <w:instrText xml:space="preserve"> SEQ Table \* ARABIC </w:instrText>
      </w:r>
      <w:r w:rsidRPr="004257AA">
        <w:rPr>
          <w:b/>
          <w:bCs/>
          <w:color w:val="000000" w:themeColor="text1"/>
        </w:rPr>
        <w:fldChar w:fldCharType="separate"/>
      </w:r>
      <w:r w:rsidR="00C72704" w:rsidRPr="004257AA">
        <w:rPr>
          <w:b/>
          <w:bCs/>
          <w:noProof/>
          <w:color w:val="000000" w:themeColor="text1"/>
        </w:rPr>
        <w:t>4</w:t>
      </w:r>
      <w:r w:rsidRPr="004257AA">
        <w:rPr>
          <w:b/>
          <w:bCs/>
          <w:color w:val="000000" w:themeColor="text1"/>
        </w:rPr>
        <w:fldChar w:fldCharType="end"/>
      </w:r>
      <w:bookmarkEnd w:id="18"/>
      <w:r w:rsidRPr="004257AA">
        <w:rPr>
          <w:color w:val="000000" w:themeColor="text1"/>
        </w:rPr>
        <w:t xml:space="preserve"> Nominal Configuration - Horizontal Cylindrical Tank with Hemispherical Ends</w:t>
      </w:r>
    </w:p>
    <w:tbl>
      <w:tblPr>
        <w:tblW w:w="5000" w:type="pct"/>
        <w:tblBorders>
          <w:top w:val="single" w:sz="4" w:space="0" w:color="auto"/>
          <w:bottom w:val="single" w:sz="4" w:space="0" w:color="auto"/>
        </w:tblBorders>
        <w:tblLook w:val="04A0" w:firstRow="1" w:lastRow="0" w:firstColumn="1" w:lastColumn="0" w:noHBand="0" w:noVBand="1"/>
      </w:tblPr>
      <w:tblGrid>
        <w:gridCol w:w="5230"/>
        <w:gridCol w:w="2036"/>
        <w:gridCol w:w="1760"/>
      </w:tblGrid>
      <w:tr w:rsidR="004631C0" w:rsidRPr="004257AA" w14:paraId="601F7654" w14:textId="77777777" w:rsidTr="00AE3668">
        <w:trPr>
          <w:trHeight w:val="288"/>
        </w:trPr>
        <w:tc>
          <w:tcPr>
            <w:tcW w:w="2897" w:type="pct"/>
            <w:tcBorders>
              <w:top w:val="single" w:sz="4" w:space="0" w:color="auto"/>
              <w:bottom w:val="single" w:sz="4" w:space="0" w:color="auto"/>
            </w:tcBorders>
            <w:noWrap/>
            <w:vAlign w:val="center"/>
            <w:hideMark/>
          </w:tcPr>
          <w:p w14:paraId="7DA80B63" w14:textId="77777777" w:rsidR="00594A7C" w:rsidRPr="004257AA" w:rsidRDefault="00594A7C" w:rsidP="00594A7C">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Parameter</w:t>
            </w:r>
          </w:p>
        </w:tc>
        <w:tc>
          <w:tcPr>
            <w:tcW w:w="1128" w:type="pct"/>
            <w:tcBorders>
              <w:top w:val="single" w:sz="4" w:space="0" w:color="auto"/>
              <w:bottom w:val="single" w:sz="4" w:space="0" w:color="auto"/>
            </w:tcBorders>
            <w:noWrap/>
            <w:vAlign w:val="center"/>
            <w:hideMark/>
          </w:tcPr>
          <w:p w14:paraId="32C9C38F" w14:textId="77777777" w:rsidR="00594A7C" w:rsidRPr="004257AA" w:rsidRDefault="00594A7C" w:rsidP="00594A7C">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Unit</w:t>
            </w:r>
          </w:p>
        </w:tc>
        <w:tc>
          <w:tcPr>
            <w:tcW w:w="975" w:type="pct"/>
            <w:tcBorders>
              <w:top w:val="single" w:sz="4" w:space="0" w:color="auto"/>
              <w:bottom w:val="single" w:sz="4" w:space="0" w:color="auto"/>
            </w:tcBorders>
            <w:noWrap/>
            <w:vAlign w:val="center"/>
            <w:hideMark/>
          </w:tcPr>
          <w:p w14:paraId="016022B0" w14:textId="77777777" w:rsidR="00594A7C" w:rsidRPr="004257AA" w:rsidRDefault="00594A7C" w:rsidP="00594A7C">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Value</w:t>
            </w:r>
          </w:p>
        </w:tc>
      </w:tr>
      <w:tr w:rsidR="004631C0" w:rsidRPr="004257AA" w14:paraId="0E1BAE6C" w14:textId="77777777" w:rsidTr="00AE3668">
        <w:trPr>
          <w:trHeight w:val="288"/>
        </w:trPr>
        <w:tc>
          <w:tcPr>
            <w:tcW w:w="2897" w:type="pct"/>
            <w:tcBorders>
              <w:top w:val="single" w:sz="4" w:space="0" w:color="auto"/>
            </w:tcBorders>
            <w:noWrap/>
            <w:vAlign w:val="center"/>
            <w:hideMark/>
          </w:tcPr>
          <w:p w14:paraId="320B5DCB"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Inner tank inner diameter</w:t>
            </w:r>
          </w:p>
        </w:tc>
        <w:tc>
          <w:tcPr>
            <w:tcW w:w="1128" w:type="pct"/>
            <w:tcBorders>
              <w:top w:val="single" w:sz="4" w:space="0" w:color="auto"/>
            </w:tcBorders>
            <w:noWrap/>
            <w:vAlign w:val="center"/>
            <w:hideMark/>
          </w:tcPr>
          <w:p w14:paraId="7919FB8D"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w:t>
            </w:r>
          </w:p>
        </w:tc>
        <w:tc>
          <w:tcPr>
            <w:tcW w:w="975" w:type="pct"/>
            <w:tcBorders>
              <w:top w:val="single" w:sz="4" w:space="0" w:color="auto"/>
            </w:tcBorders>
            <w:noWrap/>
            <w:vAlign w:val="center"/>
            <w:hideMark/>
          </w:tcPr>
          <w:p w14:paraId="74D44303"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4.2</w:t>
            </w:r>
          </w:p>
        </w:tc>
      </w:tr>
      <w:tr w:rsidR="004631C0" w:rsidRPr="004257AA" w14:paraId="2BDBFDDE" w14:textId="77777777" w:rsidTr="00AE3668">
        <w:trPr>
          <w:trHeight w:val="288"/>
        </w:trPr>
        <w:tc>
          <w:tcPr>
            <w:tcW w:w="2897" w:type="pct"/>
            <w:noWrap/>
            <w:vAlign w:val="center"/>
            <w:hideMark/>
          </w:tcPr>
          <w:p w14:paraId="56FF211A"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lastRenderedPageBreak/>
              <w:t>Outer tank inner diameter</w:t>
            </w:r>
          </w:p>
        </w:tc>
        <w:tc>
          <w:tcPr>
            <w:tcW w:w="1128" w:type="pct"/>
            <w:noWrap/>
            <w:vAlign w:val="center"/>
            <w:hideMark/>
          </w:tcPr>
          <w:p w14:paraId="14A5C14F"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w:t>
            </w:r>
          </w:p>
        </w:tc>
        <w:tc>
          <w:tcPr>
            <w:tcW w:w="975" w:type="pct"/>
            <w:noWrap/>
            <w:vAlign w:val="center"/>
            <w:hideMark/>
          </w:tcPr>
          <w:p w14:paraId="35F5A587"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4.8</w:t>
            </w:r>
          </w:p>
        </w:tc>
      </w:tr>
      <w:tr w:rsidR="004631C0" w:rsidRPr="004257AA" w14:paraId="0D5905CD" w14:textId="77777777" w:rsidTr="00AE3668">
        <w:trPr>
          <w:trHeight w:val="288"/>
        </w:trPr>
        <w:tc>
          <w:tcPr>
            <w:tcW w:w="2897" w:type="pct"/>
            <w:noWrap/>
            <w:vAlign w:val="center"/>
            <w:hideMark/>
          </w:tcPr>
          <w:p w14:paraId="31A6EE9D"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Tank thickness</w:t>
            </w:r>
          </w:p>
        </w:tc>
        <w:tc>
          <w:tcPr>
            <w:tcW w:w="1128" w:type="pct"/>
            <w:noWrap/>
            <w:vAlign w:val="center"/>
            <w:hideMark/>
          </w:tcPr>
          <w:p w14:paraId="6C1CC304"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mm</w:t>
            </w:r>
          </w:p>
        </w:tc>
        <w:tc>
          <w:tcPr>
            <w:tcW w:w="975" w:type="pct"/>
            <w:noWrap/>
            <w:vAlign w:val="center"/>
            <w:hideMark/>
          </w:tcPr>
          <w:p w14:paraId="26726352"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10</w:t>
            </w:r>
          </w:p>
        </w:tc>
      </w:tr>
      <w:tr w:rsidR="004631C0" w:rsidRPr="004257AA" w14:paraId="69BFF28E" w14:textId="77777777" w:rsidTr="00AE3668">
        <w:trPr>
          <w:trHeight w:val="288"/>
        </w:trPr>
        <w:tc>
          <w:tcPr>
            <w:tcW w:w="2897" w:type="pct"/>
            <w:noWrap/>
            <w:vAlign w:val="center"/>
            <w:hideMark/>
          </w:tcPr>
          <w:p w14:paraId="2B40481D"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Length of cylindrical section</w:t>
            </w:r>
          </w:p>
        </w:tc>
        <w:tc>
          <w:tcPr>
            <w:tcW w:w="1128" w:type="pct"/>
            <w:noWrap/>
            <w:vAlign w:val="center"/>
            <w:hideMark/>
          </w:tcPr>
          <w:p w14:paraId="5C1B54AE"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w:t>
            </w:r>
          </w:p>
        </w:tc>
        <w:tc>
          <w:tcPr>
            <w:tcW w:w="975" w:type="pct"/>
            <w:noWrap/>
            <w:vAlign w:val="center"/>
            <w:hideMark/>
          </w:tcPr>
          <w:p w14:paraId="1F8C7061"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21.184</w:t>
            </w:r>
          </w:p>
        </w:tc>
      </w:tr>
      <w:tr w:rsidR="004631C0" w:rsidRPr="004257AA" w14:paraId="4DA3CFE2" w14:textId="77777777" w:rsidTr="00AE3668">
        <w:trPr>
          <w:trHeight w:val="288"/>
        </w:trPr>
        <w:tc>
          <w:tcPr>
            <w:tcW w:w="2897" w:type="pct"/>
            <w:noWrap/>
            <w:vAlign w:val="center"/>
            <w:hideMark/>
          </w:tcPr>
          <w:p w14:paraId="03C93012"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Initial fill level</w:t>
            </w:r>
          </w:p>
        </w:tc>
        <w:tc>
          <w:tcPr>
            <w:tcW w:w="1128" w:type="pct"/>
            <w:noWrap/>
            <w:vAlign w:val="center"/>
            <w:hideMark/>
          </w:tcPr>
          <w:p w14:paraId="5845C707"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975" w:type="pct"/>
            <w:noWrap/>
            <w:vAlign w:val="center"/>
            <w:hideMark/>
          </w:tcPr>
          <w:p w14:paraId="07F142FE"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67</w:t>
            </w:r>
          </w:p>
        </w:tc>
      </w:tr>
      <w:tr w:rsidR="004631C0" w:rsidRPr="004257AA" w14:paraId="40660FBF" w14:textId="77777777" w:rsidTr="00AE3668">
        <w:trPr>
          <w:trHeight w:val="288"/>
        </w:trPr>
        <w:tc>
          <w:tcPr>
            <w:tcW w:w="2897" w:type="pct"/>
            <w:noWrap/>
            <w:vAlign w:val="center"/>
            <w:hideMark/>
          </w:tcPr>
          <w:p w14:paraId="206AE121"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Tank Material</w:t>
            </w:r>
          </w:p>
        </w:tc>
        <w:tc>
          <w:tcPr>
            <w:tcW w:w="1128" w:type="pct"/>
            <w:noWrap/>
            <w:vAlign w:val="center"/>
            <w:hideMark/>
          </w:tcPr>
          <w:p w14:paraId="3F4B622A"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975" w:type="pct"/>
            <w:noWrap/>
            <w:vAlign w:val="center"/>
            <w:hideMark/>
          </w:tcPr>
          <w:p w14:paraId="4A01C16B"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SS304L</w:t>
            </w:r>
          </w:p>
        </w:tc>
      </w:tr>
      <w:tr w:rsidR="004631C0" w:rsidRPr="004257AA" w14:paraId="29B05540" w14:textId="77777777" w:rsidTr="00AE3668">
        <w:trPr>
          <w:trHeight w:val="288"/>
        </w:trPr>
        <w:tc>
          <w:tcPr>
            <w:tcW w:w="2897" w:type="pct"/>
            <w:noWrap/>
            <w:vAlign w:val="center"/>
            <w:hideMark/>
          </w:tcPr>
          <w:p w14:paraId="2676DF1D"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MLI count</w:t>
            </w:r>
          </w:p>
        </w:tc>
        <w:tc>
          <w:tcPr>
            <w:tcW w:w="1128" w:type="pct"/>
            <w:noWrap/>
            <w:vAlign w:val="center"/>
            <w:hideMark/>
          </w:tcPr>
          <w:p w14:paraId="395A3560"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975" w:type="pct"/>
            <w:noWrap/>
            <w:vAlign w:val="center"/>
            <w:hideMark/>
          </w:tcPr>
          <w:p w14:paraId="54BE758C"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60</w:t>
            </w:r>
          </w:p>
        </w:tc>
      </w:tr>
      <w:tr w:rsidR="004631C0" w:rsidRPr="004257AA" w14:paraId="4BE31E7E" w14:textId="77777777" w:rsidTr="00AE3668">
        <w:trPr>
          <w:trHeight w:val="288"/>
        </w:trPr>
        <w:tc>
          <w:tcPr>
            <w:tcW w:w="2897" w:type="pct"/>
            <w:noWrap/>
            <w:vAlign w:val="center"/>
            <w:hideMark/>
          </w:tcPr>
          <w:p w14:paraId="6CC34679"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Layer density</w:t>
            </w:r>
          </w:p>
        </w:tc>
        <w:tc>
          <w:tcPr>
            <w:tcW w:w="1128" w:type="pct"/>
            <w:noWrap/>
            <w:vAlign w:val="center"/>
            <w:hideMark/>
          </w:tcPr>
          <w:p w14:paraId="1A738213"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layers/cm</w:t>
            </w:r>
          </w:p>
        </w:tc>
        <w:tc>
          <w:tcPr>
            <w:tcW w:w="975" w:type="pct"/>
            <w:noWrap/>
            <w:vAlign w:val="center"/>
            <w:hideMark/>
          </w:tcPr>
          <w:p w14:paraId="5C51DEF4"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25</w:t>
            </w:r>
          </w:p>
        </w:tc>
      </w:tr>
      <w:tr w:rsidR="004631C0" w:rsidRPr="004257AA" w14:paraId="1CB3921F" w14:textId="77777777" w:rsidTr="00AE3668">
        <w:trPr>
          <w:trHeight w:val="288"/>
        </w:trPr>
        <w:tc>
          <w:tcPr>
            <w:tcW w:w="2897" w:type="pct"/>
            <w:noWrap/>
            <w:vAlign w:val="center"/>
            <w:hideMark/>
          </w:tcPr>
          <w:p w14:paraId="6315982B"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Vacuum pressure</w:t>
            </w:r>
          </w:p>
        </w:tc>
        <w:tc>
          <w:tcPr>
            <w:tcW w:w="1128" w:type="pct"/>
            <w:noWrap/>
            <w:vAlign w:val="center"/>
            <w:hideMark/>
          </w:tcPr>
          <w:p w14:paraId="4E7BA600"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Pa</w:t>
            </w:r>
          </w:p>
        </w:tc>
        <w:tc>
          <w:tcPr>
            <w:tcW w:w="975" w:type="pct"/>
            <w:noWrap/>
            <w:vAlign w:val="center"/>
            <w:hideMark/>
          </w:tcPr>
          <w:p w14:paraId="789C3BEB"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0.001</w:t>
            </w:r>
          </w:p>
        </w:tc>
      </w:tr>
      <w:tr w:rsidR="004631C0" w:rsidRPr="004257AA" w14:paraId="2FF76661" w14:textId="77777777" w:rsidTr="00AE3668">
        <w:trPr>
          <w:trHeight w:val="288"/>
        </w:trPr>
        <w:tc>
          <w:tcPr>
            <w:tcW w:w="2897" w:type="pct"/>
            <w:noWrap/>
            <w:vAlign w:val="center"/>
            <w:hideMark/>
          </w:tcPr>
          <w:p w14:paraId="2FF96A88"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Ambient Temperature</w:t>
            </w:r>
          </w:p>
        </w:tc>
        <w:tc>
          <w:tcPr>
            <w:tcW w:w="1128" w:type="pct"/>
            <w:noWrap/>
            <w:vAlign w:val="center"/>
            <w:hideMark/>
          </w:tcPr>
          <w:p w14:paraId="0E78B0E3"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975" w:type="pct"/>
            <w:noWrap/>
            <w:vAlign w:val="center"/>
            <w:hideMark/>
          </w:tcPr>
          <w:p w14:paraId="4726A0E6"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298.15</w:t>
            </w:r>
          </w:p>
        </w:tc>
      </w:tr>
      <w:tr w:rsidR="004631C0" w:rsidRPr="004257AA" w14:paraId="60BBD9FC" w14:textId="77777777" w:rsidTr="00AE3668">
        <w:trPr>
          <w:trHeight w:val="288"/>
        </w:trPr>
        <w:tc>
          <w:tcPr>
            <w:tcW w:w="2897" w:type="pct"/>
            <w:noWrap/>
            <w:vAlign w:val="center"/>
            <w:hideMark/>
          </w:tcPr>
          <w:p w14:paraId="411F7460"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Relief Pressure</w:t>
            </w:r>
          </w:p>
        </w:tc>
        <w:tc>
          <w:tcPr>
            <w:tcW w:w="1128" w:type="pct"/>
            <w:noWrap/>
            <w:vAlign w:val="center"/>
            <w:hideMark/>
          </w:tcPr>
          <w:p w14:paraId="6EC0583F"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atm</w:t>
            </w:r>
          </w:p>
        </w:tc>
        <w:tc>
          <w:tcPr>
            <w:tcW w:w="975" w:type="pct"/>
            <w:noWrap/>
            <w:vAlign w:val="center"/>
            <w:hideMark/>
          </w:tcPr>
          <w:p w14:paraId="64064CC4"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w:t>
            </w:r>
          </w:p>
        </w:tc>
      </w:tr>
      <w:tr w:rsidR="004631C0" w:rsidRPr="004257AA" w14:paraId="10BC3009" w14:textId="77777777" w:rsidTr="00AE3668">
        <w:trPr>
          <w:trHeight w:val="288"/>
        </w:trPr>
        <w:tc>
          <w:tcPr>
            <w:tcW w:w="2897" w:type="pct"/>
            <w:noWrap/>
            <w:vAlign w:val="center"/>
            <w:hideMark/>
          </w:tcPr>
          <w:p w14:paraId="21A69022"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Simulation duration</w:t>
            </w:r>
          </w:p>
        </w:tc>
        <w:tc>
          <w:tcPr>
            <w:tcW w:w="1128" w:type="pct"/>
            <w:noWrap/>
            <w:vAlign w:val="center"/>
            <w:hideMark/>
          </w:tcPr>
          <w:p w14:paraId="0DF43E4C" w14:textId="77777777" w:rsidR="00594A7C" w:rsidRPr="004257AA" w:rsidRDefault="00594A7C" w:rsidP="00594A7C">
            <w:pPr>
              <w:spacing w:after="0"/>
              <w:jc w:val="center"/>
              <w:rPr>
                <w:rFonts w:eastAsia="Times New Roman"/>
                <w:color w:val="000000" w:themeColor="text1"/>
                <w:kern w:val="0"/>
                <w14:ligatures w14:val="none"/>
              </w:rPr>
            </w:pPr>
            <w:proofErr w:type="spellStart"/>
            <w:r w:rsidRPr="004257AA">
              <w:rPr>
                <w:rFonts w:eastAsia="Times New Roman"/>
                <w:color w:val="000000" w:themeColor="text1"/>
                <w:kern w:val="0"/>
                <w14:ligatures w14:val="none"/>
              </w:rPr>
              <w:t>hr</w:t>
            </w:r>
            <w:proofErr w:type="spellEnd"/>
          </w:p>
        </w:tc>
        <w:tc>
          <w:tcPr>
            <w:tcW w:w="975" w:type="pct"/>
            <w:noWrap/>
            <w:vAlign w:val="center"/>
            <w:hideMark/>
          </w:tcPr>
          <w:p w14:paraId="6E06AA32" w14:textId="36424FAC"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2160</w:t>
            </w:r>
            <w:r w:rsidR="00B422FD" w:rsidRPr="004257AA">
              <w:rPr>
                <w:rFonts w:eastAsia="Times New Roman"/>
                <w:color w:val="000000" w:themeColor="text1"/>
                <w:kern w:val="0"/>
                <w14:ligatures w14:val="none"/>
              </w:rPr>
              <w:t xml:space="preserve"> (90 days)</w:t>
            </w:r>
          </w:p>
        </w:tc>
      </w:tr>
      <w:tr w:rsidR="00594A7C" w:rsidRPr="004257AA" w14:paraId="70FF9733" w14:textId="77777777" w:rsidTr="00AE3668">
        <w:trPr>
          <w:trHeight w:val="288"/>
        </w:trPr>
        <w:tc>
          <w:tcPr>
            <w:tcW w:w="2897" w:type="pct"/>
            <w:noWrap/>
            <w:vAlign w:val="center"/>
            <w:hideMark/>
          </w:tcPr>
          <w:p w14:paraId="1E8B8417" w14:textId="77777777" w:rsidR="00594A7C" w:rsidRPr="004257AA" w:rsidRDefault="00594A7C" w:rsidP="00594A7C">
            <w:pPr>
              <w:spacing w:after="0"/>
              <w:rPr>
                <w:rFonts w:eastAsia="Times New Roman"/>
                <w:color w:val="000000" w:themeColor="text1"/>
                <w:kern w:val="0"/>
                <w14:ligatures w14:val="none"/>
              </w:rPr>
            </w:pPr>
            <w:r w:rsidRPr="004257AA">
              <w:rPr>
                <w:rFonts w:eastAsia="Times New Roman"/>
                <w:color w:val="000000" w:themeColor="text1"/>
                <w:kern w:val="0"/>
                <w14:ligatures w14:val="none"/>
              </w:rPr>
              <w:t>Timestep</w:t>
            </w:r>
          </w:p>
        </w:tc>
        <w:tc>
          <w:tcPr>
            <w:tcW w:w="1128" w:type="pct"/>
            <w:noWrap/>
            <w:vAlign w:val="center"/>
            <w:hideMark/>
          </w:tcPr>
          <w:p w14:paraId="69573062"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min</w:t>
            </w:r>
          </w:p>
        </w:tc>
        <w:tc>
          <w:tcPr>
            <w:tcW w:w="975" w:type="pct"/>
            <w:noWrap/>
            <w:vAlign w:val="center"/>
            <w:hideMark/>
          </w:tcPr>
          <w:p w14:paraId="50E80B1F" w14:textId="77777777" w:rsidR="00594A7C" w:rsidRPr="004257AA" w:rsidRDefault="00594A7C" w:rsidP="00594A7C">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10</w:t>
            </w:r>
          </w:p>
        </w:tc>
      </w:tr>
    </w:tbl>
    <w:p w14:paraId="43D5F4AC" w14:textId="7002ABEA" w:rsidR="00A75FC9" w:rsidRPr="004257AA" w:rsidRDefault="00A75FC9" w:rsidP="00CF22E9">
      <w:pPr>
        <w:rPr>
          <w:color w:val="000000" w:themeColor="text1"/>
        </w:rPr>
      </w:pPr>
    </w:p>
    <w:p w14:paraId="51E89C9C" w14:textId="77777777" w:rsidR="00A97E21" w:rsidRPr="004257AA" w:rsidRDefault="00A97E21" w:rsidP="00A97E21">
      <w:pPr>
        <w:keepNext/>
        <w:rPr>
          <w:color w:val="000000" w:themeColor="text1"/>
        </w:rPr>
      </w:pPr>
      <w:r w:rsidRPr="004257AA">
        <w:rPr>
          <w:noProof/>
          <w:color w:val="000000" w:themeColor="text1"/>
        </w:rPr>
        <w:drawing>
          <wp:inline distT="0" distB="0" distL="0" distR="0" wp14:anchorId="2CCD4640" wp14:editId="2A5C306B">
            <wp:extent cx="5731510" cy="4034291"/>
            <wp:effectExtent l="0" t="0" r="254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5731510" cy="4034291"/>
                    </a:xfrm>
                    <a:prstGeom prst="rect">
                      <a:avLst/>
                    </a:prstGeom>
                    <a:ln>
                      <a:noFill/>
                    </a:ln>
                    <a:extLst>
                      <a:ext uri="{53640926-AAD7-44D8-BBD7-CCE9431645EC}">
                        <a14:shadowObscured xmlns:a14="http://schemas.microsoft.com/office/drawing/2010/main"/>
                      </a:ext>
                    </a:extLst>
                  </pic:spPr>
                </pic:pic>
              </a:graphicData>
            </a:graphic>
          </wp:inline>
        </w:drawing>
      </w:r>
    </w:p>
    <w:p w14:paraId="318A3109" w14:textId="6202B4A7" w:rsidR="00A97E21" w:rsidRPr="004257AA" w:rsidRDefault="00A97E21" w:rsidP="00515089">
      <w:pPr>
        <w:pStyle w:val="Caption"/>
        <w:jc w:val="center"/>
        <w:rPr>
          <w:color w:val="000000" w:themeColor="text1"/>
        </w:rPr>
      </w:pPr>
      <w:bookmarkStart w:id="19" w:name="_Ref226755327"/>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45093A" w:rsidRPr="004257AA">
        <w:rPr>
          <w:b/>
          <w:bCs/>
          <w:noProof/>
          <w:color w:val="000000" w:themeColor="text1"/>
        </w:rPr>
        <w:t>5</w:t>
      </w:r>
      <w:r w:rsidRPr="004257AA">
        <w:rPr>
          <w:b/>
          <w:bCs/>
          <w:color w:val="000000" w:themeColor="text1"/>
        </w:rPr>
        <w:fldChar w:fldCharType="end"/>
      </w:r>
      <w:bookmarkEnd w:id="19"/>
      <w:r w:rsidRPr="004257AA">
        <w:rPr>
          <w:color w:val="000000" w:themeColor="text1"/>
        </w:rPr>
        <w:t xml:space="preserve"> Result Curves - Nominal Configuration</w:t>
      </w:r>
    </w:p>
    <w:p w14:paraId="319CFAA4" w14:textId="4A1D4837" w:rsidR="006B3481" w:rsidRPr="004257AA" w:rsidRDefault="006B3481" w:rsidP="00A32723">
      <w:pPr>
        <w:pStyle w:val="Caption"/>
        <w:rPr>
          <w:color w:val="000000" w:themeColor="text1"/>
        </w:rPr>
      </w:pPr>
      <w:bookmarkStart w:id="20" w:name="_Ref226760990"/>
      <w:r w:rsidRPr="004257AA">
        <w:rPr>
          <w:b/>
          <w:bCs/>
          <w:color w:val="000000" w:themeColor="text1"/>
        </w:rPr>
        <w:t xml:space="preserve">Table </w:t>
      </w:r>
      <w:r w:rsidRPr="004257AA">
        <w:rPr>
          <w:b/>
          <w:bCs/>
          <w:color w:val="000000" w:themeColor="text1"/>
        </w:rPr>
        <w:fldChar w:fldCharType="begin"/>
      </w:r>
      <w:r w:rsidRPr="004257AA">
        <w:rPr>
          <w:b/>
          <w:bCs/>
          <w:color w:val="000000" w:themeColor="text1"/>
        </w:rPr>
        <w:instrText xml:space="preserve"> SEQ Table \* ARABIC </w:instrText>
      </w:r>
      <w:r w:rsidRPr="004257AA">
        <w:rPr>
          <w:b/>
          <w:bCs/>
          <w:color w:val="000000" w:themeColor="text1"/>
        </w:rPr>
        <w:fldChar w:fldCharType="separate"/>
      </w:r>
      <w:r w:rsidR="00C72704" w:rsidRPr="004257AA">
        <w:rPr>
          <w:b/>
          <w:bCs/>
          <w:noProof/>
          <w:color w:val="000000" w:themeColor="text1"/>
        </w:rPr>
        <w:t>5</w:t>
      </w:r>
      <w:r w:rsidRPr="004257AA">
        <w:rPr>
          <w:b/>
          <w:bCs/>
          <w:color w:val="000000" w:themeColor="text1"/>
        </w:rPr>
        <w:fldChar w:fldCharType="end"/>
      </w:r>
      <w:bookmarkEnd w:id="20"/>
      <w:r w:rsidRPr="004257AA">
        <w:rPr>
          <w:color w:val="000000" w:themeColor="text1"/>
        </w:rPr>
        <w:t xml:space="preserve"> BOG Prediction Results - Nominal Configuration</w:t>
      </w:r>
    </w:p>
    <w:tbl>
      <w:tblPr>
        <w:tblW w:w="5000" w:type="pct"/>
        <w:tblBorders>
          <w:top w:val="single" w:sz="4" w:space="0" w:color="auto"/>
          <w:bottom w:val="single" w:sz="4" w:space="0" w:color="auto"/>
        </w:tblBorders>
        <w:tblLook w:val="04A0" w:firstRow="1" w:lastRow="0" w:firstColumn="1" w:lastColumn="0" w:noHBand="0" w:noVBand="1"/>
      </w:tblPr>
      <w:tblGrid>
        <w:gridCol w:w="4390"/>
        <w:gridCol w:w="2495"/>
        <w:gridCol w:w="2141"/>
      </w:tblGrid>
      <w:tr w:rsidR="004631C0" w:rsidRPr="004257AA" w14:paraId="197836DB" w14:textId="77777777" w:rsidTr="006B3481">
        <w:trPr>
          <w:trHeight w:val="288"/>
        </w:trPr>
        <w:tc>
          <w:tcPr>
            <w:tcW w:w="2432" w:type="pct"/>
            <w:tcBorders>
              <w:top w:val="single" w:sz="4" w:space="0" w:color="auto"/>
              <w:bottom w:val="single" w:sz="4" w:space="0" w:color="auto"/>
            </w:tcBorders>
            <w:noWrap/>
            <w:vAlign w:val="center"/>
            <w:hideMark/>
          </w:tcPr>
          <w:p w14:paraId="7C524DCE" w14:textId="77777777" w:rsidR="006B3481" w:rsidRPr="004257AA" w:rsidRDefault="006B3481" w:rsidP="006B3481">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Parameter</w:t>
            </w:r>
          </w:p>
        </w:tc>
        <w:tc>
          <w:tcPr>
            <w:tcW w:w="1382" w:type="pct"/>
            <w:tcBorders>
              <w:top w:val="single" w:sz="4" w:space="0" w:color="auto"/>
              <w:bottom w:val="single" w:sz="4" w:space="0" w:color="auto"/>
            </w:tcBorders>
            <w:noWrap/>
            <w:vAlign w:val="center"/>
            <w:hideMark/>
          </w:tcPr>
          <w:p w14:paraId="7C7FCCF2" w14:textId="77777777" w:rsidR="006B3481" w:rsidRPr="004257AA" w:rsidRDefault="006B3481" w:rsidP="006B3481">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Unit</w:t>
            </w:r>
          </w:p>
        </w:tc>
        <w:tc>
          <w:tcPr>
            <w:tcW w:w="1186" w:type="pct"/>
            <w:tcBorders>
              <w:top w:val="single" w:sz="4" w:space="0" w:color="auto"/>
              <w:bottom w:val="single" w:sz="4" w:space="0" w:color="auto"/>
            </w:tcBorders>
            <w:noWrap/>
            <w:vAlign w:val="center"/>
            <w:hideMark/>
          </w:tcPr>
          <w:p w14:paraId="4DE65C85" w14:textId="77777777" w:rsidR="006B3481" w:rsidRPr="004257AA" w:rsidRDefault="006B3481" w:rsidP="006B3481">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Value</w:t>
            </w:r>
          </w:p>
        </w:tc>
      </w:tr>
      <w:tr w:rsidR="004631C0" w:rsidRPr="004257AA" w14:paraId="101144A4" w14:textId="77777777" w:rsidTr="006B3481">
        <w:trPr>
          <w:trHeight w:val="288"/>
        </w:trPr>
        <w:tc>
          <w:tcPr>
            <w:tcW w:w="2432" w:type="pct"/>
            <w:tcBorders>
              <w:top w:val="single" w:sz="4" w:space="0" w:color="auto"/>
            </w:tcBorders>
            <w:noWrap/>
            <w:vAlign w:val="center"/>
            <w:hideMark/>
          </w:tcPr>
          <w:p w14:paraId="33DD2F8C" w14:textId="77777777"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Duration</w:t>
            </w:r>
          </w:p>
        </w:tc>
        <w:tc>
          <w:tcPr>
            <w:tcW w:w="1382" w:type="pct"/>
            <w:tcBorders>
              <w:top w:val="single" w:sz="4" w:space="0" w:color="auto"/>
            </w:tcBorders>
            <w:noWrap/>
            <w:vAlign w:val="center"/>
            <w:hideMark/>
          </w:tcPr>
          <w:p w14:paraId="4775EC58"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hours</w:t>
            </w:r>
          </w:p>
        </w:tc>
        <w:tc>
          <w:tcPr>
            <w:tcW w:w="1186" w:type="pct"/>
            <w:tcBorders>
              <w:top w:val="single" w:sz="4" w:space="0" w:color="auto"/>
            </w:tcBorders>
            <w:noWrap/>
            <w:vAlign w:val="center"/>
            <w:hideMark/>
          </w:tcPr>
          <w:p w14:paraId="11F8C7AF" w14:textId="3BE1AAE2"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2160 (90 days)</w:t>
            </w:r>
          </w:p>
        </w:tc>
      </w:tr>
      <w:tr w:rsidR="004631C0" w:rsidRPr="004257AA" w14:paraId="459DADCE" w14:textId="77777777" w:rsidTr="006B3481">
        <w:trPr>
          <w:trHeight w:val="288"/>
        </w:trPr>
        <w:tc>
          <w:tcPr>
            <w:tcW w:w="2432" w:type="pct"/>
            <w:noWrap/>
            <w:vAlign w:val="center"/>
            <w:hideMark/>
          </w:tcPr>
          <w:p w14:paraId="018306AC" w14:textId="77777777"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Initial liquid mass</w:t>
            </w:r>
          </w:p>
        </w:tc>
        <w:tc>
          <w:tcPr>
            <w:tcW w:w="1382" w:type="pct"/>
            <w:noWrap/>
            <w:vAlign w:val="center"/>
            <w:hideMark/>
          </w:tcPr>
          <w:p w14:paraId="1AA3A5B7"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kg</w:t>
            </w:r>
          </w:p>
        </w:tc>
        <w:tc>
          <w:tcPr>
            <w:tcW w:w="1186" w:type="pct"/>
            <w:noWrap/>
            <w:vAlign w:val="center"/>
            <w:hideMark/>
          </w:tcPr>
          <w:p w14:paraId="13191DEC"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15772.73</w:t>
            </w:r>
          </w:p>
        </w:tc>
      </w:tr>
      <w:tr w:rsidR="004631C0" w:rsidRPr="004257AA" w14:paraId="5EF3B8D4" w14:textId="77777777" w:rsidTr="006B3481">
        <w:trPr>
          <w:trHeight w:val="288"/>
        </w:trPr>
        <w:tc>
          <w:tcPr>
            <w:tcW w:w="2432" w:type="pct"/>
            <w:noWrap/>
            <w:vAlign w:val="center"/>
            <w:hideMark/>
          </w:tcPr>
          <w:p w14:paraId="4D218978" w14:textId="77777777"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lastRenderedPageBreak/>
              <w:t>Final liquid mass</w:t>
            </w:r>
          </w:p>
        </w:tc>
        <w:tc>
          <w:tcPr>
            <w:tcW w:w="1382" w:type="pct"/>
            <w:noWrap/>
            <w:vAlign w:val="center"/>
            <w:hideMark/>
          </w:tcPr>
          <w:p w14:paraId="1AA3A9A5"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kg</w:t>
            </w:r>
          </w:p>
        </w:tc>
        <w:tc>
          <w:tcPr>
            <w:tcW w:w="1186" w:type="pct"/>
            <w:noWrap/>
            <w:vAlign w:val="center"/>
            <w:hideMark/>
          </w:tcPr>
          <w:p w14:paraId="13AFEBBF"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14262.77</w:t>
            </w:r>
          </w:p>
        </w:tc>
      </w:tr>
      <w:tr w:rsidR="004631C0" w:rsidRPr="004257AA" w14:paraId="7C66AC70" w14:textId="77777777" w:rsidTr="006B3481">
        <w:trPr>
          <w:trHeight w:val="288"/>
        </w:trPr>
        <w:tc>
          <w:tcPr>
            <w:tcW w:w="2432" w:type="pct"/>
            <w:noWrap/>
            <w:vAlign w:val="center"/>
            <w:hideMark/>
          </w:tcPr>
          <w:p w14:paraId="470690EE" w14:textId="77777777"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Total BOG mass</w:t>
            </w:r>
          </w:p>
        </w:tc>
        <w:tc>
          <w:tcPr>
            <w:tcW w:w="1382" w:type="pct"/>
            <w:noWrap/>
            <w:vAlign w:val="center"/>
            <w:hideMark/>
          </w:tcPr>
          <w:p w14:paraId="61F2D439"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kg</w:t>
            </w:r>
          </w:p>
        </w:tc>
        <w:tc>
          <w:tcPr>
            <w:tcW w:w="1186" w:type="pct"/>
            <w:noWrap/>
            <w:vAlign w:val="center"/>
            <w:hideMark/>
          </w:tcPr>
          <w:p w14:paraId="3BC47FC6" w14:textId="713C9B76"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1509.96</w:t>
            </w:r>
          </w:p>
        </w:tc>
      </w:tr>
      <w:tr w:rsidR="004631C0" w:rsidRPr="004257AA" w14:paraId="243AFD81" w14:textId="77777777" w:rsidTr="006B3481">
        <w:trPr>
          <w:trHeight w:val="288"/>
        </w:trPr>
        <w:tc>
          <w:tcPr>
            <w:tcW w:w="2432" w:type="pct"/>
            <w:noWrap/>
            <w:vAlign w:val="center"/>
            <w:hideMark/>
          </w:tcPr>
          <w:p w14:paraId="09F238E8" w14:textId="77777777"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BOG fraction</w:t>
            </w:r>
          </w:p>
        </w:tc>
        <w:tc>
          <w:tcPr>
            <w:tcW w:w="1382" w:type="pct"/>
            <w:noWrap/>
            <w:vAlign w:val="center"/>
            <w:hideMark/>
          </w:tcPr>
          <w:p w14:paraId="2C7DC545"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1186" w:type="pct"/>
            <w:noWrap/>
            <w:vAlign w:val="center"/>
            <w:hideMark/>
          </w:tcPr>
          <w:p w14:paraId="7005A940" w14:textId="4D1A4265"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9.57</w:t>
            </w:r>
          </w:p>
        </w:tc>
      </w:tr>
      <w:tr w:rsidR="004631C0" w:rsidRPr="004257AA" w14:paraId="78A72CD7" w14:textId="77777777" w:rsidTr="006B3481">
        <w:trPr>
          <w:trHeight w:val="288"/>
        </w:trPr>
        <w:tc>
          <w:tcPr>
            <w:tcW w:w="2432" w:type="pct"/>
            <w:noWrap/>
            <w:vAlign w:val="center"/>
            <w:hideMark/>
          </w:tcPr>
          <w:p w14:paraId="061BFE15" w14:textId="44EF033D"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BOG rate (average)</w:t>
            </w:r>
          </w:p>
        </w:tc>
        <w:tc>
          <w:tcPr>
            <w:tcW w:w="1382" w:type="pct"/>
            <w:noWrap/>
            <w:vAlign w:val="center"/>
            <w:hideMark/>
          </w:tcPr>
          <w:p w14:paraId="7AEF124A"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%/day</w:t>
            </w:r>
          </w:p>
        </w:tc>
        <w:tc>
          <w:tcPr>
            <w:tcW w:w="1186" w:type="pct"/>
            <w:noWrap/>
            <w:vAlign w:val="center"/>
            <w:hideMark/>
          </w:tcPr>
          <w:p w14:paraId="409D9698"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0.1064</w:t>
            </w:r>
          </w:p>
        </w:tc>
      </w:tr>
      <w:tr w:rsidR="004631C0" w:rsidRPr="004257AA" w14:paraId="4FCB529F" w14:textId="77777777" w:rsidTr="006B3481">
        <w:trPr>
          <w:trHeight w:val="288"/>
        </w:trPr>
        <w:tc>
          <w:tcPr>
            <w:tcW w:w="2432" w:type="pct"/>
            <w:noWrap/>
            <w:vAlign w:val="center"/>
            <w:hideMark/>
          </w:tcPr>
          <w:p w14:paraId="40703C53" w14:textId="05CCD603"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BOG rate (average)</w:t>
            </w:r>
          </w:p>
        </w:tc>
        <w:tc>
          <w:tcPr>
            <w:tcW w:w="1382" w:type="pct"/>
            <w:noWrap/>
            <w:vAlign w:val="center"/>
            <w:hideMark/>
          </w:tcPr>
          <w:p w14:paraId="2CC71EAF"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kg/day</w:t>
            </w:r>
          </w:p>
        </w:tc>
        <w:tc>
          <w:tcPr>
            <w:tcW w:w="1186" w:type="pct"/>
            <w:noWrap/>
            <w:vAlign w:val="center"/>
            <w:hideMark/>
          </w:tcPr>
          <w:p w14:paraId="6DF0F3F1" w14:textId="02B9842B"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16.78</w:t>
            </w:r>
          </w:p>
        </w:tc>
      </w:tr>
      <w:tr w:rsidR="004631C0" w:rsidRPr="004257AA" w14:paraId="6ACBF02B" w14:textId="77777777" w:rsidTr="006B3481">
        <w:trPr>
          <w:trHeight w:val="288"/>
        </w:trPr>
        <w:tc>
          <w:tcPr>
            <w:tcW w:w="2432" w:type="pct"/>
            <w:noWrap/>
            <w:vAlign w:val="center"/>
            <w:hideMark/>
          </w:tcPr>
          <w:p w14:paraId="462D7128" w14:textId="77777777"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Final pressure</w:t>
            </w:r>
          </w:p>
        </w:tc>
        <w:tc>
          <w:tcPr>
            <w:tcW w:w="1382" w:type="pct"/>
            <w:noWrap/>
            <w:vAlign w:val="center"/>
            <w:hideMark/>
          </w:tcPr>
          <w:p w14:paraId="585AEBBD"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atm</w:t>
            </w:r>
          </w:p>
        </w:tc>
        <w:tc>
          <w:tcPr>
            <w:tcW w:w="1186" w:type="pct"/>
            <w:noWrap/>
            <w:vAlign w:val="center"/>
            <w:hideMark/>
          </w:tcPr>
          <w:p w14:paraId="33129431"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w:t>
            </w:r>
          </w:p>
        </w:tc>
      </w:tr>
      <w:tr w:rsidR="004631C0" w:rsidRPr="004257AA" w14:paraId="5195D58B" w14:textId="77777777" w:rsidTr="006B3481">
        <w:trPr>
          <w:trHeight w:val="288"/>
        </w:trPr>
        <w:tc>
          <w:tcPr>
            <w:tcW w:w="2432" w:type="pct"/>
            <w:noWrap/>
            <w:vAlign w:val="center"/>
            <w:hideMark/>
          </w:tcPr>
          <w:p w14:paraId="2CC98FB1" w14:textId="77777777"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Final liquid temperature</w:t>
            </w:r>
          </w:p>
        </w:tc>
        <w:tc>
          <w:tcPr>
            <w:tcW w:w="1382" w:type="pct"/>
            <w:noWrap/>
            <w:vAlign w:val="center"/>
            <w:hideMark/>
          </w:tcPr>
          <w:p w14:paraId="4B9A4CB2"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1186" w:type="pct"/>
            <w:noWrap/>
            <w:vAlign w:val="center"/>
            <w:hideMark/>
          </w:tcPr>
          <w:p w14:paraId="797D28DE" w14:textId="5EED4243"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21.87</w:t>
            </w:r>
          </w:p>
        </w:tc>
      </w:tr>
      <w:tr w:rsidR="004631C0" w:rsidRPr="004257AA" w14:paraId="7D7FE96B" w14:textId="77777777" w:rsidTr="006B3481">
        <w:trPr>
          <w:trHeight w:val="288"/>
        </w:trPr>
        <w:tc>
          <w:tcPr>
            <w:tcW w:w="2432" w:type="pct"/>
            <w:noWrap/>
            <w:vAlign w:val="center"/>
            <w:hideMark/>
          </w:tcPr>
          <w:p w14:paraId="7C2E09F0" w14:textId="77777777"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Final </w:t>
            </w:r>
            <w:proofErr w:type="spellStart"/>
            <w:r w:rsidRPr="004257AA">
              <w:rPr>
                <w:rFonts w:eastAsia="Times New Roman"/>
                <w:color w:val="000000" w:themeColor="text1"/>
                <w:kern w:val="0"/>
                <w14:ligatures w14:val="none"/>
              </w:rPr>
              <w:t>vapour</w:t>
            </w:r>
            <w:proofErr w:type="spellEnd"/>
            <w:r w:rsidRPr="004257AA">
              <w:rPr>
                <w:rFonts w:eastAsia="Times New Roman"/>
                <w:color w:val="000000" w:themeColor="text1"/>
                <w:kern w:val="0"/>
                <w14:ligatures w14:val="none"/>
              </w:rPr>
              <w:t xml:space="preserve"> temperature</w:t>
            </w:r>
          </w:p>
        </w:tc>
        <w:tc>
          <w:tcPr>
            <w:tcW w:w="1382" w:type="pct"/>
            <w:noWrap/>
            <w:vAlign w:val="center"/>
            <w:hideMark/>
          </w:tcPr>
          <w:p w14:paraId="0D40313B"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1186" w:type="pct"/>
            <w:noWrap/>
            <w:vAlign w:val="center"/>
            <w:hideMark/>
          </w:tcPr>
          <w:p w14:paraId="72AD4D6B" w14:textId="4C332EDC"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38.44</w:t>
            </w:r>
          </w:p>
        </w:tc>
      </w:tr>
      <w:tr w:rsidR="004631C0" w:rsidRPr="004257AA" w14:paraId="1AB5E71C" w14:textId="77777777" w:rsidTr="006B3481">
        <w:trPr>
          <w:trHeight w:val="288"/>
        </w:trPr>
        <w:tc>
          <w:tcPr>
            <w:tcW w:w="2432" w:type="pct"/>
            <w:noWrap/>
            <w:vAlign w:val="center"/>
            <w:hideMark/>
          </w:tcPr>
          <w:p w14:paraId="2F2AAF46" w14:textId="23A68071"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Surface </w:t>
            </w:r>
            <w:r w:rsidR="00F433E3" w:rsidRPr="004257AA">
              <w:rPr>
                <w:rFonts w:eastAsia="Times New Roman"/>
                <w:color w:val="000000" w:themeColor="text1"/>
                <w:kern w:val="0"/>
                <w14:ligatures w14:val="none"/>
              </w:rPr>
              <w:t>a</w:t>
            </w:r>
            <w:r w:rsidRPr="004257AA">
              <w:rPr>
                <w:rFonts w:eastAsia="Times New Roman"/>
                <w:color w:val="000000" w:themeColor="text1"/>
                <w:kern w:val="0"/>
                <w14:ligatures w14:val="none"/>
              </w:rPr>
              <w:t>rea (Inner Tank)</w:t>
            </w:r>
          </w:p>
        </w:tc>
        <w:tc>
          <w:tcPr>
            <w:tcW w:w="1382" w:type="pct"/>
            <w:noWrap/>
            <w:vAlign w:val="center"/>
            <w:hideMark/>
          </w:tcPr>
          <w:p w14:paraId="1392DE95" w14:textId="19471BF9"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w:t>
            </w:r>
            <w:r w:rsidRPr="004257AA">
              <w:rPr>
                <w:rFonts w:eastAsia="Times New Roman"/>
                <w:color w:val="000000" w:themeColor="text1"/>
                <w:kern w:val="0"/>
                <w:vertAlign w:val="superscript"/>
                <w14:ligatures w14:val="none"/>
              </w:rPr>
              <w:t>2</w:t>
            </w:r>
          </w:p>
        </w:tc>
        <w:tc>
          <w:tcPr>
            <w:tcW w:w="1186" w:type="pct"/>
            <w:noWrap/>
            <w:vAlign w:val="center"/>
            <w:hideMark/>
          </w:tcPr>
          <w:p w14:paraId="0471BEEB" w14:textId="62998E81"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334.93</w:t>
            </w:r>
          </w:p>
        </w:tc>
      </w:tr>
      <w:tr w:rsidR="004631C0" w:rsidRPr="004257AA" w14:paraId="24B7E0E4" w14:textId="77777777" w:rsidTr="006B3481">
        <w:trPr>
          <w:trHeight w:val="288"/>
        </w:trPr>
        <w:tc>
          <w:tcPr>
            <w:tcW w:w="2432" w:type="pct"/>
            <w:noWrap/>
            <w:vAlign w:val="center"/>
            <w:hideMark/>
          </w:tcPr>
          <w:p w14:paraId="4F6FD751" w14:textId="3943367B"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Average </w:t>
            </w:r>
            <w:r w:rsidR="00F433E3" w:rsidRPr="004257AA">
              <w:rPr>
                <w:rFonts w:eastAsia="Times New Roman"/>
                <w:color w:val="000000" w:themeColor="text1"/>
                <w:kern w:val="0"/>
                <w14:ligatures w14:val="none"/>
              </w:rPr>
              <w:t>h</w:t>
            </w:r>
            <w:r w:rsidRPr="004257AA">
              <w:rPr>
                <w:rFonts w:eastAsia="Times New Roman"/>
                <w:color w:val="000000" w:themeColor="text1"/>
                <w:kern w:val="0"/>
                <w14:ligatures w14:val="none"/>
              </w:rPr>
              <w:t xml:space="preserve">eat </w:t>
            </w:r>
            <w:r w:rsidR="00F433E3" w:rsidRPr="004257AA">
              <w:rPr>
                <w:rFonts w:eastAsia="Times New Roman"/>
                <w:color w:val="000000" w:themeColor="text1"/>
                <w:kern w:val="0"/>
                <w14:ligatures w14:val="none"/>
              </w:rPr>
              <w:t>r</w:t>
            </w:r>
            <w:r w:rsidRPr="004257AA">
              <w:rPr>
                <w:rFonts w:eastAsia="Times New Roman"/>
                <w:color w:val="000000" w:themeColor="text1"/>
                <w:kern w:val="0"/>
                <w14:ligatures w14:val="none"/>
              </w:rPr>
              <w:t>ate</w:t>
            </w:r>
          </w:p>
        </w:tc>
        <w:tc>
          <w:tcPr>
            <w:tcW w:w="1382" w:type="pct"/>
            <w:noWrap/>
            <w:vAlign w:val="center"/>
            <w:hideMark/>
          </w:tcPr>
          <w:p w14:paraId="10A41678" w14:textId="6CC142AB"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w:t>
            </w:r>
          </w:p>
        </w:tc>
        <w:tc>
          <w:tcPr>
            <w:tcW w:w="1186" w:type="pct"/>
            <w:noWrap/>
            <w:vAlign w:val="center"/>
            <w:hideMark/>
          </w:tcPr>
          <w:p w14:paraId="01FEBD7C" w14:textId="5BB75141"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124.27</w:t>
            </w:r>
          </w:p>
        </w:tc>
      </w:tr>
      <w:tr w:rsidR="006B3481" w:rsidRPr="004257AA" w14:paraId="1F639F9D" w14:textId="77777777" w:rsidTr="006B3481">
        <w:trPr>
          <w:trHeight w:val="288"/>
        </w:trPr>
        <w:tc>
          <w:tcPr>
            <w:tcW w:w="2432" w:type="pct"/>
            <w:noWrap/>
            <w:vAlign w:val="center"/>
            <w:hideMark/>
          </w:tcPr>
          <w:p w14:paraId="3D3B5011" w14:textId="7747A611" w:rsidR="006B3481" w:rsidRPr="004257AA" w:rsidRDefault="006B3481" w:rsidP="006B3481">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Average </w:t>
            </w:r>
            <w:r w:rsidR="00F433E3" w:rsidRPr="004257AA">
              <w:rPr>
                <w:rFonts w:eastAsia="Times New Roman"/>
                <w:color w:val="000000" w:themeColor="text1"/>
                <w:kern w:val="0"/>
                <w14:ligatures w14:val="none"/>
              </w:rPr>
              <w:t>h</w:t>
            </w:r>
            <w:r w:rsidRPr="004257AA">
              <w:rPr>
                <w:rFonts w:eastAsia="Times New Roman"/>
                <w:color w:val="000000" w:themeColor="text1"/>
                <w:kern w:val="0"/>
                <w14:ligatures w14:val="none"/>
              </w:rPr>
              <w:t xml:space="preserve">eat </w:t>
            </w:r>
            <w:r w:rsidR="00F433E3" w:rsidRPr="004257AA">
              <w:rPr>
                <w:rFonts w:eastAsia="Times New Roman"/>
                <w:color w:val="000000" w:themeColor="text1"/>
                <w:kern w:val="0"/>
                <w14:ligatures w14:val="none"/>
              </w:rPr>
              <w:t>f</w:t>
            </w:r>
            <w:r w:rsidRPr="004257AA">
              <w:rPr>
                <w:rFonts w:eastAsia="Times New Roman"/>
                <w:color w:val="000000" w:themeColor="text1"/>
                <w:kern w:val="0"/>
                <w14:ligatures w14:val="none"/>
              </w:rPr>
              <w:t>lux</w:t>
            </w:r>
          </w:p>
        </w:tc>
        <w:tc>
          <w:tcPr>
            <w:tcW w:w="1382" w:type="pct"/>
            <w:noWrap/>
            <w:vAlign w:val="center"/>
            <w:hideMark/>
          </w:tcPr>
          <w:p w14:paraId="277B605D" w14:textId="3EF5FD0C"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W/m</w:t>
            </w:r>
            <w:r w:rsidRPr="004257AA">
              <w:rPr>
                <w:rFonts w:eastAsia="Times New Roman"/>
                <w:color w:val="000000" w:themeColor="text1"/>
                <w:kern w:val="0"/>
                <w:vertAlign w:val="superscript"/>
                <w14:ligatures w14:val="none"/>
              </w:rPr>
              <w:t>2</w:t>
            </w:r>
          </w:p>
        </w:tc>
        <w:tc>
          <w:tcPr>
            <w:tcW w:w="1186" w:type="pct"/>
            <w:noWrap/>
            <w:vAlign w:val="center"/>
            <w:hideMark/>
          </w:tcPr>
          <w:p w14:paraId="432C8E80" w14:textId="77777777" w:rsidR="006B3481" w:rsidRPr="004257AA" w:rsidRDefault="006B3481" w:rsidP="006B3481">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0.371</w:t>
            </w:r>
          </w:p>
        </w:tc>
      </w:tr>
    </w:tbl>
    <w:p w14:paraId="493BFCC8" w14:textId="77777777" w:rsidR="006B3481" w:rsidRPr="004257AA" w:rsidRDefault="006B3481" w:rsidP="006B3481">
      <w:pPr>
        <w:rPr>
          <w:color w:val="000000" w:themeColor="text1"/>
        </w:rPr>
      </w:pPr>
    </w:p>
    <w:p w14:paraId="1B1D82DC" w14:textId="249F9B8D" w:rsidR="00A97E21" w:rsidRPr="004257AA" w:rsidRDefault="00A97E21" w:rsidP="00FA5A77">
      <w:pPr>
        <w:pStyle w:val="BodyText"/>
        <w:rPr>
          <w:color w:val="000000" w:themeColor="text1"/>
        </w:rPr>
      </w:pPr>
      <w:r w:rsidRPr="004257AA">
        <w:rPr>
          <w:color w:val="000000" w:themeColor="text1"/>
        </w:rPr>
        <w:fldChar w:fldCharType="begin"/>
      </w:r>
      <w:r w:rsidRPr="004257AA">
        <w:rPr>
          <w:color w:val="000000" w:themeColor="text1"/>
        </w:rPr>
        <w:instrText xml:space="preserve"> REF _Ref226755327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7447B8" w:rsidRPr="004257AA">
        <w:rPr>
          <w:b/>
          <w:bCs/>
          <w:color w:val="000000" w:themeColor="text1"/>
        </w:rPr>
        <w:t xml:space="preserve">Figure </w:t>
      </w:r>
      <w:r w:rsidR="007447B8" w:rsidRPr="004257AA">
        <w:rPr>
          <w:b/>
          <w:bCs/>
          <w:noProof/>
          <w:color w:val="000000" w:themeColor="text1"/>
        </w:rPr>
        <w:t>5</w:t>
      </w:r>
      <w:r w:rsidRPr="004257AA">
        <w:rPr>
          <w:color w:val="000000" w:themeColor="text1"/>
        </w:rPr>
        <w:fldChar w:fldCharType="end"/>
      </w:r>
      <w:r w:rsidRPr="004257AA">
        <w:rPr>
          <w:color w:val="000000" w:themeColor="text1"/>
        </w:rPr>
        <w:t xml:space="preserve"> contains 9x subplots, including temperature profile, pressure profile, and evolution of liquid mass, BOG rate, BOG mass, liquid height, volumes, and areas with time. Last subplot (</w:t>
      </w:r>
      <w:proofErr w:type="spellStart"/>
      <w:r w:rsidRPr="004257AA">
        <w:rPr>
          <w:i/>
          <w:iCs/>
          <w:color w:val="000000" w:themeColor="text1"/>
        </w:rPr>
        <w:t>i</w:t>
      </w:r>
      <w:proofErr w:type="spellEnd"/>
      <w:r w:rsidRPr="004257AA">
        <w:rPr>
          <w:color w:val="000000" w:themeColor="text1"/>
        </w:rPr>
        <w:t>) depicts the change in the total heat ingress when the temperature inside the tank increase</w:t>
      </w:r>
      <w:r w:rsidR="0067236D" w:rsidRPr="004257AA">
        <w:rPr>
          <w:color w:val="000000" w:themeColor="text1"/>
        </w:rPr>
        <w:t>s</w:t>
      </w:r>
      <w:r w:rsidRPr="004257AA">
        <w:rPr>
          <w:color w:val="000000" w:themeColor="text1"/>
        </w:rPr>
        <w:t xml:space="preserve">. </w:t>
      </w:r>
    </w:p>
    <w:p w14:paraId="24A8F9CF" w14:textId="04A3BFA5" w:rsidR="00A97E21" w:rsidRPr="004257AA" w:rsidRDefault="00A97E21" w:rsidP="00FA5A77">
      <w:pPr>
        <w:pStyle w:val="BodyText"/>
        <w:rPr>
          <w:color w:val="000000" w:themeColor="text1"/>
        </w:rPr>
      </w:pPr>
      <w:r w:rsidRPr="004257AA">
        <w:rPr>
          <w:color w:val="000000" w:themeColor="text1"/>
        </w:rPr>
        <w:t xml:space="preserve">After visualizing the results, it can be assessed that the liquid temperature remains constant </w:t>
      </w:r>
      <w:r w:rsidR="00F554CE" w:rsidRPr="004257AA">
        <w:rPr>
          <w:color w:val="000000" w:themeColor="text1"/>
        </w:rPr>
        <w:t xml:space="preserve">throughout </w:t>
      </w:r>
      <w:r w:rsidR="000E624C" w:rsidRPr="004257AA">
        <w:rPr>
          <w:color w:val="000000" w:themeColor="text1"/>
        </w:rPr>
        <w:t xml:space="preserve">the </w:t>
      </w:r>
      <w:r w:rsidR="00F554CE" w:rsidRPr="004257AA">
        <w:rPr>
          <w:color w:val="000000" w:themeColor="text1"/>
        </w:rPr>
        <w:t>90-day</w:t>
      </w:r>
      <w:r w:rsidR="0067236D" w:rsidRPr="004257AA">
        <w:rPr>
          <w:color w:val="000000" w:themeColor="text1"/>
        </w:rPr>
        <w:t>s</w:t>
      </w:r>
      <w:r w:rsidR="00F554CE" w:rsidRPr="004257AA">
        <w:rPr>
          <w:color w:val="000000" w:themeColor="text1"/>
        </w:rPr>
        <w:t xml:space="preserve"> run</w:t>
      </w:r>
      <w:r w:rsidR="000E624C" w:rsidRPr="004257AA">
        <w:rPr>
          <w:color w:val="000000" w:themeColor="text1"/>
        </w:rPr>
        <w:t>, corresponding to fixed tank pressure. On the other hand, vapor temperature climbs steeply over the first 200-300 hours as the small vapor mass absorbs the net heat ingress entering the ullage directly, then it flattens. Liquid mass and height both bear a linear drop as time progresses.</w:t>
      </w:r>
    </w:p>
    <w:p w14:paraId="77DF775F" w14:textId="2673C0C1" w:rsidR="00A75FC9" w:rsidRPr="004257AA" w:rsidRDefault="00305E5A" w:rsidP="00FA5A77">
      <w:pPr>
        <w:pStyle w:val="BodyText"/>
        <w:rPr>
          <w:color w:val="000000" w:themeColor="text1"/>
        </w:rPr>
      </w:pPr>
      <w:r w:rsidRPr="004257AA">
        <w:rPr>
          <w:color w:val="000000" w:themeColor="text1"/>
        </w:rPr>
        <w:t xml:space="preserve">Liquid volume, surface area, and heat transfer rate (displayed in the supplementary information) increase slightly at first before venting. This happens due to the effect of thermal expansion of the liquid as its temperature increases before venting. This phenomenon is confirmed by NASA’s work </w:t>
      </w:r>
      <w:sdt>
        <w:sdtPr>
          <w:rPr>
            <w:rFonts w:cs="Times New Roman"/>
            <w:color w:val="000000"/>
          </w:rPr>
          <w:tag w:val="MENDELEY_CITATION_v3_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"/>
          <w:id w:val="-90625607"/>
          <w:placeholder>
            <w:docPart w:val="DefaultPlaceholder_-1854013440"/>
          </w:placeholder>
        </w:sdtPr>
        <w:sdtEndPr/>
        <w:sdtContent>
          <w:r w:rsidR="00312F94" w:rsidRPr="004257AA">
            <w:rPr>
              <w:rFonts w:cs="Times New Roman"/>
              <w:color w:val="000000"/>
            </w:rPr>
            <w:t>[47]</w:t>
          </w:r>
        </w:sdtContent>
      </w:sdt>
      <w:r w:rsidRPr="004257AA">
        <w:rPr>
          <w:color w:val="000000" w:themeColor="text1"/>
        </w:rPr>
        <w:t xml:space="preserve">, before venting, as the liquid temperature rises, mass remains constant, and its density decreases, and volume expands slightly, which is shown in </w:t>
      </w:r>
      <w:r w:rsidR="008F2CAE" w:rsidRPr="004257AA">
        <w:rPr>
          <w:color w:val="000000" w:themeColor="text1"/>
        </w:rPr>
        <w:t>subplot</w:t>
      </w:r>
      <w:r w:rsidRPr="004257AA">
        <w:rPr>
          <w:color w:val="000000" w:themeColor="text1"/>
        </w:rPr>
        <w:t xml:space="preserve"> (g). </w:t>
      </w:r>
      <w:r w:rsidR="008F2CAE" w:rsidRPr="004257AA">
        <w:rPr>
          <w:color w:val="000000" w:themeColor="text1"/>
        </w:rPr>
        <w:t>A similar trend can also be observed in liquid height and liquid area, being the function of liquid height, it can be observed in subplot (h) as well.</w:t>
      </w:r>
    </w:p>
    <w:p w14:paraId="065364B5" w14:textId="72BC3113" w:rsidR="008F2CAE" w:rsidRPr="004257AA" w:rsidRDefault="008F2CAE" w:rsidP="00FA5A77">
      <w:pPr>
        <w:pStyle w:val="BodyText"/>
        <w:rPr>
          <w:color w:val="000000" w:themeColor="text1"/>
        </w:rPr>
      </w:pPr>
      <w:r w:rsidRPr="004257AA">
        <w:rPr>
          <w:color w:val="000000" w:themeColor="text1"/>
        </w:rPr>
        <w:lastRenderedPageBreak/>
        <w:t xml:space="preserve">On the other hand, vapor volume, surface area, and heat follow the opposite trend; it drops initially, then rise as time progresses. </w:t>
      </w:r>
    </w:p>
    <w:p w14:paraId="2B20D09D" w14:textId="2D1E350E" w:rsidR="008F2CAE" w:rsidRPr="004257AA" w:rsidRDefault="00C70CA6" w:rsidP="00FA5A77">
      <w:pPr>
        <w:pStyle w:val="BodyText"/>
        <w:rPr>
          <w:color w:val="000000" w:themeColor="text1"/>
        </w:rPr>
      </w:pPr>
      <w:r w:rsidRPr="004257AA">
        <w:rPr>
          <w:color w:val="000000" w:themeColor="text1"/>
        </w:rPr>
        <w:t>Boil-off rate and boil-off mass</w:t>
      </w:r>
      <w:r w:rsidR="00146300" w:rsidRPr="004257AA">
        <w:rPr>
          <w:color w:val="000000" w:themeColor="text1"/>
        </w:rPr>
        <w:t>, subplots (d) and (e),</w:t>
      </w:r>
      <w:r w:rsidRPr="004257AA">
        <w:rPr>
          <w:color w:val="000000" w:themeColor="text1"/>
        </w:rPr>
        <w:t xml:space="preserve"> rise steeply until they reach their maximum at ~400 hours</w:t>
      </w:r>
      <w:r w:rsidR="00146300" w:rsidRPr="004257AA">
        <w:rPr>
          <w:color w:val="000000" w:themeColor="text1"/>
        </w:rPr>
        <w:t>;</w:t>
      </w:r>
      <w:r w:rsidRPr="004257AA">
        <w:rPr>
          <w:color w:val="000000" w:themeColor="text1"/>
        </w:rPr>
        <w:t xml:space="preserve"> </w:t>
      </w:r>
      <w:r w:rsidR="00B604CE" w:rsidRPr="004257AA">
        <w:rPr>
          <w:color w:val="000000" w:themeColor="text1"/>
        </w:rPr>
        <w:t>after that</w:t>
      </w:r>
      <w:r w:rsidR="00146300" w:rsidRPr="004257AA">
        <w:rPr>
          <w:color w:val="000000" w:themeColor="text1"/>
        </w:rPr>
        <w:t>,</w:t>
      </w:r>
      <w:r w:rsidR="00B604CE" w:rsidRPr="004257AA">
        <w:rPr>
          <w:color w:val="000000" w:themeColor="text1"/>
        </w:rPr>
        <w:t xml:space="preserve"> a gradual decline is observed</w:t>
      </w:r>
      <w:r w:rsidRPr="004257AA">
        <w:rPr>
          <w:color w:val="000000" w:themeColor="text1"/>
        </w:rPr>
        <w:t xml:space="preserve">. </w:t>
      </w:r>
      <w:r w:rsidR="00B604CE" w:rsidRPr="004257AA">
        <w:rPr>
          <w:color w:val="000000" w:themeColor="text1"/>
        </w:rPr>
        <w:t xml:space="preserve">This behavior is governed by the dependency chain </w:t>
      </w:r>
      <w:r w:rsidR="00146300" w:rsidRPr="004257AA">
        <w:rPr>
          <w:color w:val="000000" w:themeColor="text1"/>
        </w:rPr>
        <w:t>within</w:t>
      </w:r>
      <w:r w:rsidR="00B604CE" w:rsidRPr="004257AA">
        <w:rPr>
          <w:color w:val="000000" w:themeColor="text1"/>
        </w:rPr>
        <w:t xml:space="preserve"> the model: the BOG rate is directly influenced by the heat input Q</w:t>
      </w:r>
      <w:r w:rsidR="00B604CE" w:rsidRPr="004257AA">
        <w:rPr>
          <w:color w:val="000000" w:themeColor="text1"/>
          <w:vertAlign w:val="subscript"/>
        </w:rPr>
        <w:t>L</w:t>
      </w:r>
      <w:r w:rsidR="00146300" w:rsidRPr="004257AA">
        <w:rPr>
          <w:color w:val="000000" w:themeColor="text1"/>
          <w:vertAlign w:val="subscript"/>
        </w:rPr>
        <w:t>,</w:t>
      </w:r>
      <w:r w:rsidR="00B604CE" w:rsidRPr="004257AA">
        <w:rPr>
          <w:color w:val="000000" w:themeColor="text1"/>
        </w:rPr>
        <w:t xml:space="preserve"> which itself depends on the wetted surface area A</w:t>
      </w:r>
      <w:r w:rsidR="00B604CE" w:rsidRPr="004257AA">
        <w:rPr>
          <w:color w:val="000000" w:themeColor="text1"/>
          <w:vertAlign w:val="subscript"/>
        </w:rPr>
        <w:t>L</w:t>
      </w:r>
      <w:r w:rsidR="00B604CE" w:rsidRPr="004257AA">
        <w:rPr>
          <w:color w:val="000000" w:themeColor="text1"/>
          <w:vertAlign w:val="subscript"/>
        </w:rPr>
        <w:softHyphen/>
      </w:r>
      <w:r w:rsidR="00B604CE" w:rsidRPr="004257AA">
        <w:rPr>
          <w:color w:val="000000" w:themeColor="text1"/>
        </w:rPr>
        <w:t>. Since A</w:t>
      </w:r>
      <w:r w:rsidR="00B604CE" w:rsidRPr="004257AA">
        <w:rPr>
          <w:color w:val="000000" w:themeColor="text1"/>
          <w:vertAlign w:val="subscript"/>
        </w:rPr>
        <w:t>L</w:t>
      </w:r>
      <w:r w:rsidR="00B604CE" w:rsidRPr="004257AA">
        <w:rPr>
          <w:color w:val="000000" w:themeColor="text1"/>
        </w:rPr>
        <w:t xml:space="preserve"> is a function of liquid height, </w:t>
      </w:r>
      <w:r w:rsidR="00146300" w:rsidRPr="004257AA">
        <w:rPr>
          <w:color w:val="000000" w:themeColor="text1"/>
        </w:rPr>
        <w:t>the BOG rate decreases as liquid height drops.</w:t>
      </w:r>
      <w:r w:rsidR="00515089" w:rsidRPr="004257AA">
        <w:rPr>
          <w:color w:val="000000" w:themeColor="text1"/>
        </w:rPr>
        <w:t xml:space="preserve"> </w:t>
      </w:r>
      <w:r w:rsidR="008F2CAE" w:rsidRPr="004257AA">
        <w:rPr>
          <w:color w:val="000000" w:themeColor="text1"/>
        </w:rPr>
        <w:t>Subplot (</w:t>
      </w:r>
      <w:proofErr w:type="spellStart"/>
      <w:r w:rsidR="008F2CAE" w:rsidRPr="004257AA">
        <w:rPr>
          <w:i/>
          <w:iCs/>
          <w:color w:val="000000" w:themeColor="text1"/>
        </w:rPr>
        <w:t>i</w:t>
      </w:r>
      <w:proofErr w:type="spellEnd"/>
      <w:r w:rsidR="008F2CAE" w:rsidRPr="004257AA">
        <w:rPr>
          <w:color w:val="000000" w:themeColor="text1"/>
        </w:rPr>
        <w:t xml:space="preserve">) shows that there’s a negligible change in </w:t>
      </w:r>
      <w:r w:rsidR="00171F3C" w:rsidRPr="004257AA">
        <w:rPr>
          <w:color w:val="000000" w:themeColor="text1"/>
        </w:rPr>
        <w:t xml:space="preserve">total heat rate entering the tank with cold-node temperature (area weighted average temperature inside </w:t>
      </w:r>
      <w:r w:rsidR="00B422FD" w:rsidRPr="004257AA">
        <w:rPr>
          <w:color w:val="000000" w:themeColor="text1"/>
        </w:rPr>
        <w:t xml:space="preserve">the </w:t>
      </w:r>
      <w:r w:rsidR="00171F3C" w:rsidRPr="004257AA">
        <w:rPr>
          <w:color w:val="000000" w:themeColor="text1"/>
        </w:rPr>
        <w:t>tank)</w:t>
      </w:r>
      <w:r w:rsidRPr="004257AA">
        <w:rPr>
          <w:color w:val="000000" w:themeColor="text1"/>
        </w:rPr>
        <w:t>.</w:t>
      </w:r>
    </w:p>
    <w:p w14:paraId="6B99890B" w14:textId="1A1F366F" w:rsidR="00B422FD" w:rsidRPr="004257AA" w:rsidRDefault="00B422FD" w:rsidP="00FA5A77">
      <w:pPr>
        <w:pStyle w:val="BodyText"/>
        <w:rPr>
          <w:color w:val="000000" w:themeColor="text1"/>
        </w:rPr>
      </w:pPr>
      <w:r w:rsidRPr="004257AA">
        <w:rPr>
          <w:color w:val="000000" w:themeColor="text1"/>
        </w:rPr>
        <w:fldChar w:fldCharType="begin"/>
      </w:r>
      <w:r w:rsidRPr="004257AA">
        <w:rPr>
          <w:color w:val="000000" w:themeColor="text1"/>
        </w:rPr>
        <w:instrText xml:space="preserve"> REF _Ref226759410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7447B8" w:rsidRPr="004257AA">
        <w:rPr>
          <w:b/>
          <w:bCs/>
          <w:color w:val="000000" w:themeColor="text1"/>
        </w:rPr>
        <w:t xml:space="preserve">Figure </w:t>
      </w:r>
      <w:r w:rsidR="007447B8" w:rsidRPr="004257AA">
        <w:rPr>
          <w:b/>
          <w:bCs/>
          <w:noProof/>
          <w:color w:val="000000" w:themeColor="text1"/>
        </w:rPr>
        <w:t>6</w:t>
      </w:r>
      <w:r w:rsidRPr="004257AA">
        <w:rPr>
          <w:color w:val="000000" w:themeColor="text1"/>
        </w:rPr>
        <w:fldChar w:fldCharType="end"/>
      </w:r>
      <w:r w:rsidRPr="004257AA">
        <w:rPr>
          <w:color w:val="000000" w:themeColor="text1"/>
        </w:rPr>
        <w:t xml:space="preserve">, subplots (a) and (b), </w:t>
      </w:r>
      <w:proofErr w:type="gramStart"/>
      <w:r w:rsidRPr="004257AA">
        <w:rPr>
          <w:color w:val="000000" w:themeColor="text1"/>
        </w:rPr>
        <w:t>displays</w:t>
      </w:r>
      <w:proofErr w:type="gramEnd"/>
      <w:r w:rsidRPr="004257AA">
        <w:rPr>
          <w:color w:val="000000" w:themeColor="text1"/>
        </w:rPr>
        <w:t xml:space="preserve"> the variation in temperature with diameter (starting from the inner tank to the outer tank) for cylindrical sections and spherical sections, respectively. While subplots (c) and (d) display the same temperature variation, but along MLI nodes.</w:t>
      </w:r>
    </w:p>
    <w:p w14:paraId="1288C551" w14:textId="046809AE" w:rsidR="00B422FD" w:rsidRPr="004257AA" w:rsidRDefault="002067A8" w:rsidP="002230D6">
      <w:pPr>
        <w:pStyle w:val="NormalWeb"/>
        <w:rPr>
          <w:color w:val="000000" w:themeColor="text1"/>
        </w:rPr>
      </w:pPr>
      <w:r w:rsidRPr="004257AA">
        <w:rPr>
          <w:noProof/>
          <w:color w:val="000000" w:themeColor="text1"/>
          <w14:ligatures w14:val="standardContextual"/>
        </w:rPr>
        <w:lastRenderedPageBreak/>
        <w:drawing>
          <wp:inline distT="0" distB="0" distL="0" distR="0" wp14:anchorId="7F369342" wp14:editId="6FE474A7">
            <wp:extent cx="5829082" cy="607695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5830510" cy="6078439"/>
                    </a:xfrm>
                    <a:prstGeom prst="rect">
                      <a:avLst/>
                    </a:prstGeom>
                    <a:ln>
                      <a:noFill/>
                    </a:ln>
                    <a:extLst>
                      <a:ext uri="{53640926-AAD7-44D8-BBD7-CCE9431645EC}">
                        <a14:shadowObscured xmlns:a14="http://schemas.microsoft.com/office/drawing/2010/main"/>
                      </a:ext>
                    </a:extLst>
                  </pic:spPr>
                </pic:pic>
              </a:graphicData>
            </a:graphic>
          </wp:inline>
        </w:drawing>
      </w:r>
    </w:p>
    <w:p w14:paraId="3666E43C" w14:textId="54796880" w:rsidR="00B422FD" w:rsidRPr="004257AA" w:rsidRDefault="00B422FD" w:rsidP="00515089">
      <w:pPr>
        <w:pStyle w:val="Caption"/>
        <w:jc w:val="center"/>
        <w:rPr>
          <w:color w:val="000000" w:themeColor="text1"/>
        </w:rPr>
      </w:pPr>
      <w:bookmarkStart w:id="21" w:name="_Ref226759410"/>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45093A" w:rsidRPr="004257AA">
        <w:rPr>
          <w:b/>
          <w:bCs/>
          <w:noProof/>
          <w:color w:val="000000" w:themeColor="text1"/>
        </w:rPr>
        <w:t>6</w:t>
      </w:r>
      <w:r w:rsidRPr="004257AA">
        <w:rPr>
          <w:b/>
          <w:bCs/>
          <w:color w:val="000000" w:themeColor="text1"/>
        </w:rPr>
        <w:fldChar w:fldCharType="end"/>
      </w:r>
      <w:bookmarkEnd w:id="21"/>
      <w:r w:rsidRPr="004257AA">
        <w:rPr>
          <w:color w:val="000000" w:themeColor="text1"/>
        </w:rPr>
        <w:t xml:space="preserve"> MLI Temperature Distribution</w:t>
      </w:r>
      <w:r w:rsidR="002067A8" w:rsidRPr="004257AA">
        <w:rPr>
          <w:color w:val="000000" w:themeColor="text1"/>
        </w:rPr>
        <w:t xml:space="preserve"> and Economic Results</w:t>
      </w:r>
      <w:r w:rsidRPr="004257AA">
        <w:rPr>
          <w:color w:val="000000" w:themeColor="text1"/>
        </w:rPr>
        <w:t xml:space="preserve"> - Nominal Configuration</w:t>
      </w:r>
    </w:p>
    <w:p w14:paraId="3FB4B31F" w14:textId="27F32416" w:rsidR="00F41006" w:rsidRPr="004257AA" w:rsidRDefault="00F41006" w:rsidP="00FA5A77">
      <w:pPr>
        <w:pStyle w:val="BodyText"/>
        <w:rPr>
          <w:color w:val="000000" w:themeColor="text1"/>
        </w:rPr>
      </w:pPr>
      <w:r w:rsidRPr="004257AA">
        <w:rPr>
          <w:color w:val="000000" w:themeColor="text1"/>
        </w:rPr>
        <w:fldChar w:fldCharType="begin"/>
      </w:r>
      <w:r w:rsidRPr="004257AA">
        <w:rPr>
          <w:color w:val="000000" w:themeColor="text1"/>
        </w:rPr>
        <w:instrText xml:space="preserve"> REF _Ref226761668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7447B8" w:rsidRPr="004257AA">
        <w:rPr>
          <w:b/>
          <w:bCs/>
          <w:color w:val="000000" w:themeColor="text1"/>
        </w:rPr>
        <w:t xml:space="preserve">Table </w:t>
      </w:r>
      <w:r w:rsidR="007447B8" w:rsidRPr="004257AA">
        <w:rPr>
          <w:b/>
          <w:bCs/>
          <w:noProof/>
          <w:color w:val="000000" w:themeColor="text1"/>
        </w:rPr>
        <w:t>6</w:t>
      </w:r>
      <w:r w:rsidRPr="004257AA">
        <w:rPr>
          <w:color w:val="000000" w:themeColor="text1"/>
        </w:rPr>
        <w:fldChar w:fldCharType="end"/>
      </w:r>
      <w:r w:rsidRPr="004257AA">
        <w:rPr>
          <w:color w:val="000000" w:themeColor="text1"/>
        </w:rPr>
        <w:t xml:space="preserve"> and </w:t>
      </w:r>
      <w:r w:rsidR="002067A8" w:rsidRPr="004257AA">
        <w:rPr>
          <w:color w:val="000000" w:themeColor="text1"/>
        </w:rPr>
        <w:fldChar w:fldCharType="begin"/>
      </w:r>
      <w:r w:rsidR="002067A8" w:rsidRPr="004257AA">
        <w:rPr>
          <w:color w:val="000000" w:themeColor="text1"/>
        </w:rPr>
        <w:instrText xml:space="preserve"> REF _Ref226759410 \h </w:instrText>
      </w:r>
      <w:r w:rsidR="006B1BC1" w:rsidRPr="004257AA">
        <w:rPr>
          <w:color w:val="000000" w:themeColor="text1"/>
        </w:rPr>
        <w:instrText xml:space="preserve"> \* MERGEFORMAT </w:instrText>
      </w:r>
      <w:r w:rsidR="002067A8" w:rsidRPr="004257AA">
        <w:rPr>
          <w:color w:val="000000" w:themeColor="text1"/>
        </w:rPr>
      </w:r>
      <w:r w:rsidR="002067A8" w:rsidRPr="004257AA">
        <w:rPr>
          <w:color w:val="000000" w:themeColor="text1"/>
        </w:rPr>
        <w:fldChar w:fldCharType="separate"/>
      </w:r>
      <w:r w:rsidR="002067A8" w:rsidRPr="004257AA">
        <w:rPr>
          <w:b/>
          <w:bCs/>
          <w:color w:val="000000" w:themeColor="text1"/>
        </w:rPr>
        <w:t xml:space="preserve">Figure </w:t>
      </w:r>
      <w:r w:rsidR="002067A8" w:rsidRPr="004257AA">
        <w:rPr>
          <w:b/>
          <w:bCs/>
          <w:noProof/>
          <w:color w:val="000000" w:themeColor="text1"/>
        </w:rPr>
        <w:t>6</w:t>
      </w:r>
      <w:r w:rsidR="002067A8" w:rsidRPr="004257AA">
        <w:rPr>
          <w:color w:val="000000" w:themeColor="text1"/>
        </w:rPr>
        <w:fldChar w:fldCharType="end"/>
      </w:r>
      <w:r w:rsidR="002067A8" w:rsidRPr="004257AA">
        <w:rPr>
          <w:color w:val="000000" w:themeColor="text1"/>
        </w:rPr>
        <w:t>, subplots (e) and (f),</w:t>
      </w:r>
      <w:r w:rsidRPr="004257AA">
        <w:rPr>
          <w:color w:val="000000" w:themeColor="text1"/>
        </w:rPr>
        <w:t xml:space="preserve"> give the economic outputs at the nominal configuration. The CAPEX is dominated by the vessel cost, second largest cost is of the MLI (material + labor). Revenue loss due to boil-off is highest in green hydrogen and lowest in grey hydrogen. The time-varied cumulative revenue loss</w:t>
      </w:r>
      <w:r w:rsidR="007E5E91" w:rsidRPr="004257AA">
        <w:rPr>
          <w:color w:val="000000" w:themeColor="text1"/>
        </w:rPr>
        <w:t xml:space="preserve"> (cumulative sum)</w:t>
      </w:r>
      <w:r w:rsidRPr="004257AA">
        <w:rPr>
          <w:color w:val="000000" w:themeColor="text1"/>
        </w:rPr>
        <w:t xml:space="preserve"> due to boil-off is displayed in subplot (</w:t>
      </w:r>
      <w:r w:rsidR="002067A8" w:rsidRPr="004257AA">
        <w:rPr>
          <w:color w:val="000000" w:themeColor="text1"/>
        </w:rPr>
        <w:t>e</w:t>
      </w:r>
      <w:r w:rsidRPr="004257AA">
        <w:rPr>
          <w:color w:val="000000" w:themeColor="text1"/>
        </w:rPr>
        <w:t>), while subplot (</w:t>
      </w:r>
      <w:r w:rsidR="002067A8" w:rsidRPr="004257AA">
        <w:rPr>
          <w:color w:val="000000" w:themeColor="text1"/>
        </w:rPr>
        <w:t>f</w:t>
      </w:r>
      <w:r w:rsidRPr="004257AA">
        <w:rPr>
          <w:color w:val="000000" w:themeColor="text1"/>
        </w:rPr>
        <w:t>) depicts the time-varied inventory value.</w:t>
      </w:r>
      <w:r w:rsidR="00305D1F" w:rsidRPr="004257AA">
        <w:rPr>
          <w:color w:val="000000" w:themeColor="text1"/>
        </w:rPr>
        <w:t xml:space="preserve"> Plots depict that after 90 days, revenue loss due to BOG would be ~$4,000 for grey, $8,000 for blue, and </w:t>
      </w:r>
      <w:r w:rsidR="00305D1F" w:rsidRPr="004257AA">
        <w:rPr>
          <w:color w:val="000000" w:themeColor="text1"/>
        </w:rPr>
        <w:lastRenderedPageBreak/>
        <w:t>$14,000 for green hydrogen. Similarly, the inventory value of green hydrogen would see the highest drop compared to blue and grey hydrogen.</w:t>
      </w:r>
    </w:p>
    <w:p w14:paraId="67AF10F2" w14:textId="15C3A553" w:rsidR="002F3BC0" w:rsidRPr="004257AA" w:rsidRDefault="002F3BC0" w:rsidP="00A32723">
      <w:pPr>
        <w:pStyle w:val="Caption"/>
        <w:rPr>
          <w:color w:val="000000" w:themeColor="text1"/>
        </w:rPr>
      </w:pPr>
      <w:bookmarkStart w:id="22" w:name="_Ref226761668"/>
      <w:r w:rsidRPr="004257AA">
        <w:rPr>
          <w:b/>
          <w:bCs/>
          <w:color w:val="000000" w:themeColor="text1"/>
        </w:rPr>
        <w:t xml:space="preserve">Table </w:t>
      </w:r>
      <w:r w:rsidRPr="004257AA">
        <w:rPr>
          <w:b/>
          <w:bCs/>
          <w:color w:val="000000" w:themeColor="text1"/>
        </w:rPr>
        <w:fldChar w:fldCharType="begin"/>
      </w:r>
      <w:r w:rsidRPr="004257AA">
        <w:rPr>
          <w:b/>
          <w:bCs/>
          <w:color w:val="000000" w:themeColor="text1"/>
        </w:rPr>
        <w:instrText xml:space="preserve"> SEQ Table \* ARABIC </w:instrText>
      </w:r>
      <w:r w:rsidRPr="004257AA">
        <w:rPr>
          <w:b/>
          <w:bCs/>
          <w:color w:val="000000" w:themeColor="text1"/>
        </w:rPr>
        <w:fldChar w:fldCharType="separate"/>
      </w:r>
      <w:r w:rsidR="00C72704" w:rsidRPr="004257AA">
        <w:rPr>
          <w:b/>
          <w:bCs/>
          <w:noProof/>
          <w:color w:val="000000" w:themeColor="text1"/>
        </w:rPr>
        <w:t>6</w:t>
      </w:r>
      <w:r w:rsidRPr="004257AA">
        <w:rPr>
          <w:b/>
          <w:bCs/>
          <w:color w:val="000000" w:themeColor="text1"/>
        </w:rPr>
        <w:fldChar w:fldCharType="end"/>
      </w:r>
      <w:bookmarkEnd w:id="22"/>
      <w:r w:rsidRPr="004257AA">
        <w:rPr>
          <w:color w:val="000000" w:themeColor="text1"/>
        </w:rPr>
        <w:t xml:space="preserve"> Economic Results - Nominal Configuration</w:t>
      </w:r>
    </w:p>
    <w:tbl>
      <w:tblPr>
        <w:tblW w:w="5000" w:type="pct"/>
        <w:tblBorders>
          <w:top w:val="single" w:sz="4" w:space="0" w:color="auto"/>
          <w:bottom w:val="single" w:sz="4" w:space="0" w:color="auto"/>
        </w:tblBorders>
        <w:tblLook w:val="04A0" w:firstRow="1" w:lastRow="0" w:firstColumn="1" w:lastColumn="0" w:noHBand="0" w:noVBand="1"/>
      </w:tblPr>
      <w:tblGrid>
        <w:gridCol w:w="4430"/>
        <w:gridCol w:w="2316"/>
        <w:gridCol w:w="2280"/>
      </w:tblGrid>
      <w:tr w:rsidR="004631C0" w:rsidRPr="004257AA" w14:paraId="7060884F" w14:textId="77777777" w:rsidTr="002F3BC0">
        <w:trPr>
          <w:trHeight w:val="288"/>
        </w:trPr>
        <w:tc>
          <w:tcPr>
            <w:tcW w:w="2454" w:type="pct"/>
            <w:tcBorders>
              <w:top w:val="single" w:sz="4" w:space="0" w:color="auto"/>
              <w:bottom w:val="single" w:sz="4" w:space="0" w:color="auto"/>
            </w:tcBorders>
            <w:noWrap/>
            <w:vAlign w:val="center"/>
            <w:hideMark/>
          </w:tcPr>
          <w:p w14:paraId="4057E706" w14:textId="77777777" w:rsidR="002F3BC0" w:rsidRPr="004257AA" w:rsidRDefault="002F3BC0" w:rsidP="002F3BC0">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Cost Parameter</w:t>
            </w:r>
          </w:p>
        </w:tc>
        <w:tc>
          <w:tcPr>
            <w:tcW w:w="1283" w:type="pct"/>
            <w:tcBorders>
              <w:top w:val="single" w:sz="4" w:space="0" w:color="auto"/>
              <w:bottom w:val="single" w:sz="4" w:space="0" w:color="auto"/>
            </w:tcBorders>
            <w:noWrap/>
            <w:vAlign w:val="center"/>
            <w:hideMark/>
          </w:tcPr>
          <w:p w14:paraId="0746A481" w14:textId="77777777" w:rsidR="002F3BC0" w:rsidRPr="004257AA" w:rsidRDefault="002F3BC0" w:rsidP="002F3BC0">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Unit</w:t>
            </w:r>
          </w:p>
        </w:tc>
        <w:tc>
          <w:tcPr>
            <w:tcW w:w="1263" w:type="pct"/>
            <w:tcBorders>
              <w:top w:val="single" w:sz="4" w:space="0" w:color="auto"/>
              <w:bottom w:val="single" w:sz="4" w:space="0" w:color="auto"/>
            </w:tcBorders>
            <w:noWrap/>
            <w:vAlign w:val="center"/>
            <w:hideMark/>
          </w:tcPr>
          <w:p w14:paraId="3C219BBD" w14:textId="77777777" w:rsidR="002F3BC0" w:rsidRPr="004257AA" w:rsidRDefault="002F3BC0" w:rsidP="002F3BC0">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Value</w:t>
            </w:r>
          </w:p>
        </w:tc>
      </w:tr>
      <w:tr w:rsidR="004631C0" w:rsidRPr="004257AA" w14:paraId="3C7FE830" w14:textId="77777777" w:rsidTr="002F3BC0">
        <w:trPr>
          <w:trHeight w:val="288"/>
        </w:trPr>
        <w:tc>
          <w:tcPr>
            <w:tcW w:w="2454" w:type="pct"/>
            <w:tcBorders>
              <w:top w:val="single" w:sz="4" w:space="0" w:color="auto"/>
            </w:tcBorders>
            <w:noWrap/>
            <w:vAlign w:val="center"/>
            <w:hideMark/>
          </w:tcPr>
          <w:p w14:paraId="425A390F" w14:textId="77777777"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CAPEX</w:t>
            </w:r>
          </w:p>
        </w:tc>
        <w:tc>
          <w:tcPr>
            <w:tcW w:w="1283" w:type="pct"/>
            <w:tcBorders>
              <w:top w:val="single" w:sz="4" w:space="0" w:color="auto"/>
            </w:tcBorders>
            <w:noWrap/>
            <w:vAlign w:val="center"/>
            <w:hideMark/>
          </w:tcPr>
          <w:p w14:paraId="1A4BBFC1" w14:textId="77777777" w:rsidR="002F3BC0" w:rsidRPr="004257AA" w:rsidRDefault="002F3BC0" w:rsidP="002F3BC0">
            <w:pPr>
              <w:spacing w:after="0"/>
              <w:jc w:val="center"/>
              <w:rPr>
                <w:rFonts w:eastAsia="Times New Roman"/>
                <w:color w:val="000000" w:themeColor="text1"/>
                <w:kern w:val="0"/>
                <w14:ligatures w14:val="none"/>
              </w:rPr>
            </w:pPr>
          </w:p>
        </w:tc>
        <w:tc>
          <w:tcPr>
            <w:tcW w:w="1263" w:type="pct"/>
            <w:tcBorders>
              <w:top w:val="single" w:sz="4" w:space="0" w:color="auto"/>
            </w:tcBorders>
            <w:noWrap/>
            <w:vAlign w:val="center"/>
            <w:hideMark/>
          </w:tcPr>
          <w:p w14:paraId="670817A4" w14:textId="77777777" w:rsidR="002F3BC0" w:rsidRPr="004257AA" w:rsidRDefault="002F3BC0" w:rsidP="002F3BC0">
            <w:pPr>
              <w:spacing w:after="0"/>
              <w:jc w:val="center"/>
              <w:rPr>
                <w:rFonts w:eastAsia="Times New Roman"/>
                <w:color w:val="000000" w:themeColor="text1"/>
                <w:kern w:val="0"/>
                <w:sz w:val="20"/>
                <w:szCs w:val="20"/>
                <w14:ligatures w14:val="none"/>
              </w:rPr>
            </w:pPr>
          </w:p>
        </w:tc>
      </w:tr>
      <w:tr w:rsidR="004631C0" w:rsidRPr="004257AA" w14:paraId="338EAF82" w14:textId="77777777" w:rsidTr="002F3BC0">
        <w:trPr>
          <w:trHeight w:val="288"/>
        </w:trPr>
        <w:tc>
          <w:tcPr>
            <w:tcW w:w="2454" w:type="pct"/>
            <w:noWrap/>
            <w:vAlign w:val="center"/>
            <w:hideMark/>
          </w:tcPr>
          <w:p w14:paraId="11FB4BB6" w14:textId="77777777"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Vessel</w:t>
            </w:r>
          </w:p>
        </w:tc>
        <w:tc>
          <w:tcPr>
            <w:tcW w:w="1283" w:type="pct"/>
            <w:noWrap/>
            <w:vAlign w:val="center"/>
            <w:hideMark/>
          </w:tcPr>
          <w:p w14:paraId="70944986"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1263" w:type="pct"/>
            <w:noWrap/>
            <w:vAlign w:val="center"/>
            <w:hideMark/>
          </w:tcPr>
          <w:p w14:paraId="03D593AB"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1,606,975</w:t>
            </w:r>
          </w:p>
        </w:tc>
      </w:tr>
      <w:tr w:rsidR="004631C0" w:rsidRPr="004257AA" w14:paraId="4791B1FF" w14:textId="77777777" w:rsidTr="002F3BC0">
        <w:trPr>
          <w:trHeight w:val="288"/>
        </w:trPr>
        <w:tc>
          <w:tcPr>
            <w:tcW w:w="2454" w:type="pct"/>
            <w:noWrap/>
            <w:vAlign w:val="center"/>
            <w:hideMark/>
          </w:tcPr>
          <w:p w14:paraId="03EFE466" w14:textId="77777777"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MLI (material + </w:t>
            </w:r>
            <w:proofErr w:type="spellStart"/>
            <w:r w:rsidRPr="004257AA">
              <w:rPr>
                <w:rFonts w:eastAsia="Times New Roman"/>
                <w:color w:val="000000" w:themeColor="text1"/>
                <w:kern w:val="0"/>
                <w14:ligatures w14:val="none"/>
              </w:rPr>
              <w:t>labour</w:t>
            </w:r>
            <w:proofErr w:type="spellEnd"/>
            <w:r w:rsidRPr="004257AA">
              <w:rPr>
                <w:rFonts w:eastAsia="Times New Roman"/>
                <w:color w:val="000000" w:themeColor="text1"/>
                <w:kern w:val="0"/>
                <w14:ligatures w14:val="none"/>
              </w:rPr>
              <w:t>)</w:t>
            </w:r>
          </w:p>
        </w:tc>
        <w:tc>
          <w:tcPr>
            <w:tcW w:w="1283" w:type="pct"/>
            <w:noWrap/>
            <w:vAlign w:val="center"/>
            <w:hideMark/>
          </w:tcPr>
          <w:p w14:paraId="2519CC30"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1263" w:type="pct"/>
            <w:noWrap/>
            <w:vAlign w:val="center"/>
            <w:hideMark/>
          </w:tcPr>
          <w:p w14:paraId="69BB0A94"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170,755</w:t>
            </w:r>
          </w:p>
        </w:tc>
      </w:tr>
      <w:tr w:rsidR="004631C0" w:rsidRPr="004257AA" w14:paraId="3C48C043" w14:textId="77777777" w:rsidTr="002F3BC0">
        <w:trPr>
          <w:trHeight w:val="288"/>
        </w:trPr>
        <w:tc>
          <w:tcPr>
            <w:tcW w:w="2454" w:type="pct"/>
            <w:noWrap/>
            <w:vAlign w:val="center"/>
            <w:hideMark/>
          </w:tcPr>
          <w:p w14:paraId="66DB1305" w14:textId="77777777"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Total CAPEX</w:t>
            </w:r>
          </w:p>
        </w:tc>
        <w:tc>
          <w:tcPr>
            <w:tcW w:w="1283" w:type="pct"/>
            <w:noWrap/>
            <w:vAlign w:val="center"/>
            <w:hideMark/>
          </w:tcPr>
          <w:p w14:paraId="7D7599AE"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1263" w:type="pct"/>
            <w:noWrap/>
            <w:vAlign w:val="center"/>
            <w:hideMark/>
          </w:tcPr>
          <w:p w14:paraId="23959383"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2,999,223</w:t>
            </w:r>
          </w:p>
        </w:tc>
      </w:tr>
      <w:tr w:rsidR="004631C0" w:rsidRPr="004257AA" w14:paraId="312FCC3E" w14:textId="77777777" w:rsidTr="002F3BC0">
        <w:trPr>
          <w:trHeight w:val="288"/>
        </w:trPr>
        <w:tc>
          <w:tcPr>
            <w:tcW w:w="2454" w:type="pct"/>
            <w:noWrap/>
            <w:vAlign w:val="center"/>
            <w:hideMark/>
          </w:tcPr>
          <w:p w14:paraId="4E04A29B" w14:textId="25F894B8" w:rsidR="002F3BC0" w:rsidRPr="004257AA" w:rsidRDefault="00515089"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Annualized</w:t>
            </w:r>
            <w:r w:rsidR="002F3BC0" w:rsidRPr="004257AA">
              <w:rPr>
                <w:rFonts w:eastAsia="Times New Roman"/>
                <w:color w:val="000000" w:themeColor="text1"/>
                <w:kern w:val="0"/>
                <w14:ligatures w14:val="none"/>
              </w:rPr>
              <w:t xml:space="preserve"> CAPEX</w:t>
            </w:r>
          </w:p>
        </w:tc>
        <w:tc>
          <w:tcPr>
            <w:tcW w:w="1283" w:type="pct"/>
            <w:noWrap/>
            <w:vAlign w:val="center"/>
            <w:hideMark/>
          </w:tcPr>
          <w:p w14:paraId="22DEED1A"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$/yr</w:t>
            </w:r>
          </w:p>
        </w:tc>
        <w:tc>
          <w:tcPr>
            <w:tcW w:w="1263" w:type="pct"/>
            <w:noWrap/>
            <w:vAlign w:val="center"/>
            <w:hideMark/>
          </w:tcPr>
          <w:p w14:paraId="5D3ABB49"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329,299</w:t>
            </w:r>
          </w:p>
        </w:tc>
      </w:tr>
      <w:tr w:rsidR="004631C0" w:rsidRPr="004257AA" w14:paraId="7BB2A7CA" w14:textId="77777777" w:rsidTr="002F3BC0">
        <w:trPr>
          <w:trHeight w:val="288"/>
        </w:trPr>
        <w:tc>
          <w:tcPr>
            <w:tcW w:w="2454" w:type="pct"/>
            <w:noWrap/>
            <w:vAlign w:val="center"/>
            <w:hideMark/>
          </w:tcPr>
          <w:p w14:paraId="11BB2F82" w14:textId="77777777"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OPEX</w:t>
            </w:r>
          </w:p>
        </w:tc>
        <w:tc>
          <w:tcPr>
            <w:tcW w:w="1283" w:type="pct"/>
            <w:noWrap/>
            <w:vAlign w:val="center"/>
            <w:hideMark/>
          </w:tcPr>
          <w:p w14:paraId="551A3E8E" w14:textId="77777777" w:rsidR="002F3BC0" w:rsidRPr="004257AA" w:rsidRDefault="002F3BC0" w:rsidP="002F3BC0">
            <w:pPr>
              <w:spacing w:after="0"/>
              <w:jc w:val="center"/>
              <w:rPr>
                <w:rFonts w:eastAsia="Times New Roman"/>
                <w:color w:val="000000" w:themeColor="text1"/>
                <w:kern w:val="0"/>
                <w14:ligatures w14:val="none"/>
              </w:rPr>
            </w:pPr>
          </w:p>
        </w:tc>
        <w:tc>
          <w:tcPr>
            <w:tcW w:w="1263" w:type="pct"/>
            <w:noWrap/>
            <w:vAlign w:val="center"/>
            <w:hideMark/>
          </w:tcPr>
          <w:p w14:paraId="6ADEAD7E" w14:textId="77777777" w:rsidR="002F3BC0" w:rsidRPr="004257AA" w:rsidRDefault="002F3BC0" w:rsidP="002F3BC0">
            <w:pPr>
              <w:spacing w:after="0"/>
              <w:jc w:val="center"/>
              <w:rPr>
                <w:rFonts w:eastAsia="Times New Roman"/>
                <w:color w:val="000000" w:themeColor="text1"/>
                <w:kern w:val="0"/>
                <w:sz w:val="20"/>
                <w:szCs w:val="20"/>
                <w14:ligatures w14:val="none"/>
              </w:rPr>
            </w:pPr>
          </w:p>
        </w:tc>
      </w:tr>
      <w:tr w:rsidR="004631C0" w:rsidRPr="004257AA" w14:paraId="2374E66F" w14:textId="77777777" w:rsidTr="002F3BC0">
        <w:trPr>
          <w:trHeight w:val="288"/>
        </w:trPr>
        <w:tc>
          <w:tcPr>
            <w:tcW w:w="2454" w:type="pct"/>
            <w:noWrap/>
            <w:vAlign w:val="center"/>
            <w:hideMark/>
          </w:tcPr>
          <w:p w14:paraId="0FDBFBAE" w14:textId="66E7F61B"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BOG </w:t>
            </w:r>
            <w:r w:rsidR="00515089" w:rsidRPr="004257AA">
              <w:rPr>
                <w:rFonts w:eastAsia="Times New Roman"/>
                <w:color w:val="000000" w:themeColor="text1"/>
                <w:kern w:val="0"/>
                <w14:ligatures w14:val="none"/>
              </w:rPr>
              <w:t>loss Grey</w:t>
            </w:r>
            <w:r w:rsidRPr="004257AA">
              <w:rPr>
                <w:rFonts w:eastAsia="Times New Roman"/>
                <w:color w:val="000000" w:themeColor="text1"/>
                <w:kern w:val="0"/>
                <w14:ligatures w14:val="none"/>
              </w:rPr>
              <w:t xml:space="preserve"> ($2.50/kg)</w:t>
            </w:r>
          </w:p>
        </w:tc>
        <w:tc>
          <w:tcPr>
            <w:tcW w:w="1283" w:type="pct"/>
            <w:noWrap/>
            <w:vAlign w:val="center"/>
            <w:hideMark/>
          </w:tcPr>
          <w:p w14:paraId="0552E91A"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$/yr</w:t>
            </w:r>
          </w:p>
        </w:tc>
        <w:tc>
          <w:tcPr>
            <w:tcW w:w="1263" w:type="pct"/>
            <w:noWrap/>
            <w:vAlign w:val="center"/>
            <w:hideMark/>
          </w:tcPr>
          <w:p w14:paraId="58C54856"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15,309</w:t>
            </w:r>
          </w:p>
        </w:tc>
      </w:tr>
      <w:tr w:rsidR="004631C0" w:rsidRPr="004257AA" w14:paraId="375DEC7C" w14:textId="77777777" w:rsidTr="002F3BC0">
        <w:trPr>
          <w:trHeight w:val="288"/>
        </w:trPr>
        <w:tc>
          <w:tcPr>
            <w:tcW w:w="2454" w:type="pct"/>
            <w:noWrap/>
            <w:vAlign w:val="center"/>
            <w:hideMark/>
          </w:tcPr>
          <w:p w14:paraId="56B8E5F9" w14:textId="096C8453"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BOG loss Blue ($5.00/kg)</w:t>
            </w:r>
          </w:p>
        </w:tc>
        <w:tc>
          <w:tcPr>
            <w:tcW w:w="1283" w:type="pct"/>
            <w:noWrap/>
            <w:vAlign w:val="center"/>
            <w:hideMark/>
          </w:tcPr>
          <w:p w14:paraId="0E5B5D66"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$/yr</w:t>
            </w:r>
          </w:p>
        </w:tc>
        <w:tc>
          <w:tcPr>
            <w:tcW w:w="1263" w:type="pct"/>
            <w:noWrap/>
            <w:vAlign w:val="center"/>
            <w:hideMark/>
          </w:tcPr>
          <w:p w14:paraId="621AC0A9"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30,619</w:t>
            </w:r>
          </w:p>
        </w:tc>
      </w:tr>
      <w:tr w:rsidR="004631C0" w:rsidRPr="004257AA" w14:paraId="41ADB6FE" w14:textId="77777777" w:rsidTr="002F3BC0">
        <w:trPr>
          <w:trHeight w:val="288"/>
        </w:trPr>
        <w:tc>
          <w:tcPr>
            <w:tcW w:w="2454" w:type="pct"/>
            <w:noWrap/>
            <w:vAlign w:val="center"/>
            <w:hideMark/>
          </w:tcPr>
          <w:p w14:paraId="294629C4" w14:textId="231D1C6D"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BOG loss Green ($9.00/kg)</w:t>
            </w:r>
          </w:p>
        </w:tc>
        <w:tc>
          <w:tcPr>
            <w:tcW w:w="1283" w:type="pct"/>
            <w:noWrap/>
            <w:vAlign w:val="center"/>
            <w:hideMark/>
          </w:tcPr>
          <w:p w14:paraId="03BCFA15"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$/yr</w:t>
            </w:r>
          </w:p>
        </w:tc>
        <w:tc>
          <w:tcPr>
            <w:tcW w:w="1263" w:type="pct"/>
            <w:noWrap/>
            <w:vAlign w:val="center"/>
            <w:hideMark/>
          </w:tcPr>
          <w:p w14:paraId="03D29BC0"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55,114</w:t>
            </w:r>
          </w:p>
        </w:tc>
      </w:tr>
      <w:tr w:rsidR="004631C0" w:rsidRPr="004257AA" w14:paraId="4A829D2E" w14:textId="77777777" w:rsidTr="002F3BC0">
        <w:trPr>
          <w:trHeight w:val="288"/>
        </w:trPr>
        <w:tc>
          <w:tcPr>
            <w:tcW w:w="2454" w:type="pct"/>
            <w:noWrap/>
            <w:vAlign w:val="center"/>
            <w:hideMark/>
          </w:tcPr>
          <w:p w14:paraId="4052087D" w14:textId="2ED844E2"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Total OPEX Grey</w:t>
            </w:r>
          </w:p>
        </w:tc>
        <w:tc>
          <w:tcPr>
            <w:tcW w:w="1283" w:type="pct"/>
            <w:noWrap/>
            <w:vAlign w:val="center"/>
            <w:hideMark/>
          </w:tcPr>
          <w:p w14:paraId="261C7190"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$/yr</w:t>
            </w:r>
          </w:p>
        </w:tc>
        <w:tc>
          <w:tcPr>
            <w:tcW w:w="1263" w:type="pct"/>
            <w:noWrap/>
            <w:vAlign w:val="center"/>
            <w:hideMark/>
          </w:tcPr>
          <w:p w14:paraId="2C3D6619"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28,895</w:t>
            </w:r>
          </w:p>
        </w:tc>
      </w:tr>
      <w:tr w:rsidR="004631C0" w:rsidRPr="004257AA" w14:paraId="1BFA2B8D" w14:textId="77777777" w:rsidTr="002F3BC0">
        <w:trPr>
          <w:trHeight w:val="288"/>
        </w:trPr>
        <w:tc>
          <w:tcPr>
            <w:tcW w:w="2454" w:type="pct"/>
            <w:noWrap/>
            <w:vAlign w:val="center"/>
            <w:hideMark/>
          </w:tcPr>
          <w:p w14:paraId="0FD4CE39" w14:textId="39D7704A"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Total OPEX Blue</w:t>
            </w:r>
          </w:p>
        </w:tc>
        <w:tc>
          <w:tcPr>
            <w:tcW w:w="1283" w:type="pct"/>
            <w:noWrap/>
            <w:vAlign w:val="center"/>
            <w:hideMark/>
          </w:tcPr>
          <w:p w14:paraId="71F81262"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$/yr</w:t>
            </w:r>
          </w:p>
        </w:tc>
        <w:tc>
          <w:tcPr>
            <w:tcW w:w="1263" w:type="pct"/>
            <w:noWrap/>
            <w:vAlign w:val="center"/>
            <w:hideMark/>
          </w:tcPr>
          <w:p w14:paraId="54E623D9"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44,205</w:t>
            </w:r>
          </w:p>
        </w:tc>
      </w:tr>
      <w:tr w:rsidR="004631C0" w:rsidRPr="004257AA" w14:paraId="512DDBDE" w14:textId="77777777" w:rsidTr="002F3BC0">
        <w:trPr>
          <w:trHeight w:val="288"/>
        </w:trPr>
        <w:tc>
          <w:tcPr>
            <w:tcW w:w="2454" w:type="pct"/>
            <w:noWrap/>
            <w:vAlign w:val="center"/>
            <w:hideMark/>
          </w:tcPr>
          <w:p w14:paraId="67659364" w14:textId="18FB86B9"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Total OPEX Green</w:t>
            </w:r>
          </w:p>
        </w:tc>
        <w:tc>
          <w:tcPr>
            <w:tcW w:w="1283" w:type="pct"/>
            <w:noWrap/>
            <w:vAlign w:val="center"/>
            <w:hideMark/>
          </w:tcPr>
          <w:p w14:paraId="3ED454FF"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$/yr</w:t>
            </w:r>
          </w:p>
        </w:tc>
        <w:tc>
          <w:tcPr>
            <w:tcW w:w="1263" w:type="pct"/>
            <w:noWrap/>
            <w:vAlign w:val="center"/>
            <w:hideMark/>
          </w:tcPr>
          <w:p w14:paraId="72CD832A"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68,700</w:t>
            </w:r>
          </w:p>
        </w:tc>
      </w:tr>
      <w:tr w:rsidR="004631C0" w:rsidRPr="004257AA" w14:paraId="32A9F2C4" w14:textId="77777777" w:rsidTr="002F3BC0">
        <w:trPr>
          <w:trHeight w:val="288"/>
        </w:trPr>
        <w:tc>
          <w:tcPr>
            <w:tcW w:w="2454" w:type="pct"/>
            <w:noWrap/>
            <w:vAlign w:val="center"/>
            <w:hideMark/>
          </w:tcPr>
          <w:p w14:paraId="6758A5FE" w14:textId="77777777"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LCOH</w:t>
            </w:r>
          </w:p>
        </w:tc>
        <w:tc>
          <w:tcPr>
            <w:tcW w:w="1283" w:type="pct"/>
            <w:noWrap/>
            <w:vAlign w:val="center"/>
            <w:hideMark/>
          </w:tcPr>
          <w:p w14:paraId="4EE4F304" w14:textId="77777777" w:rsidR="002F3BC0" w:rsidRPr="004257AA" w:rsidRDefault="002F3BC0" w:rsidP="002F3BC0">
            <w:pPr>
              <w:spacing w:after="0"/>
              <w:jc w:val="center"/>
              <w:rPr>
                <w:rFonts w:eastAsia="Times New Roman"/>
                <w:color w:val="000000" w:themeColor="text1"/>
                <w:kern w:val="0"/>
                <w14:ligatures w14:val="none"/>
              </w:rPr>
            </w:pPr>
          </w:p>
        </w:tc>
        <w:tc>
          <w:tcPr>
            <w:tcW w:w="1263" w:type="pct"/>
            <w:noWrap/>
            <w:vAlign w:val="center"/>
            <w:hideMark/>
          </w:tcPr>
          <w:p w14:paraId="404BAFF4" w14:textId="77777777" w:rsidR="002F3BC0" w:rsidRPr="004257AA" w:rsidRDefault="002F3BC0" w:rsidP="002F3BC0">
            <w:pPr>
              <w:spacing w:after="0"/>
              <w:jc w:val="center"/>
              <w:rPr>
                <w:rFonts w:eastAsia="Times New Roman"/>
                <w:color w:val="000000" w:themeColor="text1"/>
                <w:kern w:val="0"/>
                <w:sz w:val="20"/>
                <w:szCs w:val="20"/>
                <w14:ligatures w14:val="none"/>
              </w:rPr>
            </w:pPr>
          </w:p>
        </w:tc>
      </w:tr>
      <w:tr w:rsidR="004631C0" w:rsidRPr="004257AA" w14:paraId="2FF7867C" w14:textId="77777777" w:rsidTr="002F3BC0">
        <w:trPr>
          <w:trHeight w:val="288"/>
        </w:trPr>
        <w:tc>
          <w:tcPr>
            <w:tcW w:w="2454" w:type="pct"/>
            <w:noWrap/>
            <w:vAlign w:val="center"/>
            <w:hideMark/>
          </w:tcPr>
          <w:p w14:paraId="3561E9C0" w14:textId="46A3CB11"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Grey ($2.50/kg H</w:t>
            </w:r>
            <w:r w:rsidRPr="004257AA">
              <w:rPr>
                <w:rFonts w:eastAsia="Times New Roman"/>
                <w:color w:val="000000" w:themeColor="text1"/>
                <w:kern w:val="0"/>
                <w:vertAlign w:val="subscript"/>
                <w14:ligatures w14:val="none"/>
              </w:rPr>
              <w:t>2</w:t>
            </w:r>
            <w:r w:rsidRPr="004257AA">
              <w:rPr>
                <w:rFonts w:eastAsia="Times New Roman"/>
                <w:color w:val="000000" w:themeColor="text1"/>
                <w:kern w:val="0"/>
                <w14:ligatures w14:val="none"/>
              </w:rPr>
              <w:t>)</w:t>
            </w:r>
          </w:p>
        </w:tc>
        <w:tc>
          <w:tcPr>
            <w:tcW w:w="1283" w:type="pct"/>
            <w:noWrap/>
            <w:vAlign w:val="center"/>
            <w:hideMark/>
          </w:tcPr>
          <w:p w14:paraId="08514B69"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$/kg</w:t>
            </w:r>
          </w:p>
        </w:tc>
        <w:tc>
          <w:tcPr>
            <w:tcW w:w="1263" w:type="pct"/>
            <w:noWrap/>
            <w:vAlign w:val="center"/>
            <w:hideMark/>
          </w:tcPr>
          <w:p w14:paraId="31C6BAC3"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6.1925</w:t>
            </w:r>
          </w:p>
        </w:tc>
      </w:tr>
      <w:tr w:rsidR="004631C0" w:rsidRPr="004257AA" w14:paraId="3A50B91F" w14:textId="77777777" w:rsidTr="002F3BC0">
        <w:trPr>
          <w:trHeight w:val="288"/>
        </w:trPr>
        <w:tc>
          <w:tcPr>
            <w:tcW w:w="2454" w:type="pct"/>
            <w:noWrap/>
            <w:vAlign w:val="center"/>
            <w:hideMark/>
          </w:tcPr>
          <w:p w14:paraId="45EF0D00" w14:textId="130907B2"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Blue ($5.00/kg H</w:t>
            </w:r>
            <w:r w:rsidRPr="004257AA">
              <w:rPr>
                <w:rFonts w:eastAsia="Times New Roman"/>
                <w:color w:val="000000" w:themeColor="text1"/>
                <w:kern w:val="0"/>
                <w:vertAlign w:val="subscript"/>
                <w14:ligatures w14:val="none"/>
              </w:rPr>
              <w:t>2</w:t>
            </w:r>
            <w:r w:rsidRPr="004257AA">
              <w:rPr>
                <w:rFonts w:eastAsia="Times New Roman"/>
                <w:color w:val="000000" w:themeColor="text1"/>
                <w:kern w:val="0"/>
                <w14:ligatures w14:val="none"/>
              </w:rPr>
              <w:t>)</w:t>
            </w:r>
          </w:p>
        </w:tc>
        <w:tc>
          <w:tcPr>
            <w:tcW w:w="1283" w:type="pct"/>
            <w:noWrap/>
            <w:vAlign w:val="center"/>
            <w:hideMark/>
          </w:tcPr>
          <w:p w14:paraId="7ED29D8D"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$/kg</w:t>
            </w:r>
          </w:p>
        </w:tc>
        <w:tc>
          <w:tcPr>
            <w:tcW w:w="1263" w:type="pct"/>
            <w:noWrap/>
            <w:vAlign w:val="center"/>
            <w:hideMark/>
          </w:tcPr>
          <w:p w14:paraId="70F32148"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6.4571</w:t>
            </w:r>
          </w:p>
        </w:tc>
      </w:tr>
      <w:tr w:rsidR="002F3BC0" w:rsidRPr="004257AA" w14:paraId="0DE98CFB" w14:textId="77777777" w:rsidTr="002F3BC0">
        <w:trPr>
          <w:trHeight w:val="288"/>
        </w:trPr>
        <w:tc>
          <w:tcPr>
            <w:tcW w:w="2454" w:type="pct"/>
            <w:noWrap/>
            <w:vAlign w:val="center"/>
            <w:hideMark/>
          </w:tcPr>
          <w:p w14:paraId="45DABEBE" w14:textId="4C6E0F44" w:rsidR="002F3BC0" w:rsidRPr="004257AA" w:rsidRDefault="002F3BC0" w:rsidP="002F3BC0">
            <w:pPr>
              <w:spacing w:after="0"/>
              <w:rPr>
                <w:rFonts w:eastAsia="Times New Roman"/>
                <w:color w:val="000000" w:themeColor="text1"/>
                <w:kern w:val="0"/>
                <w14:ligatures w14:val="none"/>
              </w:rPr>
            </w:pPr>
            <w:r w:rsidRPr="004257AA">
              <w:rPr>
                <w:rFonts w:eastAsia="Times New Roman"/>
                <w:color w:val="000000" w:themeColor="text1"/>
                <w:kern w:val="0"/>
                <w14:ligatures w14:val="none"/>
              </w:rPr>
              <w:t>Green ($9.00/kg H2)</w:t>
            </w:r>
          </w:p>
        </w:tc>
        <w:tc>
          <w:tcPr>
            <w:tcW w:w="1283" w:type="pct"/>
            <w:noWrap/>
            <w:vAlign w:val="center"/>
            <w:hideMark/>
          </w:tcPr>
          <w:p w14:paraId="73D448C0"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$/kg</w:t>
            </w:r>
          </w:p>
        </w:tc>
        <w:tc>
          <w:tcPr>
            <w:tcW w:w="1263" w:type="pct"/>
            <w:noWrap/>
            <w:vAlign w:val="center"/>
            <w:hideMark/>
          </w:tcPr>
          <w:p w14:paraId="31F7E3C3" w14:textId="77777777" w:rsidR="002F3BC0" w:rsidRPr="004257AA" w:rsidRDefault="002F3BC0" w:rsidP="002F3BC0">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6.8806</w:t>
            </w:r>
          </w:p>
        </w:tc>
      </w:tr>
    </w:tbl>
    <w:p w14:paraId="05AB0BF4" w14:textId="77777777" w:rsidR="00FA5A77" w:rsidRPr="004257AA" w:rsidRDefault="00FA5A77" w:rsidP="00FA5A77">
      <w:pPr>
        <w:rPr>
          <w:color w:val="000000" w:themeColor="text1"/>
        </w:rPr>
      </w:pPr>
    </w:p>
    <w:p w14:paraId="752285B2" w14:textId="650025D8" w:rsidR="005F5B38" w:rsidRPr="004257AA" w:rsidRDefault="005F5B38" w:rsidP="005F5B38">
      <w:pPr>
        <w:pStyle w:val="Heading2"/>
        <w:numPr>
          <w:ilvl w:val="1"/>
          <w:numId w:val="17"/>
        </w:numPr>
        <w:rPr>
          <w:color w:val="000000" w:themeColor="text1"/>
        </w:rPr>
      </w:pPr>
      <w:r w:rsidRPr="004257AA">
        <w:rPr>
          <w:color w:val="000000" w:themeColor="text1"/>
        </w:rPr>
        <w:t xml:space="preserve"> Parametric Study</w:t>
      </w:r>
    </w:p>
    <w:p w14:paraId="51B8AD34" w14:textId="35BC18CA" w:rsidR="005F5B38" w:rsidRPr="004257AA" w:rsidRDefault="001D1AAD" w:rsidP="00FA5A77">
      <w:pPr>
        <w:pStyle w:val="BodyText"/>
        <w:rPr>
          <w:color w:val="000000" w:themeColor="text1"/>
        </w:rPr>
      </w:pPr>
      <w:r w:rsidRPr="004257AA">
        <w:rPr>
          <w:color w:val="000000" w:themeColor="text1"/>
        </w:rPr>
        <w:t>Parametric study comprises 07x variables sweep, one at a time. In every s</w:t>
      </w:r>
      <w:r w:rsidR="00ED0566" w:rsidRPr="004257AA">
        <w:rPr>
          <w:color w:val="000000" w:themeColor="text1"/>
        </w:rPr>
        <w:t>w</w:t>
      </w:r>
      <w:r w:rsidRPr="004257AA">
        <w:rPr>
          <w:color w:val="000000" w:themeColor="text1"/>
        </w:rPr>
        <w:t>eep, all other parameters remain at nominal values (</w:t>
      </w:r>
      <w:r w:rsidRPr="004257AA">
        <w:rPr>
          <w:color w:val="000000" w:themeColor="text1"/>
        </w:rPr>
        <w:fldChar w:fldCharType="begin"/>
      </w:r>
      <w:r w:rsidRPr="004257AA">
        <w:rPr>
          <w:color w:val="000000" w:themeColor="text1"/>
        </w:rPr>
        <w:instrText xml:space="preserve"> REF _Ref226755054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7447B8" w:rsidRPr="004257AA">
        <w:rPr>
          <w:b/>
          <w:bCs/>
          <w:color w:val="000000" w:themeColor="text1"/>
        </w:rPr>
        <w:t xml:space="preserve">Table </w:t>
      </w:r>
      <w:r w:rsidR="007447B8" w:rsidRPr="004257AA">
        <w:rPr>
          <w:b/>
          <w:bCs/>
          <w:noProof/>
          <w:color w:val="000000" w:themeColor="text1"/>
        </w:rPr>
        <w:t>4</w:t>
      </w:r>
      <w:r w:rsidRPr="004257AA">
        <w:rPr>
          <w:color w:val="000000" w:themeColor="text1"/>
        </w:rPr>
        <w:fldChar w:fldCharType="end"/>
      </w:r>
      <w:r w:rsidRPr="004257AA">
        <w:rPr>
          <w:color w:val="000000" w:themeColor="text1"/>
        </w:rPr>
        <w:t>)</w:t>
      </w:r>
      <w:r w:rsidR="00ED0566" w:rsidRPr="004257AA">
        <w:rPr>
          <w:color w:val="000000" w:themeColor="text1"/>
        </w:rPr>
        <w:t>. The purpose is not to find the global optimum, which would require a rigorous run; the purpose is to understand how each variable drives BOG independently so that sensitivity ranking can be grounded in physical reasoning rather than just index numbers.</w:t>
      </w:r>
    </w:p>
    <w:p w14:paraId="07CF044E" w14:textId="0C0FCB16" w:rsidR="00C72704" w:rsidRPr="004257AA" w:rsidRDefault="00C72704" w:rsidP="005F5B38">
      <w:pPr>
        <w:rPr>
          <w:color w:val="000000" w:themeColor="text1"/>
        </w:rPr>
      </w:pPr>
      <w:r w:rsidRPr="004257AA">
        <w:rPr>
          <w:color w:val="000000" w:themeColor="text1"/>
        </w:rPr>
        <w:t xml:space="preserve">Lower and upper bounds of all 07x sweep variables are tabulated in </w:t>
      </w:r>
      <w:r w:rsidRPr="004257AA">
        <w:rPr>
          <w:color w:val="000000" w:themeColor="text1"/>
        </w:rPr>
        <w:fldChar w:fldCharType="begin"/>
      </w:r>
      <w:r w:rsidRPr="004257AA">
        <w:rPr>
          <w:color w:val="000000" w:themeColor="text1"/>
        </w:rPr>
        <w:instrText xml:space="preserve"> REF _Ref226764105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Pr="004257AA">
        <w:rPr>
          <w:color w:val="000000" w:themeColor="text1"/>
        </w:rPr>
        <w:t xml:space="preserve">Table </w:t>
      </w:r>
      <w:r w:rsidRPr="004257AA">
        <w:rPr>
          <w:noProof/>
          <w:color w:val="000000" w:themeColor="text1"/>
        </w:rPr>
        <w:t>7</w:t>
      </w:r>
      <w:r w:rsidRPr="004257AA">
        <w:rPr>
          <w:color w:val="000000" w:themeColor="text1"/>
        </w:rPr>
        <w:fldChar w:fldCharType="end"/>
      </w:r>
      <w:r w:rsidRPr="004257AA">
        <w:rPr>
          <w:color w:val="000000" w:themeColor="text1"/>
        </w:rPr>
        <w:t>.</w:t>
      </w:r>
    </w:p>
    <w:p w14:paraId="499ECC79" w14:textId="3828E5E1" w:rsidR="00C72704" w:rsidRPr="004257AA" w:rsidRDefault="00C72704" w:rsidP="00A32723">
      <w:pPr>
        <w:pStyle w:val="Caption"/>
        <w:rPr>
          <w:color w:val="000000" w:themeColor="text1"/>
        </w:rPr>
      </w:pPr>
      <w:bookmarkStart w:id="23" w:name="_Ref226764105"/>
      <w:r w:rsidRPr="004257AA">
        <w:rPr>
          <w:b/>
          <w:bCs/>
          <w:color w:val="000000" w:themeColor="text1"/>
        </w:rPr>
        <w:t xml:space="preserve">Table </w:t>
      </w:r>
      <w:r w:rsidRPr="004257AA">
        <w:rPr>
          <w:b/>
          <w:bCs/>
          <w:color w:val="000000" w:themeColor="text1"/>
        </w:rPr>
        <w:fldChar w:fldCharType="begin"/>
      </w:r>
      <w:r w:rsidRPr="004257AA">
        <w:rPr>
          <w:b/>
          <w:bCs/>
          <w:color w:val="000000" w:themeColor="text1"/>
        </w:rPr>
        <w:instrText xml:space="preserve"> SEQ Table \* ARABIC </w:instrText>
      </w:r>
      <w:r w:rsidRPr="004257AA">
        <w:rPr>
          <w:b/>
          <w:bCs/>
          <w:color w:val="000000" w:themeColor="text1"/>
        </w:rPr>
        <w:fldChar w:fldCharType="separate"/>
      </w:r>
      <w:r w:rsidRPr="004257AA">
        <w:rPr>
          <w:b/>
          <w:bCs/>
          <w:noProof/>
          <w:color w:val="000000" w:themeColor="text1"/>
        </w:rPr>
        <w:t>7</w:t>
      </w:r>
      <w:r w:rsidRPr="004257AA">
        <w:rPr>
          <w:b/>
          <w:bCs/>
          <w:color w:val="000000" w:themeColor="text1"/>
        </w:rPr>
        <w:fldChar w:fldCharType="end"/>
      </w:r>
      <w:bookmarkEnd w:id="23"/>
      <w:r w:rsidRPr="004257AA">
        <w:rPr>
          <w:color w:val="000000" w:themeColor="text1"/>
        </w:rPr>
        <w:t xml:space="preserve"> Variables Range for Parametric Sweep</w:t>
      </w:r>
    </w:p>
    <w:tbl>
      <w:tblPr>
        <w:tblW w:w="5000" w:type="pct"/>
        <w:tblBorders>
          <w:top w:val="single" w:sz="4" w:space="0" w:color="auto"/>
          <w:bottom w:val="single" w:sz="4" w:space="0" w:color="auto"/>
        </w:tblBorders>
        <w:tblLook w:val="04A0" w:firstRow="1" w:lastRow="0" w:firstColumn="1" w:lastColumn="0" w:noHBand="0" w:noVBand="1"/>
      </w:tblPr>
      <w:tblGrid>
        <w:gridCol w:w="3345"/>
        <w:gridCol w:w="1558"/>
        <w:gridCol w:w="2078"/>
        <w:gridCol w:w="2045"/>
      </w:tblGrid>
      <w:tr w:rsidR="004631C0" w:rsidRPr="004257AA" w14:paraId="711F7BA5" w14:textId="77777777" w:rsidTr="00C72704">
        <w:trPr>
          <w:trHeight w:val="288"/>
        </w:trPr>
        <w:tc>
          <w:tcPr>
            <w:tcW w:w="1853" w:type="pct"/>
            <w:tcBorders>
              <w:top w:val="single" w:sz="4" w:space="0" w:color="auto"/>
              <w:bottom w:val="single" w:sz="4" w:space="0" w:color="auto"/>
            </w:tcBorders>
            <w:noWrap/>
            <w:vAlign w:val="center"/>
            <w:hideMark/>
          </w:tcPr>
          <w:p w14:paraId="20B3A5E6" w14:textId="77777777" w:rsidR="00C72704" w:rsidRPr="004257AA" w:rsidRDefault="00C72704" w:rsidP="00C72704">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Sweep Variable</w:t>
            </w:r>
          </w:p>
        </w:tc>
        <w:tc>
          <w:tcPr>
            <w:tcW w:w="863" w:type="pct"/>
            <w:tcBorders>
              <w:top w:val="single" w:sz="4" w:space="0" w:color="auto"/>
              <w:bottom w:val="single" w:sz="4" w:space="0" w:color="auto"/>
            </w:tcBorders>
            <w:noWrap/>
            <w:vAlign w:val="center"/>
            <w:hideMark/>
          </w:tcPr>
          <w:p w14:paraId="26F0294B" w14:textId="77777777" w:rsidR="00C72704" w:rsidRPr="004257AA" w:rsidRDefault="00C72704" w:rsidP="00C72704">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Unit</w:t>
            </w:r>
          </w:p>
        </w:tc>
        <w:tc>
          <w:tcPr>
            <w:tcW w:w="1151" w:type="pct"/>
            <w:tcBorders>
              <w:top w:val="single" w:sz="4" w:space="0" w:color="auto"/>
              <w:bottom w:val="single" w:sz="4" w:space="0" w:color="auto"/>
            </w:tcBorders>
            <w:noWrap/>
            <w:vAlign w:val="center"/>
            <w:hideMark/>
          </w:tcPr>
          <w:p w14:paraId="666CF9AF" w14:textId="77777777" w:rsidR="00C72704" w:rsidRPr="004257AA" w:rsidRDefault="00C72704" w:rsidP="00C72704">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Lower Bound</w:t>
            </w:r>
          </w:p>
        </w:tc>
        <w:tc>
          <w:tcPr>
            <w:tcW w:w="1133" w:type="pct"/>
            <w:tcBorders>
              <w:top w:val="single" w:sz="4" w:space="0" w:color="auto"/>
              <w:bottom w:val="single" w:sz="4" w:space="0" w:color="auto"/>
            </w:tcBorders>
            <w:noWrap/>
            <w:vAlign w:val="center"/>
            <w:hideMark/>
          </w:tcPr>
          <w:p w14:paraId="7DB3ADCD" w14:textId="77777777" w:rsidR="00C72704" w:rsidRPr="004257AA" w:rsidRDefault="00C72704" w:rsidP="00C72704">
            <w:pPr>
              <w:spacing w:after="0"/>
              <w:jc w:val="center"/>
              <w:rPr>
                <w:rFonts w:eastAsia="Times New Roman"/>
                <w:b/>
                <w:bCs/>
                <w:color w:val="000000" w:themeColor="text1"/>
                <w:kern w:val="0"/>
                <w14:ligatures w14:val="none"/>
              </w:rPr>
            </w:pPr>
            <w:r w:rsidRPr="004257AA">
              <w:rPr>
                <w:rFonts w:eastAsia="Times New Roman"/>
                <w:b/>
                <w:bCs/>
                <w:color w:val="000000" w:themeColor="text1"/>
                <w:kern w:val="0"/>
                <w14:ligatures w14:val="none"/>
              </w:rPr>
              <w:t>Upper Bound</w:t>
            </w:r>
          </w:p>
        </w:tc>
      </w:tr>
      <w:tr w:rsidR="004631C0" w:rsidRPr="004257AA" w14:paraId="1BA32F3F" w14:textId="77777777" w:rsidTr="00C72704">
        <w:trPr>
          <w:trHeight w:val="288"/>
        </w:trPr>
        <w:tc>
          <w:tcPr>
            <w:tcW w:w="1853" w:type="pct"/>
            <w:tcBorders>
              <w:top w:val="single" w:sz="4" w:space="0" w:color="auto"/>
            </w:tcBorders>
            <w:noWrap/>
            <w:vAlign w:val="center"/>
            <w:hideMark/>
          </w:tcPr>
          <w:p w14:paraId="5FD7519D" w14:textId="77777777" w:rsidR="00C72704" w:rsidRPr="004257AA" w:rsidRDefault="00C72704" w:rsidP="00C72704">
            <w:pPr>
              <w:spacing w:after="0"/>
              <w:rPr>
                <w:rFonts w:eastAsia="Times New Roman"/>
                <w:color w:val="000000" w:themeColor="text1"/>
                <w:kern w:val="0"/>
                <w14:ligatures w14:val="none"/>
              </w:rPr>
            </w:pPr>
            <w:r w:rsidRPr="004257AA">
              <w:rPr>
                <w:rFonts w:eastAsia="Times New Roman"/>
                <w:color w:val="000000" w:themeColor="text1"/>
                <w:kern w:val="0"/>
                <w14:ligatures w14:val="none"/>
              </w:rPr>
              <w:lastRenderedPageBreak/>
              <w:t>Fill Level</w:t>
            </w:r>
          </w:p>
        </w:tc>
        <w:tc>
          <w:tcPr>
            <w:tcW w:w="863" w:type="pct"/>
            <w:tcBorders>
              <w:top w:val="single" w:sz="4" w:space="0" w:color="auto"/>
            </w:tcBorders>
            <w:noWrap/>
            <w:vAlign w:val="center"/>
            <w:hideMark/>
          </w:tcPr>
          <w:p w14:paraId="6262EACB"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1151" w:type="pct"/>
            <w:tcBorders>
              <w:top w:val="single" w:sz="4" w:space="0" w:color="auto"/>
            </w:tcBorders>
            <w:noWrap/>
            <w:vAlign w:val="center"/>
            <w:hideMark/>
          </w:tcPr>
          <w:p w14:paraId="07D66A21"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10</w:t>
            </w:r>
          </w:p>
        </w:tc>
        <w:tc>
          <w:tcPr>
            <w:tcW w:w="1133" w:type="pct"/>
            <w:tcBorders>
              <w:top w:val="single" w:sz="4" w:space="0" w:color="auto"/>
            </w:tcBorders>
            <w:noWrap/>
            <w:vAlign w:val="center"/>
            <w:hideMark/>
          </w:tcPr>
          <w:p w14:paraId="47B23B8B"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90</w:t>
            </w:r>
          </w:p>
        </w:tc>
      </w:tr>
      <w:tr w:rsidR="004631C0" w:rsidRPr="004257AA" w14:paraId="1AD89C22" w14:textId="77777777" w:rsidTr="00C72704">
        <w:trPr>
          <w:trHeight w:val="288"/>
        </w:trPr>
        <w:tc>
          <w:tcPr>
            <w:tcW w:w="1853" w:type="pct"/>
            <w:noWrap/>
            <w:vAlign w:val="center"/>
            <w:hideMark/>
          </w:tcPr>
          <w:p w14:paraId="5E583F01" w14:textId="6EEE336B" w:rsidR="00C72704" w:rsidRPr="004257AA" w:rsidRDefault="00C72704" w:rsidP="00C72704">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Total MLI </w:t>
            </w:r>
            <w:r w:rsidR="00F433E3" w:rsidRPr="004257AA">
              <w:rPr>
                <w:rFonts w:eastAsia="Times New Roman"/>
                <w:color w:val="000000" w:themeColor="text1"/>
                <w:kern w:val="0"/>
                <w14:ligatures w14:val="none"/>
              </w:rPr>
              <w:t>layers</w:t>
            </w:r>
          </w:p>
        </w:tc>
        <w:tc>
          <w:tcPr>
            <w:tcW w:w="863" w:type="pct"/>
            <w:noWrap/>
            <w:vAlign w:val="center"/>
            <w:hideMark/>
          </w:tcPr>
          <w:p w14:paraId="7A75EF43"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w:t>
            </w:r>
          </w:p>
        </w:tc>
        <w:tc>
          <w:tcPr>
            <w:tcW w:w="1151" w:type="pct"/>
            <w:noWrap/>
            <w:vAlign w:val="center"/>
            <w:hideMark/>
          </w:tcPr>
          <w:p w14:paraId="1968DEBE"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w:t>
            </w:r>
          </w:p>
        </w:tc>
        <w:tc>
          <w:tcPr>
            <w:tcW w:w="1133" w:type="pct"/>
            <w:noWrap/>
            <w:vAlign w:val="center"/>
            <w:hideMark/>
          </w:tcPr>
          <w:p w14:paraId="6735ED2C"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100</w:t>
            </w:r>
          </w:p>
        </w:tc>
      </w:tr>
      <w:tr w:rsidR="004631C0" w:rsidRPr="004257AA" w14:paraId="03EA4609" w14:textId="77777777" w:rsidTr="00C72704">
        <w:trPr>
          <w:trHeight w:val="288"/>
        </w:trPr>
        <w:tc>
          <w:tcPr>
            <w:tcW w:w="1853" w:type="pct"/>
            <w:noWrap/>
            <w:vAlign w:val="center"/>
            <w:hideMark/>
          </w:tcPr>
          <w:p w14:paraId="02EA9474" w14:textId="48AA3D16" w:rsidR="00C72704" w:rsidRPr="004257AA" w:rsidRDefault="00C72704" w:rsidP="00C72704">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Cylindrical </w:t>
            </w:r>
            <w:r w:rsidR="00F433E3" w:rsidRPr="004257AA">
              <w:rPr>
                <w:rFonts w:eastAsia="Times New Roman"/>
                <w:color w:val="000000" w:themeColor="text1"/>
                <w:kern w:val="0"/>
                <w14:ligatures w14:val="none"/>
              </w:rPr>
              <w:t>length</w:t>
            </w:r>
          </w:p>
        </w:tc>
        <w:tc>
          <w:tcPr>
            <w:tcW w:w="863" w:type="pct"/>
            <w:noWrap/>
            <w:vAlign w:val="center"/>
            <w:hideMark/>
          </w:tcPr>
          <w:p w14:paraId="7C4DE048"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w:t>
            </w:r>
          </w:p>
        </w:tc>
        <w:tc>
          <w:tcPr>
            <w:tcW w:w="1151" w:type="pct"/>
            <w:noWrap/>
            <w:vAlign w:val="center"/>
            <w:hideMark/>
          </w:tcPr>
          <w:p w14:paraId="52A22890"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w:t>
            </w:r>
          </w:p>
        </w:tc>
        <w:tc>
          <w:tcPr>
            <w:tcW w:w="1133" w:type="pct"/>
            <w:noWrap/>
            <w:vAlign w:val="center"/>
            <w:hideMark/>
          </w:tcPr>
          <w:p w14:paraId="31FAF734"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26</w:t>
            </w:r>
          </w:p>
        </w:tc>
      </w:tr>
      <w:tr w:rsidR="004631C0" w:rsidRPr="004257AA" w14:paraId="26BA4438" w14:textId="77777777" w:rsidTr="00C72704">
        <w:trPr>
          <w:trHeight w:val="288"/>
        </w:trPr>
        <w:tc>
          <w:tcPr>
            <w:tcW w:w="1853" w:type="pct"/>
            <w:noWrap/>
            <w:vAlign w:val="center"/>
            <w:hideMark/>
          </w:tcPr>
          <w:p w14:paraId="4D8D66F7" w14:textId="2CD8ECCD" w:rsidR="00C72704" w:rsidRPr="004257AA" w:rsidRDefault="00C72704" w:rsidP="00C72704">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Relief </w:t>
            </w:r>
            <w:r w:rsidR="00F433E3" w:rsidRPr="004257AA">
              <w:rPr>
                <w:rFonts w:eastAsia="Times New Roman"/>
                <w:color w:val="000000" w:themeColor="text1"/>
                <w:kern w:val="0"/>
                <w14:ligatures w14:val="none"/>
              </w:rPr>
              <w:t>pressure</w:t>
            </w:r>
          </w:p>
        </w:tc>
        <w:tc>
          <w:tcPr>
            <w:tcW w:w="863" w:type="pct"/>
            <w:noWrap/>
            <w:vAlign w:val="center"/>
            <w:hideMark/>
          </w:tcPr>
          <w:p w14:paraId="44B3E533"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atm</w:t>
            </w:r>
          </w:p>
        </w:tc>
        <w:tc>
          <w:tcPr>
            <w:tcW w:w="1151" w:type="pct"/>
            <w:noWrap/>
            <w:vAlign w:val="center"/>
            <w:hideMark/>
          </w:tcPr>
          <w:p w14:paraId="446CBCB4"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1.2</w:t>
            </w:r>
          </w:p>
        </w:tc>
        <w:tc>
          <w:tcPr>
            <w:tcW w:w="1133" w:type="pct"/>
            <w:noWrap/>
            <w:vAlign w:val="center"/>
            <w:hideMark/>
          </w:tcPr>
          <w:p w14:paraId="1A9023CE"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2.5</w:t>
            </w:r>
          </w:p>
        </w:tc>
      </w:tr>
      <w:tr w:rsidR="004631C0" w:rsidRPr="004257AA" w14:paraId="6EDECE80" w14:textId="77777777" w:rsidTr="00C72704">
        <w:trPr>
          <w:trHeight w:val="288"/>
        </w:trPr>
        <w:tc>
          <w:tcPr>
            <w:tcW w:w="1853" w:type="pct"/>
            <w:noWrap/>
            <w:vAlign w:val="center"/>
            <w:hideMark/>
          </w:tcPr>
          <w:p w14:paraId="52D7DC87" w14:textId="2CF6C3F5" w:rsidR="00C72704" w:rsidRPr="004257AA" w:rsidRDefault="00C72704" w:rsidP="00C72704">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Ambient </w:t>
            </w:r>
            <w:r w:rsidR="00F433E3" w:rsidRPr="004257AA">
              <w:rPr>
                <w:rFonts w:eastAsia="Times New Roman"/>
                <w:color w:val="000000" w:themeColor="text1"/>
                <w:kern w:val="0"/>
                <w14:ligatures w14:val="none"/>
              </w:rPr>
              <w:t>temperature</w:t>
            </w:r>
          </w:p>
        </w:tc>
        <w:tc>
          <w:tcPr>
            <w:tcW w:w="863" w:type="pct"/>
            <w:noWrap/>
            <w:vAlign w:val="center"/>
            <w:hideMark/>
          </w:tcPr>
          <w:p w14:paraId="3E340C1F"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K</w:t>
            </w:r>
          </w:p>
        </w:tc>
        <w:tc>
          <w:tcPr>
            <w:tcW w:w="1151" w:type="pct"/>
            <w:noWrap/>
            <w:vAlign w:val="center"/>
            <w:hideMark/>
          </w:tcPr>
          <w:p w14:paraId="6DC1DC5F"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270</w:t>
            </w:r>
          </w:p>
        </w:tc>
        <w:tc>
          <w:tcPr>
            <w:tcW w:w="1133" w:type="pct"/>
            <w:noWrap/>
            <w:vAlign w:val="center"/>
            <w:hideMark/>
          </w:tcPr>
          <w:p w14:paraId="413023EB"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315</w:t>
            </w:r>
          </w:p>
        </w:tc>
      </w:tr>
      <w:tr w:rsidR="004631C0" w:rsidRPr="004257AA" w14:paraId="1DC6D54F" w14:textId="77777777" w:rsidTr="00C72704">
        <w:trPr>
          <w:trHeight w:val="288"/>
        </w:trPr>
        <w:tc>
          <w:tcPr>
            <w:tcW w:w="1853" w:type="pct"/>
            <w:noWrap/>
            <w:vAlign w:val="center"/>
            <w:hideMark/>
          </w:tcPr>
          <w:p w14:paraId="74A5066C" w14:textId="3F4C821E" w:rsidR="00C72704" w:rsidRPr="004257AA" w:rsidRDefault="00C72704" w:rsidP="00C72704">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Tank </w:t>
            </w:r>
            <w:r w:rsidR="00F433E3" w:rsidRPr="004257AA">
              <w:rPr>
                <w:rFonts w:eastAsia="Times New Roman"/>
                <w:color w:val="000000" w:themeColor="text1"/>
                <w:kern w:val="0"/>
                <w14:ligatures w14:val="none"/>
              </w:rPr>
              <w:t>thickness</w:t>
            </w:r>
          </w:p>
        </w:tc>
        <w:tc>
          <w:tcPr>
            <w:tcW w:w="863" w:type="pct"/>
            <w:noWrap/>
            <w:vAlign w:val="center"/>
            <w:hideMark/>
          </w:tcPr>
          <w:p w14:paraId="79F45C3C"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mm</w:t>
            </w:r>
          </w:p>
        </w:tc>
        <w:tc>
          <w:tcPr>
            <w:tcW w:w="1151" w:type="pct"/>
            <w:noWrap/>
            <w:vAlign w:val="center"/>
            <w:hideMark/>
          </w:tcPr>
          <w:p w14:paraId="2E836581"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4</w:t>
            </w:r>
          </w:p>
        </w:tc>
        <w:tc>
          <w:tcPr>
            <w:tcW w:w="1133" w:type="pct"/>
            <w:noWrap/>
            <w:vAlign w:val="center"/>
            <w:hideMark/>
          </w:tcPr>
          <w:p w14:paraId="01D9DB83"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20</w:t>
            </w:r>
          </w:p>
        </w:tc>
      </w:tr>
      <w:tr w:rsidR="004631C0" w:rsidRPr="004257AA" w14:paraId="7EA0B04F" w14:textId="77777777" w:rsidTr="00C72704">
        <w:trPr>
          <w:trHeight w:val="288"/>
        </w:trPr>
        <w:tc>
          <w:tcPr>
            <w:tcW w:w="1853" w:type="pct"/>
            <w:noWrap/>
            <w:vAlign w:val="center"/>
            <w:hideMark/>
          </w:tcPr>
          <w:p w14:paraId="6FF1EB53" w14:textId="5F2330FE" w:rsidR="00C72704" w:rsidRPr="004257AA" w:rsidRDefault="00C72704" w:rsidP="00C72704">
            <w:pPr>
              <w:spacing w:after="0"/>
              <w:rPr>
                <w:rFonts w:eastAsia="Times New Roman"/>
                <w:color w:val="000000" w:themeColor="text1"/>
                <w:kern w:val="0"/>
                <w14:ligatures w14:val="none"/>
              </w:rPr>
            </w:pPr>
            <w:r w:rsidRPr="004257AA">
              <w:rPr>
                <w:rFonts w:eastAsia="Times New Roman"/>
                <w:color w:val="000000" w:themeColor="text1"/>
                <w:kern w:val="0"/>
                <w14:ligatures w14:val="none"/>
              </w:rPr>
              <w:t xml:space="preserve">Vacuum </w:t>
            </w:r>
            <w:r w:rsidR="00F433E3" w:rsidRPr="004257AA">
              <w:rPr>
                <w:rFonts w:eastAsia="Times New Roman"/>
                <w:color w:val="000000" w:themeColor="text1"/>
                <w:kern w:val="0"/>
                <w14:ligatures w14:val="none"/>
              </w:rPr>
              <w:t>pressure</w:t>
            </w:r>
          </w:p>
        </w:tc>
        <w:tc>
          <w:tcPr>
            <w:tcW w:w="863" w:type="pct"/>
            <w:noWrap/>
            <w:vAlign w:val="center"/>
            <w:hideMark/>
          </w:tcPr>
          <w:p w14:paraId="2EDDC5C4"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Pa</w:t>
            </w:r>
          </w:p>
        </w:tc>
        <w:tc>
          <w:tcPr>
            <w:tcW w:w="1151" w:type="pct"/>
            <w:noWrap/>
            <w:vAlign w:val="center"/>
            <w:hideMark/>
          </w:tcPr>
          <w:p w14:paraId="0CF8B85D" w14:textId="77777777"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0.0005</w:t>
            </w:r>
          </w:p>
        </w:tc>
        <w:tc>
          <w:tcPr>
            <w:tcW w:w="1133" w:type="pct"/>
            <w:noWrap/>
            <w:vAlign w:val="center"/>
            <w:hideMark/>
          </w:tcPr>
          <w:p w14:paraId="3CC57830" w14:textId="6310AF93" w:rsidR="00C72704" w:rsidRPr="004257AA" w:rsidRDefault="00C72704" w:rsidP="00C72704">
            <w:pPr>
              <w:spacing w:after="0"/>
              <w:jc w:val="center"/>
              <w:rPr>
                <w:rFonts w:eastAsia="Times New Roman"/>
                <w:color w:val="000000" w:themeColor="text1"/>
                <w:kern w:val="0"/>
                <w14:ligatures w14:val="none"/>
              </w:rPr>
            </w:pPr>
            <w:r w:rsidRPr="004257AA">
              <w:rPr>
                <w:rFonts w:eastAsia="Times New Roman"/>
                <w:color w:val="000000" w:themeColor="text1"/>
                <w:kern w:val="0"/>
                <w14:ligatures w14:val="none"/>
              </w:rPr>
              <w:t>0.4</w:t>
            </w:r>
            <w:r w:rsidR="00894B96" w:rsidRPr="004257AA">
              <w:rPr>
                <w:rFonts w:eastAsia="Times New Roman"/>
                <w:color w:val="000000" w:themeColor="text1"/>
                <w:kern w:val="0"/>
                <w14:ligatures w14:val="none"/>
              </w:rPr>
              <w:t>6</w:t>
            </w:r>
          </w:p>
        </w:tc>
      </w:tr>
    </w:tbl>
    <w:p w14:paraId="73981253" w14:textId="3331E3BB" w:rsidR="007D430D" w:rsidRPr="004257AA" w:rsidRDefault="007D430D" w:rsidP="005F5B38">
      <w:pPr>
        <w:rPr>
          <w:color w:val="000000" w:themeColor="text1"/>
        </w:rPr>
      </w:pPr>
      <w:r w:rsidRPr="004257AA">
        <w:rPr>
          <w:color w:val="000000" w:themeColor="text1"/>
        </w:rPr>
        <w:t xml:space="preserve"> </w:t>
      </w:r>
    </w:p>
    <w:p w14:paraId="55E1B9A2" w14:textId="75EFCA58" w:rsidR="00F41006" w:rsidRPr="004257AA" w:rsidRDefault="007D430D" w:rsidP="007D430D">
      <w:pPr>
        <w:pStyle w:val="Heading3"/>
        <w:numPr>
          <w:ilvl w:val="2"/>
          <w:numId w:val="17"/>
        </w:numPr>
        <w:rPr>
          <w:color w:val="000000" w:themeColor="text1"/>
        </w:rPr>
      </w:pPr>
      <w:r w:rsidRPr="004257AA">
        <w:rPr>
          <w:color w:val="000000" w:themeColor="text1"/>
        </w:rPr>
        <w:t>MLI Layer Count (N)</w:t>
      </w:r>
    </w:p>
    <w:p w14:paraId="69D32C22" w14:textId="54EECC54" w:rsidR="007D430D" w:rsidRPr="004257AA" w:rsidRDefault="000A0E46" w:rsidP="00FA5A77">
      <w:pPr>
        <w:pStyle w:val="BodyText"/>
        <w:rPr>
          <w:color w:val="000000" w:themeColor="text1"/>
        </w:rPr>
      </w:pPr>
      <w:r w:rsidRPr="004257AA">
        <w:rPr>
          <w:color w:val="000000" w:themeColor="text1"/>
        </w:rPr>
        <w:t xml:space="preserve">MLI layer count is the most influential variable in this study. </w:t>
      </w:r>
      <w:r w:rsidR="007E5E91" w:rsidRPr="004257AA">
        <w:rPr>
          <w:color w:val="000000" w:themeColor="text1"/>
        </w:rPr>
        <w:t xml:space="preserve">Increasing the total number of insulation layers results in reduced heat leak, which leads to the generation of boil-off. </w:t>
      </w:r>
      <w:r w:rsidR="007E5E91" w:rsidRPr="004257AA">
        <w:rPr>
          <w:color w:val="000000" w:themeColor="text1"/>
        </w:rPr>
        <w:fldChar w:fldCharType="begin"/>
      </w:r>
      <w:r w:rsidR="007E5E91" w:rsidRPr="004257AA">
        <w:rPr>
          <w:color w:val="000000" w:themeColor="text1"/>
        </w:rPr>
        <w:instrText xml:space="preserve"> REF _Ref226806640 \h </w:instrText>
      </w:r>
      <w:r w:rsidR="006B1BC1" w:rsidRPr="004257AA">
        <w:rPr>
          <w:color w:val="000000" w:themeColor="text1"/>
        </w:rPr>
        <w:instrText xml:space="preserve"> \* MERGEFORMAT </w:instrText>
      </w:r>
      <w:r w:rsidR="007E5E91" w:rsidRPr="004257AA">
        <w:rPr>
          <w:color w:val="000000" w:themeColor="text1"/>
        </w:rPr>
      </w:r>
      <w:r w:rsidR="007E5E91" w:rsidRPr="004257AA">
        <w:rPr>
          <w:color w:val="000000" w:themeColor="text1"/>
        </w:rPr>
        <w:fldChar w:fldCharType="separate"/>
      </w:r>
      <w:r w:rsidR="00906001" w:rsidRPr="004257AA">
        <w:rPr>
          <w:b/>
          <w:bCs/>
          <w:color w:val="000000" w:themeColor="text1"/>
        </w:rPr>
        <w:t xml:space="preserve">Figure </w:t>
      </w:r>
      <w:r w:rsidR="00906001" w:rsidRPr="004257AA">
        <w:rPr>
          <w:b/>
          <w:bCs/>
          <w:noProof/>
          <w:color w:val="000000" w:themeColor="text1"/>
        </w:rPr>
        <w:t>7</w:t>
      </w:r>
      <w:r w:rsidR="007E5E91" w:rsidRPr="004257AA">
        <w:rPr>
          <w:color w:val="000000" w:themeColor="text1"/>
        </w:rPr>
        <w:fldChar w:fldCharType="end"/>
      </w:r>
      <w:r w:rsidR="007E5E91" w:rsidRPr="004257AA">
        <w:rPr>
          <w:color w:val="000000" w:themeColor="text1"/>
        </w:rPr>
        <w:t xml:space="preserve"> contains 06x subplots, from which </w:t>
      </w:r>
      <w:r w:rsidR="008A5C51" w:rsidRPr="004257AA">
        <w:rPr>
          <w:color w:val="000000" w:themeColor="text1"/>
        </w:rPr>
        <w:t>subplots</w:t>
      </w:r>
      <w:r w:rsidR="007E5E91" w:rsidRPr="004257AA">
        <w:rPr>
          <w:color w:val="000000" w:themeColor="text1"/>
        </w:rPr>
        <w:t xml:space="preserve"> (a) and (b) </w:t>
      </w:r>
      <w:r w:rsidR="008A5C51" w:rsidRPr="004257AA">
        <w:rPr>
          <w:color w:val="000000" w:themeColor="text1"/>
        </w:rPr>
        <w:t>depict the change in total BOG fraction (fraction of LH</w:t>
      </w:r>
      <w:r w:rsidR="008A5C51" w:rsidRPr="004257AA">
        <w:rPr>
          <w:color w:val="000000" w:themeColor="text1"/>
          <w:vertAlign w:val="subscript"/>
        </w:rPr>
        <w:t>2</w:t>
      </w:r>
      <w:r w:rsidR="008A5C51" w:rsidRPr="004257AA">
        <w:rPr>
          <w:color w:val="000000" w:themeColor="text1"/>
        </w:rPr>
        <w:t xml:space="preserve"> lost due to boil-off in a 90-day storage run) and BOG rate due to the total MLI layers. Similarly, subplots (c) and (d) depict the change in total heat ingress and heat flux with total MLI layers, while subplots (e) and (f) depict the time-varying response of BOG rate and temperatures for configurations with different numbers of total MLI layers.</w:t>
      </w:r>
    </w:p>
    <w:p w14:paraId="0C94F598" w14:textId="77777777" w:rsidR="00512635" w:rsidRPr="004257AA" w:rsidRDefault="00512635" w:rsidP="000C3680">
      <w:pPr>
        <w:keepNext/>
        <w:jc w:val="center"/>
        <w:rPr>
          <w:color w:val="000000" w:themeColor="text1"/>
        </w:rPr>
      </w:pPr>
      <w:r w:rsidRPr="004257AA">
        <w:rPr>
          <w:noProof/>
          <w:color w:val="000000" w:themeColor="text1"/>
        </w:rPr>
        <w:lastRenderedPageBreak/>
        <w:drawing>
          <wp:inline distT="0" distB="0" distL="0" distR="0" wp14:anchorId="1AFC0628" wp14:editId="4AA9D1DA">
            <wp:extent cx="6010717" cy="423081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6015051" cy="4233869"/>
                    </a:xfrm>
                    <a:prstGeom prst="rect">
                      <a:avLst/>
                    </a:prstGeom>
                    <a:ln>
                      <a:noFill/>
                    </a:ln>
                    <a:extLst>
                      <a:ext uri="{53640926-AAD7-44D8-BBD7-CCE9431645EC}">
                        <a14:shadowObscured xmlns:a14="http://schemas.microsoft.com/office/drawing/2010/main"/>
                      </a:ext>
                    </a:extLst>
                  </pic:spPr>
                </pic:pic>
              </a:graphicData>
            </a:graphic>
          </wp:inline>
        </w:drawing>
      </w:r>
    </w:p>
    <w:p w14:paraId="12FE09B6" w14:textId="07685048" w:rsidR="00512635" w:rsidRPr="004257AA" w:rsidRDefault="00512635" w:rsidP="00515089">
      <w:pPr>
        <w:pStyle w:val="Caption"/>
        <w:jc w:val="center"/>
        <w:rPr>
          <w:color w:val="000000" w:themeColor="text1"/>
        </w:rPr>
      </w:pPr>
      <w:bookmarkStart w:id="24" w:name="_Ref226806640"/>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906001" w:rsidRPr="004257AA">
        <w:rPr>
          <w:b/>
          <w:bCs/>
          <w:noProof/>
          <w:color w:val="000000" w:themeColor="text1"/>
        </w:rPr>
        <w:t>7</w:t>
      </w:r>
      <w:r w:rsidRPr="004257AA">
        <w:rPr>
          <w:b/>
          <w:bCs/>
          <w:color w:val="000000" w:themeColor="text1"/>
        </w:rPr>
        <w:fldChar w:fldCharType="end"/>
      </w:r>
      <w:bookmarkEnd w:id="24"/>
      <w:r w:rsidRPr="004257AA">
        <w:rPr>
          <w:color w:val="000000" w:themeColor="text1"/>
        </w:rPr>
        <w:t xml:space="preserve"> Parametric Sweep - Total MLI Layers (N)</w:t>
      </w:r>
    </w:p>
    <w:p w14:paraId="3012EDF4" w14:textId="77777777" w:rsidR="000C3680" w:rsidRDefault="000C3680" w:rsidP="00FA5A77">
      <w:pPr>
        <w:pStyle w:val="BodyText"/>
        <w:rPr>
          <w:color w:val="000000" w:themeColor="text1"/>
        </w:rPr>
      </w:pPr>
    </w:p>
    <w:p w14:paraId="72F798EB" w14:textId="5DB2D143" w:rsidR="00512635" w:rsidRPr="004257AA" w:rsidRDefault="008A5C51" w:rsidP="00FA5A77">
      <w:pPr>
        <w:pStyle w:val="BodyText"/>
        <w:rPr>
          <w:color w:val="000000" w:themeColor="text1"/>
        </w:rPr>
      </w:pPr>
      <w:r w:rsidRPr="004257AA">
        <w:rPr>
          <w:color w:val="000000" w:themeColor="text1"/>
        </w:rPr>
        <w:t xml:space="preserve">The total BOG fraction, BOG rate, total heat rate, and heat flux drop steeply as N increases from 20 to 60, then gradually decrease as N increases to 100. </w:t>
      </w:r>
      <w:r w:rsidR="00F140AF" w:rsidRPr="004257AA">
        <w:rPr>
          <w:color w:val="000000" w:themeColor="text1"/>
        </w:rPr>
        <w:t>This diminishing return profile has a physical explanation: adding the first 20-40 layers intercepts the bulk of the radiation heat flux because the radiation resistance scales as N (each layer halves the view factor contribution approximately). Adding more layers reduces the remaining radiation profile and the minor contribution from gas conduction (which has already been suppressed by the high vacuum).</w:t>
      </w:r>
    </w:p>
    <w:p w14:paraId="0C4D2699" w14:textId="6846A2E0" w:rsidR="005C51E0" w:rsidRPr="004257AA" w:rsidRDefault="005C51E0" w:rsidP="00FA5A77">
      <w:pPr>
        <w:pStyle w:val="BodyText"/>
        <w:rPr>
          <w:color w:val="000000" w:themeColor="text1"/>
        </w:rPr>
      </w:pPr>
      <w:r w:rsidRPr="004257AA">
        <w:rPr>
          <w:color w:val="000000" w:themeColor="text1"/>
        </w:rPr>
        <w:t xml:space="preserve">The time-varying BOG profiles </w:t>
      </w:r>
      <w:r w:rsidR="002648C2" w:rsidRPr="004257AA">
        <w:rPr>
          <w:color w:val="000000" w:themeColor="text1"/>
        </w:rPr>
        <w:t>indicate a clear dependence on the number of MLI layers, with lower layer count resulting in significantly higher boil-off rates, while the highest layer count yields the lowest BOG generation. The trend is consistent with BOG temperature profiles. A</w:t>
      </w:r>
      <w:r w:rsidRPr="004257AA">
        <w:rPr>
          <w:color w:val="000000" w:themeColor="text1"/>
        </w:rPr>
        <w:t xml:space="preserve">t a smaller </w:t>
      </w:r>
      <w:r w:rsidR="002648C2" w:rsidRPr="004257AA">
        <w:rPr>
          <w:color w:val="000000" w:themeColor="text1"/>
        </w:rPr>
        <w:t>layer count</w:t>
      </w:r>
      <w:r w:rsidRPr="004257AA">
        <w:rPr>
          <w:color w:val="000000" w:themeColor="text1"/>
        </w:rPr>
        <w:t xml:space="preserve">, </w:t>
      </w:r>
      <w:r w:rsidR="002648C2" w:rsidRPr="004257AA">
        <w:rPr>
          <w:color w:val="000000" w:themeColor="text1"/>
        </w:rPr>
        <w:t>although</w:t>
      </w:r>
      <w:r w:rsidRPr="004257AA">
        <w:rPr>
          <w:color w:val="000000" w:themeColor="text1"/>
        </w:rPr>
        <w:t xml:space="preserve"> </w:t>
      </w:r>
      <w:r w:rsidR="002648C2" w:rsidRPr="004257AA">
        <w:rPr>
          <w:color w:val="000000" w:themeColor="text1"/>
        </w:rPr>
        <w:t xml:space="preserve">the </w:t>
      </w:r>
      <w:r w:rsidRPr="004257AA">
        <w:rPr>
          <w:color w:val="000000" w:themeColor="text1"/>
        </w:rPr>
        <w:t>liquid temperature remains constant</w:t>
      </w:r>
      <w:r w:rsidR="002648C2" w:rsidRPr="004257AA">
        <w:rPr>
          <w:color w:val="000000" w:themeColor="text1"/>
        </w:rPr>
        <w:t>,</w:t>
      </w:r>
      <w:r w:rsidRPr="004257AA">
        <w:rPr>
          <w:color w:val="000000" w:themeColor="text1"/>
        </w:rPr>
        <w:t xml:space="preserve"> which is tied to the </w:t>
      </w:r>
      <w:r w:rsidRPr="004257AA">
        <w:rPr>
          <w:color w:val="000000" w:themeColor="text1"/>
        </w:rPr>
        <w:lastRenderedPageBreak/>
        <w:t xml:space="preserve">tank pressure, the vapor temperature </w:t>
      </w:r>
      <w:r w:rsidR="002648C2" w:rsidRPr="004257AA">
        <w:rPr>
          <w:color w:val="000000" w:themeColor="text1"/>
        </w:rPr>
        <w:t>rises substantially due to increased heat ingress. As the count increases</w:t>
      </w:r>
      <w:r w:rsidRPr="004257AA">
        <w:rPr>
          <w:color w:val="000000" w:themeColor="text1"/>
        </w:rPr>
        <w:t>,</w:t>
      </w:r>
      <w:r w:rsidR="002648C2" w:rsidRPr="004257AA">
        <w:rPr>
          <w:color w:val="000000" w:themeColor="text1"/>
        </w:rPr>
        <w:t xml:space="preserve"> the thermal resistance of MLI improves, reducing the heat ingress and ultimately reducing the temperatures as well as BOG rates.</w:t>
      </w:r>
    </w:p>
    <w:p w14:paraId="5FA2DECA" w14:textId="6A06D583" w:rsidR="004B2DE7" w:rsidRPr="004257AA" w:rsidRDefault="00EF1428" w:rsidP="00FA5A77">
      <w:pPr>
        <w:pStyle w:val="BodyText"/>
        <w:rPr>
          <w:color w:val="000000" w:themeColor="text1"/>
        </w:rPr>
      </w:pPr>
      <w:r w:rsidRPr="004257AA">
        <w:rPr>
          <w:color w:val="000000" w:themeColor="text1"/>
        </w:rPr>
        <w:t>From a practical standpoint, increasing the total MLI layers would improve insulation performance and reduce the overall B</w:t>
      </w:r>
      <w:r w:rsidR="0061374F" w:rsidRPr="004257AA">
        <w:rPr>
          <w:color w:val="000000" w:themeColor="text1"/>
        </w:rPr>
        <w:t>OG</w:t>
      </w:r>
      <w:r w:rsidRPr="004257AA">
        <w:rPr>
          <w:color w:val="000000" w:themeColor="text1"/>
        </w:rPr>
        <w:t xml:space="preserve"> rates and vapor temperatures</w:t>
      </w:r>
      <w:r w:rsidR="006F670A" w:rsidRPr="004257AA">
        <w:rPr>
          <w:color w:val="000000" w:themeColor="text1"/>
        </w:rPr>
        <w:t>; however, this improvement comes at a cost. Adding more layers would increase the CAPEX significantly</w:t>
      </w:r>
      <w:r w:rsidR="0061374F" w:rsidRPr="004257AA">
        <w:rPr>
          <w:color w:val="000000" w:themeColor="text1"/>
        </w:rPr>
        <w:t xml:space="preserve">. </w:t>
      </w:r>
      <w:r w:rsidR="006F670A" w:rsidRPr="004257AA">
        <w:rPr>
          <w:color w:val="000000" w:themeColor="text1"/>
        </w:rPr>
        <w:t xml:space="preserve">This cost penalty raises an important design question regarding the </w:t>
      </w:r>
      <w:r w:rsidR="00072A8C" w:rsidRPr="004257AA">
        <w:rPr>
          <w:color w:val="000000" w:themeColor="text1"/>
        </w:rPr>
        <w:t>diminishing-return design point</w:t>
      </w:r>
      <w:r w:rsidR="006F670A" w:rsidRPr="004257AA">
        <w:rPr>
          <w:color w:val="000000" w:themeColor="text1"/>
        </w:rPr>
        <w:t xml:space="preserve"> number of MLI layers. To answer this question, an economics-driven sensitivity analysis has been performed, which evaluates the impact of N on LCOH and other cost metrics.</w:t>
      </w:r>
      <w:r w:rsidR="004C5883" w:rsidRPr="004257AA">
        <w:rPr>
          <w:color w:val="000000" w:themeColor="text1"/>
        </w:rPr>
        <w:t xml:space="preserve"> </w:t>
      </w:r>
      <w:r w:rsidR="004C5883" w:rsidRPr="004257AA">
        <w:rPr>
          <w:color w:val="000000" w:themeColor="text1"/>
        </w:rPr>
        <w:fldChar w:fldCharType="begin"/>
      </w:r>
      <w:r w:rsidR="004C5883" w:rsidRPr="004257AA">
        <w:rPr>
          <w:color w:val="000000" w:themeColor="text1"/>
        </w:rPr>
        <w:instrText xml:space="preserve"> REF _Ref226809524 \h </w:instrText>
      </w:r>
      <w:r w:rsidR="006B1BC1" w:rsidRPr="004257AA">
        <w:rPr>
          <w:color w:val="000000" w:themeColor="text1"/>
        </w:rPr>
        <w:instrText xml:space="preserve"> \* MERGEFORMAT </w:instrText>
      </w:r>
      <w:r w:rsidR="004C5883" w:rsidRPr="004257AA">
        <w:rPr>
          <w:color w:val="000000" w:themeColor="text1"/>
        </w:rPr>
      </w:r>
      <w:r w:rsidR="004C5883" w:rsidRPr="004257AA">
        <w:rPr>
          <w:color w:val="000000" w:themeColor="text1"/>
        </w:rPr>
        <w:fldChar w:fldCharType="separate"/>
      </w:r>
      <w:r w:rsidR="00906001" w:rsidRPr="004257AA">
        <w:rPr>
          <w:b/>
          <w:bCs/>
          <w:color w:val="000000" w:themeColor="text1"/>
        </w:rPr>
        <w:t xml:space="preserve">Figure </w:t>
      </w:r>
      <w:r w:rsidR="00906001" w:rsidRPr="004257AA">
        <w:rPr>
          <w:b/>
          <w:bCs/>
          <w:noProof/>
          <w:color w:val="000000" w:themeColor="text1"/>
        </w:rPr>
        <w:t>8</w:t>
      </w:r>
      <w:r w:rsidR="004C5883" w:rsidRPr="004257AA">
        <w:rPr>
          <w:color w:val="000000" w:themeColor="text1"/>
        </w:rPr>
        <w:fldChar w:fldCharType="end"/>
      </w:r>
      <w:r w:rsidR="004C5883" w:rsidRPr="004257AA">
        <w:rPr>
          <w:color w:val="000000" w:themeColor="text1"/>
        </w:rPr>
        <w:t xml:space="preserve"> provides the answer to this question. It displays the impact of total MLI layers on LCOH for different hydrogen</w:t>
      </w:r>
      <w:r w:rsidR="00906001" w:rsidRPr="004257AA">
        <w:rPr>
          <w:color w:val="000000" w:themeColor="text1"/>
        </w:rPr>
        <w:t xml:space="preserve"> price</w:t>
      </w:r>
      <w:r w:rsidR="00B10C0F" w:rsidRPr="004257AA">
        <w:rPr>
          <w:color w:val="000000" w:themeColor="text1"/>
        </w:rPr>
        <w:t xml:space="preserve"> </w:t>
      </w:r>
      <w:r w:rsidR="0061374F" w:rsidRPr="004257AA">
        <w:rPr>
          <w:color w:val="000000" w:themeColor="text1"/>
        </w:rPr>
        <w:t>scenarios (grey, blue, and green)</w:t>
      </w:r>
      <w:r w:rsidR="00B10C0F" w:rsidRPr="004257AA">
        <w:rPr>
          <w:color w:val="000000" w:themeColor="text1"/>
        </w:rPr>
        <w:t xml:space="preserve">. </w:t>
      </w:r>
    </w:p>
    <w:p w14:paraId="5435DDD9" w14:textId="77777777" w:rsidR="004C5883" w:rsidRPr="004257AA" w:rsidRDefault="004C5883" w:rsidP="004C5883">
      <w:pPr>
        <w:keepNext/>
        <w:rPr>
          <w:color w:val="000000" w:themeColor="text1"/>
        </w:rPr>
      </w:pPr>
      <w:r w:rsidRPr="004257AA">
        <w:rPr>
          <w:noProof/>
          <w:color w:val="000000" w:themeColor="text1"/>
        </w:rPr>
        <w:drawing>
          <wp:inline distT="0" distB="0" distL="0" distR="0" wp14:anchorId="051B10D3" wp14:editId="4E8E784C">
            <wp:extent cx="5731510" cy="3177316"/>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177316"/>
                    </a:xfrm>
                    <a:prstGeom prst="rect">
                      <a:avLst/>
                    </a:prstGeom>
                  </pic:spPr>
                </pic:pic>
              </a:graphicData>
            </a:graphic>
          </wp:inline>
        </w:drawing>
      </w:r>
    </w:p>
    <w:p w14:paraId="0743E822" w14:textId="2FF083B0" w:rsidR="006F670A" w:rsidRPr="004257AA" w:rsidRDefault="004C5883" w:rsidP="00515089">
      <w:pPr>
        <w:pStyle w:val="Caption"/>
        <w:jc w:val="center"/>
        <w:rPr>
          <w:color w:val="000000" w:themeColor="text1"/>
        </w:rPr>
      </w:pPr>
      <w:bookmarkStart w:id="25" w:name="_Ref226809524"/>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906001" w:rsidRPr="004257AA">
        <w:rPr>
          <w:b/>
          <w:bCs/>
          <w:noProof/>
          <w:color w:val="000000" w:themeColor="text1"/>
        </w:rPr>
        <w:t>8</w:t>
      </w:r>
      <w:r w:rsidRPr="004257AA">
        <w:rPr>
          <w:b/>
          <w:bCs/>
          <w:color w:val="000000" w:themeColor="text1"/>
        </w:rPr>
        <w:fldChar w:fldCharType="end"/>
      </w:r>
      <w:bookmarkEnd w:id="25"/>
      <w:r w:rsidRPr="004257AA">
        <w:rPr>
          <w:color w:val="000000" w:themeColor="text1"/>
        </w:rPr>
        <w:t xml:space="preserve"> Economics-driven Parametric Sweep</w:t>
      </w:r>
      <w:r w:rsidR="009728E2" w:rsidRPr="004257AA">
        <w:rPr>
          <w:color w:val="000000" w:themeColor="text1"/>
        </w:rPr>
        <w:t xml:space="preserve"> (LCOH)</w:t>
      </w:r>
      <w:r w:rsidRPr="004257AA">
        <w:rPr>
          <w:color w:val="000000" w:themeColor="text1"/>
        </w:rPr>
        <w:t xml:space="preserve"> - Total MLI Layers</w:t>
      </w:r>
    </w:p>
    <w:p w14:paraId="57EEE411" w14:textId="4A097B39" w:rsidR="004B2DE7" w:rsidRPr="004257AA" w:rsidRDefault="00930CD1" w:rsidP="00FA5A77">
      <w:pPr>
        <w:pStyle w:val="BodyText"/>
        <w:rPr>
          <w:color w:val="000000" w:themeColor="text1"/>
        </w:rPr>
      </w:pPr>
      <w:r w:rsidRPr="004257AA">
        <w:rPr>
          <w:color w:val="000000" w:themeColor="text1"/>
        </w:rPr>
        <w:t xml:space="preserve">The relationship between LCOH storage contribution and total MLI layers shows a clear diminishing return trend across all hydrogen cost scenarios. Increasing the number of total MLI layers from 20 to 40 results in a substantial reduction in LCOH. Increasing layer count beyond </w:t>
      </w:r>
      <w:r w:rsidRPr="004257AA">
        <w:rPr>
          <w:color w:val="000000" w:themeColor="text1"/>
        </w:rPr>
        <w:lastRenderedPageBreak/>
        <w:t xml:space="preserve">60 suggests </w:t>
      </w:r>
      <w:r w:rsidR="00072A8C" w:rsidRPr="004257AA">
        <w:rPr>
          <w:color w:val="000000" w:themeColor="text1"/>
        </w:rPr>
        <w:t>diminishing</w:t>
      </w:r>
      <w:r w:rsidRPr="004257AA">
        <w:rPr>
          <w:color w:val="000000" w:themeColor="text1"/>
        </w:rPr>
        <w:t xml:space="preserve"> marginal benefits; therefore, </w:t>
      </w:r>
      <w:r w:rsidR="00072A8C" w:rsidRPr="004257AA">
        <w:rPr>
          <w:color w:val="000000" w:themeColor="text1"/>
        </w:rPr>
        <w:t>a</w:t>
      </w:r>
      <w:r w:rsidRPr="004257AA">
        <w:rPr>
          <w:color w:val="000000" w:themeColor="text1"/>
        </w:rPr>
        <w:t xml:space="preserve"> </w:t>
      </w:r>
      <w:r w:rsidR="00072A8C" w:rsidRPr="004257AA">
        <w:rPr>
          <w:color w:val="000000" w:themeColor="text1"/>
        </w:rPr>
        <w:t>diminishing-return design point</w:t>
      </w:r>
      <w:r w:rsidRPr="004257AA">
        <w:rPr>
          <w:color w:val="000000" w:themeColor="text1"/>
        </w:rPr>
        <w:t xml:space="preserve"> emerges around 60-70, where the most achievable cost reduction can be realized. </w:t>
      </w:r>
      <w:r w:rsidR="00523CE1" w:rsidRPr="004257AA">
        <w:rPr>
          <w:color w:val="000000" w:themeColor="text1"/>
        </w:rPr>
        <w:t>The impact of layer count on individual cost metrics, including CAPEX and OPEX, can be found in the supplementary information.</w:t>
      </w:r>
    </w:p>
    <w:p w14:paraId="68C908C1" w14:textId="711972A9" w:rsidR="00072A8C" w:rsidRPr="004257AA" w:rsidRDefault="00072A8C" w:rsidP="00FA5A77">
      <w:pPr>
        <w:pStyle w:val="BodyText"/>
        <w:rPr>
          <w:color w:val="000000" w:themeColor="text1"/>
        </w:rPr>
      </w:pPr>
      <w:bookmarkStart w:id="26" w:name="_Hlk237104298"/>
      <w:r w:rsidRPr="004257AA">
        <w:rPr>
          <w:color w:val="000000" w:themeColor="text1"/>
        </w:rPr>
        <w:t>A diminishing-return design point is defined as the value beyond which each additional increment of the swept variable (i.e., MLI layers) reduces LCOH by less than 5% of the total LCOH range observed across the swept interval. This value reflects diminishing marginal benefit under the stated threshold and is not presented as global or constrained optima.</w:t>
      </w:r>
    </w:p>
    <w:bookmarkEnd w:id="26"/>
    <w:p w14:paraId="48A07D79" w14:textId="33DFC27C" w:rsidR="004E22E2" w:rsidRPr="004257AA" w:rsidRDefault="004E22E2" w:rsidP="004E22E2">
      <w:pPr>
        <w:pStyle w:val="Heading3"/>
        <w:numPr>
          <w:ilvl w:val="2"/>
          <w:numId w:val="17"/>
        </w:numPr>
        <w:rPr>
          <w:color w:val="000000" w:themeColor="text1"/>
        </w:rPr>
      </w:pPr>
      <w:r w:rsidRPr="004257AA">
        <w:rPr>
          <w:color w:val="000000" w:themeColor="text1"/>
        </w:rPr>
        <w:t>Vacuum P</w:t>
      </w:r>
      <w:r w:rsidR="003D1D87" w:rsidRPr="004257AA">
        <w:rPr>
          <w:color w:val="000000" w:themeColor="text1"/>
        </w:rPr>
        <w:t>ressure</w:t>
      </w:r>
    </w:p>
    <w:p w14:paraId="228FCFD4" w14:textId="72B31B4F" w:rsidR="000C4C05" w:rsidRPr="004257AA" w:rsidRDefault="00526D6B" w:rsidP="00FA5A77">
      <w:pPr>
        <w:pStyle w:val="BodyText"/>
        <w:rPr>
          <w:color w:val="000000" w:themeColor="text1"/>
        </w:rPr>
      </w:pPr>
      <w:r w:rsidRPr="004257AA">
        <w:rPr>
          <w:color w:val="000000" w:themeColor="text1"/>
        </w:rPr>
        <w:t>The vacuum pressure or the residual gas pressure inside the annular area between tanks is the most consequential result for real-world tank operation</w:t>
      </w:r>
      <w:r w:rsidR="00D23658" w:rsidRPr="004257AA">
        <w:rPr>
          <w:color w:val="000000" w:themeColor="text1"/>
        </w:rPr>
        <w:t>,</w:t>
      </w:r>
      <w:r w:rsidRPr="004257AA">
        <w:rPr>
          <w:color w:val="000000" w:themeColor="text1"/>
        </w:rPr>
        <w:t xml:space="preserve"> as it tests the vacuum </w:t>
      </w:r>
      <w:r w:rsidR="00333EBC" w:rsidRPr="004257AA">
        <w:rPr>
          <w:color w:val="000000" w:themeColor="text1"/>
        </w:rPr>
        <w:t>degradation scenario that actually occurs during the service</w:t>
      </w:r>
      <w:r w:rsidR="00D23658" w:rsidRPr="004257AA">
        <w:rPr>
          <w:color w:val="000000" w:themeColor="text1"/>
        </w:rPr>
        <w:t xml:space="preserve"> </w:t>
      </w:r>
      <w:sdt>
        <w:sdtPr>
          <w:rPr>
            <w:rFonts w:cs="Times New Roman"/>
            <w:color w:val="000000"/>
          </w:rPr>
          <w:tag w:val="MENDELEY_CITATION_v3_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"/>
          <w:id w:val="70311136"/>
          <w:placeholder>
            <w:docPart w:val="DefaultPlaceholder_-1854013440"/>
          </w:placeholder>
        </w:sdtPr>
        <w:sdtEndPr/>
        <w:sdtContent>
          <w:r w:rsidR="00312F94" w:rsidRPr="004257AA">
            <w:rPr>
              <w:rFonts w:cs="Times New Roman"/>
              <w:color w:val="000000"/>
            </w:rPr>
            <w:t>[48,49]</w:t>
          </w:r>
        </w:sdtContent>
      </w:sdt>
      <w:r w:rsidR="00333EBC" w:rsidRPr="004257AA">
        <w:rPr>
          <w:color w:val="000000" w:themeColor="text1"/>
        </w:rPr>
        <w:t>. All tanks, when commissioned, start at high vacuum or low vacuum pressure. Over the years of operation, outgassing from MLI materials, micro leaks in the vacuum jacket, and permeation through tank walls would result in vacuum degradation or an increase in vacuum pressure</w:t>
      </w:r>
      <w:r w:rsidR="00D22D3F" w:rsidRPr="004257AA">
        <w:rPr>
          <w:color w:val="000000" w:themeColor="text1"/>
        </w:rPr>
        <w:t xml:space="preserve"> </w:t>
      </w:r>
      <w:sdt>
        <w:sdtPr>
          <w:rPr>
            <w:rFonts w:cs="Times New Roman"/>
            <w:color w:val="000000"/>
          </w:rPr>
          <w:tag w:val="MENDELEY_CITATION_v3_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"/>
          <w:id w:val="1774599029"/>
          <w:placeholder>
            <w:docPart w:val="DefaultPlaceholder_-1854013440"/>
          </w:placeholder>
        </w:sdtPr>
        <w:sdtEndPr/>
        <w:sdtContent>
          <w:r w:rsidR="00312F94" w:rsidRPr="004257AA">
            <w:rPr>
              <w:rFonts w:cs="Times New Roman"/>
              <w:color w:val="000000"/>
            </w:rPr>
            <w:t>[43,50]</w:t>
          </w:r>
        </w:sdtContent>
      </w:sdt>
      <w:r w:rsidR="00333EBC" w:rsidRPr="004257AA">
        <w:rPr>
          <w:color w:val="000000" w:themeColor="text1"/>
        </w:rPr>
        <w:t>.</w:t>
      </w:r>
      <w:r w:rsidR="00D22D3F" w:rsidRPr="004257AA">
        <w:rPr>
          <w:color w:val="000000" w:themeColor="text1"/>
        </w:rPr>
        <w:t xml:space="preserve"> </w:t>
      </w:r>
      <w:r w:rsidR="00D23658" w:rsidRPr="004257AA">
        <w:rPr>
          <w:color w:val="000000" w:themeColor="text1"/>
        </w:rPr>
        <w:t xml:space="preserve">Wang et al. </w:t>
      </w:r>
      <w:sdt>
        <w:sdtPr>
          <w:rPr>
            <w:rFonts w:cs="Times New Roman"/>
            <w:color w:val="000000"/>
          </w:rPr>
          <w:tag w:val="MENDELEY_CITATION_v3_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"/>
          <w:id w:val="-1883239264"/>
          <w:placeholder>
            <w:docPart w:val="DefaultPlaceholder_-1854013440"/>
          </w:placeholder>
        </w:sdtPr>
        <w:sdtEndPr/>
        <w:sdtContent>
          <w:r w:rsidR="00312F94" w:rsidRPr="004257AA">
            <w:rPr>
              <w:rFonts w:cs="Times New Roman"/>
              <w:color w:val="000000"/>
            </w:rPr>
            <w:t>[23]</w:t>
          </w:r>
        </w:sdtContent>
      </w:sdt>
      <w:r w:rsidR="00D23658" w:rsidRPr="004257AA">
        <w:rPr>
          <w:color w:val="000000" w:themeColor="text1"/>
        </w:rPr>
        <w:t xml:space="preserve"> showed that K</w:t>
      </w:r>
      <w:r w:rsidR="00D23658" w:rsidRPr="004257AA">
        <w:rPr>
          <w:color w:val="000000" w:themeColor="text1"/>
          <w:vertAlign w:val="subscript"/>
        </w:rPr>
        <w:t>eff</w:t>
      </w:r>
      <w:r w:rsidR="00D23658" w:rsidRPr="004257AA">
        <w:rPr>
          <w:color w:val="000000" w:themeColor="text1"/>
        </w:rPr>
        <w:t xml:space="preserve"> is </w:t>
      </w:r>
      <w:r w:rsidR="002B2318" w:rsidRPr="004257AA">
        <w:rPr>
          <w:color w:val="000000" w:themeColor="text1"/>
        </w:rPr>
        <w:t>nearly constant till 10</w:t>
      </w:r>
      <w:r w:rsidR="002B2318" w:rsidRPr="004257AA">
        <w:rPr>
          <w:color w:val="000000" w:themeColor="text1"/>
          <w:vertAlign w:val="superscript"/>
        </w:rPr>
        <w:t>-2</w:t>
      </w:r>
      <w:r w:rsidR="002B2318" w:rsidRPr="004257AA">
        <w:rPr>
          <w:color w:val="000000" w:themeColor="text1"/>
        </w:rPr>
        <w:t xml:space="preserve"> Pa, then it starts to increase sharply at a vacuum pressure of 10</w:t>
      </w:r>
      <w:r w:rsidR="002B2318" w:rsidRPr="004257AA">
        <w:rPr>
          <w:color w:val="000000" w:themeColor="text1"/>
          <w:vertAlign w:val="superscript"/>
        </w:rPr>
        <w:t>-1</w:t>
      </w:r>
      <w:r w:rsidR="002B2318" w:rsidRPr="004257AA">
        <w:rPr>
          <w:color w:val="000000" w:themeColor="text1"/>
        </w:rPr>
        <w:t xml:space="preserve"> Pa. And when pressure reaches 0.46 Pa, K</w:t>
      </w:r>
      <w:r w:rsidR="002B2318" w:rsidRPr="004257AA">
        <w:rPr>
          <w:color w:val="000000" w:themeColor="text1"/>
          <w:vertAlign w:val="subscript"/>
        </w:rPr>
        <w:t xml:space="preserve">eff </w:t>
      </w:r>
      <w:r w:rsidR="002B2318" w:rsidRPr="004257AA">
        <w:rPr>
          <w:color w:val="000000" w:themeColor="text1"/>
        </w:rPr>
        <w:t xml:space="preserve">has increased significantly. The sweep here, shown in </w:t>
      </w:r>
      <w:r w:rsidR="002B2318" w:rsidRPr="004257AA">
        <w:rPr>
          <w:color w:val="000000" w:themeColor="text1"/>
        </w:rPr>
        <w:fldChar w:fldCharType="begin"/>
      </w:r>
      <w:r w:rsidR="002B2318" w:rsidRPr="004257AA">
        <w:rPr>
          <w:color w:val="000000" w:themeColor="text1"/>
        </w:rPr>
        <w:instrText xml:space="preserve"> REF _Ref226815029 \h </w:instrText>
      </w:r>
      <w:r w:rsidR="006B1BC1" w:rsidRPr="004257AA">
        <w:rPr>
          <w:color w:val="000000" w:themeColor="text1"/>
        </w:rPr>
        <w:instrText xml:space="preserve"> \* MERGEFORMAT </w:instrText>
      </w:r>
      <w:r w:rsidR="002B2318" w:rsidRPr="004257AA">
        <w:rPr>
          <w:color w:val="000000" w:themeColor="text1"/>
        </w:rPr>
      </w:r>
      <w:r w:rsidR="002B2318" w:rsidRPr="004257AA">
        <w:rPr>
          <w:color w:val="000000" w:themeColor="text1"/>
        </w:rPr>
        <w:fldChar w:fldCharType="separate"/>
      </w:r>
      <w:r w:rsidR="002B2318" w:rsidRPr="004257AA">
        <w:rPr>
          <w:color w:val="000000" w:themeColor="text1"/>
        </w:rPr>
        <w:t xml:space="preserve">Figure </w:t>
      </w:r>
      <w:r w:rsidR="002B2318" w:rsidRPr="004257AA">
        <w:rPr>
          <w:noProof/>
          <w:color w:val="000000" w:themeColor="text1"/>
        </w:rPr>
        <w:t>10</w:t>
      </w:r>
      <w:r w:rsidR="002B2318" w:rsidRPr="004257AA">
        <w:rPr>
          <w:color w:val="000000" w:themeColor="text1"/>
        </w:rPr>
        <w:fldChar w:fldCharType="end"/>
      </w:r>
      <w:r w:rsidR="002B2318" w:rsidRPr="004257AA">
        <w:rPr>
          <w:color w:val="000000" w:themeColor="text1"/>
        </w:rPr>
        <w:t xml:space="preserve">, reproduces that physics in the context of an operating tank. </w:t>
      </w:r>
      <w:r w:rsidR="000C4C05" w:rsidRPr="004257AA">
        <w:rPr>
          <w:color w:val="000000" w:themeColor="text1"/>
        </w:rPr>
        <w:t xml:space="preserve">Ravichandran et al. </w:t>
      </w:r>
      <w:sdt>
        <w:sdtPr>
          <w:rPr>
            <w:rFonts w:cs="Times New Roman"/>
            <w:color w:val="000000"/>
          </w:rPr>
          <w:tag w:val="MENDELEY_CITATION_v3_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"/>
          <w:id w:val="248620538"/>
          <w:placeholder>
            <w:docPart w:val="DefaultPlaceholder_-1854013440"/>
          </w:placeholder>
        </w:sdtPr>
        <w:sdtEndPr/>
        <w:sdtContent>
          <w:r w:rsidR="00312F94" w:rsidRPr="004257AA">
            <w:rPr>
              <w:rFonts w:cs="Times New Roman"/>
              <w:color w:val="000000"/>
            </w:rPr>
            <w:t>[1]</w:t>
          </w:r>
        </w:sdtContent>
      </w:sdt>
      <w:r w:rsidR="000C4C05" w:rsidRPr="004257AA">
        <w:rPr>
          <w:color w:val="000000" w:themeColor="text1"/>
        </w:rPr>
        <w:t xml:space="preserve"> identified vacuum degradation as a gap and explicitly mentioned that future studies should explore the impact of long-term vacuum deterioration on insulation performance. Lee et al. </w:t>
      </w:r>
      <w:sdt>
        <w:sdtPr>
          <w:rPr>
            <w:rFonts w:cs="Times New Roman"/>
            <w:color w:val="000000"/>
          </w:rPr>
          <w:tag w:val="MENDELEY_CITATION_v3_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"/>
          <w:id w:val="-514453387"/>
          <w:placeholder>
            <w:docPart w:val="DefaultPlaceholder_-1854013440"/>
          </w:placeholder>
        </w:sdtPr>
        <w:sdtEndPr/>
        <w:sdtContent>
          <w:r w:rsidR="00312F94" w:rsidRPr="004257AA">
            <w:rPr>
              <w:rFonts w:cs="Times New Roman"/>
              <w:color w:val="000000"/>
            </w:rPr>
            <w:t>[10]</w:t>
          </w:r>
        </w:sdtContent>
      </w:sdt>
      <w:r w:rsidR="000C4C05" w:rsidRPr="004257AA">
        <w:rPr>
          <w:color w:val="000000" w:themeColor="text1"/>
        </w:rPr>
        <w:t xml:space="preserve"> analytically </w:t>
      </w:r>
      <w:r w:rsidR="00767C57" w:rsidRPr="004257AA">
        <w:rPr>
          <w:color w:val="000000" w:themeColor="text1"/>
        </w:rPr>
        <w:t>model</w:t>
      </w:r>
      <w:r w:rsidR="000C4C05" w:rsidRPr="004257AA">
        <w:rPr>
          <w:color w:val="000000" w:themeColor="text1"/>
        </w:rPr>
        <w:t xml:space="preserve"> the MLI cavity insulation performance across varying residual gas pressure (vacuum pressure)</w:t>
      </w:r>
      <w:r w:rsidR="00767C57" w:rsidRPr="004257AA">
        <w:rPr>
          <w:color w:val="000000" w:themeColor="text1"/>
        </w:rPr>
        <w:t>. The study demonstrates the effect of vacuum degradation on both the total heat flux and the effective thermal conductivity of MLI.</w:t>
      </w:r>
    </w:p>
    <w:p w14:paraId="2B40DD51" w14:textId="57370AD8" w:rsidR="002B2318" w:rsidRPr="004257AA" w:rsidRDefault="002B2318" w:rsidP="00FA5A77">
      <w:pPr>
        <w:pStyle w:val="BodyText"/>
        <w:rPr>
          <w:color w:val="000000" w:themeColor="text1"/>
        </w:rPr>
      </w:pPr>
      <w:r w:rsidRPr="004257AA">
        <w:rPr>
          <w:color w:val="000000" w:themeColor="text1"/>
        </w:rPr>
        <w:lastRenderedPageBreak/>
        <w:t>Prior studie</w:t>
      </w:r>
      <w:r w:rsidR="000C4C05" w:rsidRPr="004257AA">
        <w:rPr>
          <w:color w:val="000000" w:themeColor="text1"/>
        </w:rPr>
        <w:t>s</w:t>
      </w:r>
      <w:r w:rsidRPr="004257AA">
        <w:rPr>
          <w:color w:val="000000" w:themeColor="text1"/>
        </w:rPr>
        <w:t xml:space="preserve"> </w:t>
      </w:r>
      <w:r w:rsidR="00767C57" w:rsidRPr="004257AA">
        <w:rPr>
          <w:color w:val="000000" w:themeColor="text1"/>
        </w:rPr>
        <w:t>have largely focused on evaluating insulation performance in terms of</w:t>
      </w:r>
      <w:r w:rsidRPr="004257AA">
        <w:rPr>
          <w:color w:val="000000" w:themeColor="text1"/>
        </w:rPr>
        <w:t xml:space="preserve"> overall heat transfer rate</w:t>
      </w:r>
      <w:r w:rsidR="00767C57" w:rsidRPr="004257AA">
        <w:rPr>
          <w:color w:val="000000" w:themeColor="text1"/>
        </w:rPr>
        <w:t>/flux</w:t>
      </w:r>
      <w:r w:rsidRPr="004257AA">
        <w:rPr>
          <w:color w:val="000000" w:themeColor="text1"/>
        </w:rPr>
        <w:t xml:space="preserve"> or K</w:t>
      </w:r>
      <w:r w:rsidRPr="004257AA">
        <w:rPr>
          <w:color w:val="000000" w:themeColor="text1"/>
          <w:vertAlign w:val="subscript"/>
        </w:rPr>
        <w:t>eff</w:t>
      </w:r>
      <w:r w:rsidRPr="004257AA">
        <w:rPr>
          <w:color w:val="000000" w:themeColor="text1"/>
        </w:rPr>
        <w:t>,</w:t>
      </w:r>
      <w:r w:rsidR="00767C57" w:rsidRPr="004257AA">
        <w:rPr>
          <w:color w:val="000000" w:themeColor="text1"/>
        </w:rPr>
        <w:t xml:space="preserve"> without extending the analysis to the resulting tank-level thermodynamic behavior. In contrast, </w:t>
      </w:r>
      <w:r w:rsidRPr="004257AA">
        <w:rPr>
          <w:color w:val="000000" w:themeColor="text1"/>
        </w:rPr>
        <w:t xml:space="preserve">this work </w:t>
      </w:r>
      <w:r w:rsidR="00767C57" w:rsidRPr="004257AA">
        <w:rPr>
          <w:color w:val="000000" w:themeColor="text1"/>
        </w:rPr>
        <w:t>builds upon these</w:t>
      </w:r>
      <w:r w:rsidRPr="004257AA">
        <w:rPr>
          <w:color w:val="000000" w:themeColor="text1"/>
        </w:rPr>
        <w:t xml:space="preserve"> inputs</w:t>
      </w:r>
      <w:r w:rsidR="00767C57" w:rsidRPr="004257AA">
        <w:rPr>
          <w:color w:val="000000" w:themeColor="text1"/>
        </w:rPr>
        <w:t xml:space="preserve"> and advances the analysis</w:t>
      </w:r>
      <w:r w:rsidRPr="004257AA">
        <w:rPr>
          <w:color w:val="000000" w:themeColor="text1"/>
        </w:rPr>
        <w:t xml:space="preserve"> a step further</w:t>
      </w:r>
      <w:r w:rsidR="00767C57" w:rsidRPr="004257AA">
        <w:rPr>
          <w:color w:val="000000" w:themeColor="text1"/>
        </w:rPr>
        <w:t>. It incorporates the analysis that directly links insulation performance under varying vacuum conditions</w:t>
      </w:r>
      <w:r w:rsidRPr="004257AA">
        <w:rPr>
          <w:color w:val="000000" w:themeColor="text1"/>
        </w:rPr>
        <w:t xml:space="preserve"> to</w:t>
      </w:r>
      <w:r w:rsidR="00767C57" w:rsidRPr="004257AA">
        <w:rPr>
          <w:color w:val="000000" w:themeColor="text1"/>
        </w:rPr>
        <w:t xml:space="preserve"> the dynamic response of the storage system.</w:t>
      </w:r>
      <w:r w:rsidRPr="004257AA">
        <w:rPr>
          <w:color w:val="000000" w:themeColor="text1"/>
        </w:rPr>
        <w:t xml:space="preserve"> </w:t>
      </w:r>
      <w:r w:rsidR="00767C57" w:rsidRPr="004257AA">
        <w:rPr>
          <w:color w:val="000000" w:themeColor="text1"/>
        </w:rPr>
        <w:t xml:space="preserve">Integrating the layer-resolved heat transfer model with the BOG prediction framework, the model has enabled the simultaneous prediction of heat ingress, pressure evolution, temperature profiles, </w:t>
      </w:r>
      <w:r w:rsidR="008D5D14" w:rsidRPr="004257AA">
        <w:rPr>
          <w:color w:val="000000" w:themeColor="text1"/>
        </w:rPr>
        <w:t>and boil-off metrics.</w:t>
      </w:r>
      <w:r w:rsidR="00767C57" w:rsidRPr="004257AA">
        <w:rPr>
          <w:color w:val="000000" w:themeColor="text1"/>
        </w:rPr>
        <w:t xml:space="preserve"> </w:t>
      </w:r>
    </w:p>
    <w:p w14:paraId="4EADF3C8" w14:textId="77777777" w:rsidR="00515089" w:rsidRPr="004257AA" w:rsidRDefault="006676D4" w:rsidP="00FA5A77">
      <w:pPr>
        <w:pStyle w:val="BodyText"/>
        <w:rPr>
          <w:color w:val="000000" w:themeColor="text1"/>
        </w:rPr>
      </w:pPr>
      <w:r w:rsidRPr="004257AA">
        <w:rPr>
          <w:color w:val="000000" w:themeColor="text1"/>
        </w:rPr>
        <w:t>The five pressure levels selected for this analysis, 5x10</w:t>
      </w:r>
      <w:r w:rsidRPr="004257AA">
        <w:rPr>
          <w:color w:val="000000" w:themeColor="text1"/>
          <w:vertAlign w:val="superscript"/>
        </w:rPr>
        <w:t>-4</w:t>
      </w:r>
      <w:r w:rsidRPr="004257AA">
        <w:rPr>
          <w:color w:val="000000" w:themeColor="text1"/>
        </w:rPr>
        <w:t>, 4.65x10</w:t>
      </w:r>
      <w:r w:rsidRPr="004257AA">
        <w:rPr>
          <w:color w:val="000000" w:themeColor="text1"/>
          <w:vertAlign w:val="superscript"/>
        </w:rPr>
        <w:t>-3</w:t>
      </w:r>
      <w:r w:rsidRPr="004257AA">
        <w:rPr>
          <w:color w:val="000000" w:themeColor="text1"/>
        </w:rPr>
        <w:t>, 0.0425, 0.0775, and 0.46 Pa, represent distinct vacuum conditions spanning the full operational spectrum of the tank. These correspond to ideal high vacuum state, a newly commissioned tank, mild degradation, moderate degradation, and severe vacuum failure. This range enables systematic evaluation of how progressive vacuum degradation influences the heat transfer mechanism and consequently drives overall boil-off.</w:t>
      </w:r>
      <w:r w:rsidR="00515089" w:rsidRPr="004257AA">
        <w:rPr>
          <w:color w:val="000000" w:themeColor="text1"/>
        </w:rPr>
        <w:t xml:space="preserve"> </w:t>
      </w:r>
    </w:p>
    <w:p w14:paraId="5DBA0655" w14:textId="02B2A976" w:rsidR="00FE6D8D" w:rsidRPr="004257AA" w:rsidRDefault="008D5D14" w:rsidP="00FA5A77">
      <w:pPr>
        <w:pStyle w:val="BodyText"/>
        <w:rPr>
          <w:color w:val="000000" w:themeColor="text1"/>
        </w:rPr>
      </w:pPr>
      <w:r w:rsidRPr="004257AA">
        <w:rPr>
          <w:color w:val="000000" w:themeColor="text1"/>
        </w:rPr>
        <w:fldChar w:fldCharType="begin"/>
      </w:r>
      <w:r w:rsidRPr="004257AA">
        <w:rPr>
          <w:color w:val="000000" w:themeColor="text1"/>
        </w:rPr>
        <w:instrText xml:space="preserve"> REF _Ref226815029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794958" w:rsidRPr="004257AA">
        <w:rPr>
          <w:b/>
          <w:bCs/>
          <w:color w:val="000000" w:themeColor="text1"/>
        </w:rPr>
        <w:t xml:space="preserve">Figure </w:t>
      </w:r>
      <w:r w:rsidR="00794958" w:rsidRPr="004257AA">
        <w:rPr>
          <w:b/>
          <w:bCs/>
          <w:noProof/>
          <w:color w:val="000000" w:themeColor="text1"/>
        </w:rPr>
        <w:t>9</w:t>
      </w:r>
      <w:r w:rsidRPr="004257AA">
        <w:rPr>
          <w:color w:val="000000" w:themeColor="text1"/>
        </w:rPr>
        <w:fldChar w:fldCharType="end"/>
      </w:r>
      <w:r w:rsidRPr="004257AA">
        <w:rPr>
          <w:color w:val="000000" w:themeColor="text1"/>
        </w:rPr>
        <w:t xml:space="preserve">, subplots (a) and (b), </w:t>
      </w:r>
      <w:proofErr w:type="gramStart"/>
      <w:r w:rsidRPr="004257AA">
        <w:rPr>
          <w:color w:val="000000" w:themeColor="text1"/>
        </w:rPr>
        <w:t>shows</w:t>
      </w:r>
      <w:proofErr w:type="gramEnd"/>
      <w:r w:rsidRPr="004257AA">
        <w:rPr>
          <w:color w:val="000000" w:themeColor="text1"/>
        </w:rPr>
        <w:t xml:space="preserve"> the impact of vacuum pressure on BOG fraction and rate, respectively. Subplots (c) and (d) show the impact of total heat rate and flux, while subplots (e) and (f) show the time-varying response of BOG rates and temperatures at different vacuum levels.</w:t>
      </w:r>
      <w:r w:rsidR="00515089" w:rsidRPr="004257AA">
        <w:rPr>
          <w:color w:val="000000" w:themeColor="text1"/>
        </w:rPr>
        <w:t xml:space="preserve"> </w:t>
      </w:r>
      <w:r w:rsidR="00DA4315" w:rsidRPr="004257AA">
        <w:rPr>
          <w:color w:val="000000" w:themeColor="text1"/>
        </w:rPr>
        <w:t>Results depict that at ideal and newly commissioned tank-vacuum conditions, there’s a negligible impact on the overall heat transfer rates as well as BOG metrics.</w:t>
      </w:r>
      <w:r w:rsidR="001930B1" w:rsidRPr="004257AA">
        <w:rPr>
          <w:color w:val="000000" w:themeColor="text1"/>
        </w:rPr>
        <w:t xml:space="preserve"> This highlights that, in this regime, heat transfer is dominated by radiation and solid conduction while gas conduction is negligible. </w:t>
      </w:r>
      <w:r w:rsidR="00DA4315" w:rsidRPr="004257AA">
        <w:rPr>
          <w:color w:val="000000" w:themeColor="text1"/>
        </w:rPr>
        <w:t>At mild and moderate vacuum levels, a similar change in all four outputs can be observed</w:t>
      </w:r>
      <w:r w:rsidR="001930B1" w:rsidRPr="004257AA">
        <w:rPr>
          <w:color w:val="000000" w:themeColor="text1"/>
        </w:rPr>
        <w:t xml:space="preserve">. </w:t>
      </w:r>
      <w:r w:rsidR="00191626" w:rsidRPr="004257AA">
        <w:rPr>
          <w:color w:val="000000" w:themeColor="text1"/>
        </w:rPr>
        <w:t>BOG fraction and BOG rate increase by ~70% from the newly commissioned vacuum state to moderate degradation</w:t>
      </w:r>
      <w:r w:rsidR="001930B1" w:rsidRPr="004257AA">
        <w:rPr>
          <w:color w:val="000000" w:themeColor="text1"/>
        </w:rPr>
        <w:t>; gas conduction starts to increase</w:t>
      </w:r>
      <w:r w:rsidR="00191626" w:rsidRPr="004257AA">
        <w:rPr>
          <w:color w:val="000000" w:themeColor="text1"/>
        </w:rPr>
        <w:t xml:space="preserve">. </w:t>
      </w:r>
      <w:r w:rsidR="005A6905" w:rsidRPr="004257AA">
        <w:rPr>
          <w:color w:val="000000" w:themeColor="text1"/>
        </w:rPr>
        <w:t xml:space="preserve">It represents </w:t>
      </w:r>
      <w:r w:rsidR="0067704F" w:rsidRPr="004257AA">
        <w:rPr>
          <w:color w:val="000000" w:themeColor="text1"/>
        </w:rPr>
        <w:t xml:space="preserve">the transition from high-performance insulation to a degraded state. </w:t>
      </w:r>
      <w:r w:rsidR="00191626" w:rsidRPr="004257AA">
        <w:rPr>
          <w:color w:val="000000" w:themeColor="text1"/>
        </w:rPr>
        <w:t>At the vacuum failure state (residual gas</w:t>
      </w:r>
      <w:r w:rsidR="0067704F" w:rsidRPr="004257AA">
        <w:rPr>
          <w:color w:val="000000" w:themeColor="text1"/>
        </w:rPr>
        <w:t>/vacuum</w:t>
      </w:r>
      <w:r w:rsidR="00191626" w:rsidRPr="004257AA">
        <w:rPr>
          <w:color w:val="000000" w:themeColor="text1"/>
        </w:rPr>
        <w:t xml:space="preserve"> pressure of 0.46 Pa), a significant jump in all four outputs </w:t>
      </w:r>
      <w:r w:rsidR="00191626" w:rsidRPr="004257AA">
        <w:rPr>
          <w:color w:val="000000" w:themeColor="text1"/>
        </w:rPr>
        <w:lastRenderedPageBreak/>
        <w:t>can be observed. BOG fraction jumps to 50% (nearly half of LH</w:t>
      </w:r>
      <w:r w:rsidR="00191626" w:rsidRPr="004257AA">
        <w:rPr>
          <w:color w:val="000000" w:themeColor="text1"/>
          <w:vertAlign w:val="subscript"/>
        </w:rPr>
        <w:t>2</w:t>
      </w:r>
      <w:r w:rsidR="00191626" w:rsidRPr="004257AA">
        <w:rPr>
          <w:color w:val="000000" w:themeColor="text1"/>
        </w:rPr>
        <w:t xml:space="preserve"> loses due to boil-off in 90 days) when the vacuum pressure reaches 0.46 Pa.</w:t>
      </w:r>
      <w:r w:rsidR="001930B1" w:rsidRPr="004257AA">
        <w:rPr>
          <w:color w:val="000000" w:themeColor="text1"/>
        </w:rPr>
        <w:t xml:space="preserve"> Here, gas conduction dominates over radiation and solid conduction. </w:t>
      </w:r>
      <w:r w:rsidR="00191626" w:rsidRPr="004257AA">
        <w:rPr>
          <w:color w:val="000000" w:themeColor="text1"/>
        </w:rPr>
        <w:t>Similarly, vapor temperature increases significantly to ~70 °C at the stage of vacuum failure.</w:t>
      </w:r>
    </w:p>
    <w:p w14:paraId="417008B0" w14:textId="77777777" w:rsidR="006F1EFC" w:rsidRPr="004257AA" w:rsidRDefault="00CB2067" w:rsidP="000C3680">
      <w:pPr>
        <w:keepNext/>
        <w:jc w:val="center"/>
        <w:rPr>
          <w:color w:val="000000" w:themeColor="text1"/>
        </w:rPr>
      </w:pPr>
      <w:r w:rsidRPr="004257AA">
        <w:rPr>
          <w:noProof/>
          <w:color w:val="000000" w:themeColor="text1"/>
        </w:rPr>
        <w:drawing>
          <wp:inline distT="0" distB="0" distL="0" distR="0" wp14:anchorId="6988F35C" wp14:editId="7F572E0C">
            <wp:extent cx="6162248" cy="43180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6165748" cy="4320453"/>
                    </a:xfrm>
                    <a:prstGeom prst="rect">
                      <a:avLst/>
                    </a:prstGeom>
                    <a:ln>
                      <a:noFill/>
                    </a:ln>
                    <a:extLst>
                      <a:ext uri="{53640926-AAD7-44D8-BBD7-CCE9431645EC}">
                        <a14:shadowObscured xmlns:a14="http://schemas.microsoft.com/office/drawing/2010/main"/>
                      </a:ext>
                    </a:extLst>
                  </pic:spPr>
                </pic:pic>
              </a:graphicData>
            </a:graphic>
          </wp:inline>
        </w:drawing>
      </w:r>
    </w:p>
    <w:p w14:paraId="33BE989F" w14:textId="33581619" w:rsidR="00CB2067" w:rsidRPr="004257AA" w:rsidRDefault="006F1EFC" w:rsidP="00515089">
      <w:pPr>
        <w:pStyle w:val="Caption"/>
        <w:jc w:val="center"/>
        <w:rPr>
          <w:color w:val="000000" w:themeColor="text1"/>
        </w:rPr>
      </w:pPr>
      <w:bookmarkStart w:id="27" w:name="_Ref226815029"/>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794958" w:rsidRPr="004257AA">
        <w:rPr>
          <w:b/>
          <w:bCs/>
          <w:noProof/>
          <w:color w:val="000000" w:themeColor="text1"/>
        </w:rPr>
        <w:t>9</w:t>
      </w:r>
      <w:r w:rsidRPr="004257AA">
        <w:rPr>
          <w:b/>
          <w:bCs/>
          <w:color w:val="000000" w:themeColor="text1"/>
        </w:rPr>
        <w:fldChar w:fldCharType="end"/>
      </w:r>
      <w:bookmarkEnd w:id="27"/>
      <w:r w:rsidRPr="004257AA">
        <w:rPr>
          <w:color w:val="000000" w:themeColor="text1"/>
        </w:rPr>
        <w:t xml:space="preserve"> Parametric Sweep - Vacuum Pressure</w:t>
      </w:r>
    </w:p>
    <w:p w14:paraId="3EFE4F0B" w14:textId="1B1BBA02" w:rsidR="004B2DE7" w:rsidRPr="004257AA" w:rsidRDefault="000A61E8" w:rsidP="00FA5A77">
      <w:pPr>
        <w:pStyle w:val="BodyText"/>
        <w:rPr>
          <w:color w:val="000000" w:themeColor="text1"/>
        </w:rPr>
      </w:pPr>
      <w:r w:rsidRPr="004257AA">
        <w:rPr>
          <w:color w:val="000000" w:themeColor="text1"/>
        </w:rPr>
        <w:fldChar w:fldCharType="begin"/>
      </w:r>
      <w:r w:rsidRPr="004257AA">
        <w:rPr>
          <w:color w:val="000000" w:themeColor="text1"/>
        </w:rPr>
        <w:instrText xml:space="preserve"> REF _Ref226818871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794958" w:rsidRPr="004257AA">
        <w:rPr>
          <w:b/>
          <w:bCs/>
          <w:color w:val="000000" w:themeColor="text1"/>
        </w:rPr>
        <w:t xml:space="preserve">Figure </w:t>
      </w:r>
      <w:r w:rsidR="00794958" w:rsidRPr="004257AA">
        <w:rPr>
          <w:b/>
          <w:bCs/>
          <w:noProof/>
          <w:color w:val="000000" w:themeColor="text1"/>
        </w:rPr>
        <w:t>10</w:t>
      </w:r>
      <w:r w:rsidRPr="004257AA">
        <w:rPr>
          <w:color w:val="000000" w:themeColor="text1"/>
        </w:rPr>
        <w:fldChar w:fldCharType="end"/>
      </w:r>
      <w:r w:rsidRPr="004257AA">
        <w:rPr>
          <w:color w:val="000000" w:themeColor="text1"/>
        </w:rPr>
        <w:t xml:space="preserve"> depicts the change in LCOH with vacuum pressure across all hydrogen price scenarios. The results highlight a strong sensitivity of LCOH to vacuum quality with a distinct non-linear trend across the pressure range. At low pressure or ideal to newly commissioned tank-vacuum level, LCOH remains stable and starts to increase at moderate </w:t>
      </w:r>
      <w:r w:rsidR="001930B1" w:rsidRPr="004257AA">
        <w:rPr>
          <w:color w:val="000000" w:themeColor="text1"/>
        </w:rPr>
        <w:t xml:space="preserve">vacuum settings. </w:t>
      </w:r>
      <w:r w:rsidR="00786F2D" w:rsidRPr="004257AA">
        <w:rPr>
          <w:color w:val="000000" w:themeColor="text1"/>
        </w:rPr>
        <w:t xml:space="preserve">A sharp escalation in LCOH can be observed as vacuum degradation enters from moderate to severe failure. At this point, LCOH nearly doubles compared to the newly commissioned tank’s vacuum state. This trend indicates that maintaining high vacuum is only thermodynamically </w:t>
      </w:r>
      <w:r w:rsidR="00786F2D" w:rsidRPr="004257AA">
        <w:rPr>
          <w:color w:val="000000" w:themeColor="text1"/>
        </w:rPr>
        <w:lastRenderedPageBreak/>
        <w:t xml:space="preserve">critical, but it's also economically essential, as even moderate </w:t>
      </w:r>
      <w:r w:rsidR="004905E5" w:rsidRPr="004257AA">
        <w:rPr>
          <w:color w:val="000000" w:themeColor="text1"/>
        </w:rPr>
        <w:t xml:space="preserve">vacuum degradation </w:t>
      </w:r>
      <w:r w:rsidR="00786F2D" w:rsidRPr="004257AA">
        <w:rPr>
          <w:color w:val="000000" w:themeColor="text1"/>
        </w:rPr>
        <w:t>can lead to a significant cost increase.</w:t>
      </w:r>
    </w:p>
    <w:p w14:paraId="6580D718" w14:textId="77777777" w:rsidR="000A61E8" w:rsidRPr="004257AA" w:rsidRDefault="00191626" w:rsidP="000A61E8">
      <w:pPr>
        <w:keepNext/>
        <w:rPr>
          <w:color w:val="000000" w:themeColor="text1"/>
        </w:rPr>
      </w:pPr>
      <w:r w:rsidRPr="004257AA">
        <w:rPr>
          <w:noProof/>
          <w:color w:val="000000" w:themeColor="text1"/>
        </w:rPr>
        <w:drawing>
          <wp:inline distT="0" distB="0" distL="0" distR="0" wp14:anchorId="507F532E" wp14:editId="52B4DB8A">
            <wp:extent cx="5731510" cy="3144101"/>
            <wp:effectExtent l="0" t="0" r="254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144101"/>
                    </a:xfrm>
                    <a:prstGeom prst="rect">
                      <a:avLst/>
                    </a:prstGeom>
                  </pic:spPr>
                </pic:pic>
              </a:graphicData>
            </a:graphic>
          </wp:inline>
        </w:drawing>
      </w:r>
    </w:p>
    <w:p w14:paraId="23893EC4" w14:textId="2F0AB6B0" w:rsidR="00191626" w:rsidRPr="004257AA" w:rsidRDefault="000A61E8" w:rsidP="00515089">
      <w:pPr>
        <w:pStyle w:val="Caption"/>
        <w:jc w:val="center"/>
        <w:rPr>
          <w:color w:val="000000" w:themeColor="text1"/>
        </w:rPr>
      </w:pPr>
      <w:bookmarkStart w:id="28" w:name="_Ref226818871"/>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794958" w:rsidRPr="004257AA">
        <w:rPr>
          <w:b/>
          <w:bCs/>
          <w:noProof/>
          <w:color w:val="000000" w:themeColor="text1"/>
        </w:rPr>
        <w:t>10</w:t>
      </w:r>
      <w:r w:rsidRPr="004257AA">
        <w:rPr>
          <w:b/>
          <w:bCs/>
          <w:color w:val="000000" w:themeColor="text1"/>
        </w:rPr>
        <w:fldChar w:fldCharType="end"/>
      </w:r>
      <w:bookmarkEnd w:id="28"/>
      <w:r w:rsidRPr="004257AA">
        <w:rPr>
          <w:color w:val="000000" w:themeColor="text1"/>
        </w:rPr>
        <w:t xml:space="preserve"> Economics-driven Parametric Sweep (LCOH) - Vacuum Pressure</w:t>
      </w:r>
    </w:p>
    <w:p w14:paraId="1CD69FFA" w14:textId="43837449" w:rsidR="00515089" w:rsidRPr="004257AA" w:rsidRDefault="00B16341" w:rsidP="00186463">
      <w:pPr>
        <w:spacing w:after="0" w:line="480" w:lineRule="auto"/>
      </w:pPr>
      <w:bookmarkStart w:id="29" w:name="_Hlk237099239"/>
      <w:r w:rsidRPr="004257AA">
        <w:t>The vacuum-degradation results carry a direct process safety implication. Blaylock et al. </w:t>
      </w:r>
      <w:sdt>
        <w:sdtPr>
          <w:rPr>
            <w:color w:val="000000"/>
          </w:rPr>
          <w:tag w:val="MENDELEY_CITATION_v3_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"/>
          <w:id w:val="1860391538"/>
          <w:placeholder>
            <w:docPart w:val="DefaultPlaceholder_-1854013440"/>
          </w:placeholder>
        </w:sdtPr>
        <w:sdtEndPr/>
        <w:sdtContent>
          <w:r w:rsidR="00312F94" w:rsidRPr="004257AA">
            <w:rPr>
              <w:color w:val="000000"/>
            </w:rPr>
            <w:t>[51]</w:t>
          </w:r>
        </w:sdtContent>
      </w:sdt>
      <w:r w:rsidRPr="004257AA">
        <w:t xml:space="preserve"> modeled two distinct hydrogen release categories for maritime LH₂ storage: routine, continuous boil-off venting, found to produce no flammable concentration under normal operating conditions, and a full blowdown following a failed relief device, the governing scenario for hazardous-zone classification. The present results show these two categories are not fixed and separate. A degrading vacuum state moves the routine boil-off rate progressively closer to the flow magnitude associated with the abnormal case, rising from 16.8 kg/day at nominal vacuum to over five times that at severe vacuum failure (0.46 Pa). This is exactly the information a relief-device sizing exercise and a hazardous-zone classification review </w:t>
      </w:r>
      <w:sdt>
        <w:sdtPr>
          <w:rPr>
            <w:color w:val="000000"/>
          </w:rPr>
          <w:tag w:val="MENDELEY_CITATION_v3_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"/>
          <w:id w:val="-11155584"/>
          <w:placeholder>
            <w:docPart w:val="DefaultPlaceholder_-1854013440"/>
          </w:placeholder>
        </w:sdtPr>
        <w:sdtEndPr/>
        <w:sdtContent>
          <w:r w:rsidR="00312F94" w:rsidRPr="004257AA">
            <w:rPr>
              <w:color w:val="000000"/>
            </w:rPr>
            <w:t>[52]</w:t>
          </w:r>
        </w:sdtContent>
      </w:sdt>
      <w:r w:rsidRPr="004257AA">
        <w:t xml:space="preserve"> would need as an input, and it is not available from any of the fixed-heat-leak BOG models reviewed in Table 1.</w:t>
      </w:r>
    </w:p>
    <w:bookmarkEnd w:id="29"/>
    <w:p w14:paraId="34258671" w14:textId="0D5ACE3E" w:rsidR="00A714C7" w:rsidRPr="004257AA" w:rsidRDefault="00A714C7" w:rsidP="00A714C7">
      <w:pPr>
        <w:pStyle w:val="Heading3"/>
        <w:numPr>
          <w:ilvl w:val="2"/>
          <w:numId w:val="17"/>
        </w:numPr>
        <w:rPr>
          <w:color w:val="000000" w:themeColor="text1"/>
        </w:rPr>
      </w:pPr>
      <w:r w:rsidRPr="004257AA">
        <w:rPr>
          <w:color w:val="000000" w:themeColor="text1"/>
        </w:rPr>
        <w:t>Fill Level</w:t>
      </w:r>
    </w:p>
    <w:p w14:paraId="3A3390FB" w14:textId="70C3F2EA" w:rsidR="004B2DE7" w:rsidRPr="004257AA" w:rsidRDefault="0091318B" w:rsidP="007447B8">
      <w:pPr>
        <w:pStyle w:val="BodyText"/>
        <w:rPr>
          <w:color w:val="000000" w:themeColor="text1"/>
        </w:rPr>
      </w:pPr>
      <w:r w:rsidRPr="004257AA">
        <w:rPr>
          <w:color w:val="000000" w:themeColor="text1"/>
        </w:rPr>
        <w:lastRenderedPageBreak/>
        <w:t xml:space="preserve">The fill level sweep runs from 10% to 90% in 8 equidistant points. </w:t>
      </w:r>
      <w:r w:rsidRPr="004257AA">
        <w:rPr>
          <w:b/>
          <w:bCs/>
          <w:color w:val="000000" w:themeColor="text1"/>
        </w:rPr>
        <w:fldChar w:fldCharType="begin"/>
      </w:r>
      <w:r w:rsidRPr="004257AA">
        <w:rPr>
          <w:b/>
          <w:bCs/>
          <w:color w:val="000000" w:themeColor="text1"/>
        </w:rPr>
        <w:instrText xml:space="preserve"> REF _Ref226820522 \h </w:instrText>
      </w:r>
      <w:r w:rsidR="0067236D" w:rsidRPr="004257AA">
        <w:rPr>
          <w:b/>
          <w:bCs/>
          <w:color w:val="000000" w:themeColor="text1"/>
        </w:rPr>
        <w:instrText xml:space="preserve"> \* MERGEFORMAT </w:instrText>
      </w:r>
      <w:r w:rsidRPr="004257AA">
        <w:rPr>
          <w:b/>
          <w:bCs/>
          <w:color w:val="000000" w:themeColor="text1"/>
        </w:rPr>
      </w:r>
      <w:r w:rsidRPr="004257AA">
        <w:rPr>
          <w:b/>
          <w:bCs/>
          <w:color w:val="000000" w:themeColor="text1"/>
        </w:rPr>
        <w:fldChar w:fldCharType="separate"/>
      </w:r>
      <w:r w:rsidR="00063A82" w:rsidRPr="004257AA">
        <w:rPr>
          <w:b/>
          <w:bCs/>
          <w:color w:val="000000" w:themeColor="text1"/>
        </w:rPr>
        <w:t xml:space="preserve">Figure </w:t>
      </w:r>
      <w:r w:rsidR="00063A82" w:rsidRPr="004257AA">
        <w:rPr>
          <w:b/>
          <w:bCs/>
          <w:noProof/>
          <w:color w:val="000000" w:themeColor="text1"/>
        </w:rPr>
        <w:t>11</w:t>
      </w:r>
      <w:r w:rsidRPr="004257AA">
        <w:rPr>
          <w:b/>
          <w:bCs/>
          <w:color w:val="000000" w:themeColor="text1"/>
        </w:rPr>
        <w:fldChar w:fldCharType="end"/>
      </w:r>
      <w:r w:rsidRPr="004257AA">
        <w:rPr>
          <w:b/>
          <w:bCs/>
          <w:color w:val="000000" w:themeColor="text1"/>
        </w:rPr>
        <w:t xml:space="preserve"> </w:t>
      </w:r>
      <w:r w:rsidRPr="004257AA">
        <w:rPr>
          <w:color w:val="000000" w:themeColor="text1"/>
        </w:rPr>
        <w:t xml:space="preserve">contains 6x subplots, just like previous sweeps, highlighting the change in BOG fraction, BOG rate, mean heat transfer rate, mean heat transfer flux, and temperatures at different fill levels. </w:t>
      </w:r>
    </w:p>
    <w:p w14:paraId="1BDCEAC5" w14:textId="11BBA3AB" w:rsidR="0091318B" w:rsidRPr="004257AA" w:rsidRDefault="00F77D1C" w:rsidP="00FA5A77">
      <w:pPr>
        <w:pStyle w:val="BodyText"/>
        <w:rPr>
          <w:color w:val="000000" w:themeColor="text1"/>
        </w:rPr>
      </w:pPr>
      <w:r w:rsidRPr="004257AA">
        <w:rPr>
          <w:color w:val="000000" w:themeColor="text1"/>
        </w:rPr>
        <w:t xml:space="preserve">Mean heat rate and mean heat flux, displayed in </w:t>
      </w:r>
      <w:r w:rsidRPr="004257AA">
        <w:rPr>
          <w:color w:val="000000" w:themeColor="text1"/>
        </w:rPr>
        <w:fldChar w:fldCharType="begin"/>
      </w:r>
      <w:r w:rsidRPr="004257AA">
        <w:rPr>
          <w:color w:val="000000" w:themeColor="text1"/>
        </w:rPr>
        <w:instrText xml:space="preserve"> REF _Ref226820522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063A82" w:rsidRPr="004257AA">
        <w:rPr>
          <w:b/>
          <w:bCs/>
          <w:color w:val="000000" w:themeColor="text1"/>
        </w:rPr>
        <w:t xml:space="preserve">Figure </w:t>
      </w:r>
      <w:r w:rsidR="00063A82" w:rsidRPr="004257AA">
        <w:rPr>
          <w:b/>
          <w:bCs/>
          <w:noProof/>
          <w:color w:val="000000" w:themeColor="text1"/>
        </w:rPr>
        <w:t>11</w:t>
      </w:r>
      <w:r w:rsidRPr="004257AA">
        <w:rPr>
          <w:color w:val="000000" w:themeColor="text1"/>
        </w:rPr>
        <w:fldChar w:fldCharType="end"/>
      </w:r>
      <w:r w:rsidRPr="004257AA">
        <w:rPr>
          <w:color w:val="000000" w:themeColor="text1"/>
        </w:rPr>
        <w:t xml:space="preserve"> subplots (c) and (d), respectively, show no significant change throughout the sweep. On the other hand, the BOG fraction and rate are maximum at low fill levels. It happens because, at low fill levels, most of the ullage volume contains vapor. Even though the total heat rate remains constant, ullage volume </w:t>
      </w:r>
      <w:r w:rsidR="00D16878" w:rsidRPr="004257AA">
        <w:rPr>
          <w:color w:val="000000" w:themeColor="text1"/>
        </w:rPr>
        <w:t>absorbs</w:t>
      </w:r>
      <w:r w:rsidRPr="004257AA">
        <w:rPr>
          <w:color w:val="000000" w:themeColor="text1"/>
        </w:rPr>
        <w:t xml:space="preserve"> </w:t>
      </w:r>
      <w:r w:rsidR="00D16878" w:rsidRPr="004257AA">
        <w:rPr>
          <w:color w:val="000000" w:themeColor="text1"/>
        </w:rPr>
        <w:t xml:space="preserve">a </w:t>
      </w:r>
      <w:r w:rsidRPr="004257AA">
        <w:rPr>
          <w:color w:val="000000" w:themeColor="text1"/>
        </w:rPr>
        <w:t>major portion of the heat ingress</w:t>
      </w:r>
      <w:r w:rsidR="00D16878" w:rsidRPr="004257AA">
        <w:rPr>
          <w:color w:val="000000" w:themeColor="text1"/>
        </w:rPr>
        <w:t>,</w:t>
      </w:r>
      <w:r w:rsidRPr="004257AA">
        <w:rPr>
          <w:color w:val="000000" w:themeColor="text1"/>
        </w:rPr>
        <w:t xml:space="preserve"> and as a result, vapor temperature rises. This trend can be visualized in subplot (f)</w:t>
      </w:r>
      <w:r w:rsidR="00D16878" w:rsidRPr="004257AA">
        <w:rPr>
          <w:color w:val="000000" w:themeColor="text1"/>
        </w:rPr>
        <w:t>,</w:t>
      </w:r>
      <w:r w:rsidRPr="004257AA">
        <w:rPr>
          <w:color w:val="000000" w:themeColor="text1"/>
        </w:rPr>
        <w:t xml:space="preserve"> where </w:t>
      </w:r>
      <w:r w:rsidR="00D16878" w:rsidRPr="004257AA">
        <w:rPr>
          <w:color w:val="000000" w:themeColor="text1"/>
        </w:rPr>
        <w:t xml:space="preserve">the </w:t>
      </w:r>
      <w:r w:rsidRPr="004257AA">
        <w:rPr>
          <w:color w:val="000000" w:themeColor="text1"/>
        </w:rPr>
        <w:t>vapor temperature crossed 70 °C</w:t>
      </w:r>
      <w:r w:rsidR="00D16878" w:rsidRPr="004257AA">
        <w:rPr>
          <w:color w:val="000000" w:themeColor="text1"/>
        </w:rPr>
        <w:t xml:space="preserve"> at a fill level of 10%. This high temperature creates a strong driving force between vapor and liquid, pushing more heat towards the liquid-vapor interface, which leads to more evaporation. This effect can be seen in subplots (a) and (b)</w:t>
      </w:r>
      <w:r w:rsidR="00243D85" w:rsidRPr="004257AA">
        <w:rPr>
          <w:color w:val="000000" w:themeColor="text1"/>
        </w:rPr>
        <w:t xml:space="preserve">, where both the total BOG fraction and BOG rate </w:t>
      </w:r>
      <w:r w:rsidR="00515089" w:rsidRPr="004257AA">
        <w:rPr>
          <w:color w:val="000000" w:themeColor="text1"/>
        </w:rPr>
        <w:t>are reduced</w:t>
      </w:r>
      <w:r w:rsidR="00243D85" w:rsidRPr="004257AA">
        <w:rPr>
          <w:color w:val="000000" w:themeColor="text1"/>
        </w:rPr>
        <w:t xml:space="preserve"> as the fill level increases. At higher fill levels, vapor temperature also reduces.</w:t>
      </w:r>
    </w:p>
    <w:p w14:paraId="59BB153B" w14:textId="21126DF7" w:rsidR="00243D85" w:rsidRPr="004257AA" w:rsidRDefault="00243D85" w:rsidP="00CF22E9">
      <w:pPr>
        <w:rPr>
          <w:color w:val="000000" w:themeColor="text1"/>
        </w:rPr>
      </w:pPr>
    </w:p>
    <w:p w14:paraId="0FD71219" w14:textId="77777777" w:rsidR="00813C4B" w:rsidRPr="004257AA" w:rsidRDefault="00813C4B" w:rsidP="00813C4B">
      <w:pPr>
        <w:keepNext/>
        <w:rPr>
          <w:color w:val="000000" w:themeColor="text1"/>
        </w:rPr>
      </w:pPr>
      <w:r w:rsidRPr="004257AA">
        <w:rPr>
          <w:noProof/>
          <w:color w:val="000000" w:themeColor="text1"/>
        </w:rPr>
        <w:lastRenderedPageBreak/>
        <w:drawing>
          <wp:inline distT="0" distB="0" distL="0" distR="0" wp14:anchorId="6619F28A" wp14:editId="78BBABA5">
            <wp:extent cx="5731510" cy="4034291"/>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5731510" cy="4034291"/>
                    </a:xfrm>
                    <a:prstGeom prst="rect">
                      <a:avLst/>
                    </a:prstGeom>
                    <a:ln>
                      <a:noFill/>
                    </a:ln>
                    <a:extLst>
                      <a:ext uri="{53640926-AAD7-44D8-BBD7-CCE9431645EC}">
                        <a14:shadowObscured xmlns:a14="http://schemas.microsoft.com/office/drawing/2010/main"/>
                      </a:ext>
                    </a:extLst>
                  </pic:spPr>
                </pic:pic>
              </a:graphicData>
            </a:graphic>
          </wp:inline>
        </w:drawing>
      </w:r>
    </w:p>
    <w:p w14:paraId="7D1DBEC3" w14:textId="02D3AACE" w:rsidR="00813C4B" w:rsidRPr="004257AA" w:rsidRDefault="00813C4B" w:rsidP="00515089">
      <w:pPr>
        <w:pStyle w:val="Caption"/>
        <w:jc w:val="center"/>
        <w:rPr>
          <w:color w:val="000000" w:themeColor="text1"/>
        </w:rPr>
      </w:pPr>
      <w:bookmarkStart w:id="30" w:name="_Ref226820522"/>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063A82" w:rsidRPr="004257AA">
        <w:rPr>
          <w:b/>
          <w:bCs/>
          <w:noProof/>
          <w:color w:val="000000" w:themeColor="text1"/>
        </w:rPr>
        <w:t>11</w:t>
      </w:r>
      <w:r w:rsidRPr="004257AA">
        <w:rPr>
          <w:b/>
          <w:bCs/>
          <w:color w:val="000000" w:themeColor="text1"/>
        </w:rPr>
        <w:fldChar w:fldCharType="end"/>
      </w:r>
      <w:bookmarkEnd w:id="30"/>
      <w:r w:rsidRPr="004257AA">
        <w:rPr>
          <w:color w:val="000000" w:themeColor="text1"/>
        </w:rPr>
        <w:t xml:space="preserve"> Parametric Sweep - Fill Level</w:t>
      </w:r>
    </w:p>
    <w:p w14:paraId="283B04DB" w14:textId="77777777" w:rsidR="00515089" w:rsidRPr="004257AA" w:rsidRDefault="00515089" w:rsidP="00FA5A77">
      <w:pPr>
        <w:pStyle w:val="BodyText"/>
        <w:rPr>
          <w:color w:val="000000" w:themeColor="text1"/>
        </w:rPr>
      </w:pPr>
    </w:p>
    <w:p w14:paraId="602D9D1A" w14:textId="1E83926A" w:rsidR="00813C4B" w:rsidRPr="004257AA" w:rsidRDefault="005B5907" w:rsidP="00FA5A77">
      <w:pPr>
        <w:pStyle w:val="BodyText"/>
        <w:rPr>
          <w:color w:val="000000" w:themeColor="text1"/>
        </w:rPr>
      </w:pPr>
      <w:r w:rsidRPr="004257AA">
        <w:rPr>
          <w:color w:val="000000" w:themeColor="text1"/>
        </w:rPr>
        <w:t xml:space="preserve">The economic metric (LCOH), displayed in </w:t>
      </w:r>
      <w:r w:rsidRPr="004257AA">
        <w:rPr>
          <w:color w:val="000000" w:themeColor="text1"/>
        </w:rPr>
        <w:fldChar w:fldCharType="begin"/>
      </w:r>
      <w:r w:rsidRPr="004257AA">
        <w:rPr>
          <w:color w:val="000000" w:themeColor="text1"/>
        </w:rPr>
        <w:instrText xml:space="preserve"> REF _Ref226824059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063A82" w:rsidRPr="004257AA">
        <w:rPr>
          <w:b/>
          <w:bCs/>
          <w:color w:val="000000" w:themeColor="text1"/>
        </w:rPr>
        <w:t xml:space="preserve">Figure </w:t>
      </w:r>
      <w:r w:rsidR="00063A82" w:rsidRPr="004257AA">
        <w:rPr>
          <w:b/>
          <w:bCs/>
          <w:noProof/>
          <w:color w:val="000000" w:themeColor="text1"/>
        </w:rPr>
        <w:t>12</w:t>
      </w:r>
      <w:r w:rsidRPr="004257AA">
        <w:rPr>
          <w:color w:val="000000" w:themeColor="text1"/>
        </w:rPr>
        <w:fldChar w:fldCharType="end"/>
      </w:r>
      <w:r w:rsidRPr="004257AA">
        <w:rPr>
          <w:color w:val="000000" w:themeColor="text1"/>
        </w:rPr>
        <w:t>, depicts a similar trend, with its maximum at low fill levels, which corresponds to a high BOG fraction analyzed earlier. It starts to decrease as the fill level rises</w:t>
      </w:r>
      <w:r w:rsidR="00067D95" w:rsidRPr="004257AA">
        <w:rPr>
          <w:color w:val="000000" w:themeColor="text1"/>
        </w:rPr>
        <w:t>, but the change is low across LH</w:t>
      </w:r>
      <w:r w:rsidR="00067D95" w:rsidRPr="004257AA">
        <w:rPr>
          <w:color w:val="000000" w:themeColor="text1"/>
          <w:vertAlign w:val="subscript"/>
        </w:rPr>
        <w:t>2</w:t>
      </w:r>
      <w:r w:rsidR="00067D95" w:rsidRPr="004257AA">
        <w:rPr>
          <w:color w:val="000000" w:themeColor="text1"/>
        </w:rPr>
        <w:t xml:space="preserve"> price scenarios.</w:t>
      </w:r>
      <w:r w:rsidRPr="004257AA">
        <w:rPr>
          <w:color w:val="000000" w:themeColor="text1"/>
        </w:rPr>
        <w:t xml:space="preserve"> At a fill level greater than </w:t>
      </w:r>
      <w:r w:rsidR="00903B46" w:rsidRPr="004257AA">
        <w:rPr>
          <w:color w:val="000000" w:themeColor="text1"/>
        </w:rPr>
        <w:t>8</w:t>
      </w:r>
      <w:r w:rsidRPr="004257AA">
        <w:rPr>
          <w:color w:val="000000" w:themeColor="text1"/>
        </w:rPr>
        <w:t xml:space="preserve">0%, no significant change in LCOH is observed, which puts the </w:t>
      </w:r>
      <w:r w:rsidR="00072A8C" w:rsidRPr="004257AA">
        <w:rPr>
          <w:color w:val="000000" w:themeColor="text1"/>
        </w:rPr>
        <w:t>diminishing-return design point</w:t>
      </w:r>
      <w:r w:rsidRPr="004257AA">
        <w:rPr>
          <w:color w:val="000000" w:themeColor="text1"/>
        </w:rPr>
        <w:t xml:space="preserve"> fill level at ~75%.</w:t>
      </w:r>
    </w:p>
    <w:p w14:paraId="6A321D69" w14:textId="77777777" w:rsidR="00813C4B" w:rsidRPr="004257AA" w:rsidRDefault="00813C4B" w:rsidP="00813C4B">
      <w:pPr>
        <w:keepNext/>
        <w:rPr>
          <w:color w:val="000000" w:themeColor="text1"/>
        </w:rPr>
      </w:pPr>
      <w:r w:rsidRPr="004257AA">
        <w:rPr>
          <w:noProof/>
          <w:color w:val="000000" w:themeColor="text1"/>
        </w:rPr>
        <w:lastRenderedPageBreak/>
        <w:drawing>
          <wp:inline distT="0" distB="0" distL="0" distR="0" wp14:anchorId="4B9318DE" wp14:editId="757731BA">
            <wp:extent cx="5731510" cy="3177316"/>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3177316"/>
                    </a:xfrm>
                    <a:prstGeom prst="rect">
                      <a:avLst/>
                    </a:prstGeom>
                  </pic:spPr>
                </pic:pic>
              </a:graphicData>
            </a:graphic>
          </wp:inline>
        </w:drawing>
      </w:r>
    </w:p>
    <w:p w14:paraId="42F5A52B" w14:textId="67BB516E" w:rsidR="0067236D" w:rsidRPr="004257AA" w:rsidRDefault="00813C4B" w:rsidP="00515089">
      <w:pPr>
        <w:pStyle w:val="Caption"/>
        <w:jc w:val="center"/>
        <w:rPr>
          <w:color w:val="000000" w:themeColor="text1"/>
        </w:rPr>
      </w:pPr>
      <w:bookmarkStart w:id="31" w:name="_Ref226824059"/>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6217C2" w:rsidRPr="004257AA">
        <w:rPr>
          <w:b/>
          <w:bCs/>
          <w:noProof/>
          <w:color w:val="000000" w:themeColor="text1"/>
        </w:rPr>
        <w:t>12</w:t>
      </w:r>
      <w:r w:rsidRPr="004257AA">
        <w:rPr>
          <w:b/>
          <w:bCs/>
          <w:color w:val="000000" w:themeColor="text1"/>
        </w:rPr>
        <w:fldChar w:fldCharType="end"/>
      </w:r>
      <w:bookmarkEnd w:id="31"/>
      <w:r w:rsidRPr="004257AA">
        <w:rPr>
          <w:color w:val="000000" w:themeColor="text1"/>
        </w:rPr>
        <w:t xml:space="preserve"> Economics-driven Parametric Sweep (LCOH) - Fill Level</w:t>
      </w:r>
    </w:p>
    <w:p w14:paraId="64AD5141" w14:textId="77777777" w:rsidR="00515089" w:rsidRPr="004257AA" w:rsidRDefault="00515089" w:rsidP="00515089">
      <w:pPr>
        <w:rPr>
          <w:color w:val="000000" w:themeColor="text1"/>
        </w:rPr>
      </w:pPr>
    </w:p>
    <w:p w14:paraId="5F17886D" w14:textId="72A51A7A" w:rsidR="005B5907" w:rsidRPr="004257AA" w:rsidRDefault="005B5907" w:rsidP="005B5907">
      <w:pPr>
        <w:pStyle w:val="Heading3"/>
        <w:numPr>
          <w:ilvl w:val="2"/>
          <w:numId w:val="17"/>
        </w:numPr>
        <w:rPr>
          <w:color w:val="000000" w:themeColor="text1"/>
        </w:rPr>
      </w:pPr>
      <w:r w:rsidRPr="004257AA">
        <w:rPr>
          <w:color w:val="000000" w:themeColor="text1"/>
        </w:rPr>
        <w:t>Ambient Temperature (T</w:t>
      </w:r>
      <w:r w:rsidRPr="004257AA">
        <w:rPr>
          <w:color w:val="000000" w:themeColor="text1"/>
          <w:vertAlign w:val="subscript"/>
        </w:rPr>
        <w:t>amb</w:t>
      </w:r>
      <w:r w:rsidRPr="004257AA">
        <w:rPr>
          <w:color w:val="000000" w:themeColor="text1"/>
        </w:rPr>
        <w:t>)</w:t>
      </w:r>
    </w:p>
    <w:p w14:paraId="1BACADF3" w14:textId="68D1B24B" w:rsidR="00DF549F" w:rsidRPr="004257AA" w:rsidRDefault="002A5936" w:rsidP="00FA5A77">
      <w:pPr>
        <w:pStyle w:val="BodyText"/>
        <w:rPr>
          <w:color w:val="000000" w:themeColor="text1"/>
        </w:rPr>
      </w:pPr>
      <w:r w:rsidRPr="004257AA">
        <w:rPr>
          <w:color w:val="000000" w:themeColor="text1"/>
        </w:rPr>
        <w:t xml:space="preserve">The ambient temperature sweep covers temperatures from 270 to 315K, representing a range from cold northern climates to a hot tropical port. </w:t>
      </w:r>
      <w:r w:rsidRPr="004257AA">
        <w:rPr>
          <w:color w:val="000000" w:themeColor="text1"/>
        </w:rPr>
        <w:fldChar w:fldCharType="begin"/>
      </w:r>
      <w:r w:rsidRPr="004257AA">
        <w:rPr>
          <w:color w:val="000000" w:themeColor="text1"/>
        </w:rPr>
        <w:instrText xml:space="preserve"> REF _Ref226824842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Pr="004257AA">
        <w:rPr>
          <w:color w:val="000000" w:themeColor="text1"/>
        </w:rPr>
        <w:t xml:space="preserve">Figure </w:t>
      </w:r>
      <w:r w:rsidRPr="004257AA">
        <w:rPr>
          <w:noProof/>
          <w:color w:val="000000" w:themeColor="text1"/>
        </w:rPr>
        <w:t>14</w:t>
      </w:r>
      <w:r w:rsidRPr="004257AA">
        <w:rPr>
          <w:color w:val="000000" w:themeColor="text1"/>
        </w:rPr>
        <w:fldChar w:fldCharType="end"/>
      </w:r>
      <w:r w:rsidRPr="004257AA">
        <w:rPr>
          <w:color w:val="000000" w:themeColor="text1"/>
        </w:rPr>
        <w:t xml:space="preserve"> d</w:t>
      </w:r>
      <w:r w:rsidR="00DC6772" w:rsidRPr="004257AA">
        <w:rPr>
          <w:color w:val="000000" w:themeColor="text1"/>
        </w:rPr>
        <w:t>isplays 06x subplots, just as the previous parametric analysis. Changing the ambient temperature directly disrupts the driving force. At low T</w:t>
      </w:r>
      <w:r w:rsidR="00DC6772" w:rsidRPr="004257AA">
        <w:rPr>
          <w:color w:val="000000" w:themeColor="text1"/>
          <w:vertAlign w:val="subscript"/>
        </w:rPr>
        <w:t>amb</w:t>
      </w:r>
      <w:r w:rsidR="00DC6772" w:rsidRPr="004257AA">
        <w:rPr>
          <w:color w:val="000000" w:themeColor="text1"/>
        </w:rPr>
        <w:t xml:space="preserve">, the driving force is low, which keeps the heat rate lower compared to higher temperatures. This low heat rate is directly translated into lower BOG fraction, BOG rate, and temperatures, which can be seen in </w:t>
      </w:r>
      <w:r w:rsidR="00DC6772" w:rsidRPr="004257AA">
        <w:rPr>
          <w:color w:val="000000" w:themeColor="text1"/>
        </w:rPr>
        <w:fldChar w:fldCharType="begin"/>
      </w:r>
      <w:r w:rsidR="00DC6772" w:rsidRPr="004257AA">
        <w:rPr>
          <w:color w:val="000000" w:themeColor="text1"/>
        </w:rPr>
        <w:instrText xml:space="preserve"> REF _Ref226824842 \h </w:instrText>
      </w:r>
      <w:r w:rsidR="006B1BC1" w:rsidRPr="004257AA">
        <w:rPr>
          <w:color w:val="000000" w:themeColor="text1"/>
        </w:rPr>
        <w:instrText xml:space="preserve"> \* MERGEFORMAT </w:instrText>
      </w:r>
      <w:r w:rsidR="00DC6772" w:rsidRPr="004257AA">
        <w:rPr>
          <w:color w:val="000000" w:themeColor="text1"/>
        </w:rPr>
      </w:r>
      <w:r w:rsidR="00DC6772" w:rsidRPr="004257AA">
        <w:rPr>
          <w:color w:val="000000" w:themeColor="text1"/>
        </w:rPr>
        <w:fldChar w:fldCharType="separate"/>
      </w:r>
      <w:r w:rsidR="00972F60" w:rsidRPr="004257AA">
        <w:rPr>
          <w:b/>
          <w:bCs/>
          <w:color w:val="000000" w:themeColor="text1"/>
        </w:rPr>
        <w:t xml:space="preserve">Figure </w:t>
      </w:r>
      <w:r w:rsidR="00972F60" w:rsidRPr="004257AA">
        <w:rPr>
          <w:b/>
          <w:bCs/>
          <w:noProof/>
          <w:color w:val="000000" w:themeColor="text1"/>
        </w:rPr>
        <w:t>13</w:t>
      </w:r>
      <w:r w:rsidR="00DC6772" w:rsidRPr="004257AA">
        <w:rPr>
          <w:color w:val="000000" w:themeColor="text1"/>
        </w:rPr>
        <w:fldChar w:fldCharType="end"/>
      </w:r>
      <w:r w:rsidR="00DC6772" w:rsidRPr="004257AA">
        <w:rPr>
          <w:color w:val="000000" w:themeColor="text1"/>
        </w:rPr>
        <w:t>.</w:t>
      </w:r>
    </w:p>
    <w:p w14:paraId="539BE06A" w14:textId="5A2BE35D" w:rsidR="00DC6772" w:rsidRPr="004257AA" w:rsidRDefault="00DC6772" w:rsidP="00FA5A77">
      <w:pPr>
        <w:pStyle w:val="BodyText"/>
        <w:rPr>
          <w:color w:val="000000" w:themeColor="text1"/>
        </w:rPr>
      </w:pPr>
      <w:r w:rsidRPr="004257AA">
        <w:rPr>
          <w:color w:val="000000" w:themeColor="text1"/>
        </w:rPr>
        <w:t>A 16% change in ambient temperature (from 270 to 315 K) is directly translated into a BOG fraction change of ~16%, and it can be said that the variation of outputs remains nearly linear with</w:t>
      </w:r>
      <w:r w:rsidR="002570B9" w:rsidRPr="004257AA">
        <w:rPr>
          <w:color w:val="000000" w:themeColor="text1"/>
        </w:rPr>
        <w:t xml:space="preserve"> the</w:t>
      </w:r>
      <w:r w:rsidRPr="004257AA">
        <w:rPr>
          <w:color w:val="000000" w:themeColor="text1"/>
        </w:rPr>
        <w:t xml:space="preserve"> ambient temperature.</w:t>
      </w:r>
    </w:p>
    <w:p w14:paraId="60BE462B" w14:textId="77777777" w:rsidR="002570B9" w:rsidRPr="004257AA" w:rsidRDefault="002570B9" w:rsidP="00DF549F">
      <w:pPr>
        <w:rPr>
          <w:color w:val="000000" w:themeColor="text1"/>
        </w:rPr>
      </w:pPr>
    </w:p>
    <w:p w14:paraId="0EDF1BED" w14:textId="77777777" w:rsidR="00DF549F" w:rsidRPr="004257AA" w:rsidRDefault="00DF549F" w:rsidP="000C3680">
      <w:pPr>
        <w:keepNext/>
        <w:jc w:val="center"/>
        <w:rPr>
          <w:color w:val="000000" w:themeColor="text1"/>
        </w:rPr>
      </w:pPr>
      <w:r w:rsidRPr="004257AA">
        <w:rPr>
          <w:noProof/>
          <w:color w:val="000000" w:themeColor="text1"/>
        </w:rPr>
        <w:lastRenderedPageBreak/>
        <w:drawing>
          <wp:inline distT="0" distB="0" distL="0" distR="0" wp14:anchorId="4584D502" wp14:editId="6A7068F3">
            <wp:extent cx="5981211" cy="421005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5984294" cy="4212220"/>
                    </a:xfrm>
                    <a:prstGeom prst="rect">
                      <a:avLst/>
                    </a:prstGeom>
                    <a:ln>
                      <a:noFill/>
                    </a:ln>
                    <a:extLst>
                      <a:ext uri="{53640926-AAD7-44D8-BBD7-CCE9431645EC}">
                        <a14:shadowObscured xmlns:a14="http://schemas.microsoft.com/office/drawing/2010/main"/>
                      </a:ext>
                    </a:extLst>
                  </pic:spPr>
                </pic:pic>
              </a:graphicData>
            </a:graphic>
          </wp:inline>
        </w:drawing>
      </w:r>
    </w:p>
    <w:p w14:paraId="76C9350C" w14:textId="0417B376" w:rsidR="005B5907" w:rsidRPr="004257AA" w:rsidRDefault="00DF549F" w:rsidP="00515089">
      <w:pPr>
        <w:pStyle w:val="Caption"/>
        <w:jc w:val="center"/>
        <w:rPr>
          <w:color w:val="000000" w:themeColor="text1"/>
        </w:rPr>
      </w:pPr>
      <w:bookmarkStart w:id="32" w:name="_Ref226824842"/>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972F60" w:rsidRPr="004257AA">
        <w:rPr>
          <w:b/>
          <w:bCs/>
          <w:noProof/>
          <w:color w:val="000000" w:themeColor="text1"/>
        </w:rPr>
        <w:t>13</w:t>
      </w:r>
      <w:r w:rsidRPr="004257AA">
        <w:rPr>
          <w:b/>
          <w:bCs/>
          <w:color w:val="000000" w:themeColor="text1"/>
        </w:rPr>
        <w:fldChar w:fldCharType="end"/>
      </w:r>
      <w:bookmarkEnd w:id="32"/>
      <w:r w:rsidRPr="004257AA">
        <w:rPr>
          <w:color w:val="000000" w:themeColor="text1"/>
        </w:rPr>
        <w:t xml:space="preserve"> Parametric Sweep - Ambient Temperature</w:t>
      </w:r>
    </w:p>
    <w:p w14:paraId="2155F58B" w14:textId="4FB1CA60" w:rsidR="008B4B9B" w:rsidRPr="004257AA" w:rsidRDefault="008B4B9B" w:rsidP="00FA5A77">
      <w:pPr>
        <w:pStyle w:val="BodyText"/>
        <w:rPr>
          <w:color w:val="000000" w:themeColor="text1"/>
        </w:rPr>
      </w:pPr>
      <w:r w:rsidRPr="004257AA">
        <w:rPr>
          <w:color w:val="000000" w:themeColor="text1"/>
        </w:rPr>
        <w:t xml:space="preserve">In economically driven sensitivity, a similar trend can be observed in LCOH variation against the ambient temperature. </w:t>
      </w:r>
      <w:r w:rsidRPr="004257AA">
        <w:rPr>
          <w:color w:val="000000" w:themeColor="text1"/>
        </w:rPr>
        <w:fldChar w:fldCharType="begin"/>
      </w:r>
      <w:r w:rsidRPr="004257AA">
        <w:rPr>
          <w:color w:val="000000" w:themeColor="text1"/>
        </w:rPr>
        <w:instrText xml:space="preserve"> REF _Ref226825792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972F60" w:rsidRPr="004257AA">
        <w:rPr>
          <w:b/>
          <w:bCs/>
          <w:color w:val="000000" w:themeColor="text1"/>
        </w:rPr>
        <w:t xml:space="preserve">Figure </w:t>
      </w:r>
      <w:r w:rsidR="00972F60" w:rsidRPr="004257AA">
        <w:rPr>
          <w:b/>
          <w:bCs/>
          <w:noProof/>
          <w:color w:val="000000" w:themeColor="text1"/>
        </w:rPr>
        <w:t>14</w:t>
      </w:r>
      <w:r w:rsidRPr="004257AA">
        <w:rPr>
          <w:color w:val="000000" w:themeColor="text1"/>
        </w:rPr>
        <w:fldChar w:fldCharType="end"/>
      </w:r>
      <w:r w:rsidRPr="004257AA">
        <w:rPr>
          <w:color w:val="000000" w:themeColor="text1"/>
        </w:rPr>
        <w:t xml:space="preserve"> illustrates the dependence of total storage cost on external temperature across different hydrogen price scenarios. The results indicate that lower ambient temperatures lead to reduced LCOH values primarily due to the decreased temperature gradient.</w:t>
      </w:r>
    </w:p>
    <w:p w14:paraId="48A4FCCA" w14:textId="4C97FAD8" w:rsidR="008B4B9B" w:rsidRPr="004257AA" w:rsidRDefault="008B4B9B" w:rsidP="00FA5A77">
      <w:pPr>
        <w:pStyle w:val="BodyText"/>
        <w:rPr>
          <w:color w:val="000000" w:themeColor="text1"/>
        </w:rPr>
      </w:pPr>
      <w:r w:rsidRPr="004257AA">
        <w:rPr>
          <w:color w:val="000000" w:themeColor="text1"/>
        </w:rPr>
        <w:t xml:space="preserve">Therefore, from both thermodynamic and economic perspectives, operating under lower external temperature is advantageous </w:t>
      </w:r>
      <w:r w:rsidR="007805AC" w:rsidRPr="004257AA">
        <w:rPr>
          <w:color w:val="000000" w:themeColor="text1"/>
        </w:rPr>
        <w:t>as it minimizes both the BOG rates as well as total storage cost.</w:t>
      </w:r>
      <w:r w:rsidRPr="004257AA">
        <w:rPr>
          <w:color w:val="000000" w:themeColor="text1"/>
        </w:rPr>
        <w:t xml:space="preserve"> </w:t>
      </w:r>
    </w:p>
    <w:p w14:paraId="18B915E0" w14:textId="77777777" w:rsidR="00DF549F" w:rsidRPr="004257AA" w:rsidRDefault="00DF549F" w:rsidP="00DF549F">
      <w:pPr>
        <w:keepNext/>
        <w:rPr>
          <w:color w:val="000000" w:themeColor="text1"/>
        </w:rPr>
      </w:pPr>
      <w:r w:rsidRPr="004257AA">
        <w:rPr>
          <w:noProof/>
          <w:color w:val="000000" w:themeColor="text1"/>
        </w:rPr>
        <w:lastRenderedPageBreak/>
        <w:drawing>
          <wp:inline distT="0" distB="0" distL="0" distR="0" wp14:anchorId="275F8AEF" wp14:editId="35892C2C">
            <wp:extent cx="5731510" cy="3177316"/>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3177316"/>
                    </a:xfrm>
                    <a:prstGeom prst="rect">
                      <a:avLst/>
                    </a:prstGeom>
                  </pic:spPr>
                </pic:pic>
              </a:graphicData>
            </a:graphic>
          </wp:inline>
        </w:drawing>
      </w:r>
    </w:p>
    <w:p w14:paraId="698E9463" w14:textId="1B9738AD" w:rsidR="00DF549F" w:rsidRPr="004257AA" w:rsidRDefault="00DF549F" w:rsidP="00515089">
      <w:pPr>
        <w:pStyle w:val="Caption"/>
        <w:jc w:val="center"/>
        <w:rPr>
          <w:color w:val="000000" w:themeColor="text1"/>
        </w:rPr>
      </w:pPr>
      <w:bookmarkStart w:id="33" w:name="_Ref226825792"/>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972F60" w:rsidRPr="004257AA">
        <w:rPr>
          <w:b/>
          <w:bCs/>
          <w:noProof/>
          <w:color w:val="000000" w:themeColor="text1"/>
        </w:rPr>
        <w:t>14</w:t>
      </w:r>
      <w:r w:rsidRPr="004257AA">
        <w:rPr>
          <w:b/>
          <w:bCs/>
          <w:color w:val="000000" w:themeColor="text1"/>
        </w:rPr>
        <w:fldChar w:fldCharType="end"/>
      </w:r>
      <w:bookmarkEnd w:id="33"/>
      <w:r w:rsidRPr="004257AA">
        <w:rPr>
          <w:color w:val="000000" w:themeColor="text1"/>
        </w:rPr>
        <w:t xml:space="preserve"> Economics-driven Parametric Sweep (LCOH) - Ambient Temperature</w:t>
      </w:r>
    </w:p>
    <w:p w14:paraId="3C30E49E" w14:textId="5BF35331" w:rsidR="00F76DE3" w:rsidRPr="004257AA" w:rsidRDefault="00F76DE3" w:rsidP="00F76DE3">
      <w:pPr>
        <w:pStyle w:val="Heading3"/>
        <w:numPr>
          <w:ilvl w:val="2"/>
          <w:numId w:val="17"/>
        </w:numPr>
        <w:rPr>
          <w:color w:val="000000" w:themeColor="text1"/>
        </w:rPr>
      </w:pPr>
      <w:r w:rsidRPr="004257AA">
        <w:rPr>
          <w:color w:val="000000" w:themeColor="text1"/>
        </w:rPr>
        <w:t>Tank’s Length (</w:t>
      </w:r>
      <w:r w:rsidR="00E45C82" w:rsidRPr="004257AA">
        <w:rPr>
          <w:color w:val="000000" w:themeColor="text1"/>
        </w:rPr>
        <w:t>L</w:t>
      </w:r>
      <w:r w:rsidRPr="004257AA">
        <w:rPr>
          <w:color w:val="000000" w:themeColor="text1"/>
        </w:rPr>
        <w:t>)</w:t>
      </w:r>
    </w:p>
    <w:p w14:paraId="682F3B97" w14:textId="72ADAAA0" w:rsidR="00137870" w:rsidRPr="004257AA" w:rsidRDefault="00691DAA" w:rsidP="00FA5A77">
      <w:pPr>
        <w:pStyle w:val="BodyText"/>
        <w:rPr>
          <w:color w:val="000000" w:themeColor="text1"/>
        </w:rPr>
      </w:pPr>
      <w:r w:rsidRPr="004257AA">
        <w:rPr>
          <w:color w:val="000000" w:themeColor="text1"/>
        </w:rPr>
        <w:t xml:space="preserve">The parametric analysis on length starts from 2 m and ends at 26m. </w:t>
      </w:r>
      <w:r w:rsidR="00A271F7" w:rsidRPr="004257AA">
        <w:rPr>
          <w:color w:val="000000" w:themeColor="text1"/>
        </w:rPr>
        <w:fldChar w:fldCharType="begin"/>
      </w:r>
      <w:r w:rsidR="00A271F7" w:rsidRPr="004257AA">
        <w:rPr>
          <w:color w:val="000000" w:themeColor="text1"/>
        </w:rPr>
        <w:instrText xml:space="preserve"> REF _Ref226828109 \h </w:instrText>
      </w:r>
      <w:r w:rsidR="006B1BC1" w:rsidRPr="004257AA">
        <w:rPr>
          <w:color w:val="000000" w:themeColor="text1"/>
        </w:rPr>
        <w:instrText xml:space="preserve"> \* MERGEFORMAT </w:instrText>
      </w:r>
      <w:r w:rsidR="00A271F7" w:rsidRPr="004257AA">
        <w:rPr>
          <w:color w:val="000000" w:themeColor="text1"/>
        </w:rPr>
      </w:r>
      <w:r w:rsidR="00A271F7" w:rsidRPr="004257AA">
        <w:rPr>
          <w:color w:val="000000" w:themeColor="text1"/>
        </w:rPr>
        <w:fldChar w:fldCharType="separate"/>
      </w:r>
      <w:r w:rsidR="00776506" w:rsidRPr="004257AA">
        <w:rPr>
          <w:b/>
          <w:bCs/>
          <w:color w:val="000000" w:themeColor="text1"/>
        </w:rPr>
        <w:t xml:space="preserve">Figure </w:t>
      </w:r>
      <w:r w:rsidR="00776506" w:rsidRPr="004257AA">
        <w:rPr>
          <w:b/>
          <w:bCs/>
          <w:noProof/>
          <w:color w:val="000000" w:themeColor="text1"/>
        </w:rPr>
        <w:t>15</w:t>
      </w:r>
      <w:r w:rsidR="00A271F7" w:rsidRPr="004257AA">
        <w:rPr>
          <w:color w:val="000000" w:themeColor="text1"/>
        </w:rPr>
        <w:fldChar w:fldCharType="end"/>
      </w:r>
      <w:r w:rsidR="00A271F7" w:rsidRPr="004257AA">
        <w:rPr>
          <w:color w:val="000000" w:themeColor="text1"/>
        </w:rPr>
        <w:t xml:space="preserve"> carries the subplots, which </w:t>
      </w:r>
      <w:proofErr w:type="gramStart"/>
      <w:r w:rsidR="00A271F7" w:rsidRPr="004257AA">
        <w:rPr>
          <w:color w:val="000000" w:themeColor="text1"/>
        </w:rPr>
        <w:t>illustrate</w:t>
      </w:r>
      <w:proofErr w:type="gramEnd"/>
      <w:r w:rsidR="00A271F7" w:rsidRPr="004257AA">
        <w:rPr>
          <w:color w:val="000000" w:themeColor="text1"/>
        </w:rPr>
        <w:t xml:space="preserve"> that the total heat rate increases as the length increases, but the heat flux</w:t>
      </w:r>
      <w:r w:rsidR="00137870" w:rsidRPr="004257AA">
        <w:rPr>
          <w:color w:val="000000" w:themeColor="text1"/>
        </w:rPr>
        <w:t>, BOG fraction, and BOG rate are observed to be decreasing.</w:t>
      </w:r>
    </w:p>
    <w:p w14:paraId="4880C30F" w14:textId="05AA59EA" w:rsidR="00E45C82" w:rsidRPr="004257AA" w:rsidRDefault="00137870" w:rsidP="00FA5A77">
      <w:pPr>
        <w:pStyle w:val="BodyText"/>
        <w:rPr>
          <w:color w:val="000000" w:themeColor="text1"/>
        </w:rPr>
      </w:pPr>
      <w:r w:rsidRPr="004257AA">
        <w:rPr>
          <w:color w:val="000000" w:themeColor="text1"/>
        </w:rPr>
        <w:t xml:space="preserve">As the length increases at the fixed diameter, </w:t>
      </w:r>
      <w:r w:rsidR="00FE4509" w:rsidRPr="004257AA">
        <w:rPr>
          <w:color w:val="000000" w:themeColor="text1"/>
        </w:rPr>
        <w:t xml:space="preserve">the cylindrical wall surface area and the stored liquid mass grow linearly with length. The hemispherical end caps, however, present a fixed heat ingress which does not change with length, so their contribution per unit stored mass diminishes as the tank is elongated. The net effect is a monotonic decrease in BOG rate with the increase in length. This behavior is consistent with the well-established principle that BOG losses are governed by the surface area-to-volume ratio (SA/V), as tank size is elongated, SA/V decreases, reducing the heat ingress per unit stored mass </w:t>
      </w:r>
      <w:sdt>
        <w:sdtPr>
          <w:rPr>
            <w:rFonts w:cs="Times New Roman"/>
            <w:color w:val="000000"/>
          </w:rPr>
          <w:tag w:val="MENDELEY_CITATION_v3_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"/>
          <w:id w:val="-1062950578"/>
          <w:placeholder>
            <w:docPart w:val="DefaultPlaceholder_-1854013440"/>
          </w:placeholder>
        </w:sdtPr>
        <w:sdtEndPr/>
        <w:sdtContent>
          <w:r w:rsidR="00312F94" w:rsidRPr="004257AA">
            <w:rPr>
              <w:rFonts w:cs="Times New Roman"/>
              <w:color w:val="000000"/>
            </w:rPr>
            <w:t>[53,54]</w:t>
          </w:r>
        </w:sdtContent>
      </w:sdt>
      <w:r w:rsidR="00FE4509" w:rsidRPr="004257AA">
        <w:rPr>
          <w:color w:val="000000" w:themeColor="text1"/>
        </w:rPr>
        <w:t>.</w:t>
      </w:r>
      <w:r w:rsidR="00531035" w:rsidRPr="004257AA">
        <w:rPr>
          <w:color w:val="000000" w:themeColor="text1"/>
        </w:rPr>
        <w:t xml:space="preserve"> This scaling effect is widely recognized in cryogenic storage practice, where large tanks consistently achieve lower BOG rates than smaller transport vessels.</w:t>
      </w:r>
      <w:r w:rsidR="00FE4509" w:rsidRPr="004257AA">
        <w:rPr>
          <w:color w:val="000000" w:themeColor="text1"/>
        </w:rPr>
        <w:t xml:space="preserve"> For reference, a plot containing variations in SA/V</w:t>
      </w:r>
      <w:r w:rsidR="00531035" w:rsidRPr="004257AA">
        <w:rPr>
          <w:color w:val="000000" w:themeColor="text1"/>
        </w:rPr>
        <w:t xml:space="preserve"> against the length of the tank is provided in the supplementary information. </w:t>
      </w:r>
    </w:p>
    <w:p w14:paraId="2DDBFF08" w14:textId="75E2475E" w:rsidR="00531035" w:rsidRPr="004257AA" w:rsidRDefault="00531035" w:rsidP="002230D6">
      <w:pPr>
        <w:pStyle w:val="BodyText"/>
        <w:rPr>
          <w:color w:val="000000" w:themeColor="text1"/>
        </w:rPr>
      </w:pPr>
      <w:r w:rsidRPr="004257AA">
        <w:rPr>
          <w:color w:val="000000" w:themeColor="text1"/>
        </w:rPr>
        <w:lastRenderedPageBreak/>
        <w:t>Increasing length would also result in lower vapor temperature, as illustrated in subplot</w:t>
      </w:r>
      <w:r w:rsidR="00E84F09" w:rsidRPr="004257AA">
        <w:rPr>
          <w:color w:val="000000" w:themeColor="text1"/>
        </w:rPr>
        <w:t xml:space="preserve"> </w:t>
      </w:r>
      <w:r w:rsidRPr="004257AA">
        <w:rPr>
          <w:color w:val="000000" w:themeColor="text1"/>
        </w:rPr>
        <w:t>(f). This parametric analysis reaffirms this well-established principle, demonstrating that the model accurately captures the geometric scaling effects.</w:t>
      </w:r>
    </w:p>
    <w:p w14:paraId="6969CFB1" w14:textId="77777777" w:rsidR="00067D95" w:rsidRPr="004257AA" w:rsidRDefault="00067D95" w:rsidP="00067D95">
      <w:pPr>
        <w:keepNext/>
        <w:rPr>
          <w:color w:val="000000" w:themeColor="text1"/>
        </w:rPr>
      </w:pPr>
      <w:r w:rsidRPr="004257AA">
        <w:rPr>
          <w:noProof/>
          <w:color w:val="000000" w:themeColor="text1"/>
        </w:rPr>
        <w:drawing>
          <wp:inline distT="0" distB="0" distL="0" distR="0" wp14:anchorId="4E56EC0F" wp14:editId="22F8956D">
            <wp:extent cx="6044361" cy="4254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23" cstate="print">
                      <a:extLst>
                        <a:ext uri="{28A0092B-C50C-407E-A947-70E740481C1C}">
                          <a14:useLocalDpi xmlns:a14="http://schemas.microsoft.com/office/drawing/2010/main" val="0"/>
                        </a:ext>
                      </a:extLst>
                    </a:blip>
                    <a:srcRect/>
                    <a:stretch/>
                  </pic:blipFill>
                  <pic:spPr bwMode="auto">
                    <a:xfrm>
                      <a:off x="0" y="0"/>
                      <a:ext cx="6048273" cy="4257254"/>
                    </a:xfrm>
                    <a:prstGeom prst="rect">
                      <a:avLst/>
                    </a:prstGeom>
                    <a:ln>
                      <a:noFill/>
                    </a:ln>
                    <a:extLst>
                      <a:ext uri="{53640926-AAD7-44D8-BBD7-CCE9431645EC}">
                        <a14:shadowObscured xmlns:a14="http://schemas.microsoft.com/office/drawing/2010/main"/>
                      </a:ext>
                    </a:extLst>
                  </pic:spPr>
                </pic:pic>
              </a:graphicData>
            </a:graphic>
          </wp:inline>
        </w:drawing>
      </w:r>
    </w:p>
    <w:p w14:paraId="4347B510" w14:textId="04D8DCA2" w:rsidR="00F76DE3" w:rsidRDefault="00067D95" w:rsidP="00515089">
      <w:pPr>
        <w:pStyle w:val="Caption"/>
        <w:jc w:val="center"/>
        <w:rPr>
          <w:color w:val="000000" w:themeColor="text1"/>
        </w:rPr>
      </w:pPr>
      <w:bookmarkStart w:id="34" w:name="_Ref226828109"/>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776506" w:rsidRPr="004257AA">
        <w:rPr>
          <w:b/>
          <w:bCs/>
          <w:noProof/>
          <w:color w:val="000000" w:themeColor="text1"/>
        </w:rPr>
        <w:t>15</w:t>
      </w:r>
      <w:r w:rsidRPr="004257AA">
        <w:rPr>
          <w:b/>
          <w:bCs/>
          <w:color w:val="000000" w:themeColor="text1"/>
        </w:rPr>
        <w:fldChar w:fldCharType="end"/>
      </w:r>
      <w:bookmarkEnd w:id="34"/>
      <w:r w:rsidRPr="004257AA">
        <w:rPr>
          <w:color w:val="000000" w:themeColor="text1"/>
        </w:rPr>
        <w:t xml:space="preserve"> Parametric Sweep - Tank's Length</w:t>
      </w:r>
    </w:p>
    <w:p w14:paraId="36D97431" w14:textId="77777777" w:rsidR="000C3680" w:rsidRPr="000C3680" w:rsidRDefault="000C3680" w:rsidP="000C3680"/>
    <w:p w14:paraId="1B87C12B" w14:textId="0B77AF98" w:rsidR="00813C4B" w:rsidRPr="004257AA" w:rsidRDefault="00531035" w:rsidP="00FA5A77">
      <w:pPr>
        <w:pStyle w:val="BodyText"/>
        <w:rPr>
          <w:color w:val="000000" w:themeColor="text1"/>
        </w:rPr>
      </w:pPr>
      <w:r w:rsidRPr="004257AA">
        <w:rPr>
          <w:color w:val="000000" w:themeColor="text1"/>
        </w:rPr>
        <w:fldChar w:fldCharType="begin"/>
      </w:r>
      <w:r w:rsidRPr="004257AA">
        <w:rPr>
          <w:color w:val="000000" w:themeColor="text1"/>
        </w:rPr>
        <w:instrText xml:space="preserve"> REF _Ref226834172 \h </w:instrText>
      </w:r>
      <w:r w:rsidR="006B1BC1" w:rsidRPr="004257AA">
        <w:rPr>
          <w:color w:val="000000" w:themeColor="text1"/>
        </w:rPr>
        <w:instrText xml:space="preserve"> \* MERGEFORMAT </w:instrText>
      </w:r>
      <w:r w:rsidRPr="004257AA">
        <w:rPr>
          <w:color w:val="000000" w:themeColor="text1"/>
        </w:rPr>
      </w:r>
      <w:r w:rsidRPr="004257AA">
        <w:rPr>
          <w:color w:val="000000" w:themeColor="text1"/>
        </w:rPr>
        <w:fldChar w:fldCharType="separate"/>
      </w:r>
      <w:r w:rsidR="00776506" w:rsidRPr="004257AA">
        <w:rPr>
          <w:b/>
          <w:bCs/>
          <w:color w:val="000000" w:themeColor="text1"/>
        </w:rPr>
        <w:t xml:space="preserve">Figure </w:t>
      </w:r>
      <w:r w:rsidR="00776506" w:rsidRPr="004257AA">
        <w:rPr>
          <w:b/>
          <w:bCs/>
          <w:noProof/>
          <w:color w:val="000000" w:themeColor="text1"/>
        </w:rPr>
        <w:t>16</w:t>
      </w:r>
      <w:r w:rsidRPr="004257AA">
        <w:rPr>
          <w:color w:val="000000" w:themeColor="text1"/>
        </w:rPr>
        <w:fldChar w:fldCharType="end"/>
      </w:r>
      <w:r w:rsidRPr="004257AA">
        <w:rPr>
          <w:color w:val="000000" w:themeColor="text1"/>
        </w:rPr>
        <w:t xml:space="preserve"> depicts that increasing </w:t>
      </w:r>
      <w:r w:rsidR="007D6D17" w:rsidRPr="004257AA">
        <w:rPr>
          <w:color w:val="000000" w:themeColor="text1"/>
        </w:rPr>
        <w:t xml:space="preserve">the </w:t>
      </w:r>
      <w:r w:rsidRPr="004257AA">
        <w:rPr>
          <w:color w:val="000000" w:themeColor="text1"/>
        </w:rPr>
        <w:t xml:space="preserve">length of the tank from 2m to 26m would result in a </w:t>
      </w:r>
      <w:r w:rsidR="007D6D17" w:rsidRPr="004257AA">
        <w:rPr>
          <w:color w:val="000000" w:themeColor="text1"/>
        </w:rPr>
        <w:t>substantial reduction in LCOH across all LH</w:t>
      </w:r>
      <w:r w:rsidR="007D6D17" w:rsidRPr="004257AA">
        <w:rPr>
          <w:color w:val="000000" w:themeColor="text1"/>
          <w:vertAlign w:val="subscript"/>
        </w:rPr>
        <w:t>2</w:t>
      </w:r>
      <w:r w:rsidR="007D6D17" w:rsidRPr="004257AA">
        <w:rPr>
          <w:color w:val="000000" w:themeColor="text1"/>
        </w:rPr>
        <w:t xml:space="preserve"> price scenarios. This decrease is particularly pronounced at lower lengths and provides diminishing returns as the talk length increases. For the tank size considered in this study, i.e., diameter of 4.2m, a length exceeding 20 m yields economic benefits because of reduced SA/V.</w:t>
      </w:r>
    </w:p>
    <w:p w14:paraId="21AFFB3A" w14:textId="77777777" w:rsidR="00067D95" w:rsidRPr="004257AA" w:rsidRDefault="00067D95" w:rsidP="00067D95">
      <w:pPr>
        <w:keepNext/>
        <w:rPr>
          <w:color w:val="000000" w:themeColor="text1"/>
        </w:rPr>
      </w:pPr>
      <w:r w:rsidRPr="004257AA">
        <w:rPr>
          <w:noProof/>
          <w:color w:val="000000" w:themeColor="text1"/>
        </w:rPr>
        <w:lastRenderedPageBreak/>
        <w:drawing>
          <wp:inline distT="0" distB="0" distL="0" distR="0" wp14:anchorId="05A22F88" wp14:editId="13F1167E">
            <wp:extent cx="5731510" cy="3177316"/>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3177316"/>
                    </a:xfrm>
                    <a:prstGeom prst="rect">
                      <a:avLst/>
                    </a:prstGeom>
                  </pic:spPr>
                </pic:pic>
              </a:graphicData>
            </a:graphic>
          </wp:inline>
        </w:drawing>
      </w:r>
    </w:p>
    <w:p w14:paraId="5196FD84" w14:textId="6132FCBD" w:rsidR="00E45C82" w:rsidRPr="004257AA" w:rsidRDefault="00067D95" w:rsidP="00515089">
      <w:pPr>
        <w:pStyle w:val="Caption"/>
        <w:jc w:val="center"/>
        <w:rPr>
          <w:color w:val="000000" w:themeColor="text1"/>
        </w:rPr>
      </w:pPr>
      <w:bookmarkStart w:id="35" w:name="_Ref226834172"/>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E53BAC" w:rsidRPr="004257AA">
        <w:rPr>
          <w:b/>
          <w:bCs/>
          <w:noProof/>
          <w:color w:val="000000" w:themeColor="text1"/>
        </w:rPr>
        <w:t>16</w:t>
      </w:r>
      <w:r w:rsidRPr="004257AA">
        <w:rPr>
          <w:b/>
          <w:bCs/>
          <w:color w:val="000000" w:themeColor="text1"/>
        </w:rPr>
        <w:fldChar w:fldCharType="end"/>
      </w:r>
      <w:bookmarkEnd w:id="35"/>
      <w:r w:rsidRPr="004257AA">
        <w:rPr>
          <w:color w:val="000000" w:themeColor="text1"/>
        </w:rPr>
        <w:t xml:space="preserve"> </w:t>
      </w:r>
      <w:r w:rsidR="00A271F7" w:rsidRPr="004257AA">
        <w:rPr>
          <w:color w:val="000000" w:themeColor="text1"/>
        </w:rPr>
        <w:t>Economics-driven Parametric Sweep (LCOH</w:t>
      </w:r>
      <w:r w:rsidRPr="004257AA">
        <w:rPr>
          <w:color w:val="000000" w:themeColor="text1"/>
        </w:rPr>
        <w:t xml:space="preserve"> - Tank's Length</w:t>
      </w:r>
    </w:p>
    <w:p w14:paraId="3DD519D9" w14:textId="77777777" w:rsidR="00515089" w:rsidRPr="004257AA" w:rsidRDefault="00515089" w:rsidP="00515089">
      <w:pPr>
        <w:rPr>
          <w:color w:val="000000" w:themeColor="text1"/>
        </w:rPr>
      </w:pPr>
    </w:p>
    <w:p w14:paraId="26548453" w14:textId="717AFC38" w:rsidR="00E45C82" w:rsidRPr="004257AA" w:rsidRDefault="00E45C82" w:rsidP="00E45C82">
      <w:pPr>
        <w:pStyle w:val="Heading3"/>
        <w:numPr>
          <w:ilvl w:val="2"/>
          <w:numId w:val="17"/>
        </w:numPr>
        <w:rPr>
          <w:color w:val="000000" w:themeColor="text1"/>
        </w:rPr>
      </w:pPr>
      <w:r w:rsidRPr="004257AA">
        <w:rPr>
          <w:color w:val="000000" w:themeColor="text1"/>
        </w:rPr>
        <w:t>Relief Pressure (</w:t>
      </w:r>
      <w:proofErr w:type="spellStart"/>
      <w:r w:rsidRPr="004257AA">
        <w:rPr>
          <w:color w:val="000000" w:themeColor="text1"/>
        </w:rPr>
        <w:t>Pr</w:t>
      </w:r>
      <w:proofErr w:type="spellEnd"/>
      <w:r w:rsidRPr="004257AA">
        <w:rPr>
          <w:color w:val="000000" w:themeColor="text1"/>
        </w:rPr>
        <w:t>)</w:t>
      </w:r>
    </w:p>
    <w:p w14:paraId="2A8911B4" w14:textId="6282A96F" w:rsidR="0045093A" w:rsidRPr="004257AA" w:rsidRDefault="0045093A" w:rsidP="00FA5A77">
      <w:pPr>
        <w:pStyle w:val="BodyText"/>
        <w:rPr>
          <w:color w:val="000000" w:themeColor="text1"/>
        </w:rPr>
      </w:pPr>
      <w:r w:rsidRPr="004257AA">
        <w:rPr>
          <w:color w:val="000000" w:themeColor="text1"/>
        </w:rPr>
        <w:t>The effect of relief pressure on tank performance metrics, i.e., heat ingress, BOG rates, and temperatures, introduces a different trade-off compared to geometric parameters. Relief pressure directly governs the boil-off dynamics inside the tank</w:t>
      </w:r>
      <w:r w:rsidR="00153F30" w:rsidRPr="004257AA">
        <w:rPr>
          <w:color w:val="000000" w:themeColor="text1"/>
        </w:rPr>
        <w:t>. A</w:t>
      </w:r>
      <w:r w:rsidRPr="004257AA">
        <w:rPr>
          <w:color w:val="000000" w:themeColor="text1"/>
        </w:rPr>
        <w:t xml:space="preserve"> parametric analysis covering relief pressure is presented. In this analysis, </w:t>
      </w:r>
      <w:r w:rsidR="00E53BAC" w:rsidRPr="004257AA">
        <w:rPr>
          <w:color w:val="000000" w:themeColor="text1"/>
        </w:rPr>
        <w:t xml:space="preserve">the relief pressure is changed from 1.2 to 2.5 atm (covering all possible operational ranges); the results </w:t>
      </w:r>
      <w:r w:rsidRPr="004257AA">
        <w:rPr>
          <w:color w:val="000000" w:themeColor="text1"/>
        </w:rPr>
        <w:t>are appended in</w:t>
      </w:r>
      <w:r w:rsidR="00E53BAC" w:rsidRPr="004257AA">
        <w:rPr>
          <w:color w:val="000000" w:themeColor="text1"/>
        </w:rPr>
        <w:t xml:space="preserve"> the supplementary info</w:t>
      </w:r>
      <w:r w:rsidR="00153F30" w:rsidRPr="004257AA">
        <w:rPr>
          <w:color w:val="000000" w:themeColor="text1"/>
        </w:rPr>
        <w:t>.</w:t>
      </w:r>
    </w:p>
    <w:p w14:paraId="49EBD9D9" w14:textId="42A073BD" w:rsidR="00895DF9" w:rsidRPr="004257AA" w:rsidRDefault="00895DF9" w:rsidP="00FA5A77">
      <w:pPr>
        <w:pStyle w:val="BodyText"/>
        <w:rPr>
          <w:color w:val="000000" w:themeColor="text1"/>
        </w:rPr>
      </w:pPr>
      <w:r w:rsidRPr="004257AA">
        <w:rPr>
          <w:color w:val="000000" w:themeColor="text1"/>
        </w:rPr>
        <w:t xml:space="preserve">Total heat transfer rate and flux are observed to be decreasing, subplots (c) and (d), but this drop is negligible. Relief pressure brings a change in the total BOG fraction and BOG rate, both of which increase with an increase in the relief pressure. The reason behind this rise is simple thermodynamics. At higher tank pressures, the liquid temperature increases along the saturation curve, which can be observed in the subplot (f). And as the liquid temperature rises, its heat of vaporization drops; as a result, the BOG rate increases, which can be observed in subplots (a) and (b). However, this change is not that significant, and from an economic </w:t>
      </w:r>
      <w:r w:rsidRPr="004257AA">
        <w:rPr>
          <w:color w:val="000000" w:themeColor="text1"/>
        </w:rPr>
        <w:lastRenderedPageBreak/>
        <w:t xml:space="preserve">perspective, this variable does not bring a significant change in LCOH, as illustrated </w:t>
      </w:r>
      <w:r w:rsidR="00E53BAC" w:rsidRPr="004257AA">
        <w:rPr>
          <w:color w:val="000000" w:themeColor="text1"/>
        </w:rPr>
        <w:t xml:space="preserve">in </w:t>
      </w:r>
      <w:r w:rsidR="00730F48" w:rsidRPr="004257AA">
        <w:rPr>
          <w:color w:val="000000" w:themeColor="text1"/>
        </w:rPr>
        <w:t>the supplementary info</w:t>
      </w:r>
      <w:r w:rsidRPr="004257AA">
        <w:rPr>
          <w:color w:val="000000" w:themeColor="text1"/>
        </w:rPr>
        <w:t>. It increases LCOH by ~1% across all price scenarios. This indicates that, unlike other variables, relief pressure does not serve as a dominant economic driver in LH</w:t>
      </w:r>
      <w:r w:rsidRPr="004257AA">
        <w:rPr>
          <w:color w:val="000000" w:themeColor="text1"/>
          <w:vertAlign w:val="subscript"/>
        </w:rPr>
        <w:t>2</w:t>
      </w:r>
      <w:r w:rsidRPr="004257AA">
        <w:rPr>
          <w:color w:val="000000" w:themeColor="text1"/>
        </w:rPr>
        <w:t xml:space="preserve"> storage tank design. However, selecting a lower relief pressure may be more favorable from a design standpoint, as it reduces the structural loads and mechanical requirements.</w:t>
      </w:r>
    </w:p>
    <w:p w14:paraId="33B58185" w14:textId="7F9AB8DC" w:rsidR="00E45C82" w:rsidRPr="004257AA" w:rsidRDefault="00E45C82" w:rsidP="00E45C82">
      <w:pPr>
        <w:pStyle w:val="Heading3"/>
        <w:numPr>
          <w:ilvl w:val="2"/>
          <w:numId w:val="17"/>
        </w:numPr>
        <w:rPr>
          <w:color w:val="000000" w:themeColor="text1"/>
        </w:rPr>
      </w:pPr>
      <w:r w:rsidRPr="004257AA">
        <w:rPr>
          <w:color w:val="000000" w:themeColor="text1"/>
        </w:rPr>
        <w:t>Tank’s</w:t>
      </w:r>
      <w:r w:rsidR="00BB3726" w:rsidRPr="004257AA">
        <w:rPr>
          <w:color w:val="000000" w:themeColor="text1"/>
        </w:rPr>
        <w:t xml:space="preserve"> Wall</w:t>
      </w:r>
      <w:r w:rsidRPr="004257AA">
        <w:rPr>
          <w:color w:val="000000" w:themeColor="text1"/>
        </w:rPr>
        <w:t xml:space="preserve"> Thickness</w:t>
      </w:r>
    </w:p>
    <w:p w14:paraId="18D47B40" w14:textId="0259A04A" w:rsidR="0045093A" w:rsidRPr="004257AA" w:rsidRDefault="00BB3726" w:rsidP="00FA5A77">
      <w:pPr>
        <w:pStyle w:val="BodyText"/>
        <w:rPr>
          <w:color w:val="000000" w:themeColor="text1"/>
        </w:rPr>
      </w:pPr>
      <w:r w:rsidRPr="004257AA">
        <w:rPr>
          <w:color w:val="000000" w:themeColor="text1"/>
        </w:rPr>
        <w:t xml:space="preserve">To study the influence of the wall thickness of both tanks simultaneously, this parametric sweep is carried out, and the tank wall thickness is varied from 4 to 20 mm. The influence of tank wall thickness introduces a competing effect between structural integrity and thermal performance. Results are illustrated in </w:t>
      </w:r>
      <w:r w:rsidR="00E53BAC" w:rsidRPr="004257AA">
        <w:rPr>
          <w:color w:val="000000" w:themeColor="text1"/>
        </w:rPr>
        <w:t>the supplementary info</w:t>
      </w:r>
      <w:r w:rsidRPr="004257AA">
        <w:rPr>
          <w:color w:val="000000" w:themeColor="text1"/>
        </w:rPr>
        <w:t>.</w:t>
      </w:r>
    </w:p>
    <w:p w14:paraId="0B803AEC" w14:textId="15B02B5D" w:rsidR="00BB3726" w:rsidRPr="004257AA" w:rsidRDefault="00BB3726" w:rsidP="00FA5A77">
      <w:pPr>
        <w:pStyle w:val="BodyText"/>
        <w:rPr>
          <w:color w:val="000000" w:themeColor="text1"/>
        </w:rPr>
      </w:pPr>
      <w:r w:rsidRPr="004257AA">
        <w:rPr>
          <w:color w:val="000000" w:themeColor="text1"/>
        </w:rPr>
        <w:t>Subplots (c) and (d) indicate that total heat and heat flux both increase with wall thickness</w:t>
      </w:r>
      <w:r w:rsidR="003709EF" w:rsidRPr="004257AA">
        <w:rPr>
          <w:color w:val="000000" w:themeColor="text1"/>
        </w:rPr>
        <w:t>. In usual heat transfer problems, wall thickness increases the thermal resistance and reduces the overall heat transfer; however, in the storage of cryogenic fluids, especially LH</w:t>
      </w:r>
      <w:r w:rsidR="003709EF" w:rsidRPr="004257AA">
        <w:rPr>
          <w:color w:val="000000" w:themeColor="text1"/>
          <w:vertAlign w:val="subscript"/>
        </w:rPr>
        <w:t>2</w:t>
      </w:r>
      <w:r w:rsidR="003709EF" w:rsidRPr="004257AA">
        <w:rPr>
          <w:color w:val="000000" w:themeColor="text1"/>
          <w:sz w:val="20"/>
          <w:szCs w:val="20"/>
        </w:rPr>
        <w:t xml:space="preserve">, </w:t>
      </w:r>
      <w:r w:rsidR="003709EF" w:rsidRPr="004257AA">
        <w:rPr>
          <w:color w:val="000000" w:themeColor="text1"/>
        </w:rPr>
        <w:t xml:space="preserve">increasing tank thickness actually increases total heat ingress, which increases the BOG rates. The same phenomenon can be seen in subplots (a) and (b). </w:t>
      </w:r>
    </w:p>
    <w:p w14:paraId="227C4E8D" w14:textId="20235BF2" w:rsidR="003709EF" w:rsidRPr="004257AA" w:rsidRDefault="003709EF" w:rsidP="00FA5A77">
      <w:pPr>
        <w:pStyle w:val="BodyText"/>
        <w:rPr>
          <w:color w:val="000000" w:themeColor="text1"/>
          <w:sz w:val="20"/>
          <w:szCs w:val="20"/>
        </w:rPr>
      </w:pPr>
      <w:r w:rsidRPr="004257AA">
        <w:rPr>
          <w:color w:val="000000" w:themeColor="text1"/>
        </w:rPr>
        <w:t>In cryogenic storage, wall thickness is not the dominant thermal resistance when high-performance insulation such as MLI is present. As a result, variations in all thicknesses have a secondary impact on overall heat ingress compared to insulation parameters</w:t>
      </w:r>
      <w:r w:rsidR="00615883" w:rsidRPr="004257AA">
        <w:rPr>
          <w:color w:val="000000" w:themeColor="text1"/>
        </w:rPr>
        <w:t xml:space="preserve"> </w:t>
      </w:r>
      <w:sdt>
        <w:sdtPr>
          <w:rPr>
            <w:rFonts w:cs="Times New Roman"/>
            <w:color w:val="000000"/>
          </w:rPr>
          <w:tag w:val="MENDELEY_CITATION_v3_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"/>
          <w:id w:val="256172993"/>
          <w:placeholder>
            <w:docPart w:val="DefaultPlaceholder_-1854013440"/>
          </w:placeholder>
        </w:sdtPr>
        <w:sdtEndPr/>
        <w:sdtContent>
          <w:r w:rsidR="00312F94" w:rsidRPr="004257AA">
            <w:rPr>
              <w:rFonts w:cs="Times New Roman"/>
              <w:color w:val="000000"/>
            </w:rPr>
            <w:t>[53]</w:t>
          </w:r>
        </w:sdtContent>
      </w:sdt>
      <w:r w:rsidRPr="004257AA">
        <w:rPr>
          <w:color w:val="000000" w:themeColor="text1"/>
        </w:rPr>
        <w:t xml:space="preserve">. Increasing the </w:t>
      </w:r>
      <w:r w:rsidR="00EE1EDA" w:rsidRPr="004257AA">
        <w:rPr>
          <w:color w:val="000000" w:themeColor="text1"/>
        </w:rPr>
        <w:t>wall thickness increases the surface area of the wall, which directly influences the radiative heat transfer, so the overall heat ingress increases. As a result, the BOG rate increases.</w:t>
      </w:r>
    </w:p>
    <w:p w14:paraId="4EAB15D7" w14:textId="20C0E3EE" w:rsidR="00EE1EDA" w:rsidRPr="004257AA" w:rsidRDefault="00EE1EDA" w:rsidP="00FA5A77">
      <w:pPr>
        <w:pStyle w:val="BodyText"/>
        <w:rPr>
          <w:color w:val="000000" w:themeColor="text1"/>
        </w:rPr>
      </w:pPr>
      <w:r w:rsidRPr="004257AA">
        <w:rPr>
          <w:color w:val="000000" w:themeColor="text1"/>
        </w:rPr>
        <w:t xml:space="preserve">The wall thickness has a near-zero impact on the economics. The LCOH variation against the wall thickness, illustrated in </w:t>
      </w:r>
      <w:r w:rsidR="00730F48" w:rsidRPr="004257AA">
        <w:rPr>
          <w:color w:val="000000" w:themeColor="text1"/>
        </w:rPr>
        <w:t>the supplementary info</w:t>
      </w:r>
      <w:r w:rsidRPr="004257AA">
        <w:rPr>
          <w:color w:val="000000" w:themeColor="text1"/>
        </w:rPr>
        <w:t xml:space="preserve">, shows a negligible impact, confirming that wall thickness is not a controlling resistance in the presence of high-performance MLI. </w:t>
      </w:r>
      <w:r w:rsidRPr="004257AA">
        <w:rPr>
          <w:color w:val="000000" w:themeColor="text1"/>
        </w:rPr>
        <w:lastRenderedPageBreak/>
        <w:t>However, wall thickness remains a critical variable from a structural point of view as it directly governs the tank's ability to withstand internal as well as external pressure.</w:t>
      </w:r>
    </w:p>
    <w:p w14:paraId="5B1D4693" w14:textId="5F93FD33" w:rsidR="003F3F45" w:rsidRPr="004257AA" w:rsidRDefault="003F3F45" w:rsidP="003F3F45">
      <w:pPr>
        <w:pStyle w:val="Heading2"/>
        <w:numPr>
          <w:ilvl w:val="1"/>
          <w:numId w:val="17"/>
        </w:numPr>
        <w:rPr>
          <w:color w:val="000000" w:themeColor="text1"/>
        </w:rPr>
      </w:pPr>
      <w:r w:rsidRPr="004257AA">
        <w:rPr>
          <w:color w:val="000000" w:themeColor="text1"/>
        </w:rPr>
        <w:t xml:space="preserve"> </w:t>
      </w:r>
      <w:r w:rsidR="00E0532F" w:rsidRPr="004257AA">
        <w:t>Range-Based One-at-a-Time Sensitivity Ranking (Normalized Swing Index)</w:t>
      </w:r>
    </w:p>
    <w:p w14:paraId="53AC4430" w14:textId="0C5A8FF2" w:rsidR="00E0532F" w:rsidRPr="004257AA" w:rsidRDefault="00E0532F" w:rsidP="00E0532F">
      <w:pPr>
        <w:pStyle w:val="BodyText"/>
        <w:rPr>
          <w:color w:val="000000" w:themeColor="text1"/>
        </w:rPr>
      </w:pPr>
      <w:r w:rsidRPr="004257AA">
        <w:rPr>
          <w:color w:val="000000" w:themeColor="text1"/>
        </w:rPr>
        <w:t xml:space="preserve">In this section, results of a range-based one-at-a-time sensitivity ranking are presented. It's not a global sensitivity analysis: it quantifies how much each output changes across the specific input range swept in </w:t>
      </w:r>
      <w:r w:rsidRPr="004257AA">
        <w:rPr>
          <w:b/>
          <w:bCs/>
          <w:color w:val="000000" w:themeColor="text1"/>
        </w:rPr>
        <w:t>Table 7</w:t>
      </w:r>
      <w:r w:rsidRPr="004257AA">
        <w:rPr>
          <w:color w:val="000000" w:themeColor="text1"/>
        </w:rPr>
        <w:t xml:space="preserve">, and it does not capture interactions between variables or propagate input uncertainty via probability distributions. The Normalized Swing (NS) index for variable </w:t>
      </w:r>
      <w:proofErr w:type="spellStart"/>
      <w:r w:rsidRPr="004257AA">
        <w:rPr>
          <w:color w:val="000000" w:themeColor="text1"/>
        </w:rPr>
        <w:t>i</w:t>
      </w:r>
      <w:proofErr w:type="spellEnd"/>
      <w:r w:rsidRPr="004257AA">
        <w:rPr>
          <w:color w:val="000000" w:themeColor="text1"/>
        </w:rPr>
        <w:t xml:space="preserve"> is defined as:</w:t>
      </w:r>
    </w:p>
    <w:p w14:paraId="12C0B550" w14:textId="5C1B96AC" w:rsidR="00E0532F" w:rsidRPr="004257AA" w:rsidRDefault="00E0532F" w:rsidP="00E0532F">
      <w:pPr>
        <w:pStyle w:val="BodyText"/>
        <w:rPr>
          <w:color w:val="000000" w:themeColor="text1"/>
        </w:rPr>
      </w:pPr>
      <m:oMath>
        <m:r>
          <w:rPr>
            <w:rFonts w:ascii="Cambria Math" w:hAnsi="Cambria Math"/>
            <w:color w:val="000000" w:themeColor="text1"/>
          </w:rPr>
          <m:t>N</m:t>
        </m:r>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sub>
        </m:sSub>
        <m:r>
          <m:rPr>
            <m:sty m:val="p"/>
          </m:rPr>
          <w:rPr>
            <w:rFonts w:ascii="Cambria Math" w:hAnsi="Cambria Math"/>
            <w:color w:val="000000" w:themeColor="text1"/>
          </w:rPr>
          <m:t>=</m:t>
        </m:r>
        <m:f>
          <m:fPr>
            <m:ctrlPr>
              <w:rPr>
                <w:rFonts w:ascii="Cambria Math" w:hAnsi="Cambria Math"/>
                <w:color w:val="000000" w:themeColor="text1"/>
              </w:rPr>
            </m:ctrlPr>
          </m:fPr>
          <m:num>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O</m:t>
                    </m:r>
                  </m:e>
                  <m:sub>
                    <m:r>
                      <w:rPr>
                        <w:rFonts w:ascii="Cambria Math" w:hAnsi="Cambria Math"/>
                        <w:color w:val="000000" w:themeColor="text1"/>
                      </w:rPr>
                      <m:t>i</m:t>
                    </m:r>
                    <m:r>
                      <m:rPr>
                        <m:sty m:val="p"/>
                      </m:rPr>
                      <w:rPr>
                        <w:rFonts w:ascii="Cambria Math" w:hAnsi="Cambria Math"/>
                        <w:color w:val="000000" w:themeColor="text1"/>
                      </w:rPr>
                      <m:t>,max</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O</m:t>
                    </m:r>
                  </m:e>
                  <m:sub>
                    <m:r>
                      <w:rPr>
                        <w:rFonts w:ascii="Cambria Math" w:hAnsi="Cambria Math"/>
                        <w:color w:val="000000" w:themeColor="text1"/>
                      </w:rPr>
                      <m:t>i</m:t>
                    </m:r>
                    <m:r>
                      <m:rPr>
                        <m:sty m:val="p"/>
                      </m:rPr>
                      <w:rPr>
                        <w:rFonts w:ascii="Cambria Math" w:hAnsi="Cambria Math"/>
                        <w:color w:val="000000" w:themeColor="text1"/>
                      </w:rPr>
                      <m:t>,min</m:t>
                    </m:r>
                  </m:sub>
                </m:sSub>
              </m:e>
            </m:d>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O</m:t>
                </m:r>
              </m:e>
              <m:sub>
                <m:r>
                  <m:rPr>
                    <m:nor/>
                  </m:rPr>
                  <w:rPr>
                    <w:color w:val="000000" w:themeColor="text1"/>
                  </w:rPr>
                  <m:t>baseline</m:t>
                </m:r>
              </m:sub>
            </m:sSub>
          </m:num>
          <m:den>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r>
                      <m:rPr>
                        <m:sty m:val="p"/>
                      </m:rPr>
                      <w:rPr>
                        <w:rFonts w:ascii="Cambria Math" w:hAnsi="Cambria Math"/>
                        <w:color w:val="000000" w:themeColor="text1"/>
                      </w:rPr>
                      <m:t>,max</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r>
                      <m:rPr>
                        <m:sty m:val="p"/>
                      </m:rPr>
                      <w:rPr>
                        <w:rFonts w:ascii="Cambria Math" w:hAnsi="Cambria Math"/>
                        <w:color w:val="000000" w:themeColor="text1"/>
                      </w:rPr>
                      <m:t>,min</m:t>
                    </m:r>
                  </m:sub>
                </m:sSub>
              </m:e>
            </m:d>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r>
                  <m:rPr>
                    <m:sty m:val="p"/>
                  </m:rPr>
                  <w:rPr>
                    <w:rFonts w:ascii="Cambria Math" w:hAnsi="Cambria Math"/>
                    <w:color w:val="000000" w:themeColor="text1"/>
                  </w:rPr>
                  <m:t>,</m:t>
                </m:r>
                <m:r>
                  <m:rPr>
                    <m:nor/>
                  </m:rPr>
                  <w:rPr>
                    <w:color w:val="000000" w:themeColor="text1"/>
                  </w:rPr>
                  <m:t>baseline</m:t>
                </m:r>
              </m:sub>
            </m:sSub>
          </m:den>
        </m:f>
      </m:oMath>
      <w:r w:rsidRPr="004257AA">
        <w:rPr>
          <w:color w:val="000000" w:themeColor="text1"/>
        </w:rPr>
        <w:tab/>
      </w:r>
      <w:r w:rsidRPr="004257AA">
        <w:rPr>
          <w:color w:val="000000" w:themeColor="text1"/>
        </w:rPr>
        <w:tab/>
      </w:r>
      <w:r w:rsidRPr="004257AA">
        <w:rPr>
          <w:color w:val="000000" w:themeColor="text1"/>
        </w:rPr>
        <w:tab/>
      </w:r>
      <w:r w:rsidRPr="004257AA">
        <w:rPr>
          <w:color w:val="000000" w:themeColor="text1"/>
        </w:rPr>
        <w:tab/>
      </w:r>
      <w:r w:rsidRPr="004257AA">
        <w:rPr>
          <w:color w:val="000000" w:themeColor="text1"/>
        </w:rPr>
        <w:tab/>
      </w:r>
      <w:r w:rsidRPr="004257AA">
        <w:rPr>
          <w:color w:val="000000" w:themeColor="text1"/>
        </w:rPr>
        <w:tab/>
      </w:r>
      <w:r w:rsidRPr="004257AA">
        <w:rPr>
          <w:color w:val="000000" w:themeColor="text1"/>
        </w:rPr>
        <w:tab/>
        <w:t>(3</w:t>
      </w:r>
      <w:r w:rsidR="00EE4069" w:rsidRPr="004257AA">
        <w:rPr>
          <w:color w:val="000000" w:themeColor="text1"/>
        </w:rPr>
        <w:t>6</w:t>
      </w:r>
      <w:r w:rsidRPr="004257AA">
        <w:rPr>
          <w:color w:val="000000" w:themeColor="text1"/>
        </w:rPr>
        <w:t>)</w:t>
      </w:r>
    </w:p>
    <w:p w14:paraId="05F889AB" w14:textId="42FC1A0A" w:rsidR="00E0532F" w:rsidRPr="004257AA" w:rsidRDefault="00E0532F" w:rsidP="00E0532F">
      <w:pPr>
        <w:pStyle w:val="BodyText"/>
        <w:rPr>
          <w:color w:val="000000" w:themeColor="text1"/>
        </w:rPr>
      </w:pPr>
      <w:r w:rsidRPr="004257AA">
        <w:rPr>
          <w:color w:val="000000" w:themeColor="text1"/>
        </w:rPr>
        <w:t xml:space="preserve">where </w:t>
      </w:r>
      <w:proofErr w:type="spellStart"/>
      <w:proofErr w:type="gramStart"/>
      <w:r w:rsidRPr="004257AA">
        <w:rPr>
          <w:color w:val="000000" w:themeColor="text1"/>
        </w:rPr>
        <w:t>O</w:t>
      </w:r>
      <w:r w:rsidRPr="004257AA">
        <w:rPr>
          <w:color w:val="000000" w:themeColor="text1"/>
          <w:vertAlign w:val="subscript"/>
        </w:rPr>
        <w:t>i,max</w:t>
      </w:r>
      <w:proofErr w:type="spellEnd"/>
      <w:proofErr w:type="gramEnd"/>
      <w:r w:rsidRPr="004257AA">
        <w:rPr>
          <w:color w:val="000000" w:themeColor="text1"/>
        </w:rPr>
        <w:t xml:space="preserve"> and </w:t>
      </w:r>
      <w:proofErr w:type="spellStart"/>
      <w:proofErr w:type="gramStart"/>
      <w:r w:rsidRPr="004257AA">
        <w:rPr>
          <w:color w:val="000000" w:themeColor="text1"/>
        </w:rPr>
        <w:t>O</w:t>
      </w:r>
      <w:r w:rsidRPr="004257AA">
        <w:rPr>
          <w:color w:val="000000" w:themeColor="text1"/>
          <w:vertAlign w:val="subscript"/>
        </w:rPr>
        <w:t>i,min</w:t>
      </w:r>
      <w:proofErr w:type="spellEnd"/>
      <w:proofErr w:type="gramEnd"/>
      <w:r w:rsidRPr="004257AA">
        <w:rPr>
          <w:color w:val="000000" w:themeColor="text1"/>
        </w:rPr>
        <w:t xml:space="preserve"> are the output values at the upper and lower bounds of variable </w:t>
      </w:r>
      <w:proofErr w:type="gramStart"/>
      <w:r w:rsidRPr="004257AA">
        <w:rPr>
          <w:color w:val="000000" w:themeColor="text1"/>
        </w:rPr>
        <w:t>i’s</w:t>
      </w:r>
      <w:proofErr w:type="gramEnd"/>
      <w:r w:rsidRPr="004257AA">
        <w:rPr>
          <w:color w:val="000000" w:themeColor="text1"/>
        </w:rPr>
        <w:t xml:space="preserve"> swept range </w:t>
      </w:r>
      <w:r w:rsidRPr="004257AA">
        <w:rPr>
          <w:b/>
          <w:bCs/>
          <w:color w:val="000000" w:themeColor="text1"/>
        </w:rPr>
        <w:t>(Table 7)</w:t>
      </w:r>
      <w:r w:rsidRPr="004257AA">
        <w:rPr>
          <w:color w:val="000000" w:themeColor="text1"/>
        </w:rPr>
        <w:t xml:space="preserve">, </w:t>
      </w:r>
      <w:proofErr w:type="spellStart"/>
      <w:r w:rsidRPr="004257AA">
        <w:rPr>
          <w:color w:val="000000" w:themeColor="text1"/>
        </w:rPr>
        <w:t>O</w:t>
      </w:r>
      <w:r w:rsidRPr="004257AA">
        <w:rPr>
          <w:color w:val="000000" w:themeColor="text1"/>
          <w:vertAlign w:val="subscript"/>
        </w:rPr>
        <w:t>baseline</w:t>
      </w:r>
      <w:proofErr w:type="spellEnd"/>
      <w:r w:rsidRPr="004257AA">
        <w:rPr>
          <w:color w:val="000000" w:themeColor="text1"/>
        </w:rPr>
        <w:t xml:space="preserve"> and </w:t>
      </w:r>
      <w:proofErr w:type="spellStart"/>
      <w:proofErr w:type="gramStart"/>
      <w:r w:rsidRPr="004257AA">
        <w:rPr>
          <w:color w:val="000000" w:themeColor="text1"/>
        </w:rPr>
        <w:t>x</w:t>
      </w:r>
      <w:r w:rsidRPr="004257AA">
        <w:rPr>
          <w:color w:val="000000" w:themeColor="text1"/>
          <w:vertAlign w:val="subscript"/>
        </w:rPr>
        <w:t>i,baseline</w:t>
      </w:r>
      <w:proofErr w:type="spellEnd"/>
      <w:proofErr w:type="gramEnd"/>
      <w:r w:rsidRPr="004257AA">
        <w:rPr>
          <w:color w:val="000000" w:themeColor="text1"/>
        </w:rPr>
        <w:t xml:space="preserve"> are the nominal output and input values </w:t>
      </w:r>
      <w:r w:rsidRPr="004257AA">
        <w:rPr>
          <w:b/>
          <w:bCs/>
          <w:color w:val="000000" w:themeColor="text1"/>
        </w:rPr>
        <w:t>(Table 4)</w:t>
      </w:r>
      <w:r w:rsidRPr="004257AA">
        <w:rPr>
          <w:color w:val="000000" w:themeColor="text1"/>
        </w:rPr>
        <w:t xml:space="preserve">, and </w:t>
      </w:r>
      <w:proofErr w:type="spellStart"/>
      <w:proofErr w:type="gramStart"/>
      <w:r w:rsidRPr="004257AA">
        <w:rPr>
          <w:color w:val="000000" w:themeColor="text1"/>
        </w:rPr>
        <w:t>x</w:t>
      </w:r>
      <w:r w:rsidRPr="004257AA">
        <w:rPr>
          <w:color w:val="000000" w:themeColor="text1"/>
          <w:vertAlign w:val="subscript"/>
        </w:rPr>
        <w:t>i,max</w:t>
      </w:r>
      <w:proofErr w:type="spellEnd"/>
      <w:proofErr w:type="gramEnd"/>
      <w:r w:rsidRPr="004257AA">
        <w:rPr>
          <w:color w:val="000000" w:themeColor="text1"/>
        </w:rPr>
        <w:t xml:space="preserve">, </w:t>
      </w:r>
      <w:proofErr w:type="spellStart"/>
      <w:proofErr w:type="gramStart"/>
      <w:r w:rsidRPr="004257AA">
        <w:rPr>
          <w:color w:val="000000" w:themeColor="text1"/>
        </w:rPr>
        <w:t>x</w:t>
      </w:r>
      <w:r w:rsidRPr="004257AA">
        <w:rPr>
          <w:color w:val="000000" w:themeColor="text1"/>
          <w:vertAlign w:val="subscript"/>
        </w:rPr>
        <w:t>i,min</w:t>
      </w:r>
      <w:proofErr w:type="spellEnd"/>
      <w:proofErr w:type="gramEnd"/>
      <w:r w:rsidRPr="004257AA">
        <w:rPr>
          <w:color w:val="000000" w:themeColor="text1"/>
        </w:rPr>
        <w:t xml:space="preserve"> are the swept input bounds. Because the swept range for vacuum pressure spans nearly three orders of magnitude, reflecting the documented degradation envelope from a freshly commissioned tank to severe vacuum failure </w:t>
      </w:r>
      <w:sdt>
        <w:sdtPr>
          <w:rPr>
            <w:rFonts w:cs="Times New Roman"/>
            <w:color w:val="000000"/>
          </w:rPr>
          <w:tag w:val="MENDELEY_CITATION_v3_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"/>
          <w:id w:val="-44605076"/>
          <w:placeholder>
            <w:docPart w:val="DefaultPlaceholder_-1854013440"/>
          </w:placeholder>
        </w:sdtPr>
        <w:sdtEndPr/>
        <w:sdtContent>
          <w:r w:rsidRPr="004257AA">
            <w:rPr>
              <w:rFonts w:cs="Times New Roman"/>
              <w:color w:val="000000"/>
            </w:rPr>
            <w:t>[23]</w:t>
          </w:r>
        </w:sdtContent>
      </w:sdt>
      <w:r w:rsidRPr="004257AA">
        <w:rPr>
          <w:color w:val="000000" w:themeColor="text1"/>
        </w:rPr>
        <w:t xml:space="preserve"> rather than an arbitrarily chosen interval, its NS ranking should be read as conditioned on that physically motivated range, consistent with the one-at-a-time nature of the method.</w:t>
      </w:r>
    </w:p>
    <w:p w14:paraId="06BDCB24" w14:textId="09980A40" w:rsidR="007E06C4" w:rsidRPr="004257AA" w:rsidRDefault="007E06C4" w:rsidP="00FA5A77">
      <w:pPr>
        <w:pStyle w:val="BodyText"/>
        <w:rPr>
          <w:color w:val="000000" w:themeColor="text1"/>
        </w:rPr>
      </w:pPr>
      <w:r w:rsidRPr="004257AA">
        <w:rPr>
          <w:color w:val="000000" w:themeColor="text1"/>
        </w:rPr>
        <w:t xml:space="preserve">The NS analysis, illustrated in a bar chart in </w:t>
      </w:r>
      <w:r w:rsidR="007447B8" w:rsidRPr="004257AA">
        <w:rPr>
          <w:color w:val="000000" w:themeColor="text1"/>
        </w:rPr>
        <w:fldChar w:fldCharType="begin"/>
      </w:r>
      <w:r w:rsidR="007447B8" w:rsidRPr="004257AA">
        <w:rPr>
          <w:color w:val="000000" w:themeColor="text1"/>
        </w:rPr>
        <w:instrText xml:space="preserve"> REF _Ref226846851 \h </w:instrText>
      </w:r>
      <w:r w:rsidR="006B1BC1" w:rsidRPr="004257AA">
        <w:rPr>
          <w:color w:val="000000" w:themeColor="text1"/>
        </w:rPr>
        <w:instrText xml:space="preserve"> \* MERGEFORMAT </w:instrText>
      </w:r>
      <w:r w:rsidR="007447B8" w:rsidRPr="004257AA">
        <w:rPr>
          <w:color w:val="000000" w:themeColor="text1"/>
        </w:rPr>
      </w:r>
      <w:r w:rsidR="007447B8" w:rsidRPr="004257AA">
        <w:rPr>
          <w:color w:val="000000" w:themeColor="text1"/>
        </w:rPr>
        <w:fldChar w:fldCharType="separate"/>
      </w:r>
      <w:r w:rsidR="004053C0" w:rsidRPr="004257AA">
        <w:rPr>
          <w:b/>
          <w:bCs/>
          <w:color w:val="000000" w:themeColor="text1"/>
        </w:rPr>
        <w:t xml:space="preserve">Figure </w:t>
      </w:r>
      <w:r w:rsidR="004053C0" w:rsidRPr="004257AA">
        <w:rPr>
          <w:b/>
          <w:bCs/>
          <w:noProof/>
          <w:color w:val="000000" w:themeColor="text1"/>
        </w:rPr>
        <w:t>17</w:t>
      </w:r>
      <w:r w:rsidR="007447B8" w:rsidRPr="004257AA">
        <w:rPr>
          <w:color w:val="000000" w:themeColor="text1"/>
        </w:rPr>
        <w:fldChar w:fldCharType="end"/>
      </w:r>
      <w:r w:rsidR="004053C0" w:rsidRPr="004257AA">
        <w:rPr>
          <w:color w:val="000000" w:themeColor="text1"/>
        </w:rPr>
        <w:t xml:space="preserve"> subplot (a)</w:t>
      </w:r>
      <w:r w:rsidRPr="004257AA">
        <w:rPr>
          <w:color w:val="000000" w:themeColor="text1"/>
        </w:rPr>
        <w:t xml:space="preserve">, </w:t>
      </w:r>
      <w:r w:rsidR="00FE3638" w:rsidRPr="004257AA">
        <w:rPr>
          <w:color w:val="000000" w:themeColor="text1"/>
        </w:rPr>
        <w:t>ranks</w:t>
      </w:r>
      <w:r w:rsidRPr="004257AA">
        <w:rPr>
          <w:color w:val="000000" w:themeColor="text1"/>
        </w:rPr>
        <w:t xml:space="preserve"> the input variables according to the change they brought in the outputs</w:t>
      </w:r>
      <w:r w:rsidR="00FE3638" w:rsidRPr="004257AA">
        <w:rPr>
          <w:color w:val="000000" w:themeColor="text1"/>
        </w:rPr>
        <w:t xml:space="preserve">. While the same results can also be visualized using a heat map, as displayed in </w:t>
      </w:r>
      <w:r w:rsidR="004053C0" w:rsidRPr="004257AA">
        <w:rPr>
          <w:color w:val="000000" w:themeColor="text1"/>
        </w:rPr>
        <w:t>subplot (b)</w:t>
      </w:r>
      <w:r w:rsidR="00FE3638" w:rsidRPr="004257AA">
        <w:rPr>
          <w:color w:val="000000" w:themeColor="text1"/>
        </w:rPr>
        <w:t>. Both figures provide a consolidated view of the relative influence of each input variable on 03x key outputs such as total BOG fraction, BOG rate, and mean heat ingress/heat transfer rate.</w:t>
      </w:r>
    </w:p>
    <w:p w14:paraId="206A018C" w14:textId="467D11BC" w:rsidR="00E34746" w:rsidRPr="004257AA" w:rsidRDefault="00E34746" w:rsidP="00FA5A77">
      <w:pPr>
        <w:pStyle w:val="BodyText"/>
        <w:rPr>
          <w:color w:val="000000" w:themeColor="text1"/>
        </w:rPr>
      </w:pPr>
      <w:r w:rsidRPr="004257AA">
        <w:rPr>
          <w:color w:val="000000" w:themeColor="text1"/>
        </w:rPr>
        <w:lastRenderedPageBreak/>
        <w:t xml:space="preserve">Across all cases, vacuum pressure emerges as the most dominant variable of them all, producing the largest variation in the BOG fraction with an </w:t>
      </w:r>
      <w:r w:rsidR="004905E5" w:rsidRPr="004257AA">
        <w:rPr>
          <w:color w:val="000000" w:themeColor="text1"/>
        </w:rPr>
        <w:t>NS index</w:t>
      </w:r>
      <w:r w:rsidRPr="004257AA">
        <w:rPr>
          <w:color w:val="000000" w:themeColor="text1"/>
        </w:rPr>
        <w:t xml:space="preserve"> of 12.76, followed by the fill level with an </w:t>
      </w:r>
      <w:r w:rsidR="004905E5" w:rsidRPr="004257AA">
        <w:rPr>
          <w:color w:val="000000" w:themeColor="text1"/>
        </w:rPr>
        <w:t>NS index</w:t>
      </w:r>
      <w:r w:rsidRPr="004257AA">
        <w:rPr>
          <w:color w:val="000000" w:themeColor="text1"/>
        </w:rPr>
        <w:t xml:space="preserve"> of 9.639 and MLI layer count with an </w:t>
      </w:r>
      <w:r w:rsidR="004905E5" w:rsidRPr="004257AA">
        <w:rPr>
          <w:color w:val="000000" w:themeColor="text1"/>
        </w:rPr>
        <w:t>NS index</w:t>
      </w:r>
      <w:r w:rsidRPr="004257AA">
        <w:rPr>
          <w:color w:val="000000" w:themeColor="text1"/>
        </w:rPr>
        <w:t xml:space="preserve"> of 5.8. </w:t>
      </w:r>
    </w:p>
    <w:p w14:paraId="708862A7" w14:textId="41692262" w:rsidR="0086050B" w:rsidRPr="004257AA" w:rsidRDefault="00E34746" w:rsidP="00FA5A77">
      <w:pPr>
        <w:pStyle w:val="BodyText"/>
        <w:rPr>
          <w:color w:val="000000" w:themeColor="text1"/>
        </w:rPr>
      </w:pPr>
      <w:r w:rsidRPr="004257AA">
        <w:rPr>
          <w:color w:val="000000" w:themeColor="text1"/>
        </w:rPr>
        <w:t xml:space="preserve">The same hierarchy is reflected in the BOG rate, where vacuum pressure with an </w:t>
      </w:r>
      <w:r w:rsidR="004905E5" w:rsidRPr="004257AA">
        <w:rPr>
          <w:color w:val="000000" w:themeColor="text1"/>
        </w:rPr>
        <w:t>NS index</w:t>
      </w:r>
      <w:r w:rsidRPr="004257AA">
        <w:rPr>
          <w:color w:val="000000" w:themeColor="text1"/>
        </w:rPr>
        <w:t xml:space="preserve"> of 4.227 leads both fill level (NS = 3.193) and MLI layer count (NS = 1.921). </w:t>
      </w:r>
      <w:r w:rsidR="0086050B" w:rsidRPr="004257AA">
        <w:rPr>
          <w:color w:val="000000" w:themeColor="text1"/>
        </w:rPr>
        <w:t>This clearly confirms that residual gas pressure/vacuum pressure is the principal driver of insulation performance, while the MLI count comes second.</w:t>
      </w:r>
      <w:r w:rsidR="00917929" w:rsidRPr="004257AA">
        <w:rPr>
          <w:color w:val="000000" w:themeColor="text1"/>
        </w:rPr>
        <w:t xml:space="preserve"> The heat map reveals output-specific sensitivities. Fill level has a very strong effect on the BOG fraction and BOG rate, but its influence on the mean heat rate is negligible (NS = 0.011). This indicates that fill level does not alter the total heat coming </w:t>
      </w:r>
      <w:r w:rsidR="00515089" w:rsidRPr="004257AA">
        <w:rPr>
          <w:color w:val="000000" w:themeColor="text1"/>
        </w:rPr>
        <w:t>in but</w:t>
      </w:r>
      <w:r w:rsidR="00917929" w:rsidRPr="004257AA">
        <w:rPr>
          <w:color w:val="000000" w:themeColor="text1"/>
        </w:rPr>
        <w:t xml:space="preserve"> instead decides how heat is partitioned between liquid and vapor regions, influencing BOG rate. </w:t>
      </w:r>
      <w:r w:rsidR="00DF194A" w:rsidRPr="004257AA">
        <w:rPr>
          <w:color w:val="000000" w:themeColor="text1"/>
        </w:rPr>
        <w:t xml:space="preserve">The total MLI layer shows a consistent and strong secondary influence across all three outputs, reinforcing the earlier observation that layer count reduces the heat ingress and </w:t>
      </w:r>
      <w:r w:rsidR="00EA193A" w:rsidRPr="004257AA">
        <w:rPr>
          <w:color w:val="000000" w:themeColor="text1"/>
        </w:rPr>
        <w:t xml:space="preserve">controls boil-off. </w:t>
      </w:r>
    </w:p>
    <w:p w14:paraId="28FB906B" w14:textId="4D832F2B" w:rsidR="0045093A" w:rsidRPr="004257AA" w:rsidRDefault="00E53BAC" w:rsidP="0045093A">
      <w:pPr>
        <w:keepNext/>
        <w:rPr>
          <w:color w:val="000000" w:themeColor="text1"/>
        </w:rPr>
      </w:pPr>
      <w:r w:rsidRPr="004257AA">
        <w:rPr>
          <w:noProof/>
          <w:color w:val="000000" w:themeColor="text1"/>
        </w:rPr>
        <w:lastRenderedPageBreak/>
        <w:drawing>
          <wp:inline distT="0" distB="0" distL="0" distR="0" wp14:anchorId="5CBE8CC8" wp14:editId="4F4B39B1">
            <wp:extent cx="5731510" cy="7412045"/>
            <wp:effectExtent l="0" t="0" r="254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7412045"/>
                    </a:xfrm>
                    <a:prstGeom prst="rect">
                      <a:avLst/>
                    </a:prstGeom>
                  </pic:spPr>
                </pic:pic>
              </a:graphicData>
            </a:graphic>
          </wp:inline>
        </w:drawing>
      </w:r>
    </w:p>
    <w:p w14:paraId="2B244205" w14:textId="5FDB5196" w:rsidR="004B2DE7" w:rsidRPr="004257AA" w:rsidRDefault="0045093A" w:rsidP="00515089">
      <w:pPr>
        <w:pStyle w:val="Caption"/>
        <w:jc w:val="center"/>
        <w:rPr>
          <w:color w:val="000000" w:themeColor="text1"/>
        </w:rPr>
      </w:pPr>
      <w:bookmarkStart w:id="36" w:name="_Ref226846851"/>
      <w:r w:rsidRPr="004257AA">
        <w:rPr>
          <w:b/>
          <w:bCs/>
          <w:color w:val="000000" w:themeColor="text1"/>
        </w:rPr>
        <w:t xml:space="preserve">Figure </w:t>
      </w:r>
      <w:r w:rsidRPr="004257AA">
        <w:rPr>
          <w:b/>
          <w:bCs/>
          <w:color w:val="000000" w:themeColor="text1"/>
        </w:rPr>
        <w:fldChar w:fldCharType="begin"/>
      </w:r>
      <w:r w:rsidRPr="004257AA">
        <w:rPr>
          <w:b/>
          <w:bCs/>
          <w:color w:val="000000" w:themeColor="text1"/>
        </w:rPr>
        <w:instrText xml:space="preserve"> SEQ Figure \* ARABIC </w:instrText>
      </w:r>
      <w:r w:rsidRPr="004257AA">
        <w:rPr>
          <w:b/>
          <w:bCs/>
          <w:color w:val="000000" w:themeColor="text1"/>
        </w:rPr>
        <w:fldChar w:fldCharType="separate"/>
      </w:r>
      <w:r w:rsidR="00E53BAC" w:rsidRPr="004257AA">
        <w:rPr>
          <w:b/>
          <w:bCs/>
          <w:noProof/>
          <w:color w:val="000000" w:themeColor="text1"/>
        </w:rPr>
        <w:t>17</w:t>
      </w:r>
      <w:r w:rsidRPr="004257AA">
        <w:rPr>
          <w:b/>
          <w:bCs/>
          <w:color w:val="000000" w:themeColor="text1"/>
        </w:rPr>
        <w:fldChar w:fldCharType="end"/>
      </w:r>
      <w:bookmarkEnd w:id="36"/>
      <w:r w:rsidRPr="004257AA">
        <w:rPr>
          <w:color w:val="000000" w:themeColor="text1"/>
        </w:rPr>
        <w:t xml:space="preserve"> </w:t>
      </w:r>
      <w:r w:rsidR="00515089" w:rsidRPr="004257AA">
        <w:rPr>
          <w:color w:val="000000" w:themeColor="text1"/>
        </w:rPr>
        <w:t>Normalized</w:t>
      </w:r>
      <w:r w:rsidRPr="004257AA">
        <w:rPr>
          <w:color w:val="000000" w:themeColor="text1"/>
        </w:rPr>
        <w:t xml:space="preserve"> Swing </w:t>
      </w:r>
      <w:r w:rsidR="00E53BAC" w:rsidRPr="004257AA">
        <w:rPr>
          <w:color w:val="000000" w:themeColor="text1"/>
        </w:rPr>
        <w:t>–</w:t>
      </w:r>
      <w:r w:rsidRPr="004257AA">
        <w:rPr>
          <w:color w:val="000000" w:themeColor="text1"/>
        </w:rPr>
        <w:t xml:space="preserve"> </w:t>
      </w:r>
      <w:r w:rsidR="004053C0" w:rsidRPr="004257AA">
        <w:rPr>
          <w:color w:val="000000" w:themeColor="text1"/>
        </w:rPr>
        <w:t>Bar</w:t>
      </w:r>
      <w:r w:rsidR="00E53BAC" w:rsidRPr="004257AA">
        <w:rPr>
          <w:color w:val="000000" w:themeColor="text1"/>
        </w:rPr>
        <w:t xml:space="preserve"> Chart and Heat Map</w:t>
      </w:r>
    </w:p>
    <w:p w14:paraId="6EB83CA6" w14:textId="324A1004" w:rsidR="0076773B" w:rsidRPr="004257AA" w:rsidRDefault="00111341" w:rsidP="002230D6">
      <w:pPr>
        <w:pStyle w:val="BodyText"/>
        <w:rPr>
          <w:color w:val="000000" w:themeColor="text1"/>
        </w:rPr>
      </w:pPr>
      <w:r w:rsidRPr="004257AA">
        <w:rPr>
          <w:color w:val="000000" w:themeColor="text1"/>
        </w:rPr>
        <w:t xml:space="preserve">Ambient temperature and cylindrical length of tank show moderate to weak effects, while relief pressure and tank’s wall thickness remain the least sensitive parameters overall. Overall, these results establish a clear ranking of design importance where vacuum pressure is the most </w:t>
      </w:r>
      <w:r w:rsidRPr="004257AA">
        <w:rPr>
          <w:color w:val="000000" w:themeColor="text1"/>
        </w:rPr>
        <w:lastRenderedPageBreak/>
        <w:t>critical and influential variable, followed by the fill level and the total MLI layer count. Whereas the ambient temperature and the cylindrical length of the tank influence moderately, and relief pressure and the tank’s wall thickness play minor roles in the boil-off response of the LH</w:t>
      </w:r>
      <w:r w:rsidRPr="004257AA">
        <w:rPr>
          <w:color w:val="000000" w:themeColor="text1"/>
          <w:vertAlign w:val="subscript"/>
        </w:rPr>
        <w:t>2</w:t>
      </w:r>
      <w:r w:rsidRPr="004257AA">
        <w:rPr>
          <w:color w:val="000000" w:themeColor="text1"/>
        </w:rPr>
        <w:t xml:space="preserve"> storage tank.</w:t>
      </w:r>
      <w:r w:rsidR="00515089" w:rsidRPr="004257AA">
        <w:rPr>
          <w:color w:val="000000" w:themeColor="text1"/>
        </w:rPr>
        <w:t xml:space="preserve"> </w:t>
      </w:r>
      <w:r w:rsidRPr="004257AA">
        <w:rPr>
          <w:color w:val="000000" w:themeColor="text1"/>
        </w:rPr>
        <w:t>This sensitivity analysis shows that the proposed model captures both the dominant physics and the practical design trade-offs governing LH</w:t>
      </w:r>
      <w:r w:rsidRPr="004257AA">
        <w:rPr>
          <w:color w:val="000000" w:themeColor="text1"/>
          <w:vertAlign w:val="subscript"/>
        </w:rPr>
        <w:t>2</w:t>
      </w:r>
      <w:r w:rsidRPr="004257AA">
        <w:rPr>
          <w:color w:val="000000" w:themeColor="text1"/>
        </w:rPr>
        <w:t xml:space="preserve"> storage performance.</w:t>
      </w:r>
    </w:p>
    <w:p w14:paraId="645B792D" w14:textId="4B1C4FA1" w:rsidR="007C2ABA" w:rsidRPr="004257AA" w:rsidRDefault="00741638" w:rsidP="0009671A">
      <w:pPr>
        <w:pStyle w:val="Heading1"/>
        <w:numPr>
          <w:ilvl w:val="0"/>
          <w:numId w:val="17"/>
        </w:numPr>
        <w:rPr>
          <w:color w:val="000000" w:themeColor="text1"/>
        </w:rPr>
      </w:pPr>
      <w:r w:rsidRPr="004257AA">
        <w:rPr>
          <w:color w:val="000000" w:themeColor="text1"/>
        </w:rPr>
        <w:t xml:space="preserve">  </w:t>
      </w:r>
      <w:r w:rsidR="007C2ABA" w:rsidRPr="004257AA">
        <w:rPr>
          <w:color w:val="000000" w:themeColor="text1"/>
        </w:rPr>
        <w:t>Conclusion</w:t>
      </w:r>
    </w:p>
    <w:p w14:paraId="2B5BC107" w14:textId="53904C1C" w:rsidR="00922ABF" w:rsidRPr="004257AA" w:rsidRDefault="00E27ACA" w:rsidP="00922ABF">
      <w:pPr>
        <w:pStyle w:val="BodyText"/>
        <w:rPr>
          <w:color w:val="000000" w:themeColor="text1"/>
        </w:rPr>
      </w:pPr>
      <w:r w:rsidRPr="004257AA">
        <w:rPr>
          <w:color w:val="000000" w:themeColor="text1"/>
        </w:rPr>
        <w:t>This study developed a layer-resolved heat transfer model integrated with a two-phase thermodynamic BOG prediction model for an LH</w:t>
      </w:r>
      <w:r w:rsidRPr="004257AA">
        <w:rPr>
          <w:color w:val="000000" w:themeColor="text1"/>
          <w:vertAlign w:val="subscript"/>
        </w:rPr>
        <w:t>2</w:t>
      </w:r>
      <w:r w:rsidRPr="004257AA">
        <w:rPr>
          <w:color w:val="000000" w:themeColor="text1"/>
        </w:rPr>
        <w:t xml:space="preserve"> storage tank. It also presents a comprehensive parametric analysis </w:t>
      </w:r>
      <w:r w:rsidR="00775605" w:rsidRPr="004257AA">
        <w:rPr>
          <w:color w:val="000000" w:themeColor="text1"/>
        </w:rPr>
        <w:t>and NS-based variable ranking. The following conclusions are drawn:</w:t>
      </w:r>
    </w:p>
    <w:p w14:paraId="6B1846B1" w14:textId="4698D972" w:rsidR="00EF716C" w:rsidRPr="004257AA" w:rsidRDefault="00922ABF" w:rsidP="00922ABF">
      <w:pPr>
        <w:pStyle w:val="BodyText"/>
        <w:numPr>
          <w:ilvl w:val="0"/>
          <w:numId w:val="28"/>
        </w:numPr>
        <w:rPr>
          <w:color w:val="000000" w:themeColor="text1"/>
        </w:rPr>
      </w:pPr>
      <w:r w:rsidRPr="004257AA">
        <w:rPr>
          <w:color w:val="000000" w:themeColor="text1"/>
        </w:rPr>
        <w:t xml:space="preserve">The layer-resolved heat transfer model, validated against NASA experimental data, shows a mean absolute percentage error of 3.46% (RMSE 4.40%, maximum absolute error 7.28%) and accurately captures the heat transfer through MLI. </w:t>
      </w:r>
      <w:r w:rsidR="00775605" w:rsidRPr="004257AA">
        <w:rPr>
          <w:color w:val="000000" w:themeColor="text1"/>
        </w:rPr>
        <w:t>This model is then integrated with a BOG prediction model</w:t>
      </w:r>
      <w:r w:rsidR="000F76B2" w:rsidRPr="004257AA">
        <w:rPr>
          <w:color w:val="000000" w:themeColor="text1"/>
        </w:rPr>
        <w:t xml:space="preserve">, which is validated against </w:t>
      </w:r>
      <w:proofErr w:type="spellStart"/>
      <w:r w:rsidR="000F76B2" w:rsidRPr="004257AA">
        <w:rPr>
          <w:color w:val="000000" w:themeColor="text1"/>
        </w:rPr>
        <w:t>BoilFast</w:t>
      </w:r>
      <w:proofErr w:type="spellEnd"/>
      <w:r w:rsidR="000F76B2" w:rsidRPr="004257AA">
        <w:rPr>
          <w:color w:val="000000" w:themeColor="text1"/>
        </w:rPr>
        <w:t xml:space="preserve"> results </w:t>
      </w:r>
      <w:r w:rsidR="00775605" w:rsidRPr="004257AA">
        <w:rPr>
          <w:color w:val="000000" w:themeColor="text1"/>
        </w:rPr>
        <w:t xml:space="preserve">with </w:t>
      </w:r>
      <w:r w:rsidR="000F76B2" w:rsidRPr="004257AA">
        <w:rPr>
          <w:color w:val="000000" w:themeColor="text1"/>
        </w:rPr>
        <w:t>a deviation of &lt;4.4%. Coupling this model dynamically removes the fixed heat transfer limitation found in existing BOG prediction frameworks.</w:t>
      </w:r>
    </w:p>
    <w:p w14:paraId="2C203B93" w14:textId="3CC8F786" w:rsidR="000F76B2" w:rsidRPr="004257AA" w:rsidRDefault="000F76B2" w:rsidP="00FA5A77">
      <w:pPr>
        <w:pStyle w:val="BodyText"/>
        <w:numPr>
          <w:ilvl w:val="0"/>
          <w:numId w:val="28"/>
        </w:numPr>
        <w:rPr>
          <w:color w:val="000000" w:themeColor="text1"/>
        </w:rPr>
      </w:pPr>
      <w:r w:rsidRPr="004257AA">
        <w:rPr>
          <w:color w:val="000000" w:themeColor="text1"/>
        </w:rPr>
        <w:t>At nominal conditions, the model predicts an average BOG rate of 0.1064%/day at an average het flux of 0.371 W/m</w:t>
      </w:r>
      <w:r w:rsidRPr="004257AA">
        <w:rPr>
          <w:color w:val="000000" w:themeColor="text1"/>
          <w:vertAlign w:val="superscript"/>
        </w:rPr>
        <w:t>2</w:t>
      </w:r>
      <w:r w:rsidRPr="004257AA">
        <w:rPr>
          <w:color w:val="000000" w:themeColor="text1"/>
        </w:rPr>
        <w:t>, consistent with published data for well-insulated LH</w:t>
      </w:r>
      <w:r w:rsidRPr="004257AA">
        <w:rPr>
          <w:color w:val="000000" w:themeColor="text1"/>
          <w:vertAlign w:val="subscript"/>
        </w:rPr>
        <w:t>2</w:t>
      </w:r>
      <w:r w:rsidRPr="004257AA">
        <w:rPr>
          <w:color w:val="000000" w:themeColor="text1"/>
        </w:rPr>
        <w:t xml:space="preserve"> tanks in this size range.</w:t>
      </w:r>
    </w:p>
    <w:p w14:paraId="04CCB489" w14:textId="26E028BF" w:rsidR="000F76B2" w:rsidRPr="004257AA" w:rsidRDefault="000F76B2" w:rsidP="00FA5A77">
      <w:pPr>
        <w:pStyle w:val="BodyText"/>
        <w:numPr>
          <w:ilvl w:val="0"/>
          <w:numId w:val="28"/>
        </w:numPr>
        <w:rPr>
          <w:color w:val="000000" w:themeColor="text1"/>
        </w:rPr>
      </w:pPr>
      <w:r w:rsidRPr="004257AA">
        <w:rPr>
          <w:color w:val="000000" w:themeColor="text1"/>
        </w:rPr>
        <w:t>Vacuum/residual gas pressure is the single most influential design variable with an NS index of 12.76 on BOG fraction. Progressive vacuum degradation from the newly commissioned state to severe failure drives the BOG fraction from 10% to 50% in a 90-day storage run.</w:t>
      </w:r>
    </w:p>
    <w:p w14:paraId="0087E3EF" w14:textId="043D9160" w:rsidR="000F76B2" w:rsidRPr="004257AA" w:rsidRDefault="009E06D1" w:rsidP="00FA5A77">
      <w:pPr>
        <w:pStyle w:val="BodyText"/>
        <w:numPr>
          <w:ilvl w:val="0"/>
          <w:numId w:val="28"/>
        </w:numPr>
        <w:rPr>
          <w:color w:val="000000" w:themeColor="text1"/>
        </w:rPr>
      </w:pPr>
      <w:r w:rsidRPr="004257AA">
        <w:rPr>
          <w:color w:val="000000" w:themeColor="text1"/>
        </w:rPr>
        <w:lastRenderedPageBreak/>
        <w:t xml:space="preserve">Fill level, which governs the partitioning of heat between liquid and vapor phases, and MLI layer count, the principal design variable for insulation, both play a critical role in driving </w:t>
      </w:r>
      <w:r w:rsidR="00515089" w:rsidRPr="004257AA">
        <w:rPr>
          <w:color w:val="000000" w:themeColor="text1"/>
        </w:rPr>
        <w:t>BOG</w:t>
      </w:r>
      <w:r w:rsidRPr="004257AA">
        <w:rPr>
          <w:color w:val="000000" w:themeColor="text1"/>
        </w:rPr>
        <w:t xml:space="preserve"> dynamics.</w:t>
      </w:r>
    </w:p>
    <w:p w14:paraId="1DF552ED" w14:textId="78B612CD" w:rsidR="00775605" w:rsidRPr="004257AA" w:rsidRDefault="009E06D1" w:rsidP="00FA5A77">
      <w:pPr>
        <w:pStyle w:val="BodyText"/>
        <w:numPr>
          <w:ilvl w:val="0"/>
          <w:numId w:val="28"/>
        </w:numPr>
        <w:rPr>
          <w:color w:val="000000" w:themeColor="text1"/>
        </w:rPr>
      </w:pPr>
      <w:r w:rsidRPr="004257AA">
        <w:rPr>
          <w:color w:val="000000" w:themeColor="text1"/>
        </w:rPr>
        <w:t>Ambient temperature and the cylindrical tank’s length influence the BOG dynamics moderately, while relief pressure and wall thickness are the least sensitive variables in the sweep.</w:t>
      </w:r>
    </w:p>
    <w:p w14:paraId="3C082138" w14:textId="1AC151B7" w:rsidR="00EF0732" w:rsidRPr="004257AA" w:rsidRDefault="00EF0732" w:rsidP="002230D6">
      <w:pPr>
        <w:pStyle w:val="BodyText"/>
      </w:pPr>
      <w:r w:rsidRPr="004257AA">
        <w:t>The model currently assumes a saturated-liquid initial state, while subcooled charging and other initialization approaches can also be performed using this exact framework. Two limitations and paths for future work have been identified: the coupled framework was validated component rather than measured via a single experiment; a combined experimental campaign remains outstanding. The safety contribution of this study is the quantification of BOG-driven self-pressurization severity as a function of vacuum degradation, while consequence modelling, relief-system sizing, and risk assessment are outside the scope of this framework and would require a dedicated study.</w:t>
      </w:r>
    </w:p>
    <w:p w14:paraId="121C2FEA" w14:textId="3ED18362" w:rsidR="00721F93" w:rsidRPr="004257AA" w:rsidRDefault="00721F93" w:rsidP="002230D6">
      <w:pPr>
        <w:pStyle w:val="BodyText"/>
        <w:rPr>
          <w:color w:val="000000" w:themeColor="text1"/>
        </w:rPr>
      </w:pPr>
      <w:r w:rsidRPr="004257AA">
        <w:rPr>
          <w:color w:val="000000" w:themeColor="text1"/>
        </w:rPr>
        <w:t>Future studies should</w:t>
      </w:r>
      <w:r w:rsidR="00EF0732" w:rsidRPr="004257AA">
        <w:rPr>
          <w:color w:val="000000" w:themeColor="text1"/>
        </w:rPr>
        <w:t xml:space="preserve"> also</w:t>
      </w:r>
      <w:r w:rsidRPr="004257AA">
        <w:rPr>
          <w:color w:val="000000" w:themeColor="text1"/>
        </w:rPr>
        <w:t xml:space="preserve"> focus on optimizing the design variables for minimum LCOH, </w:t>
      </w:r>
      <w:r w:rsidR="00A02A1B" w:rsidRPr="004257AA">
        <w:rPr>
          <w:color w:val="000000" w:themeColor="text1"/>
        </w:rPr>
        <w:t>incorporating</w:t>
      </w:r>
      <w:r w:rsidRPr="004257AA">
        <w:rPr>
          <w:color w:val="000000" w:themeColor="text1"/>
        </w:rPr>
        <w:t xml:space="preserve"> active cooling techniques</w:t>
      </w:r>
      <w:r w:rsidR="00A02A1B" w:rsidRPr="004257AA">
        <w:rPr>
          <w:color w:val="000000" w:themeColor="text1"/>
        </w:rPr>
        <w:t>,</w:t>
      </w:r>
      <w:r w:rsidRPr="004257AA">
        <w:rPr>
          <w:color w:val="000000" w:themeColor="text1"/>
        </w:rPr>
        <w:t xml:space="preserve"> integrating ortho/parahydrogen conversion during storage into the BOG dynamics</w:t>
      </w:r>
      <w:r w:rsidR="00A02A1B" w:rsidRPr="004257AA">
        <w:rPr>
          <w:color w:val="000000" w:themeColor="text1"/>
        </w:rPr>
        <w:t>, and performing CFD studies for multi-node thermal stratification.</w:t>
      </w:r>
    </w:p>
    <w:p w14:paraId="0F90C118" w14:textId="77777777" w:rsidR="00590654" w:rsidRPr="004257AA" w:rsidRDefault="00F05D5F" w:rsidP="009E06D1">
      <w:pPr>
        <w:pStyle w:val="Heading1"/>
        <w:numPr>
          <w:ilvl w:val="0"/>
          <w:numId w:val="0"/>
        </w:numPr>
        <w:ind w:left="360" w:hanging="360"/>
        <w:rPr>
          <w:color w:val="000000" w:themeColor="text1"/>
        </w:rPr>
      </w:pPr>
      <w:r w:rsidRPr="004257AA">
        <w:rPr>
          <w:color w:val="000000" w:themeColor="text1"/>
        </w:rPr>
        <w:t>Conflicts of interest</w:t>
      </w:r>
    </w:p>
    <w:p w14:paraId="3839DAD9" w14:textId="4F3D9D40" w:rsidR="009E06D1" w:rsidRPr="004257AA" w:rsidRDefault="007F4A0C" w:rsidP="007F4A0C">
      <w:pPr>
        <w:pStyle w:val="BodyText"/>
        <w:rPr>
          <w:color w:val="000000" w:themeColor="text1"/>
        </w:rPr>
      </w:pPr>
      <w:r w:rsidRPr="004257AA">
        <w:rPr>
          <w:color w:val="000000" w:themeColor="text1"/>
        </w:rPr>
        <w:t xml:space="preserve"> The authors declare no competing financial interest.</w:t>
      </w:r>
    </w:p>
    <w:p w14:paraId="0FEE3B1D" w14:textId="547C1B8D" w:rsidR="00F05D5F" w:rsidRPr="004257AA" w:rsidRDefault="00F05D5F" w:rsidP="009E06D1">
      <w:pPr>
        <w:pStyle w:val="Heading1"/>
        <w:numPr>
          <w:ilvl w:val="0"/>
          <w:numId w:val="0"/>
        </w:numPr>
        <w:ind w:left="360" w:hanging="360"/>
        <w:rPr>
          <w:color w:val="000000" w:themeColor="text1"/>
        </w:rPr>
      </w:pPr>
      <w:r w:rsidRPr="004257AA">
        <w:rPr>
          <w:color w:val="000000" w:themeColor="text1"/>
        </w:rPr>
        <w:t>Acknowledgement</w:t>
      </w:r>
    </w:p>
    <w:p w14:paraId="6F56EB56" w14:textId="70373B75" w:rsidR="00192C11" w:rsidRPr="004257AA" w:rsidRDefault="00192C11" w:rsidP="00192C11">
      <w:pPr>
        <w:rPr>
          <w:color w:val="000000" w:themeColor="text1"/>
        </w:rPr>
      </w:pPr>
      <w:r w:rsidRPr="004257AA">
        <w:rPr>
          <w:color w:val="000000" w:themeColor="text1"/>
        </w:rPr>
        <w:t>This research was conducted as part of the UK Clean Maritime Research (UK-</w:t>
      </w:r>
      <w:proofErr w:type="spellStart"/>
      <w:r w:rsidRPr="004257AA">
        <w:rPr>
          <w:color w:val="000000" w:themeColor="text1"/>
        </w:rPr>
        <w:t>MaRes</w:t>
      </w:r>
      <w:proofErr w:type="spellEnd"/>
      <w:r w:rsidRPr="004257AA">
        <w:rPr>
          <w:color w:val="000000" w:themeColor="text1"/>
        </w:rPr>
        <w:t>) Hub, and gratefully acknowledge funding from the UK Department for Transport (</w:t>
      </w:r>
      <w:proofErr w:type="spellStart"/>
      <w:r w:rsidRPr="004257AA">
        <w:rPr>
          <w:color w:val="000000" w:themeColor="text1"/>
        </w:rPr>
        <w:t>DfT</w:t>
      </w:r>
      <w:proofErr w:type="spellEnd"/>
      <w:r w:rsidRPr="004257AA">
        <w:rPr>
          <w:color w:val="000000" w:themeColor="text1"/>
        </w:rPr>
        <w:t xml:space="preserve">) through the UK Shipping </w:t>
      </w:r>
      <w:r w:rsidRPr="004257AA">
        <w:rPr>
          <w:color w:val="000000" w:themeColor="text1"/>
        </w:rPr>
        <w:lastRenderedPageBreak/>
        <w:t xml:space="preserve">Office for Reducing Emissions (UK SHORE) </w:t>
      </w:r>
      <w:proofErr w:type="spellStart"/>
      <w:r w:rsidRPr="004257AA">
        <w:rPr>
          <w:color w:val="000000" w:themeColor="text1"/>
        </w:rPr>
        <w:t>Programme</w:t>
      </w:r>
      <w:proofErr w:type="spellEnd"/>
      <w:r w:rsidRPr="004257AA">
        <w:rPr>
          <w:color w:val="000000" w:themeColor="text1"/>
        </w:rPr>
        <w:t>, and from the Engineering and Physical Sciences Research Council (EPSRC) [grant number EP/Y024605/1].</w:t>
      </w:r>
    </w:p>
    <w:p w14:paraId="6775F0A4" w14:textId="329DA43D" w:rsidR="002D79A5" w:rsidRPr="004257AA" w:rsidRDefault="002D79A5" w:rsidP="002D79A5">
      <w:pPr>
        <w:spacing w:line="259" w:lineRule="auto"/>
        <w:jc w:val="left"/>
        <w:rPr>
          <w:color w:val="000000" w:themeColor="text1"/>
        </w:rPr>
      </w:pPr>
      <w:r w:rsidRPr="004257AA">
        <w:rPr>
          <w:color w:val="000000" w:themeColor="text1"/>
        </w:rPr>
        <w:br w:type="page"/>
      </w:r>
    </w:p>
    <w:p w14:paraId="54BCBD63" w14:textId="64B277C6" w:rsidR="006210DD" w:rsidRPr="004257AA" w:rsidRDefault="006210DD" w:rsidP="009E06D1">
      <w:pPr>
        <w:pStyle w:val="Heading1"/>
        <w:numPr>
          <w:ilvl w:val="0"/>
          <w:numId w:val="0"/>
        </w:numPr>
        <w:ind w:left="360" w:hanging="360"/>
        <w:rPr>
          <w:color w:val="000000" w:themeColor="text1"/>
        </w:rPr>
      </w:pPr>
      <w:r w:rsidRPr="004257AA">
        <w:rPr>
          <w:color w:val="000000" w:themeColor="text1"/>
        </w:rPr>
        <w:lastRenderedPageBreak/>
        <w:t>References</w:t>
      </w:r>
    </w:p>
    <w:sdt>
      <w:sdtPr>
        <w:rPr>
          <w:color w:val="000000"/>
        </w:rPr>
        <w:tag w:val="MENDELEY_BIBLIOGRAPHY"/>
        <w:id w:val="-842862289"/>
        <w:placeholder>
          <w:docPart w:val="DefaultPlaceholder_-1854013440"/>
        </w:placeholder>
      </w:sdtPr>
      <w:sdtEndPr/>
      <w:sdtContent>
        <w:p w14:paraId="69A78966" w14:textId="77777777" w:rsidR="0036391F" w:rsidRPr="004257AA" w:rsidRDefault="0036391F">
          <w:pPr>
            <w:autoSpaceDE w:val="0"/>
            <w:autoSpaceDN w:val="0"/>
            <w:ind w:hanging="640"/>
            <w:divId w:val="1600403985"/>
            <w:rPr>
              <w:rFonts w:eastAsia="Times New Roman"/>
              <w:color w:val="000000"/>
              <w:szCs w:val="24"/>
            </w:rPr>
          </w:pPr>
          <w:r w:rsidRPr="004257AA">
            <w:rPr>
              <w:rFonts w:eastAsia="Times New Roman"/>
              <w:color w:val="000000"/>
            </w:rPr>
            <w:t>[1]</w:t>
          </w:r>
          <w:r w:rsidRPr="004257AA">
            <w:rPr>
              <w:rFonts w:eastAsia="Times New Roman"/>
              <w:color w:val="000000"/>
            </w:rPr>
            <w:tab/>
            <w:t xml:space="preserve">Ravichandran K, Cavaliere PD. Seasonal analysis of boil-off gas rates in liquid hydrogen storage tank using time-series analysis. Int J Hydrogen Energy </w:t>
          </w:r>
          <w:proofErr w:type="gramStart"/>
          <w:r w:rsidRPr="004257AA">
            <w:rPr>
              <w:rFonts w:eastAsia="Times New Roman"/>
              <w:color w:val="000000"/>
            </w:rPr>
            <w:t>2025;128:725</w:t>
          </w:r>
          <w:proofErr w:type="gramEnd"/>
          <w:r w:rsidRPr="004257AA">
            <w:rPr>
              <w:rFonts w:eastAsia="Times New Roman"/>
              <w:color w:val="000000"/>
            </w:rPr>
            <w:t>–31. https://doi.org/10.1016/j.ijhydene.2025.04.275.</w:t>
          </w:r>
        </w:p>
        <w:p w14:paraId="5B4F0EB5" w14:textId="77777777" w:rsidR="0036391F" w:rsidRPr="004257AA" w:rsidRDefault="0036391F">
          <w:pPr>
            <w:autoSpaceDE w:val="0"/>
            <w:autoSpaceDN w:val="0"/>
            <w:ind w:hanging="640"/>
            <w:divId w:val="1071729276"/>
            <w:rPr>
              <w:rFonts w:eastAsia="Times New Roman"/>
              <w:color w:val="000000"/>
            </w:rPr>
          </w:pPr>
          <w:r w:rsidRPr="004257AA">
            <w:rPr>
              <w:rFonts w:eastAsia="Times New Roman"/>
              <w:color w:val="000000"/>
            </w:rPr>
            <w:t>[2]</w:t>
          </w:r>
          <w:r w:rsidRPr="004257AA">
            <w:rPr>
              <w:rFonts w:eastAsia="Times New Roman"/>
              <w:color w:val="000000"/>
            </w:rPr>
            <w:tab/>
            <w:t xml:space="preserve">Tamburini F, Kluge M, Habib AK, </w:t>
          </w:r>
          <w:proofErr w:type="spellStart"/>
          <w:r w:rsidRPr="004257AA">
            <w:rPr>
              <w:rFonts w:eastAsia="Times New Roman"/>
              <w:color w:val="000000"/>
            </w:rPr>
            <w:t>Ustolin</w:t>
          </w:r>
          <w:proofErr w:type="spellEnd"/>
          <w:r w:rsidRPr="004257AA">
            <w:rPr>
              <w:rFonts w:eastAsia="Times New Roman"/>
              <w:color w:val="000000"/>
            </w:rPr>
            <w:t xml:space="preserve"> F, </w:t>
          </w:r>
          <w:proofErr w:type="spellStart"/>
          <w:r w:rsidRPr="004257AA">
            <w:rPr>
              <w:rFonts w:eastAsia="Times New Roman"/>
              <w:color w:val="000000"/>
            </w:rPr>
            <w:t>Cozzani</w:t>
          </w:r>
          <w:proofErr w:type="spellEnd"/>
          <w:r w:rsidRPr="004257AA">
            <w:rPr>
              <w:rFonts w:eastAsia="Times New Roman"/>
              <w:color w:val="000000"/>
            </w:rPr>
            <w:t xml:space="preserve"> V, Paltrinieri N. Exploring experimental tests concerning liquid hydrogen releases. Process Safety and Environmental Protection </w:t>
          </w:r>
          <w:proofErr w:type="gramStart"/>
          <w:r w:rsidRPr="004257AA">
            <w:rPr>
              <w:rFonts w:eastAsia="Times New Roman"/>
              <w:color w:val="000000"/>
            </w:rPr>
            <w:t>2024;192:1330</w:t>
          </w:r>
          <w:proofErr w:type="gramEnd"/>
          <w:r w:rsidRPr="004257AA">
            <w:rPr>
              <w:rFonts w:eastAsia="Times New Roman"/>
              <w:color w:val="000000"/>
            </w:rPr>
            <w:t>–43. https://doi.org/10.1016/J.PSEP.2024.11.014.</w:t>
          </w:r>
        </w:p>
        <w:p w14:paraId="02F40AE0" w14:textId="77777777" w:rsidR="0036391F" w:rsidRPr="004257AA" w:rsidRDefault="0036391F">
          <w:pPr>
            <w:autoSpaceDE w:val="0"/>
            <w:autoSpaceDN w:val="0"/>
            <w:ind w:hanging="640"/>
            <w:divId w:val="584652809"/>
            <w:rPr>
              <w:rFonts w:eastAsia="Times New Roman"/>
              <w:color w:val="000000"/>
            </w:rPr>
          </w:pPr>
          <w:r w:rsidRPr="004257AA">
            <w:rPr>
              <w:rFonts w:eastAsia="Times New Roman"/>
              <w:color w:val="000000"/>
            </w:rPr>
            <w:t>[3]</w:t>
          </w:r>
          <w:r w:rsidRPr="004257AA">
            <w:rPr>
              <w:rFonts w:eastAsia="Times New Roman"/>
              <w:color w:val="000000"/>
            </w:rPr>
            <w:tab/>
          </w:r>
          <w:proofErr w:type="spellStart"/>
          <w:r w:rsidRPr="004257AA">
            <w:rPr>
              <w:rFonts w:eastAsia="Times New Roman"/>
              <w:color w:val="000000"/>
            </w:rPr>
            <w:t>Claussner</w:t>
          </w:r>
          <w:proofErr w:type="spellEnd"/>
          <w:r w:rsidRPr="004257AA">
            <w:rPr>
              <w:rFonts w:eastAsia="Times New Roman"/>
              <w:color w:val="000000"/>
            </w:rPr>
            <w:t xml:space="preserve"> LM, Scarponi GE, Manzi A, </w:t>
          </w:r>
          <w:proofErr w:type="spellStart"/>
          <w:r w:rsidRPr="004257AA">
            <w:rPr>
              <w:rFonts w:eastAsia="Times New Roman"/>
              <w:color w:val="000000"/>
            </w:rPr>
            <w:t>Ustolin</w:t>
          </w:r>
          <w:proofErr w:type="spellEnd"/>
          <w:r w:rsidRPr="004257AA">
            <w:rPr>
              <w:rFonts w:eastAsia="Times New Roman"/>
              <w:color w:val="000000"/>
            </w:rPr>
            <w:t xml:space="preserve"> F. Investigation of liquid hydrogen tank no-vent filling operations. Process Safety and Environmental Protection </w:t>
          </w:r>
          <w:proofErr w:type="gramStart"/>
          <w:r w:rsidRPr="004257AA">
            <w:rPr>
              <w:rFonts w:eastAsia="Times New Roman"/>
              <w:color w:val="000000"/>
            </w:rPr>
            <w:t>2026;212:108851</w:t>
          </w:r>
          <w:proofErr w:type="gramEnd"/>
          <w:r w:rsidRPr="004257AA">
            <w:rPr>
              <w:rFonts w:eastAsia="Times New Roman"/>
              <w:color w:val="000000"/>
            </w:rPr>
            <w:t>. https://doi.org/10.1016/J.PSEP.2026.108851.</w:t>
          </w:r>
        </w:p>
        <w:p w14:paraId="6751F409" w14:textId="77777777" w:rsidR="0036391F" w:rsidRPr="004257AA" w:rsidRDefault="0036391F">
          <w:pPr>
            <w:autoSpaceDE w:val="0"/>
            <w:autoSpaceDN w:val="0"/>
            <w:ind w:hanging="640"/>
            <w:divId w:val="784346044"/>
            <w:rPr>
              <w:rFonts w:eastAsia="Times New Roman"/>
              <w:color w:val="000000"/>
            </w:rPr>
          </w:pPr>
          <w:r w:rsidRPr="004257AA">
            <w:rPr>
              <w:rFonts w:eastAsia="Times New Roman"/>
              <w:color w:val="000000"/>
            </w:rPr>
            <w:t>[4]</w:t>
          </w:r>
          <w:r w:rsidRPr="004257AA">
            <w:rPr>
              <w:rFonts w:eastAsia="Times New Roman"/>
              <w:color w:val="000000"/>
            </w:rPr>
            <w:tab/>
          </w:r>
          <w:proofErr w:type="spellStart"/>
          <w:r w:rsidRPr="004257AA">
            <w:rPr>
              <w:rFonts w:eastAsia="Times New Roman"/>
              <w:color w:val="000000"/>
            </w:rPr>
            <w:t>Claussner</w:t>
          </w:r>
          <w:proofErr w:type="spellEnd"/>
          <w:r w:rsidRPr="004257AA">
            <w:rPr>
              <w:rFonts w:eastAsia="Times New Roman"/>
              <w:color w:val="000000"/>
            </w:rPr>
            <w:t xml:space="preserve"> LM, Scarponi GE, </w:t>
          </w:r>
          <w:proofErr w:type="spellStart"/>
          <w:r w:rsidRPr="004257AA">
            <w:rPr>
              <w:rFonts w:eastAsia="Times New Roman"/>
              <w:color w:val="000000"/>
            </w:rPr>
            <w:t>Ustolin</w:t>
          </w:r>
          <w:proofErr w:type="spellEnd"/>
          <w:r w:rsidRPr="004257AA">
            <w:rPr>
              <w:rFonts w:eastAsia="Times New Roman"/>
              <w:color w:val="000000"/>
            </w:rPr>
            <w:t xml:space="preserve"> F. Thermo-Fluid Dynamics Modelling of Liquid Hydrogen Storage and Transfer Processes. Hydrogen (Switzerland) 2025;6. https://doi.org/10.3390/hydrogen6040122.</w:t>
          </w:r>
        </w:p>
        <w:p w14:paraId="4E0BF41C" w14:textId="77777777" w:rsidR="0036391F" w:rsidRPr="004257AA" w:rsidRDefault="0036391F">
          <w:pPr>
            <w:autoSpaceDE w:val="0"/>
            <w:autoSpaceDN w:val="0"/>
            <w:ind w:hanging="640"/>
            <w:divId w:val="1541358608"/>
            <w:rPr>
              <w:rFonts w:eastAsia="Times New Roman"/>
              <w:color w:val="000000"/>
            </w:rPr>
          </w:pPr>
          <w:r w:rsidRPr="004257AA">
            <w:rPr>
              <w:rFonts w:eastAsia="Times New Roman"/>
              <w:color w:val="000000"/>
            </w:rPr>
            <w:t>[5]</w:t>
          </w:r>
          <w:r w:rsidRPr="004257AA">
            <w:rPr>
              <w:rFonts w:eastAsia="Times New Roman"/>
              <w:color w:val="000000"/>
            </w:rPr>
            <w:tab/>
            <w:t xml:space="preserve">Zhang T, </w:t>
          </w:r>
          <w:proofErr w:type="spellStart"/>
          <w:r w:rsidRPr="004257AA">
            <w:rPr>
              <w:rFonts w:eastAsia="Times New Roman"/>
              <w:color w:val="000000"/>
            </w:rPr>
            <w:t>Uratani</w:t>
          </w:r>
          <w:proofErr w:type="spellEnd"/>
          <w:r w:rsidRPr="004257AA">
            <w:rPr>
              <w:rFonts w:eastAsia="Times New Roman"/>
              <w:color w:val="000000"/>
            </w:rPr>
            <w:t xml:space="preserve"> J, Huang Y, Xu L, Griffiths S, Ding Y. Hydrogen liquefaction and storage: Recent progress and perspectives. Renewable and Sustainable Energy Reviews 2023;176. https://doi.org/10.1016/j.rser.2023.113204.</w:t>
          </w:r>
        </w:p>
        <w:p w14:paraId="3BA0A3CC" w14:textId="77777777" w:rsidR="0036391F" w:rsidRPr="004257AA" w:rsidRDefault="0036391F">
          <w:pPr>
            <w:autoSpaceDE w:val="0"/>
            <w:autoSpaceDN w:val="0"/>
            <w:ind w:hanging="640"/>
            <w:divId w:val="882210717"/>
            <w:rPr>
              <w:rFonts w:eastAsia="Times New Roman"/>
              <w:color w:val="000000"/>
            </w:rPr>
          </w:pPr>
          <w:r w:rsidRPr="004257AA">
            <w:rPr>
              <w:rFonts w:eastAsia="Times New Roman"/>
              <w:color w:val="000000"/>
            </w:rPr>
            <w:t>[6]</w:t>
          </w:r>
          <w:r w:rsidRPr="004257AA">
            <w:rPr>
              <w:rFonts w:eastAsia="Times New Roman"/>
              <w:color w:val="000000"/>
            </w:rPr>
            <w:tab/>
            <w:t>Amos WA. Costs of Storing and Transporting Hydrogen. n.d.</w:t>
          </w:r>
        </w:p>
        <w:p w14:paraId="1CB8A9D8" w14:textId="77777777" w:rsidR="0036391F" w:rsidRPr="004257AA" w:rsidRDefault="0036391F">
          <w:pPr>
            <w:autoSpaceDE w:val="0"/>
            <w:autoSpaceDN w:val="0"/>
            <w:ind w:hanging="640"/>
            <w:divId w:val="1800024610"/>
            <w:rPr>
              <w:rFonts w:eastAsia="Times New Roman"/>
              <w:color w:val="000000"/>
            </w:rPr>
          </w:pPr>
          <w:r w:rsidRPr="004257AA">
            <w:rPr>
              <w:rFonts w:eastAsia="Times New Roman"/>
              <w:color w:val="000000"/>
            </w:rPr>
            <w:t>[7]</w:t>
          </w:r>
          <w:r w:rsidRPr="004257AA">
            <w:rPr>
              <w:rFonts w:eastAsia="Times New Roman"/>
              <w:color w:val="000000"/>
            </w:rPr>
            <w:tab/>
            <w:t>Wesley Louis Johnson. THERMAL PERFORMANCE OF CRYOGENIC MULTILAYER INSULATION AT VARIOUS LAYER SPACINGS. 2007.</w:t>
          </w:r>
        </w:p>
        <w:p w14:paraId="73588A0C" w14:textId="77777777" w:rsidR="0036391F" w:rsidRPr="004257AA" w:rsidRDefault="0036391F">
          <w:pPr>
            <w:autoSpaceDE w:val="0"/>
            <w:autoSpaceDN w:val="0"/>
            <w:ind w:hanging="640"/>
            <w:divId w:val="1744134076"/>
            <w:rPr>
              <w:rFonts w:eastAsia="Times New Roman"/>
              <w:color w:val="000000"/>
            </w:rPr>
          </w:pPr>
          <w:r w:rsidRPr="004257AA">
            <w:rPr>
              <w:rFonts w:eastAsia="Times New Roman"/>
              <w:color w:val="000000"/>
            </w:rPr>
            <w:t>[8]</w:t>
          </w:r>
          <w:r w:rsidRPr="004257AA">
            <w:rPr>
              <w:rFonts w:eastAsia="Times New Roman"/>
              <w:color w:val="000000"/>
            </w:rPr>
            <w:tab/>
          </w:r>
          <w:proofErr w:type="spellStart"/>
          <w:r w:rsidRPr="004257AA">
            <w:rPr>
              <w:rFonts w:eastAsia="Times New Roman"/>
              <w:color w:val="000000"/>
            </w:rPr>
            <w:t>Notardonato</w:t>
          </w:r>
          <w:proofErr w:type="spellEnd"/>
          <w:r w:rsidRPr="004257AA">
            <w:rPr>
              <w:rFonts w:eastAsia="Times New Roman"/>
              <w:color w:val="000000"/>
            </w:rPr>
            <w:t xml:space="preserve"> WU, Swanger AM, Fesmire JE, Jumper KM, Johnson WL, Tomsik TM. Zero Boil-Off Methods for Large Scale Liquid Hydrogen Tanks using Integrated Refrigeration and Storage. n.d.</w:t>
          </w:r>
        </w:p>
        <w:p w14:paraId="26B4F29C" w14:textId="77777777" w:rsidR="0036391F" w:rsidRPr="004257AA" w:rsidRDefault="0036391F">
          <w:pPr>
            <w:autoSpaceDE w:val="0"/>
            <w:autoSpaceDN w:val="0"/>
            <w:ind w:hanging="640"/>
            <w:divId w:val="1191459096"/>
            <w:rPr>
              <w:rFonts w:eastAsia="Times New Roman"/>
              <w:color w:val="000000"/>
            </w:rPr>
          </w:pPr>
          <w:r w:rsidRPr="004257AA">
            <w:rPr>
              <w:rFonts w:eastAsia="Times New Roman"/>
              <w:color w:val="000000"/>
            </w:rPr>
            <w:t>[9]</w:t>
          </w:r>
          <w:r w:rsidRPr="004257AA">
            <w:rPr>
              <w:rFonts w:eastAsia="Times New Roman"/>
              <w:color w:val="000000"/>
            </w:rPr>
            <w:tab/>
            <w:t>Choi M, Jung W, Lee S, Joung T, Chang D. Thermal efficiency and economics of a boil-off hydrogen re-liquefaction system considering the energy efficiency design index for liquid hydrogen carriers. Energies (Basel) 2021;14. https://doi.org/10.3390/en14154566.</w:t>
          </w:r>
        </w:p>
        <w:p w14:paraId="06CC1514" w14:textId="77777777" w:rsidR="0036391F" w:rsidRPr="004257AA" w:rsidRDefault="0036391F">
          <w:pPr>
            <w:autoSpaceDE w:val="0"/>
            <w:autoSpaceDN w:val="0"/>
            <w:ind w:hanging="640"/>
            <w:divId w:val="1465462727"/>
            <w:rPr>
              <w:rFonts w:eastAsia="Times New Roman"/>
              <w:color w:val="000000"/>
            </w:rPr>
          </w:pPr>
          <w:r w:rsidRPr="004257AA">
            <w:rPr>
              <w:rFonts w:eastAsia="Times New Roman"/>
              <w:color w:val="000000"/>
            </w:rPr>
            <w:t>[10]</w:t>
          </w:r>
          <w:r w:rsidRPr="004257AA">
            <w:rPr>
              <w:rFonts w:eastAsia="Times New Roman"/>
              <w:color w:val="000000"/>
            </w:rPr>
            <w:tab/>
            <w:t>Lee TY, Kim JS. Insulation Performance of Vacuum-MLI Cavity Under Varying Residual Gas Pressure: Analytical Study and Application to Liquid Hydrogen System. Energies (Basel) 2026;19. https://doi.org/10.3390/en19051184.</w:t>
          </w:r>
        </w:p>
        <w:p w14:paraId="5E5161E7" w14:textId="77777777" w:rsidR="0036391F" w:rsidRPr="004257AA" w:rsidRDefault="0036391F">
          <w:pPr>
            <w:autoSpaceDE w:val="0"/>
            <w:autoSpaceDN w:val="0"/>
            <w:ind w:hanging="640"/>
            <w:divId w:val="2127187777"/>
            <w:rPr>
              <w:rFonts w:eastAsia="Times New Roman"/>
              <w:color w:val="000000"/>
            </w:rPr>
          </w:pPr>
          <w:r w:rsidRPr="004257AA">
            <w:rPr>
              <w:rFonts w:eastAsia="Times New Roman"/>
              <w:color w:val="000000"/>
            </w:rPr>
            <w:t>[11]</w:t>
          </w:r>
          <w:r w:rsidRPr="004257AA">
            <w:rPr>
              <w:rFonts w:eastAsia="Times New Roman"/>
              <w:color w:val="000000"/>
            </w:rPr>
            <w:tab/>
            <w:t xml:space="preserve">Alam Towhid MS, Hossain SB. Advances and challenges in cryogenic liquefied hydrogen (LH2) maritime transportation: Thermal performance, tank design, boil-off gas management, and techno-economic considerations. Renewable and Sustainable Energy Reviews </w:t>
          </w:r>
          <w:proofErr w:type="gramStart"/>
          <w:r w:rsidRPr="004257AA">
            <w:rPr>
              <w:rFonts w:eastAsia="Times New Roman"/>
              <w:color w:val="000000"/>
            </w:rPr>
            <w:t>2026;233:116850</w:t>
          </w:r>
          <w:proofErr w:type="gramEnd"/>
          <w:r w:rsidRPr="004257AA">
            <w:rPr>
              <w:rFonts w:eastAsia="Times New Roman"/>
              <w:color w:val="000000"/>
            </w:rPr>
            <w:t>. https://doi.org/10.1016/J.RSER.2026.116850.</w:t>
          </w:r>
        </w:p>
        <w:p w14:paraId="7325B940" w14:textId="77777777" w:rsidR="0036391F" w:rsidRPr="004257AA" w:rsidRDefault="0036391F">
          <w:pPr>
            <w:autoSpaceDE w:val="0"/>
            <w:autoSpaceDN w:val="0"/>
            <w:ind w:hanging="640"/>
            <w:divId w:val="499734291"/>
            <w:rPr>
              <w:rFonts w:eastAsia="Times New Roman"/>
              <w:color w:val="000000"/>
            </w:rPr>
          </w:pPr>
          <w:r w:rsidRPr="004257AA">
            <w:rPr>
              <w:rFonts w:eastAsia="Times New Roman"/>
              <w:color w:val="000000"/>
            </w:rPr>
            <w:lastRenderedPageBreak/>
            <w:t>[12]</w:t>
          </w:r>
          <w:r w:rsidRPr="004257AA">
            <w:rPr>
              <w:rFonts w:eastAsia="Times New Roman"/>
              <w:color w:val="000000"/>
            </w:rPr>
            <w:tab/>
            <w:t>Kim MS, Kim M-S, Lee JH. Prediction of boil-off gas in cryogenic tanks using a multi-zone thermodynamic model: filling height effects. Cryogenics (</w:t>
          </w:r>
          <w:proofErr w:type="spellStart"/>
          <w:r w:rsidRPr="004257AA">
            <w:rPr>
              <w:rFonts w:eastAsia="Times New Roman"/>
              <w:color w:val="000000"/>
            </w:rPr>
            <w:t>Guildf</w:t>
          </w:r>
          <w:proofErr w:type="spellEnd"/>
          <w:r w:rsidRPr="004257AA">
            <w:rPr>
              <w:rFonts w:eastAsia="Times New Roman"/>
              <w:color w:val="000000"/>
            </w:rPr>
            <w:t>) 2025:104256. https://doi.org/10.1016/j.cryogenics.2025.104256.</w:t>
          </w:r>
        </w:p>
        <w:p w14:paraId="0940C064" w14:textId="77777777" w:rsidR="0036391F" w:rsidRPr="004257AA" w:rsidRDefault="0036391F">
          <w:pPr>
            <w:autoSpaceDE w:val="0"/>
            <w:autoSpaceDN w:val="0"/>
            <w:ind w:hanging="640"/>
            <w:divId w:val="457183030"/>
            <w:rPr>
              <w:rFonts w:eastAsia="Times New Roman"/>
              <w:color w:val="000000"/>
            </w:rPr>
          </w:pPr>
          <w:r w:rsidRPr="004257AA">
            <w:rPr>
              <w:rFonts w:eastAsia="Times New Roman"/>
              <w:color w:val="000000"/>
            </w:rPr>
            <w:t>[13]</w:t>
          </w:r>
          <w:r w:rsidRPr="004257AA">
            <w:rPr>
              <w:rFonts w:eastAsia="Times New Roman"/>
              <w:color w:val="000000"/>
            </w:rPr>
            <w:tab/>
            <w:t xml:space="preserve">Lu J, Chen L, Zhou X. Thermodynamic Modeling of Multilayer Insulation Schemes Coupling Liquid Nitrogen Cooled Shield and </w:t>
          </w:r>
          <w:proofErr w:type="spellStart"/>
          <w:r w:rsidRPr="004257AA">
            <w:rPr>
              <w:rFonts w:eastAsia="Times New Roman"/>
              <w:color w:val="000000"/>
            </w:rPr>
            <w:t>Vapour</w:t>
          </w:r>
          <w:proofErr w:type="spellEnd"/>
          <w:r w:rsidRPr="004257AA">
            <w:rPr>
              <w:rFonts w:eastAsia="Times New Roman"/>
              <w:color w:val="000000"/>
            </w:rPr>
            <w:t xml:space="preserve"> Hydrogen Cooled Shield for LH2 Tank. Processes 2025;13. https://doi.org/10.3390/pr13082574.</w:t>
          </w:r>
        </w:p>
        <w:p w14:paraId="142184C9" w14:textId="77777777" w:rsidR="0036391F" w:rsidRPr="004257AA" w:rsidRDefault="0036391F">
          <w:pPr>
            <w:autoSpaceDE w:val="0"/>
            <w:autoSpaceDN w:val="0"/>
            <w:ind w:hanging="640"/>
            <w:divId w:val="505707392"/>
            <w:rPr>
              <w:rFonts w:eastAsia="Times New Roman"/>
              <w:color w:val="000000"/>
            </w:rPr>
          </w:pPr>
          <w:r w:rsidRPr="004257AA">
            <w:rPr>
              <w:rFonts w:eastAsia="Times New Roman"/>
              <w:color w:val="000000"/>
            </w:rPr>
            <w:t>[14]</w:t>
          </w:r>
          <w:r w:rsidRPr="004257AA">
            <w:rPr>
              <w:rFonts w:eastAsia="Times New Roman"/>
              <w:color w:val="000000"/>
            </w:rPr>
            <w:tab/>
            <w:t xml:space="preserve">Camplese D, Scarponi GE, Chianese C, </w:t>
          </w:r>
          <w:proofErr w:type="spellStart"/>
          <w:r w:rsidRPr="004257AA">
            <w:rPr>
              <w:rFonts w:eastAsia="Times New Roman"/>
              <w:color w:val="000000"/>
            </w:rPr>
            <w:t>Hajhariri</w:t>
          </w:r>
          <w:proofErr w:type="spellEnd"/>
          <w:r w:rsidRPr="004257AA">
            <w:rPr>
              <w:rFonts w:eastAsia="Times New Roman"/>
              <w:color w:val="000000"/>
            </w:rPr>
            <w:t xml:space="preserve"> A, Eberwein R, Otremba F, et al. Modeling the performance of multilayer insulation in cryogenic tanks undergoing external fire scenarios. Process Safety and Environmental Protection </w:t>
          </w:r>
          <w:proofErr w:type="gramStart"/>
          <w:r w:rsidRPr="004257AA">
            <w:rPr>
              <w:rFonts w:eastAsia="Times New Roman"/>
              <w:color w:val="000000"/>
            </w:rPr>
            <w:t>2024;186:1169</w:t>
          </w:r>
          <w:proofErr w:type="gramEnd"/>
          <w:r w:rsidRPr="004257AA">
            <w:rPr>
              <w:rFonts w:eastAsia="Times New Roman"/>
              <w:color w:val="000000"/>
            </w:rPr>
            <w:t>–82. https://doi.org/10.1016/J.PSEP.2024.04.061.</w:t>
          </w:r>
        </w:p>
        <w:p w14:paraId="64EFDF4B" w14:textId="77777777" w:rsidR="0036391F" w:rsidRPr="004257AA" w:rsidRDefault="0036391F">
          <w:pPr>
            <w:autoSpaceDE w:val="0"/>
            <w:autoSpaceDN w:val="0"/>
            <w:ind w:hanging="640"/>
            <w:divId w:val="289669284"/>
            <w:rPr>
              <w:rFonts w:eastAsia="Times New Roman"/>
              <w:color w:val="000000"/>
            </w:rPr>
          </w:pPr>
          <w:r w:rsidRPr="004257AA">
            <w:rPr>
              <w:rFonts w:eastAsia="Times New Roman"/>
              <w:color w:val="000000"/>
            </w:rPr>
            <w:t>[15]</w:t>
          </w:r>
          <w:r w:rsidRPr="004257AA">
            <w:rPr>
              <w:rFonts w:eastAsia="Times New Roman"/>
              <w:color w:val="000000"/>
            </w:rPr>
            <w:tab/>
            <w:t xml:space="preserve">Adler EJ, Martins JRRA. Liquid Hydrogen Tank Boil-off Model for Design and Optimization. J </w:t>
          </w:r>
          <w:proofErr w:type="spellStart"/>
          <w:r w:rsidRPr="004257AA">
            <w:rPr>
              <w:rFonts w:eastAsia="Times New Roman"/>
              <w:color w:val="000000"/>
            </w:rPr>
            <w:t>Thermophys</w:t>
          </w:r>
          <w:proofErr w:type="spellEnd"/>
          <w:r w:rsidRPr="004257AA">
            <w:rPr>
              <w:rFonts w:eastAsia="Times New Roman"/>
              <w:color w:val="000000"/>
            </w:rPr>
            <w:t xml:space="preserve"> Heat Trans </w:t>
          </w:r>
          <w:proofErr w:type="gramStart"/>
          <w:r w:rsidRPr="004257AA">
            <w:rPr>
              <w:rFonts w:eastAsia="Times New Roman"/>
              <w:color w:val="000000"/>
            </w:rPr>
            <w:t>2025;39:505</w:t>
          </w:r>
          <w:proofErr w:type="gramEnd"/>
          <w:r w:rsidRPr="004257AA">
            <w:rPr>
              <w:rFonts w:eastAsia="Times New Roman"/>
              <w:color w:val="000000"/>
            </w:rPr>
            <w:t>–19. https://doi.org/10.2514/1.T7005.</w:t>
          </w:r>
        </w:p>
        <w:p w14:paraId="61563D00" w14:textId="77777777" w:rsidR="0036391F" w:rsidRPr="004257AA" w:rsidRDefault="0036391F">
          <w:pPr>
            <w:autoSpaceDE w:val="0"/>
            <w:autoSpaceDN w:val="0"/>
            <w:ind w:hanging="640"/>
            <w:divId w:val="548032490"/>
            <w:rPr>
              <w:rFonts w:eastAsia="Times New Roman"/>
              <w:color w:val="000000"/>
            </w:rPr>
          </w:pPr>
          <w:r w:rsidRPr="004257AA">
            <w:rPr>
              <w:rFonts w:eastAsia="Times New Roman"/>
              <w:color w:val="000000"/>
            </w:rPr>
            <w:t>[16]</w:t>
          </w:r>
          <w:r w:rsidRPr="004257AA">
            <w:rPr>
              <w:rFonts w:eastAsia="Times New Roman"/>
              <w:color w:val="000000"/>
            </w:rPr>
            <w:tab/>
            <w:t xml:space="preserve">Wang J, </w:t>
          </w:r>
          <w:proofErr w:type="spellStart"/>
          <w:r w:rsidRPr="004257AA">
            <w:rPr>
              <w:rFonts w:eastAsia="Times New Roman"/>
              <w:color w:val="000000"/>
            </w:rPr>
            <w:t>Alkhaledi</w:t>
          </w:r>
          <w:proofErr w:type="spellEnd"/>
          <w:r w:rsidRPr="004257AA">
            <w:rPr>
              <w:rFonts w:eastAsia="Times New Roman"/>
              <w:color w:val="000000"/>
            </w:rPr>
            <w:t xml:space="preserve"> AN, Hughes TJ, Webley PA. Technoeconomic investigation of optimal storage pressure and boil-off gas </w:t>
          </w:r>
          <w:proofErr w:type="spellStart"/>
          <w:r w:rsidRPr="004257AA">
            <w:rPr>
              <w:rFonts w:eastAsia="Times New Roman"/>
              <w:color w:val="000000"/>
            </w:rPr>
            <w:t>utilisation</w:t>
          </w:r>
          <w:proofErr w:type="spellEnd"/>
          <w:r w:rsidRPr="004257AA">
            <w:rPr>
              <w:rFonts w:eastAsia="Times New Roman"/>
              <w:color w:val="000000"/>
            </w:rPr>
            <w:t xml:space="preserve"> in large liquid hydrogen carriers. Appl Energy 2025;384. https://doi.org/10.1016/j.apenergy.2025.125356.</w:t>
          </w:r>
        </w:p>
        <w:p w14:paraId="446F1366" w14:textId="77777777" w:rsidR="0036391F" w:rsidRPr="004257AA" w:rsidRDefault="0036391F">
          <w:pPr>
            <w:autoSpaceDE w:val="0"/>
            <w:autoSpaceDN w:val="0"/>
            <w:ind w:hanging="640"/>
            <w:divId w:val="1402756078"/>
            <w:rPr>
              <w:rFonts w:eastAsia="Times New Roman"/>
              <w:color w:val="000000"/>
            </w:rPr>
          </w:pPr>
          <w:r w:rsidRPr="004257AA">
            <w:rPr>
              <w:rFonts w:eastAsia="Times New Roman"/>
              <w:color w:val="000000"/>
            </w:rPr>
            <w:t>[17]</w:t>
          </w:r>
          <w:r w:rsidRPr="004257AA">
            <w:rPr>
              <w:rFonts w:eastAsia="Times New Roman"/>
              <w:color w:val="000000"/>
            </w:rPr>
            <w:tab/>
            <w:t>Marlow WA. Design of Multilayer Insulation for the Multipurpose Hydrogen Test Bed. n.d.</w:t>
          </w:r>
        </w:p>
        <w:p w14:paraId="74480732" w14:textId="77777777" w:rsidR="0036391F" w:rsidRPr="004257AA" w:rsidRDefault="0036391F">
          <w:pPr>
            <w:autoSpaceDE w:val="0"/>
            <w:autoSpaceDN w:val="0"/>
            <w:ind w:hanging="640"/>
            <w:divId w:val="1333335775"/>
            <w:rPr>
              <w:rFonts w:eastAsia="Times New Roman"/>
              <w:color w:val="000000"/>
            </w:rPr>
          </w:pPr>
          <w:r w:rsidRPr="004257AA">
            <w:rPr>
              <w:rFonts w:eastAsia="Times New Roman"/>
              <w:color w:val="000000"/>
            </w:rPr>
            <w:t>[18]</w:t>
          </w:r>
          <w:r w:rsidRPr="004257AA">
            <w:rPr>
              <w:rFonts w:eastAsia="Times New Roman"/>
              <w:color w:val="000000"/>
            </w:rPr>
            <w:tab/>
            <w:t xml:space="preserve">Al Ghafri SZS, Swanger A, Jusko V, </w:t>
          </w:r>
          <w:proofErr w:type="spellStart"/>
          <w:r w:rsidRPr="004257AA">
            <w:rPr>
              <w:rFonts w:eastAsia="Times New Roman"/>
              <w:color w:val="000000"/>
            </w:rPr>
            <w:t>Siahvashi</w:t>
          </w:r>
          <w:proofErr w:type="spellEnd"/>
          <w:r w:rsidRPr="004257AA">
            <w:rPr>
              <w:rFonts w:eastAsia="Times New Roman"/>
              <w:color w:val="000000"/>
            </w:rPr>
            <w:t xml:space="preserve"> A, Perez F, Johns ML, et al. Modelling of Liquid Hydrogen Boil‐Off. Energies (Basel) 2022;15. https://doi.org/10.3390/en15031149.</w:t>
          </w:r>
        </w:p>
        <w:p w14:paraId="0A48EC86" w14:textId="77777777" w:rsidR="0036391F" w:rsidRPr="004257AA" w:rsidRDefault="0036391F">
          <w:pPr>
            <w:autoSpaceDE w:val="0"/>
            <w:autoSpaceDN w:val="0"/>
            <w:ind w:hanging="640"/>
            <w:divId w:val="2713028"/>
            <w:rPr>
              <w:rFonts w:eastAsia="Times New Roman"/>
              <w:color w:val="000000"/>
            </w:rPr>
          </w:pPr>
          <w:r w:rsidRPr="004257AA">
            <w:rPr>
              <w:rFonts w:eastAsia="Times New Roman"/>
              <w:color w:val="000000"/>
            </w:rPr>
            <w:t>[19]</w:t>
          </w:r>
          <w:r w:rsidRPr="004257AA">
            <w:rPr>
              <w:rFonts w:eastAsia="Times New Roman"/>
              <w:color w:val="000000"/>
            </w:rPr>
            <w:tab/>
            <w:t>Majumdar A, Valenzuela J, Leclair A, Moder J. Numerical modeling of self-pressurization and pressure control by a thermodynamic vent system in a cryogenic tank. Cryogenics (</w:t>
          </w:r>
          <w:proofErr w:type="spellStart"/>
          <w:r w:rsidRPr="004257AA">
            <w:rPr>
              <w:rFonts w:eastAsia="Times New Roman"/>
              <w:color w:val="000000"/>
            </w:rPr>
            <w:t>Guildf</w:t>
          </w:r>
          <w:proofErr w:type="spellEnd"/>
          <w:r w:rsidRPr="004257AA">
            <w:rPr>
              <w:rFonts w:eastAsia="Times New Roman"/>
              <w:color w:val="000000"/>
            </w:rPr>
            <w:t xml:space="preserve">) </w:t>
          </w:r>
          <w:proofErr w:type="gramStart"/>
          <w:r w:rsidRPr="004257AA">
            <w:rPr>
              <w:rFonts w:eastAsia="Times New Roman"/>
              <w:color w:val="000000"/>
            </w:rPr>
            <w:t>2016;74:113</w:t>
          </w:r>
          <w:proofErr w:type="gramEnd"/>
          <w:r w:rsidRPr="004257AA">
            <w:rPr>
              <w:rFonts w:eastAsia="Times New Roman"/>
              <w:color w:val="000000"/>
            </w:rPr>
            <w:t>–22. https://doi.org/10.1016/j.cryogenics.2015.12.001.</w:t>
          </w:r>
        </w:p>
        <w:p w14:paraId="2AA67EC3" w14:textId="77777777" w:rsidR="0036391F" w:rsidRPr="004257AA" w:rsidRDefault="0036391F">
          <w:pPr>
            <w:autoSpaceDE w:val="0"/>
            <w:autoSpaceDN w:val="0"/>
            <w:ind w:hanging="640"/>
            <w:divId w:val="1002776797"/>
            <w:rPr>
              <w:rFonts w:eastAsia="Times New Roman"/>
              <w:color w:val="000000"/>
            </w:rPr>
          </w:pPr>
          <w:r w:rsidRPr="004257AA">
            <w:rPr>
              <w:rFonts w:eastAsia="Times New Roman"/>
              <w:color w:val="000000"/>
            </w:rPr>
            <w:t>[20]</w:t>
          </w:r>
          <w:r w:rsidRPr="004257AA">
            <w:rPr>
              <w:rFonts w:eastAsia="Times New Roman"/>
              <w:color w:val="000000"/>
            </w:rPr>
            <w:tab/>
            <w:t xml:space="preserve">Stewart MEM, Moder JP. Self-Pressurization of a </w:t>
          </w:r>
          <w:proofErr w:type="spellStart"/>
          <w:r w:rsidRPr="004257AA">
            <w:rPr>
              <w:rFonts w:eastAsia="Times New Roman"/>
              <w:color w:val="000000"/>
            </w:rPr>
            <w:t>Flightweight</w:t>
          </w:r>
          <w:proofErr w:type="spellEnd"/>
          <w:r w:rsidRPr="004257AA">
            <w:rPr>
              <w:rFonts w:eastAsia="Times New Roman"/>
              <w:color w:val="000000"/>
            </w:rPr>
            <w:t>, Liquid Hydrogen Tank: Simulation and Comparison with Experiments. n.d.</w:t>
          </w:r>
        </w:p>
        <w:p w14:paraId="5059CD84" w14:textId="77777777" w:rsidR="0036391F" w:rsidRPr="004257AA" w:rsidRDefault="0036391F">
          <w:pPr>
            <w:autoSpaceDE w:val="0"/>
            <w:autoSpaceDN w:val="0"/>
            <w:ind w:hanging="640"/>
            <w:divId w:val="1112243198"/>
            <w:rPr>
              <w:rFonts w:eastAsia="Times New Roman"/>
              <w:color w:val="000000"/>
            </w:rPr>
          </w:pPr>
          <w:r w:rsidRPr="004257AA">
            <w:rPr>
              <w:rFonts w:eastAsia="Times New Roman"/>
              <w:color w:val="000000"/>
            </w:rPr>
            <w:t>[21]</w:t>
          </w:r>
          <w:r w:rsidRPr="004257AA">
            <w:rPr>
              <w:rFonts w:eastAsia="Times New Roman"/>
              <w:color w:val="000000"/>
            </w:rPr>
            <w:tab/>
            <w:t xml:space="preserve">Rahman AA, Wang B, Yu J, Gao Y, He Y, Jin T, et al. Machine learning approaches for the prediction of thermal performance of multilayer insulation materials at low temperatures. Appl </w:t>
          </w:r>
          <w:proofErr w:type="spellStart"/>
          <w:r w:rsidRPr="004257AA">
            <w:rPr>
              <w:rFonts w:eastAsia="Times New Roman"/>
              <w:color w:val="000000"/>
            </w:rPr>
            <w:t>Therm</w:t>
          </w:r>
          <w:proofErr w:type="spellEnd"/>
          <w:r w:rsidRPr="004257AA">
            <w:rPr>
              <w:rFonts w:eastAsia="Times New Roman"/>
              <w:color w:val="000000"/>
            </w:rPr>
            <w:t xml:space="preserve"> Eng </w:t>
          </w:r>
          <w:proofErr w:type="gramStart"/>
          <w:r w:rsidRPr="004257AA">
            <w:rPr>
              <w:rFonts w:eastAsia="Times New Roman"/>
              <w:color w:val="000000"/>
            </w:rPr>
            <w:t>2025;264:125527</w:t>
          </w:r>
          <w:proofErr w:type="gramEnd"/>
          <w:r w:rsidRPr="004257AA">
            <w:rPr>
              <w:rFonts w:eastAsia="Times New Roman"/>
              <w:color w:val="000000"/>
            </w:rPr>
            <w:t>. https://doi.org/10.1016/J.APPLTHERMALENG.2025.125527.</w:t>
          </w:r>
        </w:p>
        <w:p w14:paraId="202E1028" w14:textId="77777777" w:rsidR="0036391F" w:rsidRPr="004257AA" w:rsidRDefault="0036391F">
          <w:pPr>
            <w:autoSpaceDE w:val="0"/>
            <w:autoSpaceDN w:val="0"/>
            <w:ind w:hanging="640"/>
            <w:divId w:val="1913082057"/>
            <w:rPr>
              <w:rFonts w:eastAsia="Times New Roman"/>
              <w:color w:val="000000"/>
            </w:rPr>
          </w:pPr>
          <w:r w:rsidRPr="004257AA">
            <w:rPr>
              <w:rFonts w:eastAsia="Times New Roman"/>
              <w:color w:val="000000"/>
            </w:rPr>
            <w:t>[22]</w:t>
          </w:r>
          <w:r w:rsidRPr="004257AA">
            <w:rPr>
              <w:rFonts w:eastAsia="Times New Roman"/>
              <w:color w:val="000000"/>
            </w:rPr>
            <w:tab/>
            <w:t>Kim MS, Lee JH. Prediction of Boil-Off Gas in Cryogenic Tanks with a Coupled Thermal Resistance and Thermodynamic Model. Processes 2025;13. https://doi.org/10.3390/pr13113584.</w:t>
          </w:r>
        </w:p>
        <w:p w14:paraId="222E81C9" w14:textId="77777777" w:rsidR="0036391F" w:rsidRPr="004257AA" w:rsidRDefault="0036391F">
          <w:pPr>
            <w:autoSpaceDE w:val="0"/>
            <w:autoSpaceDN w:val="0"/>
            <w:ind w:hanging="640"/>
            <w:divId w:val="1197934490"/>
            <w:rPr>
              <w:rFonts w:eastAsia="Times New Roman"/>
              <w:color w:val="000000"/>
            </w:rPr>
          </w:pPr>
          <w:r w:rsidRPr="004257AA">
            <w:rPr>
              <w:rFonts w:eastAsia="Times New Roman"/>
              <w:color w:val="000000"/>
            </w:rPr>
            <w:t>[23]</w:t>
          </w:r>
          <w:r w:rsidRPr="004257AA">
            <w:rPr>
              <w:rFonts w:eastAsia="Times New Roman"/>
              <w:color w:val="000000"/>
            </w:rPr>
            <w:tab/>
            <w:t xml:space="preserve">Wang B, Luo R, Chen H, Zheng C, Gao Y, Wang H, et al. Characterization and monitoring of vacuum pressure of tank containers with multilayer insulation for cryogenic clean fuels storage </w:t>
          </w:r>
          <w:r w:rsidRPr="004257AA">
            <w:rPr>
              <w:rFonts w:eastAsia="Times New Roman"/>
              <w:color w:val="000000"/>
            </w:rPr>
            <w:lastRenderedPageBreak/>
            <w:t xml:space="preserve">and transportation. Appl </w:t>
          </w:r>
          <w:proofErr w:type="spellStart"/>
          <w:r w:rsidRPr="004257AA">
            <w:rPr>
              <w:rFonts w:eastAsia="Times New Roman"/>
              <w:color w:val="000000"/>
            </w:rPr>
            <w:t>Therm</w:t>
          </w:r>
          <w:proofErr w:type="spellEnd"/>
          <w:r w:rsidRPr="004257AA">
            <w:rPr>
              <w:rFonts w:eastAsia="Times New Roman"/>
              <w:color w:val="000000"/>
            </w:rPr>
            <w:t xml:space="preserve"> Eng 2021;187. https://doi.org/10.1016/j.applthermaleng.2021.116569.</w:t>
          </w:r>
        </w:p>
        <w:p w14:paraId="6D35B8C9" w14:textId="77777777" w:rsidR="0036391F" w:rsidRPr="004257AA" w:rsidRDefault="0036391F">
          <w:pPr>
            <w:autoSpaceDE w:val="0"/>
            <w:autoSpaceDN w:val="0"/>
            <w:ind w:hanging="640"/>
            <w:divId w:val="787742923"/>
            <w:rPr>
              <w:rFonts w:eastAsia="Times New Roman"/>
              <w:color w:val="000000"/>
            </w:rPr>
          </w:pPr>
          <w:r w:rsidRPr="004257AA">
            <w:rPr>
              <w:rFonts w:eastAsia="Times New Roman"/>
              <w:color w:val="000000"/>
            </w:rPr>
            <w:t>[24]</w:t>
          </w:r>
          <w:r w:rsidRPr="004257AA">
            <w:rPr>
              <w:rFonts w:eastAsia="Times New Roman"/>
              <w:color w:val="000000"/>
            </w:rPr>
            <w:tab/>
            <w:t xml:space="preserve">Yin L, Yang H, Ju Y. Review on the key technologies and future development of insulation structure for liquid hydrogen storage tanks. Int J Hydrogen Energy </w:t>
          </w:r>
          <w:proofErr w:type="gramStart"/>
          <w:r w:rsidRPr="004257AA">
            <w:rPr>
              <w:rFonts w:eastAsia="Times New Roman"/>
              <w:color w:val="000000"/>
            </w:rPr>
            <w:t>2024;57:1302</w:t>
          </w:r>
          <w:proofErr w:type="gramEnd"/>
          <w:r w:rsidRPr="004257AA">
            <w:rPr>
              <w:rFonts w:eastAsia="Times New Roman"/>
              <w:color w:val="000000"/>
            </w:rPr>
            <w:t>–15. https://doi.org/10.1016/J.IJHYDENE.2024.01.093.</w:t>
          </w:r>
        </w:p>
        <w:p w14:paraId="40FEDCC6" w14:textId="77777777" w:rsidR="0036391F" w:rsidRPr="004257AA" w:rsidRDefault="0036391F">
          <w:pPr>
            <w:autoSpaceDE w:val="0"/>
            <w:autoSpaceDN w:val="0"/>
            <w:ind w:hanging="640"/>
            <w:divId w:val="19013253"/>
            <w:rPr>
              <w:rFonts w:eastAsia="Times New Roman"/>
              <w:color w:val="000000"/>
            </w:rPr>
          </w:pPr>
          <w:r w:rsidRPr="004257AA">
            <w:rPr>
              <w:rFonts w:eastAsia="Times New Roman"/>
              <w:color w:val="000000"/>
            </w:rPr>
            <w:t>[25]</w:t>
          </w:r>
          <w:r w:rsidRPr="004257AA">
            <w:rPr>
              <w:rFonts w:eastAsia="Times New Roman"/>
              <w:color w:val="000000"/>
            </w:rPr>
            <w:tab/>
            <w:t xml:space="preserve">Yu C, Choi M, Chang D. Economic analysis of cargo containment systems and boil-off hydrogen handling options for large-scale liquid hydrogen carriers considering insulation-layer thickness of liquid-hydrogen storage tank. Int J Hydrogen Energy </w:t>
          </w:r>
          <w:proofErr w:type="gramStart"/>
          <w:r w:rsidRPr="004257AA">
            <w:rPr>
              <w:rFonts w:eastAsia="Times New Roman"/>
              <w:color w:val="000000"/>
            </w:rPr>
            <w:t>2025;97:1055</w:t>
          </w:r>
          <w:proofErr w:type="gramEnd"/>
          <w:r w:rsidRPr="004257AA">
            <w:rPr>
              <w:rFonts w:eastAsia="Times New Roman"/>
              <w:color w:val="000000"/>
            </w:rPr>
            <w:t>–67. https://doi.org/10.1016/J.IJHYDENE.2024.11.334.</w:t>
          </w:r>
        </w:p>
        <w:p w14:paraId="0C68652F" w14:textId="77777777" w:rsidR="0036391F" w:rsidRPr="004257AA" w:rsidRDefault="0036391F">
          <w:pPr>
            <w:autoSpaceDE w:val="0"/>
            <w:autoSpaceDN w:val="0"/>
            <w:ind w:hanging="640"/>
            <w:divId w:val="1656641641"/>
            <w:rPr>
              <w:rFonts w:eastAsia="Times New Roman"/>
              <w:color w:val="000000"/>
            </w:rPr>
          </w:pPr>
          <w:r w:rsidRPr="004257AA">
            <w:rPr>
              <w:rFonts w:eastAsia="Times New Roman"/>
              <w:color w:val="000000"/>
            </w:rPr>
            <w:t>[26]</w:t>
          </w:r>
          <w:r w:rsidRPr="004257AA">
            <w:rPr>
              <w:rFonts w:eastAsia="Times New Roman"/>
              <w:color w:val="000000"/>
            </w:rPr>
            <w:tab/>
            <w:t>Lemmon EW, Bell IH, Huber ML, Mclinden MO. REFPROP Documentation Release 10.0. 2018.</w:t>
          </w:r>
        </w:p>
        <w:p w14:paraId="1BFE79F8" w14:textId="77777777" w:rsidR="0036391F" w:rsidRPr="004257AA" w:rsidRDefault="0036391F">
          <w:pPr>
            <w:autoSpaceDE w:val="0"/>
            <w:autoSpaceDN w:val="0"/>
            <w:ind w:hanging="640"/>
            <w:divId w:val="1391492998"/>
            <w:rPr>
              <w:rFonts w:eastAsia="Times New Roman"/>
              <w:color w:val="000000"/>
            </w:rPr>
          </w:pPr>
          <w:r w:rsidRPr="004257AA">
            <w:rPr>
              <w:rFonts w:eastAsia="Times New Roman"/>
              <w:color w:val="000000"/>
            </w:rPr>
            <w:t>[27]</w:t>
          </w:r>
          <w:r w:rsidRPr="004257AA">
            <w:rPr>
              <w:rFonts w:eastAsia="Times New Roman"/>
              <w:color w:val="000000"/>
            </w:rPr>
            <w:tab/>
            <w:t xml:space="preserve">Huber ML, Lemmon EW, Bell IH, McLinden MO. The NIST REFPROP Database for Highly Accurate Properties of Industrially Important Fluids. Ind Eng Chem Res </w:t>
          </w:r>
          <w:proofErr w:type="gramStart"/>
          <w:r w:rsidRPr="004257AA">
            <w:rPr>
              <w:rFonts w:eastAsia="Times New Roman"/>
              <w:color w:val="000000"/>
            </w:rPr>
            <w:t>2022;61:15449</w:t>
          </w:r>
          <w:proofErr w:type="gramEnd"/>
          <w:r w:rsidRPr="004257AA">
            <w:rPr>
              <w:rFonts w:eastAsia="Times New Roman"/>
              <w:color w:val="000000"/>
            </w:rPr>
            <w:t>–72. https://doi.org/10.1021/acs.iecr.2c01427.</w:t>
          </w:r>
        </w:p>
        <w:p w14:paraId="0C99D3EC" w14:textId="77777777" w:rsidR="0036391F" w:rsidRPr="004257AA" w:rsidRDefault="0036391F">
          <w:pPr>
            <w:autoSpaceDE w:val="0"/>
            <w:autoSpaceDN w:val="0"/>
            <w:ind w:hanging="640"/>
            <w:divId w:val="1482426949"/>
            <w:rPr>
              <w:rFonts w:eastAsia="Times New Roman"/>
              <w:color w:val="000000"/>
            </w:rPr>
          </w:pPr>
          <w:r w:rsidRPr="004257AA">
            <w:rPr>
              <w:rFonts w:eastAsia="Times New Roman"/>
              <w:color w:val="000000"/>
            </w:rPr>
            <w:t>[28]</w:t>
          </w:r>
          <w:r w:rsidRPr="004257AA">
            <w:rPr>
              <w:rFonts w:eastAsia="Times New Roman"/>
              <w:color w:val="000000"/>
            </w:rPr>
            <w:tab/>
            <w:t xml:space="preserve">Riaz A, </w:t>
          </w:r>
          <w:proofErr w:type="spellStart"/>
          <w:r w:rsidRPr="004257AA">
            <w:rPr>
              <w:rFonts w:eastAsia="Times New Roman"/>
              <w:color w:val="000000"/>
            </w:rPr>
            <w:t>Naquash</w:t>
          </w:r>
          <w:proofErr w:type="spellEnd"/>
          <w:r w:rsidRPr="004257AA">
            <w:rPr>
              <w:rFonts w:eastAsia="Times New Roman"/>
              <w:color w:val="000000"/>
            </w:rPr>
            <w:t xml:space="preserve"> A, </w:t>
          </w:r>
          <w:proofErr w:type="spellStart"/>
          <w:r w:rsidRPr="004257AA">
            <w:rPr>
              <w:rFonts w:eastAsia="Times New Roman"/>
              <w:color w:val="000000"/>
            </w:rPr>
            <w:t>Qyyum</w:t>
          </w:r>
          <w:proofErr w:type="spellEnd"/>
          <w:r w:rsidRPr="004257AA">
            <w:rPr>
              <w:rFonts w:eastAsia="Times New Roman"/>
              <w:color w:val="000000"/>
            </w:rPr>
            <w:t xml:space="preserve"> MA. Simulation-based thermodynamic analysis of hydrogen liquefaction processes: Design implications and limitations. Energy Convers Manag 2026;347. https://doi.org/10.1016/j.enconman.2025.120542.</w:t>
          </w:r>
        </w:p>
        <w:p w14:paraId="0463BA63" w14:textId="77777777" w:rsidR="0036391F" w:rsidRPr="004257AA" w:rsidRDefault="0036391F">
          <w:pPr>
            <w:autoSpaceDE w:val="0"/>
            <w:autoSpaceDN w:val="0"/>
            <w:ind w:hanging="640"/>
            <w:divId w:val="188303607"/>
            <w:rPr>
              <w:rFonts w:eastAsia="Times New Roman"/>
              <w:color w:val="000000"/>
            </w:rPr>
          </w:pPr>
          <w:r w:rsidRPr="004257AA">
            <w:rPr>
              <w:rFonts w:eastAsia="Times New Roman"/>
              <w:color w:val="000000"/>
            </w:rPr>
            <w:t>[29]</w:t>
          </w:r>
          <w:r w:rsidRPr="004257AA">
            <w:rPr>
              <w:rFonts w:eastAsia="Times New Roman"/>
              <w:color w:val="000000"/>
            </w:rPr>
            <w:tab/>
            <w:t xml:space="preserve">Song W, Liu K, Zhao Z, Zhang L, Dong X, Yang X, et al. Simulation and Analysis of a Novel Hydrogen Liquefaction Process Based on the Liquid Nitrogen and Helium Joule-Brayton Cycle. ACS Omega </w:t>
          </w:r>
          <w:proofErr w:type="gramStart"/>
          <w:r w:rsidRPr="004257AA">
            <w:rPr>
              <w:rFonts w:eastAsia="Times New Roman"/>
              <w:color w:val="000000"/>
            </w:rPr>
            <w:t>2025;10:8089</w:t>
          </w:r>
          <w:proofErr w:type="gramEnd"/>
          <w:r w:rsidRPr="004257AA">
            <w:rPr>
              <w:rFonts w:eastAsia="Times New Roman"/>
              <w:color w:val="000000"/>
            </w:rPr>
            <w:t>–102. https://doi.org/10.1021/acsomega.4c09299.</w:t>
          </w:r>
        </w:p>
        <w:p w14:paraId="00F21D8B" w14:textId="77777777" w:rsidR="0036391F" w:rsidRPr="004257AA" w:rsidRDefault="0036391F">
          <w:pPr>
            <w:autoSpaceDE w:val="0"/>
            <w:autoSpaceDN w:val="0"/>
            <w:ind w:hanging="640"/>
            <w:divId w:val="1316301351"/>
            <w:rPr>
              <w:rFonts w:eastAsia="Times New Roman"/>
              <w:color w:val="000000"/>
            </w:rPr>
          </w:pPr>
          <w:r w:rsidRPr="004257AA">
            <w:rPr>
              <w:rFonts w:eastAsia="Times New Roman"/>
              <w:color w:val="000000"/>
            </w:rPr>
            <w:t>[30]</w:t>
          </w:r>
          <w:r w:rsidRPr="004257AA">
            <w:rPr>
              <w:rFonts w:eastAsia="Times New Roman"/>
              <w:color w:val="000000"/>
            </w:rPr>
            <w:tab/>
            <w:t>Corpening JH. ANALYTIC MODELING OF PRESSURIZATION AND CRYOGENIC PROPELLANT CONDITIONS FOR LIQUID ROCKET BASED VEHICLE DESIGNS. n.d.</w:t>
          </w:r>
        </w:p>
        <w:p w14:paraId="63640C1A" w14:textId="77777777" w:rsidR="0036391F" w:rsidRPr="004257AA" w:rsidRDefault="0036391F">
          <w:pPr>
            <w:autoSpaceDE w:val="0"/>
            <w:autoSpaceDN w:val="0"/>
            <w:ind w:hanging="640"/>
            <w:divId w:val="713044333"/>
            <w:rPr>
              <w:rFonts w:eastAsia="Times New Roman"/>
              <w:color w:val="000000"/>
            </w:rPr>
          </w:pPr>
          <w:r w:rsidRPr="004257AA">
            <w:rPr>
              <w:rFonts w:eastAsia="Times New Roman"/>
              <w:color w:val="000000"/>
            </w:rPr>
            <w:t>[31]</w:t>
          </w:r>
          <w:r w:rsidRPr="004257AA">
            <w:rPr>
              <w:rFonts w:eastAsia="Times New Roman"/>
              <w:color w:val="000000"/>
            </w:rPr>
            <w:tab/>
          </w:r>
          <w:proofErr w:type="spellStart"/>
          <w:r w:rsidRPr="004257AA">
            <w:rPr>
              <w:rFonts w:eastAsia="Times New Roman"/>
              <w:color w:val="000000"/>
            </w:rPr>
            <w:t>Kartuzova</w:t>
          </w:r>
          <w:proofErr w:type="spellEnd"/>
          <w:r w:rsidRPr="004257AA">
            <w:rPr>
              <w:rFonts w:eastAsia="Times New Roman"/>
              <w:color w:val="000000"/>
            </w:rPr>
            <w:t xml:space="preserve"> O, </w:t>
          </w:r>
          <w:proofErr w:type="spellStart"/>
          <w:r w:rsidRPr="004257AA">
            <w:rPr>
              <w:rFonts w:eastAsia="Times New Roman"/>
              <w:color w:val="000000"/>
            </w:rPr>
            <w:t>Kassemi</w:t>
          </w:r>
          <w:proofErr w:type="spellEnd"/>
          <w:r w:rsidRPr="004257AA">
            <w:rPr>
              <w:rFonts w:eastAsia="Times New Roman"/>
              <w:color w:val="000000"/>
            </w:rPr>
            <w:t xml:space="preserve"> M, </w:t>
          </w:r>
          <w:proofErr w:type="spellStart"/>
          <w:r w:rsidRPr="004257AA">
            <w:rPr>
              <w:rFonts w:eastAsia="Times New Roman"/>
              <w:color w:val="000000"/>
            </w:rPr>
            <w:t>Agui</w:t>
          </w:r>
          <w:proofErr w:type="spellEnd"/>
          <w:r w:rsidRPr="004257AA">
            <w:rPr>
              <w:rFonts w:eastAsia="Times New Roman"/>
              <w:color w:val="000000"/>
            </w:rPr>
            <w:t xml:space="preserve"> J, Moder J. Self-pressurization and spray cooling simulations of the multipurpose hydrogen test bed (MHTB) ground-based experiment. 50th AIAA/ASME/SAE/ASEE Joint Propulsion Conference 2014, American Institute of Aeronautics and Astronautics Inc.; 2014. https://doi.org/10.2514/6.2014-3578.</w:t>
          </w:r>
        </w:p>
        <w:p w14:paraId="10311A8A" w14:textId="77777777" w:rsidR="0036391F" w:rsidRPr="004257AA" w:rsidRDefault="0036391F">
          <w:pPr>
            <w:autoSpaceDE w:val="0"/>
            <w:autoSpaceDN w:val="0"/>
            <w:ind w:hanging="640"/>
            <w:divId w:val="818689957"/>
            <w:rPr>
              <w:rFonts w:eastAsia="Times New Roman"/>
              <w:color w:val="000000"/>
            </w:rPr>
          </w:pPr>
          <w:r w:rsidRPr="004257AA">
            <w:rPr>
              <w:rFonts w:eastAsia="Times New Roman"/>
              <w:color w:val="000000"/>
            </w:rPr>
            <w:t>[32]</w:t>
          </w:r>
          <w:r w:rsidRPr="004257AA">
            <w:rPr>
              <w:rFonts w:eastAsia="Times New Roman"/>
              <w:color w:val="000000"/>
            </w:rPr>
            <w:tab/>
          </w:r>
          <w:proofErr w:type="spellStart"/>
          <w:r w:rsidRPr="004257AA">
            <w:rPr>
              <w:rFonts w:eastAsia="Times New Roman"/>
              <w:color w:val="000000"/>
            </w:rPr>
            <w:t>Gursu</w:t>
          </w:r>
          <w:proofErr w:type="spellEnd"/>
          <w:r w:rsidRPr="004257AA">
            <w:rPr>
              <w:rFonts w:eastAsia="Times New Roman"/>
              <w:color w:val="000000"/>
            </w:rPr>
            <w:t xml:space="preserve"> S, Sherif SA, </w:t>
          </w:r>
          <w:proofErr w:type="spellStart"/>
          <w:r w:rsidRPr="004257AA">
            <w:rPr>
              <w:rFonts w:eastAsia="Times New Roman"/>
              <w:color w:val="000000"/>
            </w:rPr>
            <w:t>Veziroglu</w:t>
          </w:r>
          <w:proofErr w:type="spellEnd"/>
          <w:r w:rsidRPr="004257AA">
            <w:rPr>
              <w:rFonts w:eastAsia="Times New Roman"/>
              <w:color w:val="000000"/>
            </w:rPr>
            <w:t xml:space="preserve"> TN, Sheffield JW. Analysis and optimization of thermal stratification and self- pressurization effects in liquid hydrogen storage systems part 1: Model development. Journal of Energy Resources Technology, Transactions of the ASME 1993;115:221–7. https://doi.org/10.1115/1.2905997.</w:t>
          </w:r>
        </w:p>
        <w:p w14:paraId="46D3DDF3" w14:textId="77777777" w:rsidR="0036391F" w:rsidRPr="004257AA" w:rsidRDefault="0036391F">
          <w:pPr>
            <w:autoSpaceDE w:val="0"/>
            <w:autoSpaceDN w:val="0"/>
            <w:ind w:hanging="640"/>
            <w:divId w:val="1548492019"/>
            <w:rPr>
              <w:rFonts w:eastAsia="Times New Roman"/>
              <w:color w:val="000000"/>
            </w:rPr>
          </w:pPr>
          <w:r w:rsidRPr="004257AA">
            <w:rPr>
              <w:rFonts w:eastAsia="Times New Roman"/>
              <w:color w:val="000000"/>
            </w:rPr>
            <w:t>[33]</w:t>
          </w:r>
          <w:r w:rsidRPr="004257AA">
            <w:rPr>
              <w:rFonts w:eastAsia="Times New Roman"/>
              <w:color w:val="000000"/>
            </w:rPr>
            <w:tab/>
            <w:t>S C, Richardson. Flow, Fluid Transfer, Heat Transfer, Mass n.d.</w:t>
          </w:r>
        </w:p>
        <w:p w14:paraId="48F6877F" w14:textId="77777777" w:rsidR="0036391F" w:rsidRPr="004257AA" w:rsidRDefault="0036391F">
          <w:pPr>
            <w:autoSpaceDE w:val="0"/>
            <w:autoSpaceDN w:val="0"/>
            <w:ind w:hanging="640"/>
            <w:divId w:val="563762802"/>
            <w:rPr>
              <w:rFonts w:eastAsia="Times New Roman"/>
              <w:color w:val="000000"/>
            </w:rPr>
          </w:pPr>
          <w:r w:rsidRPr="004257AA">
            <w:rPr>
              <w:rFonts w:eastAsia="Times New Roman"/>
              <w:color w:val="000000"/>
            </w:rPr>
            <w:t>[34]</w:t>
          </w:r>
          <w:r w:rsidRPr="004257AA">
            <w:rPr>
              <w:rFonts w:eastAsia="Times New Roman"/>
              <w:color w:val="000000"/>
            </w:rPr>
            <w:tab/>
            <w:t>R. K. Rajput. Heat &amp; Mass Transfer 2012:1–903.</w:t>
          </w:r>
        </w:p>
        <w:p w14:paraId="34B8F345" w14:textId="77777777" w:rsidR="0036391F" w:rsidRPr="004257AA" w:rsidRDefault="0036391F">
          <w:pPr>
            <w:autoSpaceDE w:val="0"/>
            <w:autoSpaceDN w:val="0"/>
            <w:ind w:hanging="640"/>
            <w:divId w:val="2133282468"/>
            <w:rPr>
              <w:rFonts w:eastAsia="Times New Roman"/>
              <w:color w:val="000000"/>
            </w:rPr>
          </w:pPr>
          <w:r w:rsidRPr="004257AA">
            <w:rPr>
              <w:rFonts w:eastAsia="Times New Roman"/>
              <w:color w:val="000000"/>
            </w:rPr>
            <w:lastRenderedPageBreak/>
            <w:t>[35]</w:t>
          </w:r>
          <w:r w:rsidRPr="004257AA">
            <w:rPr>
              <w:rFonts w:eastAsia="Times New Roman"/>
              <w:color w:val="000000"/>
            </w:rPr>
            <w:tab/>
            <w:t>Kern DQ. Process Heat Transfer n.d.</w:t>
          </w:r>
        </w:p>
        <w:p w14:paraId="365979A1" w14:textId="77777777" w:rsidR="0036391F" w:rsidRPr="004257AA" w:rsidRDefault="0036391F">
          <w:pPr>
            <w:autoSpaceDE w:val="0"/>
            <w:autoSpaceDN w:val="0"/>
            <w:ind w:hanging="640"/>
            <w:divId w:val="236865859"/>
            <w:rPr>
              <w:rFonts w:eastAsia="Times New Roman"/>
              <w:color w:val="000000"/>
            </w:rPr>
          </w:pPr>
          <w:r w:rsidRPr="004257AA">
            <w:rPr>
              <w:rFonts w:eastAsia="Times New Roman"/>
              <w:color w:val="000000"/>
            </w:rPr>
            <w:t>[36]</w:t>
          </w:r>
          <w:r w:rsidRPr="004257AA">
            <w:rPr>
              <w:rFonts w:eastAsia="Times New Roman"/>
              <w:color w:val="000000"/>
            </w:rPr>
            <w:tab/>
            <w:t>Van Drew NT, Lin CS, Hasan MM. SELF-PRESSURIZATION OF A FLIGHTWEIGHT LIQUID HYDROGEN TANK: EFFECTS OF FILL LEVEL AT LOW WALL HEAT FXUX. n.d.</w:t>
          </w:r>
        </w:p>
        <w:p w14:paraId="219BEDFB" w14:textId="77777777" w:rsidR="0036391F" w:rsidRPr="004257AA" w:rsidRDefault="0036391F">
          <w:pPr>
            <w:autoSpaceDE w:val="0"/>
            <w:autoSpaceDN w:val="0"/>
            <w:ind w:hanging="640"/>
            <w:divId w:val="892304466"/>
            <w:rPr>
              <w:rFonts w:eastAsia="Times New Roman"/>
              <w:color w:val="000000"/>
            </w:rPr>
          </w:pPr>
          <w:r w:rsidRPr="004257AA">
            <w:rPr>
              <w:rFonts w:eastAsia="Times New Roman"/>
              <w:color w:val="000000"/>
            </w:rPr>
            <w:t>[37]</w:t>
          </w:r>
          <w:r w:rsidRPr="004257AA">
            <w:rPr>
              <w:rFonts w:eastAsia="Times New Roman"/>
              <w:color w:val="000000"/>
            </w:rPr>
            <w:tab/>
            <w:t>Houchins C, James BD. Hydrogen Storage Cost Analysis. 2022.</w:t>
          </w:r>
        </w:p>
        <w:p w14:paraId="76057D83" w14:textId="77777777" w:rsidR="0036391F" w:rsidRPr="004257AA" w:rsidRDefault="0036391F">
          <w:pPr>
            <w:autoSpaceDE w:val="0"/>
            <w:autoSpaceDN w:val="0"/>
            <w:ind w:hanging="640"/>
            <w:divId w:val="218132398"/>
            <w:rPr>
              <w:rFonts w:eastAsia="Times New Roman"/>
              <w:color w:val="000000"/>
            </w:rPr>
          </w:pPr>
          <w:r w:rsidRPr="004257AA">
            <w:rPr>
              <w:rFonts w:eastAsia="Times New Roman"/>
              <w:color w:val="000000"/>
            </w:rPr>
            <w:t>[38]</w:t>
          </w:r>
          <w:r w:rsidRPr="004257AA">
            <w:rPr>
              <w:rFonts w:eastAsia="Times New Roman"/>
              <w:color w:val="000000"/>
            </w:rPr>
            <w:tab/>
            <w:t>Houchins C, Prosser JH, Graham M, Watts Z, James BD. Hydrogen Storage Cost Analysis. 2023.</w:t>
          </w:r>
        </w:p>
        <w:p w14:paraId="4BAD07CB" w14:textId="77777777" w:rsidR="0036391F" w:rsidRPr="004257AA" w:rsidRDefault="0036391F">
          <w:pPr>
            <w:autoSpaceDE w:val="0"/>
            <w:autoSpaceDN w:val="0"/>
            <w:ind w:hanging="640"/>
            <w:divId w:val="291398874"/>
            <w:rPr>
              <w:rFonts w:eastAsia="Times New Roman"/>
              <w:color w:val="000000"/>
            </w:rPr>
          </w:pPr>
          <w:r w:rsidRPr="004257AA">
            <w:rPr>
              <w:rFonts w:eastAsia="Times New Roman"/>
              <w:color w:val="000000"/>
            </w:rPr>
            <w:t>[39]</w:t>
          </w:r>
          <w:r w:rsidRPr="004257AA">
            <w:rPr>
              <w:rFonts w:eastAsia="Times New Roman"/>
              <w:color w:val="000000"/>
            </w:rPr>
            <w:tab/>
            <w:t xml:space="preserve">Peters MS, </w:t>
          </w:r>
          <w:proofErr w:type="spellStart"/>
          <w:r w:rsidRPr="004257AA">
            <w:rPr>
              <w:rFonts w:eastAsia="Times New Roman"/>
              <w:color w:val="000000"/>
            </w:rPr>
            <w:t>Timmerhaus</w:t>
          </w:r>
          <w:proofErr w:type="spellEnd"/>
          <w:r w:rsidRPr="004257AA">
            <w:rPr>
              <w:rFonts w:eastAsia="Times New Roman"/>
              <w:color w:val="000000"/>
            </w:rPr>
            <w:t xml:space="preserve"> KD. Plant Design and Economics for Chemical Engineers. n.d. https://doi.org/10.1201/9780429487040-2.</w:t>
          </w:r>
        </w:p>
        <w:p w14:paraId="4810E4AA" w14:textId="77777777" w:rsidR="0036391F" w:rsidRPr="004257AA" w:rsidRDefault="0036391F">
          <w:pPr>
            <w:autoSpaceDE w:val="0"/>
            <w:autoSpaceDN w:val="0"/>
            <w:ind w:hanging="640"/>
            <w:divId w:val="382365111"/>
            <w:rPr>
              <w:rFonts w:eastAsia="Times New Roman"/>
              <w:color w:val="000000"/>
            </w:rPr>
          </w:pPr>
          <w:r w:rsidRPr="004257AA">
            <w:rPr>
              <w:rFonts w:eastAsia="Times New Roman"/>
              <w:color w:val="000000"/>
            </w:rPr>
            <w:t>[40]</w:t>
          </w:r>
          <w:r w:rsidRPr="004257AA">
            <w:rPr>
              <w:rFonts w:eastAsia="Times New Roman"/>
              <w:color w:val="000000"/>
            </w:rPr>
            <w:tab/>
            <w:t>Bracci J, Koleva M, Chung M. Levelized Cost of Dispensed Hydrogen for Heavy-Duty Vehicles. 2024.</w:t>
          </w:r>
        </w:p>
        <w:p w14:paraId="4B213981" w14:textId="77777777" w:rsidR="0036391F" w:rsidRPr="004257AA" w:rsidRDefault="0036391F">
          <w:pPr>
            <w:autoSpaceDE w:val="0"/>
            <w:autoSpaceDN w:val="0"/>
            <w:ind w:hanging="640"/>
            <w:divId w:val="581917592"/>
            <w:rPr>
              <w:rFonts w:eastAsia="Times New Roman"/>
              <w:color w:val="000000"/>
            </w:rPr>
          </w:pPr>
          <w:r w:rsidRPr="004257AA">
            <w:rPr>
              <w:rFonts w:eastAsia="Times New Roman"/>
              <w:color w:val="000000"/>
            </w:rPr>
            <w:t>[41]</w:t>
          </w:r>
          <w:r w:rsidRPr="004257AA">
            <w:rPr>
              <w:rFonts w:eastAsia="Times New Roman"/>
              <w:color w:val="000000"/>
            </w:rPr>
            <w:tab/>
            <w:t xml:space="preserve">Connelly E, Penev M, </w:t>
          </w:r>
          <w:proofErr w:type="spellStart"/>
          <w:r w:rsidRPr="004257AA">
            <w:rPr>
              <w:rFonts w:eastAsia="Times New Roman"/>
              <w:color w:val="000000"/>
            </w:rPr>
            <w:t>Elgowainy</w:t>
          </w:r>
          <w:proofErr w:type="spellEnd"/>
          <w:r w:rsidRPr="004257AA">
            <w:rPr>
              <w:rFonts w:eastAsia="Times New Roman"/>
              <w:color w:val="000000"/>
            </w:rPr>
            <w:t xml:space="preserve"> A, Hunter Peer Reviewed By C, Burgunder A, Martinez A, et al. DOE Hydrogen and Fuel Cells Program Record Title: Current Status of Hydrogen Liquefaction Costs. 1900.</w:t>
          </w:r>
        </w:p>
        <w:p w14:paraId="54A7EB58" w14:textId="77777777" w:rsidR="0036391F" w:rsidRPr="004257AA" w:rsidRDefault="0036391F">
          <w:pPr>
            <w:autoSpaceDE w:val="0"/>
            <w:autoSpaceDN w:val="0"/>
            <w:ind w:hanging="640"/>
            <w:divId w:val="1862474967"/>
            <w:rPr>
              <w:rFonts w:eastAsia="Times New Roman"/>
              <w:color w:val="000000"/>
            </w:rPr>
          </w:pPr>
          <w:r w:rsidRPr="004257AA">
            <w:rPr>
              <w:rFonts w:eastAsia="Times New Roman"/>
              <w:color w:val="000000"/>
            </w:rPr>
            <w:t>[42]</w:t>
          </w:r>
          <w:r w:rsidRPr="004257AA">
            <w:rPr>
              <w:rFonts w:eastAsia="Times New Roman"/>
              <w:color w:val="000000"/>
            </w:rPr>
            <w:tab/>
            <w:t xml:space="preserve">Yasir M, Haider J, Saeed S, </w:t>
          </w:r>
          <w:proofErr w:type="spellStart"/>
          <w:r w:rsidRPr="004257AA">
            <w:rPr>
              <w:rFonts w:eastAsia="Times New Roman"/>
              <w:color w:val="000000"/>
            </w:rPr>
            <w:t>Amanipour</w:t>
          </w:r>
          <w:proofErr w:type="spellEnd"/>
          <w:r w:rsidRPr="004257AA">
            <w:rPr>
              <w:rFonts w:eastAsia="Times New Roman"/>
              <w:color w:val="000000"/>
            </w:rPr>
            <w:t xml:space="preserve"> M, Roskilly T. Integrated rotating packed bed reactor design for post combustion carbon capture: Parametric analysis, optimization and economic viability. Sep </w:t>
          </w:r>
          <w:proofErr w:type="spellStart"/>
          <w:r w:rsidRPr="004257AA">
            <w:rPr>
              <w:rFonts w:eastAsia="Times New Roman"/>
              <w:color w:val="000000"/>
            </w:rPr>
            <w:t>Purif</w:t>
          </w:r>
          <w:proofErr w:type="spellEnd"/>
          <w:r w:rsidRPr="004257AA">
            <w:rPr>
              <w:rFonts w:eastAsia="Times New Roman"/>
              <w:color w:val="000000"/>
            </w:rPr>
            <w:t xml:space="preserve"> Technol 2026;386. https://doi.org/10.1016/j.seppur.2025.136584.</w:t>
          </w:r>
        </w:p>
        <w:p w14:paraId="48FC74DF" w14:textId="77777777" w:rsidR="0036391F" w:rsidRPr="004257AA" w:rsidRDefault="0036391F">
          <w:pPr>
            <w:autoSpaceDE w:val="0"/>
            <w:autoSpaceDN w:val="0"/>
            <w:ind w:hanging="640"/>
            <w:divId w:val="1925601443"/>
            <w:rPr>
              <w:rFonts w:eastAsia="Times New Roman"/>
              <w:color w:val="000000"/>
            </w:rPr>
          </w:pPr>
          <w:r w:rsidRPr="004257AA">
            <w:rPr>
              <w:rFonts w:eastAsia="Times New Roman"/>
              <w:color w:val="000000"/>
            </w:rPr>
            <w:t>[43]</w:t>
          </w:r>
          <w:r w:rsidRPr="004257AA">
            <w:rPr>
              <w:rFonts w:eastAsia="Times New Roman"/>
              <w:color w:val="000000"/>
            </w:rPr>
            <w:tab/>
          </w:r>
          <w:proofErr w:type="spellStart"/>
          <w:r w:rsidRPr="004257AA">
            <w:rPr>
              <w:rFonts w:eastAsia="Times New Roman"/>
              <w:color w:val="000000"/>
            </w:rPr>
            <w:t>Spond</w:t>
          </w:r>
          <w:proofErr w:type="spellEnd"/>
          <w:r w:rsidRPr="004257AA">
            <w:rPr>
              <w:rFonts w:eastAsia="Times New Roman"/>
              <w:color w:val="000000"/>
            </w:rPr>
            <w:t xml:space="preserve"> DE, </w:t>
          </w:r>
          <w:proofErr w:type="spellStart"/>
          <w:r w:rsidRPr="004257AA">
            <w:rPr>
              <w:rFonts w:eastAsia="Times New Roman"/>
              <w:color w:val="000000"/>
            </w:rPr>
            <w:t>Laintz</w:t>
          </w:r>
          <w:proofErr w:type="spellEnd"/>
          <w:r w:rsidRPr="004257AA">
            <w:rPr>
              <w:rFonts w:eastAsia="Times New Roman"/>
              <w:color w:val="000000"/>
            </w:rPr>
            <w:t xml:space="preserve"> DJ, Hall CA, </w:t>
          </w:r>
          <w:proofErr w:type="spellStart"/>
          <w:r w:rsidRPr="004257AA">
            <w:rPr>
              <w:rFonts w:eastAsia="Times New Roman"/>
              <w:color w:val="000000"/>
            </w:rPr>
            <w:t>Dulaigh</w:t>
          </w:r>
          <w:proofErr w:type="spellEnd"/>
          <w:r w:rsidRPr="004257AA">
            <w:rPr>
              <w:rFonts w:eastAsia="Times New Roman"/>
              <w:color w:val="000000"/>
            </w:rPr>
            <w:t xml:space="preserve"> DE, Corporation MM, </w:t>
          </w:r>
          <w:proofErr w:type="spellStart"/>
          <w:r w:rsidRPr="004257AA">
            <w:rPr>
              <w:rFonts w:eastAsia="Times New Roman"/>
              <w:color w:val="000000"/>
            </w:rPr>
            <w:t>Notardonato</w:t>
          </w:r>
          <w:proofErr w:type="spellEnd"/>
          <w:r w:rsidRPr="004257AA">
            <w:rPr>
              <w:rFonts w:eastAsia="Times New Roman"/>
              <w:color w:val="000000"/>
            </w:rPr>
            <w:t xml:space="preserve"> J. Vacuum Jacketed Composite Propulsion Feedlines for Cryogenic Launch and Space Vehicles Contract NAS3-16762. n.d.</w:t>
          </w:r>
        </w:p>
        <w:p w14:paraId="181C6A0D" w14:textId="77777777" w:rsidR="0036391F" w:rsidRPr="004257AA" w:rsidRDefault="0036391F">
          <w:pPr>
            <w:autoSpaceDE w:val="0"/>
            <w:autoSpaceDN w:val="0"/>
            <w:ind w:hanging="640"/>
            <w:divId w:val="2141459272"/>
            <w:rPr>
              <w:rFonts w:eastAsia="Times New Roman"/>
              <w:color w:val="000000"/>
            </w:rPr>
          </w:pPr>
          <w:r w:rsidRPr="004257AA">
            <w:rPr>
              <w:rFonts w:eastAsia="Times New Roman"/>
              <w:color w:val="000000"/>
            </w:rPr>
            <w:t>[44]</w:t>
          </w:r>
          <w:r w:rsidRPr="004257AA">
            <w:rPr>
              <w:rFonts w:eastAsia="Times New Roman"/>
              <w:color w:val="000000"/>
            </w:rPr>
            <w:tab/>
            <w:t>Lazard’s Levelized Cost of Hydrogen Analysis-Executive Summary Overview of Analysis. 2021.</w:t>
          </w:r>
        </w:p>
        <w:p w14:paraId="151D42CD" w14:textId="77777777" w:rsidR="0036391F" w:rsidRPr="004257AA" w:rsidRDefault="0036391F">
          <w:pPr>
            <w:autoSpaceDE w:val="0"/>
            <w:autoSpaceDN w:val="0"/>
            <w:ind w:hanging="640"/>
            <w:divId w:val="839855908"/>
            <w:rPr>
              <w:rFonts w:eastAsia="Times New Roman"/>
              <w:color w:val="000000"/>
            </w:rPr>
          </w:pPr>
          <w:r w:rsidRPr="004257AA">
            <w:rPr>
              <w:rFonts w:eastAsia="Times New Roman"/>
              <w:color w:val="000000"/>
            </w:rPr>
            <w:t>[45]</w:t>
          </w:r>
          <w:r w:rsidRPr="004257AA">
            <w:rPr>
              <w:rFonts w:eastAsia="Times New Roman"/>
              <w:color w:val="000000"/>
            </w:rPr>
            <w:tab/>
            <w:t>GREEN HYDROGEN COST REDUCTION SCALING UP ELECTROLYSERS TO MEET THE 1.5°C CLIMATE GOAL H 2 O 2. 2020.</w:t>
          </w:r>
        </w:p>
        <w:p w14:paraId="1E98704A" w14:textId="77777777" w:rsidR="0036391F" w:rsidRPr="004257AA" w:rsidRDefault="0036391F">
          <w:pPr>
            <w:autoSpaceDE w:val="0"/>
            <w:autoSpaceDN w:val="0"/>
            <w:ind w:hanging="640"/>
            <w:divId w:val="3746432"/>
            <w:rPr>
              <w:rFonts w:eastAsia="Times New Roman"/>
              <w:color w:val="000000"/>
            </w:rPr>
          </w:pPr>
          <w:r w:rsidRPr="004257AA">
            <w:rPr>
              <w:rFonts w:eastAsia="Times New Roman"/>
              <w:color w:val="000000"/>
            </w:rPr>
            <w:t>[46]</w:t>
          </w:r>
          <w:r w:rsidRPr="004257AA">
            <w:rPr>
              <w:rFonts w:eastAsia="Times New Roman"/>
              <w:color w:val="000000"/>
            </w:rPr>
            <w:tab/>
            <w:t>Stochl RJ. BASIC PERFORMANCE OF A MULTILAYER INSULATION SYSTEM CONTAINING 20 T O 160 LAYERS. n.d.</w:t>
          </w:r>
        </w:p>
        <w:p w14:paraId="59189B1A" w14:textId="77777777" w:rsidR="0036391F" w:rsidRPr="004257AA" w:rsidRDefault="0036391F">
          <w:pPr>
            <w:autoSpaceDE w:val="0"/>
            <w:autoSpaceDN w:val="0"/>
            <w:ind w:hanging="640"/>
            <w:divId w:val="172456752"/>
            <w:rPr>
              <w:rFonts w:eastAsia="Times New Roman"/>
              <w:color w:val="000000"/>
            </w:rPr>
          </w:pPr>
          <w:r w:rsidRPr="004257AA">
            <w:rPr>
              <w:rFonts w:eastAsia="Times New Roman"/>
              <w:color w:val="000000"/>
            </w:rPr>
            <w:t>[47]</w:t>
          </w:r>
          <w:r w:rsidRPr="004257AA">
            <w:rPr>
              <w:rFonts w:eastAsia="Times New Roman"/>
              <w:color w:val="000000"/>
            </w:rPr>
            <w:tab/>
            <w:t>Aydelott JC. NORMAL GRAVITY SELF-PRESSURIZATION OF 9-INCH-(23 CM) DIAMETER SPHERICAL LIQUID HYDROGEN TANKAGE. n.d.</w:t>
          </w:r>
        </w:p>
        <w:p w14:paraId="20031495" w14:textId="77777777" w:rsidR="0036391F" w:rsidRPr="004257AA" w:rsidRDefault="0036391F">
          <w:pPr>
            <w:autoSpaceDE w:val="0"/>
            <w:autoSpaceDN w:val="0"/>
            <w:ind w:hanging="640"/>
            <w:divId w:val="347948156"/>
            <w:rPr>
              <w:rFonts w:eastAsia="Times New Roman"/>
              <w:color w:val="000000"/>
            </w:rPr>
          </w:pPr>
          <w:r w:rsidRPr="004257AA">
            <w:rPr>
              <w:rFonts w:eastAsia="Times New Roman"/>
              <w:color w:val="000000"/>
            </w:rPr>
            <w:t>[48]</w:t>
          </w:r>
          <w:r w:rsidRPr="004257AA">
            <w:rPr>
              <w:rFonts w:eastAsia="Times New Roman"/>
              <w:color w:val="000000"/>
            </w:rPr>
            <w:tab/>
            <w:t xml:space="preserve">Martin JJ, Marshall LH. Large-Scale Liquid Hydrogen Testing of a Variable Density Multilayer Insulation </w:t>
          </w:r>
          <w:proofErr w:type="gramStart"/>
          <w:r w:rsidRPr="004257AA">
            <w:rPr>
              <w:rFonts w:eastAsia="Times New Roman"/>
              <w:color w:val="000000"/>
            </w:rPr>
            <w:t>With</w:t>
          </w:r>
          <w:proofErr w:type="gramEnd"/>
          <w:r w:rsidRPr="004257AA">
            <w:rPr>
              <w:rFonts w:eastAsia="Times New Roman"/>
              <w:color w:val="000000"/>
            </w:rPr>
            <w:t xml:space="preserve"> a Foam Substrate. n.d.</w:t>
          </w:r>
        </w:p>
        <w:p w14:paraId="31394D54" w14:textId="77777777" w:rsidR="0036391F" w:rsidRPr="004257AA" w:rsidRDefault="0036391F">
          <w:pPr>
            <w:autoSpaceDE w:val="0"/>
            <w:autoSpaceDN w:val="0"/>
            <w:ind w:hanging="640"/>
            <w:divId w:val="1798252558"/>
            <w:rPr>
              <w:rFonts w:eastAsia="Times New Roman"/>
              <w:color w:val="000000"/>
            </w:rPr>
          </w:pPr>
          <w:r w:rsidRPr="004257AA">
            <w:rPr>
              <w:rFonts w:eastAsia="Times New Roman"/>
              <w:color w:val="000000"/>
            </w:rPr>
            <w:t>[49]</w:t>
          </w:r>
          <w:r w:rsidRPr="004257AA">
            <w:rPr>
              <w:rFonts w:eastAsia="Times New Roman"/>
              <w:color w:val="000000"/>
            </w:rPr>
            <w:tab/>
            <w:t xml:space="preserve">Hastings LJ, Bryant CB, Flachbart RH, Holt KA, Johnson E, Hedayat A, et al. Large-Scale Demonstration of Liquid Hydrogen Storage </w:t>
          </w:r>
          <w:proofErr w:type="gramStart"/>
          <w:r w:rsidRPr="004257AA">
            <w:rPr>
              <w:rFonts w:eastAsia="Times New Roman"/>
              <w:color w:val="000000"/>
            </w:rPr>
            <w:t>With</w:t>
          </w:r>
          <w:proofErr w:type="gramEnd"/>
          <w:r w:rsidRPr="004257AA">
            <w:rPr>
              <w:rFonts w:eastAsia="Times New Roman"/>
              <w:color w:val="000000"/>
            </w:rPr>
            <w:t xml:space="preserve"> Zero Boiloff for In-Space Applications. 2010.</w:t>
          </w:r>
        </w:p>
        <w:p w14:paraId="7E586801" w14:textId="77777777" w:rsidR="0036391F" w:rsidRPr="004257AA" w:rsidRDefault="0036391F">
          <w:pPr>
            <w:autoSpaceDE w:val="0"/>
            <w:autoSpaceDN w:val="0"/>
            <w:ind w:hanging="640"/>
            <w:divId w:val="661935610"/>
            <w:rPr>
              <w:rFonts w:eastAsia="Times New Roman"/>
              <w:color w:val="000000"/>
            </w:rPr>
          </w:pPr>
          <w:r w:rsidRPr="004257AA">
            <w:rPr>
              <w:rFonts w:eastAsia="Times New Roman"/>
              <w:color w:val="000000"/>
            </w:rPr>
            <w:lastRenderedPageBreak/>
            <w:t>[50]</w:t>
          </w:r>
          <w:r w:rsidRPr="004257AA">
            <w:rPr>
              <w:rFonts w:eastAsia="Times New Roman"/>
              <w:color w:val="000000"/>
            </w:rPr>
            <w:tab/>
            <w:t>Ding Y, Shao D, Jin S, Yu M, Wang Y, Jiang L. Numerical Study on Composite Multilayer Insulation Material for Liquid Hydrogen Storage. Coatings 2024;14. https://doi.org/10.3390/coatings14111417.</w:t>
          </w:r>
        </w:p>
        <w:p w14:paraId="209ADC0F" w14:textId="77777777" w:rsidR="0036391F" w:rsidRPr="004257AA" w:rsidRDefault="0036391F">
          <w:pPr>
            <w:autoSpaceDE w:val="0"/>
            <w:autoSpaceDN w:val="0"/>
            <w:ind w:hanging="640"/>
            <w:divId w:val="1732923750"/>
            <w:rPr>
              <w:rFonts w:eastAsia="Times New Roman"/>
              <w:color w:val="000000"/>
            </w:rPr>
          </w:pPr>
          <w:r w:rsidRPr="004257AA">
            <w:rPr>
              <w:rFonts w:eastAsia="Times New Roman"/>
              <w:color w:val="000000"/>
            </w:rPr>
            <w:t>[51]</w:t>
          </w:r>
          <w:r w:rsidRPr="004257AA">
            <w:rPr>
              <w:rFonts w:eastAsia="Times New Roman"/>
              <w:color w:val="000000"/>
            </w:rPr>
            <w:tab/>
            <w:t>Blaylock M, Pratt J, Bran-</w:t>
          </w:r>
          <w:proofErr w:type="spellStart"/>
          <w:r w:rsidRPr="004257AA">
            <w:rPr>
              <w:rFonts w:eastAsia="Times New Roman"/>
              <w:color w:val="000000"/>
            </w:rPr>
            <w:t>Anleau</w:t>
          </w:r>
          <w:proofErr w:type="spellEnd"/>
          <w:r w:rsidRPr="004257AA">
            <w:rPr>
              <w:rFonts w:eastAsia="Times New Roman"/>
              <w:color w:val="000000"/>
            </w:rPr>
            <w:t xml:space="preserve"> G, Proctor C. SANDIA REPORT INFORMING HAZARDOUS ZONES FOR ON-BOARD MARITIME HYDROGEN LIQUID AND GAS SYSTEMS. n.d.</w:t>
          </w:r>
        </w:p>
        <w:p w14:paraId="6FF9024A" w14:textId="77777777" w:rsidR="0036391F" w:rsidRPr="004257AA" w:rsidRDefault="0036391F">
          <w:pPr>
            <w:autoSpaceDE w:val="0"/>
            <w:autoSpaceDN w:val="0"/>
            <w:ind w:hanging="640"/>
            <w:divId w:val="1732996934"/>
            <w:rPr>
              <w:rFonts w:eastAsia="Times New Roman"/>
              <w:color w:val="000000"/>
            </w:rPr>
          </w:pPr>
          <w:r w:rsidRPr="004257AA">
            <w:rPr>
              <w:rFonts w:eastAsia="Times New Roman"/>
              <w:color w:val="000000"/>
            </w:rPr>
            <w:t>[52]</w:t>
          </w:r>
          <w:r w:rsidRPr="004257AA">
            <w:rPr>
              <w:rFonts w:eastAsia="Times New Roman"/>
              <w:color w:val="000000"/>
            </w:rPr>
            <w:tab/>
            <w:t>Aziz M. Liquid hydrogen: A review on liquefaction, storage, transportation, and safety. Energies (Basel) 2021;14. https://doi.org/10.3390/en14185917.</w:t>
          </w:r>
        </w:p>
        <w:p w14:paraId="3ED9BEBA" w14:textId="77777777" w:rsidR="0036391F" w:rsidRPr="004257AA" w:rsidRDefault="0036391F">
          <w:pPr>
            <w:autoSpaceDE w:val="0"/>
            <w:autoSpaceDN w:val="0"/>
            <w:ind w:hanging="640"/>
            <w:divId w:val="2112626992"/>
            <w:rPr>
              <w:rFonts w:eastAsia="Times New Roman"/>
              <w:color w:val="000000"/>
            </w:rPr>
          </w:pPr>
          <w:r w:rsidRPr="004257AA">
            <w:rPr>
              <w:rFonts w:eastAsia="Times New Roman"/>
              <w:color w:val="000000"/>
            </w:rPr>
            <w:t>[53]</w:t>
          </w:r>
          <w:r w:rsidRPr="004257AA">
            <w:rPr>
              <w:rFonts w:eastAsia="Times New Roman"/>
              <w:color w:val="000000"/>
            </w:rPr>
            <w:tab/>
            <w:t xml:space="preserve">Lee DH, Cha SJ, Kim JD, Kim JH, Kim SK, Lee JM. Practical prediction of the boil-off rate of independent-type storage tanks. J Mar Sci Eng </w:t>
          </w:r>
          <w:proofErr w:type="gramStart"/>
          <w:r w:rsidRPr="004257AA">
            <w:rPr>
              <w:rFonts w:eastAsia="Times New Roman"/>
              <w:color w:val="000000"/>
            </w:rPr>
            <w:t>2021;9:1</w:t>
          </w:r>
          <w:proofErr w:type="gramEnd"/>
          <w:r w:rsidRPr="004257AA">
            <w:rPr>
              <w:rFonts w:eastAsia="Times New Roman"/>
              <w:color w:val="000000"/>
            </w:rPr>
            <w:t>–15. https://doi.org/10.3390/jmse9010036.</w:t>
          </w:r>
        </w:p>
        <w:p w14:paraId="4276CA80" w14:textId="77777777" w:rsidR="0036391F" w:rsidRPr="004257AA" w:rsidRDefault="0036391F">
          <w:pPr>
            <w:autoSpaceDE w:val="0"/>
            <w:autoSpaceDN w:val="0"/>
            <w:ind w:hanging="640"/>
            <w:divId w:val="966938211"/>
            <w:rPr>
              <w:rFonts w:eastAsia="Times New Roman"/>
              <w:color w:val="000000"/>
            </w:rPr>
          </w:pPr>
          <w:r w:rsidRPr="004257AA">
            <w:rPr>
              <w:rFonts w:eastAsia="Times New Roman"/>
              <w:color w:val="000000"/>
            </w:rPr>
            <w:t>[54]</w:t>
          </w:r>
          <w:r w:rsidRPr="004257AA">
            <w:rPr>
              <w:rFonts w:eastAsia="Times New Roman"/>
              <w:color w:val="000000"/>
            </w:rPr>
            <w:tab/>
            <w:t xml:space="preserve">Khan MS, </w:t>
          </w:r>
          <w:proofErr w:type="spellStart"/>
          <w:r w:rsidRPr="004257AA">
            <w:rPr>
              <w:rFonts w:eastAsia="Times New Roman"/>
              <w:color w:val="000000"/>
            </w:rPr>
            <w:t>Qyyum</w:t>
          </w:r>
          <w:proofErr w:type="spellEnd"/>
          <w:r w:rsidRPr="004257AA">
            <w:rPr>
              <w:rFonts w:eastAsia="Times New Roman"/>
              <w:color w:val="000000"/>
            </w:rPr>
            <w:t xml:space="preserve"> MA, Ali W, Wazwaz A, Ansari KB, Lee M. Energy saving through efficient BOG prediction and impact of static boil-off-rate in full containment-type LNG storage tank. Energies (Basel) 2020;13. https://doi.org/10.3390/en13215578.</w:t>
          </w:r>
        </w:p>
        <w:p w14:paraId="2DA9C8F0" w14:textId="62435DAD" w:rsidR="002D79A5" w:rsidRPr="004257AA" w:rsidRDefault="0036391F" w:rsidP="002D79A5">
          <w:pPr>
            <w:rPr>
              <w:color w:val="000000" w:themeColor="text1"/>
            </w:rPr>
          </w:pPr>
          <w:r w:rsidRPr="004257AA">
            <w:rPr>
              <w:rFonts w:eastAsia="Times New Roman"/>
              <w:color w:val="000000"/>
            </w:rPr>
            <w:t> </w:t>
          </w:r>
        </w:p>
      </w:sdtContent>
    </w:sdt>
    <w:p w14:paraId="39C6A897" w14:textId="1051F886" w:rsidR="002A384E" w:rsidRPr="004257AA" w:rsidRDefault="002A384E">
      <w:pPr>
        <w:spacing w:line="259" w:lineRule="auto"/>
        <w:jc w:val="left"/>
        <w:rPr>
          <w:color w:val="000000" w:themeColor="text1"/>
        </w:rPr>
      </w:pPr>
      <w:r w:rsidRPr="004257AA">
        <w:rPr>
          <w:color w:val="000000" w:themeColor="text1"/>
        </w:rPr>
        <w:br w:type="page"/>
      </w:r>
    </w:p>
    <w:p w14:paraId="44745BAB" w14:textId="77777777" w:rsidR="009463A6" w:rsidRPr="004257AA" w:rsidRDefault="009463A6" w:rsidP="009463A6">
      <w:pPr>
        <w:rPr>
          <w:b/>
          <w:bCs/>
          <w:color w:val="000000" w:themeColor="text1"/>
          <w:sz w:val="24"/>
          <w:szCs w:val="24"/>
        </w:rPr>
      </w:pPr>
      <w:r w:rsidRPr="004257AA">
        <w:rPr>
          <w:b/>
          <w:bCs/>
          <w:color w:val="000000" w:themeColor="text1"/>
          <w:sz w:val="24"/>
          <w:szCs w:val="24"/>
        </w:rPr>
        <w:lastRenderedPageBreak/>
        <w:t>Abbreviations and Acronyms</w:t>
      </w:r>
    </w:p>
    <w:tbl>
      <w:tblPr>
        <w:tblStyle w:val="TableGrid"/>
        <w:tblW w:w="8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3"/>
        <w:gridCol w:w="6582"/>
      </w:tblGrid>
      <w:tr w:rsidR="009463A6" w:rsidRPr="004257AA" w14:paraId="729CA291" w14:textId="77777777" w:rsidTr="00AA302E">
        <w:tc>
          <w:tcPr>
            <w:tcW w:w="0" w:type="auto"/>
            <w:vAlign w:val="center"/>
          </w:tcPr>
          <w:p w14:paraId="3EED8896" w14:textId="77777777" w:rsidR="009463A6" w:rsidRPr="004257AA" w:rsidRDefault="009463A6" w:rsidP="00AA302E">
            <w:pPr>
              <w:jc w:val="left"/>
              <w:rPr>
                <w:rFonts w:eastAsia="Arial"/>
                <w:color w:val="000000" w:themeColor="text1"/>
                <w:kern w:val="0"/>
                <w14:ligatures w14:val="none"/>
              </w:rPr>
            </w:pPr>
            <w:r w:rsidRPr="004257AA">
              <w:rPr>
                <w:rFonts w:eastAsia="Arial"/>
                <w:b/>
                <w:bCs/>
                <w:color w:val="000000" w:themeColor="text1"/>
                <w:kern w:val="0"/>
                <w14:ligatures w14:val="none"/>
              </w:rPr>
              <w:t>Abbreviation</w:t>
            </w:r>
          </w:p>
        </w:tc>
        <w:tc>
          <w:tcPr>
            <w:tcW w:w="6582" w:type="dxa"/>
            <w:vAlign w:val="center"/>
          </w:tcPr>
          <w:p w14:paraId="399DB7B0" w14:textId="77777777" w:rsidR="009463A6" w:rsidRPr="004257AA" w:rsidRDefault="009463A6" w:rsidP="00AA302E">
            <w:pPr>
              <w:jc w:val="left"/>
              <w:rPr>
                <w:rFonts w:eastAsia="Arial"/>
                <w:color w:val="000000" w:themeColor="text1"/>
                <w:kern w:val="0"/>
                <w14:ligatures w14:val="none"/>
              </w:rPr>
            </w:pPr>
            <w:r w:rsidRPr="004257AA">
              <w:rPr>
                <w:rFonts w:eastAsia="Arial"/>
                <w:b/>
                <w:bCs/>
                <w:color w:val="000000" w:themeColor="text1"/>
                <w:kern w:val="0"/>
                <w14:ligatures w14:val="none"/>
              </w:rPr>
              <w:t>Definition</w:t>
            </w:r>
          </w:p>
        </w:tc>
      </w:tr>
      <w:tr w:rsidR="009463A6" w:rsidRPr="004257AA" w14:paraId="330FFA29" w14:textId="77777777" w:rsidTr="00AA302E">
        <w:tc>
          <w:tcPr>
            <w:tcW w:w="0" w:type="auto"/>
            <w:vAlign w:val="center"/>
          </w:tcPr>
          <w:p w14:paraId="7E15876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BOG</w:t>
            </w:r>
          </w:p>
        </w:tc>
        <w:tc>
          <w:tcPr>
            <w:tcW w:w="6582" w:type="dxa"/>
            <w:vAlign w:val="center"/>
          </w:tcPr>
          <w:p w14:paraId="1AF7E4C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Boil-off Gas</w:t>
            </w:r>
          </w:p>
        </w:tc>
      </w:tr>
      <w:tr w:rsidR="009463A6" w:rsidRPr="004257AA" w14:paraId="64A021B7" w14:textId="77777777" w:rsidTr="00AA302E">
        <w:tc>
          <w:tcPr>
            <w:tcW w:w="0" w:type="auto"/>
            <w:vAlign w:val="center"/>
          </w:tcPr>
          <w:p w14:paraId="06FCD14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BOR</w:t>
            </w:r>
          </w:p>
        </w:tc>
        <w:tc>
          <w:tcPr>
            <w:tcW w:w="6582" w:type="dxa"/>
            <w:vAlign w:val="center"/>
          </w:tcPr>
          <w:p w14:paraId="2BF4AD1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Boil-off Rate</w:t>
            </w:r>
          </w:p>
        </w:tc>
      </w:tr>
      <w:tr w:rsidR="009463A6" w:rsidRPr="004257AA" w14:paraId="1547178D" w14:textId="77777777" w:rsidTr="00AA302E">
        <w:tc>
          <w:tcPr>
            <w:tcW w:w="0" w:type="auto"/>
            <w:vAlign w:val="center"/>
          </w:tcPr>
          <w:p w14:paraId="6E3A60B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CAPEX</w:t>
            </w:r>
          </w:p>
        </w:tc>
        <w:tc>
          <w:tcPr>
            <w:tcW w:w="6582" w:type="dxa"/>
            <w:vAlign w:val="center"/>
          </w:tcPr>
          <w:p w14:paraId="509C3FC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Capital Expenditure</w:t>
            </w:r>
          </w:p>
        </w:tc>
      </w:tr>
      <w:tr w:rsidR="009463A6" w:rsidRPr="004257AA" w14:paraId="29A793A7" w14:textId="77777777" w:rsidTr="00AA302E">
        <w:tc>
          <w:tcPr>
            <w:tcW w:w="0" w:type="auto"/>
            <w:vAlign w:val="center"/>
          </w:tcPr>
          <w:p w14:paraId="635F2B6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CFD</w:t>
            </w:r>
          </w:p>
        </w:tc>
        <w:tc>
          <w:tcPr>
            <w:tcW w:w="6582" w:type="dxa"/>
            <w:vAlign w:val="center"/>
          </w:tcPr>
          <w:p w14:paraId="5511DF1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Computational Fluid Dynamics</w:t>
            </w:r>
          </w:p>
        </w:tc>
      </w:tr>
      <w:tr w:rsidR="009463A6" w:rsidRPr="004257AA" w14:paraId="0367AC0E" w14:textId="77777777" w:rsidTr="00AA302E">
        <w:tc>
          <w:tcPr>
            <w:tcW w:w="0" w:type="auto"/>
            <w:vAlign w:val="center"/>
          </w:tcPr>
          <w:p w14:paraId="1CD8268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CRF</w:t>
            </w:r>
          </w:p>
        </w:tc>
        <w:tc>
          <w:tcPr>
            <w:tcW w:w="6582" w:type="dxa"/>
            <w:vAlign w:val="center"/>
          </w:tcPr>
          <w:p w14:paraId="2B4B50C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Capital Recovery Factor</w:t>
            </w:r>
          </w:p>
        </w:tc>
      </w:tr>
      <w:tr w:rsidR="009463A6" w:rsidRPr="004257AA" w14:paraId="12B2A186" w14:textId="77777777" w:rsidTr="00AA302E">
        <w:tc>
          <w:tcPr>
            <w:tcW w:w="0" w:type="auto"/>
            <w:vAlign w:val="center"/>
          </w:tcPr>
          <w:p w14:paraId="3B4057E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DOE</w:t>
            </w:r>
          </w:p>
        </w:tc>
        <w:tc>
          <w:tcPr>
            <w:tcW w:w="6582" w:type="dxa"/>
            <w:vAlign w:val="center"/>
          </w:tcPr>
          <w:p w14:paraId="2E79D37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Department of Energy</w:t>
            </w:r>
          </w:p>
        </w:tc>
      </w:tr>
      <w:tr w:rsidR="009463A6" w:rsidRPr="004257AA" w14:paraId="48EC7623" w14:textId="77777777" w:rsidTr="00AA302E">
        <w:tc>
          <w:tcPr>
            <w:tcW w:w="0" w:type="auto"/>
            <w:vAlign w:val="center"/>
          </w:tcPr>
          <w:p w14:paraId="69EB5FF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EPC</w:t>
            </w:r>
          </w:p>
        </w:tc>
        <w:tc>
          <w:tcPr>
            <w:tcW w:w="6582" w:type="dxa"/>
            <w:vAlign w:val="center"/>
          </w:tcPr>
          <w:p w14:paraId="05CDF2E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Engineering, Procurement, and Commissioning</w:t>
            </w:r>
          </w:p>
        </w:tc>
      </w:tr>
      <w:tr w:rsidR="009463A6" w:rsidRPr="004257AA" w14:paraId="1B25EB8B" w14:textId="77777777" w:rsidTr="00AA302E">
        <w:tc>
          <w:tcPr>
            <w:tcW w:w="0" w:type="auto"/>
            <w:vAlign w:val="center"/>
          </w:tcPr>
          <w:p w14:paraId="327CFDF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LCOH</w:t>
            </w:r>
          </w:p>
        </w:tc>
        <w:tc>
          <w:tcPr>
            <w:tcW w:w="6582" w:type="dxa"/>
            <w:vAlign w:val="center"/>
          </w:tcPr>
          <w:p w14:paraId="00280A75"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Levelized Cost of Hydrogen</w:t>
            </w:r>
          </w:p>
        </w:tc>
      </w:tr>
      <w:tr w:rsidR="009463A6" w:rsidRPr="004257AA" w14:paraId="04544560" w14:textId="77777777" w:rsidTr="00AA302E">
        <w:tc>
          <w:tcPr>
            <w:tcW w:w="0" w:type="auto"/>
            <w:vAlign w:val="center"/>
          </w:tcPr>
          <w:p w14:paraId="18CA007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w:t>
            </w:r>
            <w:r w:rsidRPr="004257AA">
              <w:rPr>
                <w:rFonts w:eastAsia="Arial"/>
                <w:color w:val="000000" w:themeColor="text1"/>
              </w:rPr>
              <w:t>SCOH</w:t>
            </w:r>
          </w:p>
        </w:tc>
        <w:tc>
          <w:tcPr>
            <w:tcW w:w="6582" w:type="dxa"/>
            <w:vAlign w:val="center"/>
          </w:tcPr>
          <w:p w14:paraId="1880128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 xml:space="preserve">Levelized </w:t>
            </w:r>
            <w:r w:rsidRPr="004257AA">
              <w:rPr>
                <w:rFonts w:eastAsia="Arial"/>
                <w:color w:val="000000" w:themeColor="text1"/>
              </w:rPr>
              <w:t>Shipping</w:t>
            </w:r>
            <w:r w:rsidRPr="004257AA">
              <w:rPr>
                <w:rFonts w:eastAsia="Arial"/>
                <w:color w:val="000000" w:themeColor="text1"/>
                <w:kern w:val="0"/>
                <w14:ligatures w14:val="none"/>
              </w:rPr>
              <w:t xml:space="preserve"> Cost of Hydrogen</w:t>
            </w:r>
          </w:p>
        </w:tc>
      </w:tr>
      <w:tr w:rsidR="009463A6" w:rsidRPr="004257AA" w14:paraId="6C96088F" w14:textId="77777777" w:rsidTr="00AA302E">
        <w:tc>
          <w:tcPr>
            <w:tcW w:w="0" w:type="auto"/>
            <w:vAlign w:val="center"/>
          </w:tcPr>
          <w:p w14:paraId="2FF6366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LCOE</w:t>
            </w:r>
          </w:p>
        </w:tc>
        <w:tc>
          <w:tcPr>
            <w:tcW w:w="6582" w:type="dxa"/>
            <w:vAlign w:val="center"/>
          </w:tcPr>
          <w:p w14:paraId="13923F6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Levelized Cost of Electricity</w:t>
            </w:r>
          </w:p>
        </w:tc>
      </w:tr>
      <w:tr w:rsidR="009463A6" w:rsidRPr="004257AA" w14:paraId="7A9DE363" w14:textId="77777777" w:rsidTr="00AA302E">
        <w:tc>
          <w:tcPr>
            <w:tcW w:w="0" w:type="auto"/>
            <w:vAlign w:val="center"/>
          </w:tcPr>
          <w:p w14:paraId="52D3491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LH₂</w:t>
            </w:r>
          </w:p>
        </w:tc>
        <w:tc>
          <w:tcPr>
            <w:tcW w:w="6582" w:type="dxa"/>
            <w:vAlign w:val="center"/>
          </w:tcPr>
          <w:p w14:paraId="0EA8BE6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Liquid Hydrogen</w:t>
            </w:r>
          </w:p>
        </w:tc>
      </w:tr>
      <w:tr w:rsidR="009463A6" w:rsidRPr="004257AA" w14:paraId="04EB98A2" w14:textId="77777777" w:rsidTr="00AA302E">
        <w:tc>
          <w:tcPr>
            <w:tcW w:w="0" w:type="auto"/>
            <w:vAlign w:val="center"/>
          </w:tcPr>
          <w:p w14:paraId="162948F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LN₂</w:t>
            </w:r>
          </w:p>
        </w:tc>
        <w:tc>
          <w:tcPr>
            <w:tcW w:w="6582" w:type="dxa"/>
            <w:vAlign w:val="center"/>
          </w:tcPr>
          <w:p w14:paraId="48E1439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Liquid Nitrogen</w:t>
            </w:r>
          </w:p>
        </w:tc>
      </w:tr>
      <w:tr w:rsidR="009463A6" w:rsidRPr="004257AA" w14:paraId="44C02E6C" w14:textId="77777777" w:rsidTr="00AA302E">
        <w:tc>
          <w:tcPr>
            <w:tcW w:w="0" w:type="auto"/>
            <w:vAlign w:val="center"/>
          </w:tcPr>
          <w:p w14:paraId="5D4B33F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LNG</w:t>
            </w:r>
          </w:p>
        </w:tc>
        <w:tc>
          <w:tcPr>
            <w:tcW w:w="6582" w:type="dxa"/>
            <w:vAlign w:val="center"/>
          </w:tcPr>
          <w:p w14:paraId="2915CF58"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Liquefied Natural Gas</w:t>
            </w:r>
          </w:p>
        </w:tc>
      </w:tr>
      <w:tr w:rsidR="009463A6" w:rsidRPr="004257AA" w14:paraId="36D0FCB6" w14:textId="77777777" w:rsidTr="00AA302E">
        <w:tc>
          <w:tcPr>
            <w:tcW w:w="0" w:type="auto"/>
            <w:vAlign w:val="center"/>
          </w:tcPr>
          <w:p w14:paraId="1BC1BBB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MLI</w:t>
            </w:r>
          </w:p>
        </w:tc>
        <w:tc>
          <w:tcPr>
            <w:tcW w:w="6582" w:type="dxa"/>
            <w:vAlign w:val="center"/>
          </w:tcPr>
          <w:p w14:paraId="724AB36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Multi-layer Insulation</w:t>
            </w:r>
          </w:p>
        </w:tc>
      </w:tr>
      <w:tr w:rsidR="009463A6" w:rsidRPr="004257AA" w14:paraId="4FFC0ACE" w14:textId="77777777" w:rsidTr="00AA302E">
        <w:tc>
          <w:tcPr>
            <w:tcW w:w="0" w:type="auto"/>
            <w:vAlign w:val="center"/>
          </w:tcPr>
          <w:p w14:paraId="0A7BB5D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NASA</w:t>
            </w:r>
          </w:p>
        </w:tc>
        <w:tc>
          <w:tcPr>
            <w:tcW w:w="6582" w:type="dxa"/>
            <w:vAlign w:val="center"/>
          </w:tcPr>
          <w:p w14:paraId="46FC169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National Aeronautics and Space Administration</w:t>
            </w:r>
          </w:p>
        </w:tc>
      </w:tr>
      <w:tr w:rsidR="009463A6" w:rsidRPr="004257AA" w14:paraId="4E629278" w14:textId="77777777" w:rsidTr="00AA302E">
        <w:tc>
          <w:tcPr>
            <w:tcW w:w="0" w:type="auto"/>
            <w:vAlign w:val="center"/>
          </w:tcPr>
          <w:p w14:paraId="13375A2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NS</w:t>
            </w:r>
          </w:p>
        </w:tc>
        <w:tc>
          <w:tcPr>
            <w:tcW w:w="6582" w:type="dxa"/>
            <w:vAlign w:val="center"/>
          </w:tcPr>
          <w:p w14:paraId="4D8A516D"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Normalised</w:t>
            </w:r>
            <w:proofErr w:type="spellEnd"/>
            <w:r w:rsidRPr="004257AA">
              <w:rPr>
                <w:rFonts w:eastAsia="Arial"/>
                <w:color w:val="000000" w:themeColor="text1"/>
                <w:kern w:val="0"/>
                <w14:ligatures w14:val="none"/>
              </w:rPr>
              <w:t xml:space="preserve"> Swing</w:t>
            </w:r>
          </w:p>
        </w:tc>
      </w:tr>
      <w:tr w:rsidR="009463A6" w:rsidRPr="004257AA" w14:paraId="61FC1ED1" w14:textId="77777777" w:rsidTr="00AA302E">
        <w:tc>
          <w:tcPr>
            <w:tcW w:w="0" w:type="auto"/>
            <w:vAlign w:val="center"/>
          </w:tcPr>
          <w:p w14:paraId="3699F79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O&amp;M</w:t>
            </w:r>
          </w:p>
        </w:tc>
        <w:tc>
          <w:tcPr>
            <w:tcW w:w="6582" w:type="dxa"/>
            <w:vAlign w:val="center"/>
          </w:tcPr>
          <w:p w14:paraId="4BBB0D5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Operations and Maintenance</w:t>
            </w:r>
          </w:p>
        </w:tc>
      </w:tr>
      <w:tr w:rsidR="009463A6" w:rsidRPr="004257AA" w14:paraId="06F77AA5" w14:textId="77777777" w:rsidTr="00AA302E">
        <w:tc>
          <w:tcPr>
            <w:tcW w:w="0" w:type="auto"/>
            <w:vAlign w:val="center"/>
          </w:tcPr>
          <w:p w14:paraId="2037321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OPEX</w:t>
            </w:r>
          </w:p>
        </w:tc>
        <w:tc>
          <w:tcPr>
            <w:tcW w:w="6582" w:type="dxa"/>
            <w:vAlign w:val="center"/>
          </w:tcPr>
          <w:p w14:paraId="0088462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Operational Expenditure</w:t>
            </w:r>
          </w:p>
        </w:tc>
      </w:tr>
      <w:tr w:rsidR="009463A6" w:rsidRPr="004257AA" w14:paraId="5E7F383E" w14:textId="77777777" w:rsidTr="00AA302E">
        <w:tc>
          <w:tcPr>
            <w:tcW w:w="0" w:type="auto"/>
            <w:vAlign w:val="center"/>
          </w:tcPr>
          <w:p w14:paraId="5F28BBD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SA/V</w:t>
            </w:r>
          </w:p>
        </w:tc>
        <w:tc>
          <w:tcPr>
            <w:tcW w:w="6582" w:type="dxa"/>
            <w:vAlign w:val="center"/>
          </w:tcPr>
          <w:p w14:paraId="38BA4F4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Surface Area-to-Volume Ratio</w:t>
            </w:r>
          </w:p>
        </w:tc>
      </w:tr>
      <w:tr w:rsidR="009463A6" w:rsidRPr="004257AA" w14:paraId="4D002E98" w14:textId="77777777" w:rsidTr="00AA302E">
        <w:tc>
          <w:tcPr>
            <w:tcW w:w="0" w:type="auto"/>
            <w:vAlign w:val="center"/>
          </w:tcPr>
          <w:p w14:paraId="519D953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SMR</w:t>
            </w:r>
          </w:p>
        </w:tc>
        <w:tc>
          <w:tcPr>
            <w:tcW w:w="6582" w:type="dxa"/>
            <w:vAlign w:val="center"/>
          </w:tcPr>
          <w:p w14:paraId="25732286"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Steam Methane Reforming</w:t>
            </w:r>
          </w:p>
        </w:tc>
      </w:tr>
      <w:tr w:rsidR="009463A6" w:rsidRPr="004257AA" w14:paraId="1C51280B" w14:textId="77777777" w:rsidTr="00AA302E">
        <w:tc>
          <w:tcPr>
            <w:tcW w:w="0" w:type="auto"/>
            <w:vAlign w:val="center"/>
          </w:tcPr>
          <w:p w14:paraId="1B0854B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SVR</w:t>
            </w:r>
          </w:p>
        </w:tc>
        <w:tc>
          <w:tcPr>
            <w:tcW w:w="6582" w:type="dxa"/>
            <w:vAlign w:val="center"/>
          </w:tcPr>
          <w:p w14:paraId="29A7902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Support Vector Regression</w:t>
            </w:r>
          </w:p>
        </w:tc>
      </w:tr>
      <w:tr w:rsidR="009463A6" w:rsidRPr="004257AA" w14:paraId="3AD377CB" w14:textId="77777777" w:rsidTr="00AA302E">
        <w:tc>
          <w:tcPr>
            <w:tcW w:w="0" w:type="auto"/>
            <w:vAlign w:val="center"/>
          </w:tcPr>
          <w:p w14:paraId="7079F09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VCS</w:t>
            </w:r>
          </w:p>
        </w:tc>
        <w:tc>
          <w:tcPr>
            <w:tcW w:w="6582" w:type="dxa"/>
            <w:vAlign w:val="center"/>
          </w:tcPr>
          <w:p w14:paraId="11105682"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Vapour</w:t>
            </w:r>
            <w:proofErr w:type="spellEnd"/>
            <w:r w:rsidRPr="004257AA">
              <w:rPr>
                <w:rFonts w:eastAsia="Arial"/>
                <w:color w:val="000000" w:themeColor="text1"/>
                <w:kern w:val="0"/>
                <w14:ligatures w14:val="none"/>
              </w:rPr>
              <w:t>-Cooled Shield</w:t>
            </w:r>
          </w:p>
        </w:tc>
      </w:tr>
    </w:tbl>
    <w:p w14:paraId="5DA773EC" w14:textId="77777777" w:rsidR="009463A6" w:rsidRPr="004257AA" w:rsidRDefault="009463A6" w:rsidP="009463A6">
      <w:pPr>
        <w:rPr>
          <w:b/>
          <w:bCs/>
          <w:color w:val="000000" w:themeColor="text1"/>
          <w:sz w:val="24"/>
          <w:szCs w:val="24"/>
        </w:rPr>
      </w:pPr>
    </w:p>
    <w:p w14:paraId="7C170204" w14:textId="77777777" w:rsidR="009463A6" w:rsidRPr="004257AA" w:rsidRDefault="009463A6" w:rsidP="009463A6">
      <w:pPr>
        <w:rPr>
          <w:b/>
          <w:bCs/>
          <w:color w:val="000000" w:themeColor="text1"/>
          <w:sz w:val="24"/>
          <w:szCs w:val="24"/>
        </w:rPr>
      </w:pPr>
      <w:r w:rsidRPr="004257AA">
        <w:rPr>
          <w:b/>
          <w:bCs/>
          <w:color w:val="000000" w:themeColor="text1"/>
          <w:sz w:val="24"/>
          <w:szCs w:val="24"/>
        </w:rPr>
        <w:t>Nomenclature</w:t>
      </w:r>
    </w:p>
    <w:tbl>
      <w:tblPr>
        <w:tblStyle w:val="TableGrid"/>
        <w:tblW w:w="7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620"/>
        <w:gridCol w:w="4860"/>
        <w:gridCol w:w="1435"/>
      </w:tblGrid>
      <w:tr w:rsidR="009463A6" w:rsidRPr="004257AA" w14:paraId="444DFCAF" w14:textId="77777777" w:rsidTr="00AA302E">
        <w:tc>
          <w:tcPr>
            <w:tcW w:w="1620" w:type="dxa"/>
            <w:vAlign w:val="center"/>
          </w:tcPr>
          <w:p w14:paraId="19B55921"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A</w:t>
            </w:r>
            <w:r w:rsidRPr="004257AA">
              <w:rPr>
                <w:rFonts w:eastAsia="Cambria Math"/>
                <w:color w:val="000000" w:themeColor="text1"/>
                <w:kern w:val="0"/>
                <w:vertAlign w:val="subscript"/>
                <w14:ligatures w14:val="none"/>
              </w:rPr>
              <w:t>L</w:t>
            </w:r>
          </w:p>
        </w:tc>
        <w:tc>
          <w:tcPr>
            <w:tcW w:w="4860" w:type="dxa"/>
            <w:vAlign w:val="center"/>
          </w:tcPr>
          <w:p w14:paraId="5D28FC4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Wetted (liquid-side) wall area</w:t>
            </w:r>
          </w:p>
        </w:tc>
        <w:tc>
          <w:tcPr>
            <w:tcW w:w="1435" w:type="dxa"/>
            <w:vAlign w:val="center"/>
          </w:tcPr>
          <w:p w14:paraId="086275C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r w:rsidRPr="004257AA">
              <w:rPr>
                <w:rFonts w:eastAsia="Arial"/>
                <w:color w:val="000000" w:themeColor="text1"/>
                <w:kern w:val="0"/>
                <w:vertAlign w:val="superscript"/>
                <w14:ligatures w14:val="none"/>
              </w:rPr>
              <w:t>2</w:t>
            </w:r>
          </w:p>
        </w:tc>
      </w:tr>
      <w:tr w:rsidR="009463A6" w:rsidRPr="004257AA" w14:paraId="0E1C1186" w14:textId="77777777" w:rsidTr="00AA302E">
        <w:tc>
          <w:tcPr>
            <w:tcW w:w="1620" w:type="dxa"/>
            <w:vAlign w:val="center"/>
          </w:tcPr>
          <w:p w14:paraId="7EE39CCA"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A</w:t>
            </w:r>
            <w:r w:rsidRPr="004257AA">
              <w:rPr>
                <w:rFonts w:eastAsia="Cambria Math"/>
                <w:color w:val="000000" w:themeColor="text1"/>
                <w:kern w:val="0"/>
                <w:vertAlign w:val="subscript"/>
                <w14:ligatures w14:val="none"/>
              </w:rPr>
              <w:t>s</w:t>
            </w:r>
          </w:p>
        </w:tc>
        <w:tc>
          <w:tcPr>
            <w:tcW w:w="4860" w:type="dxa"/>
            <w:vAlign w:val="center"/>
          </w:tcPr>
          <w:p w14:paraId="7D02DBB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inner surface area of tank</w:t>
            </w:r>
          </w:p>
        </w:tc>
        <w:tc>
          <w:tcPr>
            <w:tcW w:w="1435" w:type="dxa"/>
            <w:vAlign w:val="center"/>
          </w:tcPr>
          <w:p w14:paraId="71B37F0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r w:rsidRPr="004257AA">
              <w:rPr>
                <w:rFonts w:eastAsia="Arial"/>
                <w:color w:val="000000" w:themeColor="text1"/>
                <w:kern w:val="0"/>
                <w:vertAlign w:val="superscript"/>
                <w14:ligatures w14:val="none"/>
              </w:rPr>
              <w:t>2</w:t>
            </w:r>
          </w:p>
        </w:tc>
      </w:tr>
      <w:tr w:rsidR="009463A6" w:rsidRPr="004257AA" w14:paraId="3EFCBD45" w14:textId="77777777" w:rsidTr="00AA302E">
        <w:tc>
          <w:tcPr>
            <w:tcW w:w="1620" w:type="dxa"/>
            <w:vAlign w:val="center"/>
          </w:tcPr>
          <w:p w14:paraId="65D8F228"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A</w:t>
            </w:r>
            <w:r w:rsidRPr="004257AA">
              <w:rPr>
                <w:rFonts w:eastAsia="Cambria Math"/>
                <w:color w:val="000000" w:themeColor="text1"/>
                <w:kern w:val="0"/>
                <w:vertAlign w:val="subscript"/>
                <w14:ligatures w14:val="none"/>
              </w:rPr>
              <w:t>v</w:t>
            </w:r>
          </w:p>
        </w:tc>
        <w:tc>
          <w:tcPr>
            <w:tcW w:w="4860" w:type="dxa"/>
            <w:vAlign w:val="center"/>
          </w:tcPr>
          <w:p w14:paraId="4ECED660"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Vapour</w:t>
            </w:r>
            <w:proofErr w:type="spellEnd"/>
            <w:r w:rsidRPr="004257AA">
              <w:rPr>
                <w:rFonts w:eastAsia="Arial"/>
                <w:color w:val="000000" w:themeColor="text1"/>
                <w:kern w:val="0"/>
                <w14:ligatures w14:val="none"/>
              </w:rPr>
              <w:t>-side wall area</w:t>
            </w:r>
          </w:p>
        </w:tc>
        <w:tc>
          <w:tcPr>
            <w:tcW w:w="1435" w:type="dxa"/>
            <w:vAlign w:val="center"/>
          </w:tcPr>
          <w:p w14:paraId="700305A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r w:rsidRPr="004257AA">
              <w:rPr>
                <w:rFonts w:eastAsia="Arial"/>
                <w:color w:val="000000" w:themeColor="text1"/>
                <w:kern w:val="0"/>
                <w:vertAlign w:val="superscript"/>
                <w14:ligatures w14:val="none"/>
              </w:rPr>
              <w:t>2</w:t>
            </w:r>
          </w:p>
        </w:tc>
      </w:tr>
      <w:tr w:rsidR="009463A6" w:rsidRPr="004257AA" w14:paraId="69F0A860" w14:textId="77777777" w:rsidTr="00AA302E">
        <w:tc>
          <w:tcPr>
            <w:tcW w:w="1620" w:type="dxa"/>
            <w:vAlign w:val="center"/>
          </w:tcPr>
          <w:p w14:paraId="00F5E599"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A</w:t>
            </w:r>
            <w:r w:rsidRPr="004257AA">
              <w:rPr>
                <w:rFonts w:eastAsia="Cambria Math"/>
                <w:color w:val="000000" w:themeColor="text1"/>
                <w:kern w:val="0"/>
                <w:vertAlign w:val="subscript"/>
                <w14:ligatures w14:val="none"/>
              </w:rPr>
              <w:t>vl</w:t>
            </w:r>
            <w:proofErr w:type="spellEnd"/>
          </w:p>
        </w:tc>
        <w:tc>
          <w:tcPr>
            <w:tcW w:w="4860" w:type="dxa"/>
            <w:vAlign w:val="center"/>
          </w:tcPr>
          <w:p w14:paraId="7475D6C6"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Vapour</w:t>
            </w:r>
            <w:proofErr w:type="spellEnd"/>
            <w:r w:rsidRPr="004257AA">
              <w:rPr>
                <w:rFonts w:eastAsia="Arial"/>
                <w:color w:val="000000" w:themeColor="text1"/>
                <w:kern w:val="0"/>
                <w14:ligatures w14:val="none"/>
              </w:rPr>
              <w:t>–liquid interface area</w:t>
            </w:r>
          </w:p>
        </w:tc>
        <w:tc>
          <w:tcPr>
            <w:tcW w:w="1435" w:type="dxa"/>
            <w:vAlign w:val="center"/>
          </w:tcPr>
          <w:p w14:paraId="67BD72F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r w:rsidRPr="004257AA">
              <w:rPr>
                <w:rFonts w:eastAsia="Arial"/>
                <w:color w:val="000000" w:themeColor="text1"/>
                <w:kern w:val="0"/>
                <w:vertAlign w:val="superscript"/>
                <w14:ligatures w14:val="none"/>
              </w:rPr>
              <w:t>2</w:t>
            </w:r>
          </w:p>
        </w:tc>
      </w:tr>
      <w:tr w:rsidR="009463A6" w:rsidRPr="004257AA" w14:paraId="29496BA3" w14:textId="77777777" w:rsidTr="00AA302E">
        <w:tc>
          <w:tcPr>
            <w:tcW w:w="1620" w:type="dxa"/>
            <w:vAlign w:val="center"/>
          </w:tcPr>
          <w:p w14:paraId="5078569F"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annualized</w:t>
            </w:r>
            <w:proofErr w:type="spellEnd"/>
            <w:r w:rsidRPr="004257AA">
              <w:rPr>
                <w:rFonts w:eastAsia="Cambria Math"/>
                <w:color w:val="000000" w:themeColor="text1"/>
                <w:kern w:val="0"/>
                <w:vertAlign w:val="subscript"/>
                <w14:ligatures w14:val="none"/>
              </w:rPr>
              <w:t xml:space="preserve"> CAPEX</w:t>
            </w:r>
          </w:p>
        </w:tc>
        <w:tc>
          <w:tcPr>
            <w:tcW w:w="4860" w:type="dxa"/>
            <w:vAlign w:val="center"/>
          </w:tcPr>
          <w:p w14:paraId="339FF33F"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Annualised</w:t>
            </w:r>
            <w:proofErr w:type="spellEnd"/>
            <w:r w:rsidRPr="004257AA">
              <w:rPr>
                <w:rFonts w:eastAsia="Arial"/>
                <w:color w:val="000000" w:themeColor="text1"/>
                <w:kern w:val="0"/>
                <w14:ligatures w14:val="none"/>
              </w:rPr>
              <w:t xml:space="preserve"> capital expenditure</w:t>
            </w:r>
          </w:p>
        </w:tc>
        <w:tc>
          <w:tcPr>
            <w:tcW w:w="1435" w:type="dxa"/>
            <w:vAlign w:val="center"/>
          </w:tcPr>
          <w:p w14:paraId="1A43776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$/yr</w:t>
            </w:r>
          </w:p>
        </w:tc>
      </w:tr>
      <w:tr w:rsidR="009463A6" w:rsidRPr="004257AA" w14:paraId="4F24C594" w14:textId="77777777" w:rsidTr="00AA302E">
        <w:tc>
          <w:tcPr>
            <w:tcW w:w="1620" w:type="dxa"/>
            <w:vAlign w:val="center"/>
          </w:tcPr>
          <w:p w14:paraId="00B31A4B"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BOG</w:t>
            </w:r>
          </w:p>
        </w:tc>
        <w:tc>
          <w:tcPr>
            <w:tcW w:w="4860" w:type="dxa"/>
            <w:vAlign w:val="center"/>
          </w:tcPr>
          <w:p w14:paraId="72046D0F"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Annual cost of hydrogen lost to boil-off</w:t>
            </w:r>
          </w:p>
        </w:tc>
        <w:tc>
          <w:tcPr>
            <w:tcW w:w="1435" w:type="dxa"/>
            <w:vAlign w:val="center"/>
          </w:tcPr>
          <w:p w14:paraId="2ED8D30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$/yr</w:t>
            </w:r>
          </w:p>
        </w:tc>
      </w:tr>
      <w:tr w:rsidR="009463A6" w:rsidRPr="004257AA" w14:paraId="6A85209A" w14:textId="77777777" w:rsidTr="00AA302E">
        <w:tc>
          <w:tcPr>
            <w:tcW w:w="1620" w:type="dxa"/>
            <w:vAlign w:val="center"/>
          </w:tcPr>
          <w:p w14:paraId="50BC9947"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bop</w:t>
            </w:r>
            <w:proofErr w:type="spellEnd"/>
          </w:p>
        </w:tc>
        <w:tc>
          <w:tcPr>
            <w:tcW w:w="4860" w:type="dxa"/>
            <w:vAlign w:val="center"/>
          </w:tcPr>
          <w:p w14:paraId="6E5122D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Balance of plant cost</w:t>
            </w:r>
          </w:p>
        </w:tc>
        <w:tc>
          <w:tcPr>
            <w:tcW w:w="1435" w:type="dxa"/>
            <w:vAlign w:val="center"/>
          </w:tcPr>
          <w:p w14:paraId="39B1869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7DCF4A2A" w14:textId="77777777" w:rsidTr="00AA302E">
        <w:tc>
          <w:tcPr>
            <w:tcW w:w="1620" w:type="dxa"/>
            <w:vAlign w:val="center"/>
          </w:tcPr>
          <w:p w14:paraId="1040944E"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CAPEX</w:t>
            </w:r>
          </w:p>
        </w:tc>
        <w:tc>
          <w:tcPr>
            <w:tcW w:w="4860" w:type="dxa"/>
            <w:vAlign w:val="center"/>
          </w:tcPr>
          <w:p w14:paraId="18863E7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capital expenditure</w:t>
            </w:r>
          </w:p>
        </w:tc>
        <w:tc>
          <w:tcPr>
            <w:tcW w:w="1435" w:type="dxa"/>
            <w:vAlign w:val="center"/>
          </w:tcPr>
          <w:p w14:paraId="7116412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2463544D" w14:textId="77777777" w:rsidTr="00AA302E">
        <w:tc>
          <w:tcPr>
            <w:tcW w:w="1620" w:type="dxa"/>
            <w:vAlign w:val="center"/>
          </w:tcPr>
          <w:p w14:paraId="145D1FFA"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civil</w:t>
            </w:r>
            <w:proofErr w:type="spellEnd"/>
          </w:p>
        </w:tc>
        <w:tc>
          <w:tcPr>
            <w:tcW w:w="4860" w:type="dxa"/>
            <w:vAlign w:val="center"/>
          </w:tcPr>
          <w:p w14:paraId="53A070E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Civil and site cost</w:t>
            </w:r>
          </w:p>
        </w:tc>
        <w:tc>
          <w:tcPr>
            <w:tcW w:w="1435" w:type="dxa"/>
            <w:vAlign w:val="center"/>
          </w:tcPr>
          <w:p w14:paraId="4D17C81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1BAB7C15" w14:textId="77777777" w:rsidTr="00AA302E">
        <w:tc>
          <w:tcPr>
            <w:tcW w:w="1620" w:type="dxa"/>
            <w:vAlign w:val="center"/>
          </w:tcPr>
          <w:p w14:paraId="11A5C7D2"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lastRenderedPageBreak/>
              <w:t>C</w:t>
            </w:r>
            <w:r w:rsidRPr="004257AA">
              <w:rPr>
                <w:rFonts w:eastAsia="Cambria Math"/>
                <w:color w:val="000000" w:themeColor="text1"/>
                <w:kern w:val="0"/>
                <w:vertAlign w:val="subscript"/>
                <w14:ligatures w14:val="none"/>
              </w:rPr>
              <w:t>epc</w:t>
            </w:r>
            <w:proofErr w:type="spellEnd"/>
          </w:p>
        </w:tc>
        <w:tc>
          <w:tcPr>
            <w:tcW w:w="4860" w:type="dxa"/>
            <w:vAlign w:val="center"/>
          </w:tcPr>
          <w:p w14:paraId="1FEF7F75"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Engineering, procurement, and commissioning cost</w:t>
            </w:r>
          </w:p>
        </w:tc>
        <w:tc>
          <w:tcPr>
            <w:tcW w:w="1435" w:type="dxa"/>
            <w:vAlign w:val="center"/>
          </w:tcPr>
          <w:p w14:paraId="41F97FE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03EFF34F" w14:textId="77777777" w:rsidTr="00AA302E">
        <w:tc>
          <w:tcPr>
            <w:tcW w:w="1620" w:type="dxa"/>
            <w:vAlign w:val="center"/>
          </w:tcPr>
          <w:p w14:paraId="1CC404F4"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MLI</w:t>
            </w:r>
          </w:p>
        </w:tc>
        <w:tc>
          <w:tcPr>
            <w:tcW w:w="4860" w:type="dxa"/>
            <w:vAlign w:val="center"/>
          </w:tcPr>
          <w:p w14:paraId="26FEB785"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 xml:space="preserve">Total MLI cost (material + </w:t>
            </w:r>
            <w:proofErr w:type="spellStart"/>
            <w:r w:rsidRPr="004257AA">
              <w:rPr>
                <w:rFonts w:eastAsia="Arial"/>
                <w:color w:val="000000" w:themeColor="text1"/>
                <w:kern w:val="0"/>
                <w14:ligatures w14:val="none"/>
              </w:rPr>
              <w:t>labour</w:t>
            </w:r>
            <w:proofErr w:type="spellEnd"/>
            <w:r w:rsidRPr="004257AA">
              <w:rPr>
                <w:rFonts w:eastAsia="Arial"/>
                <w:color w:val="000000" w:themeColor="text1"/>
                <w:kern w:val="0"/>
                <w14:ligatures w14:val="none"/>
              </w:rPr>
              <w:t>)</w:t>
            </w:r>
          </w:p>
        </w:tc>
        <w:tc>
          <w:tcPr>
            <w:tcW w:w="1435" w:type="dxa"/>
            <w:vAlign w:val="center"/>
          </w:tcPr>
          <w:p w14:paraId="14D3299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273B61F1" w14:textId="77777777" w:rsidTr="00AA302E">
        <w:tc>
          <w:tcPr>
            <w:tcW w:w="1620" w:type="dxa"/>
            <w:vAlign w:val="center"/>
          </w:tcPr>
          <w:p w14:paraId="2755C291"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MLI,mat</w:t>
            </w:r>
            <w:proofErr w:type="spellEnd"/>
            <w:proofErr w:type="gramEnd"/>
          </w:p>
        </w:tc>
        <w:tc>
          <w:tcPr>
            <w:tcW w:w="4860" w:type="dxa"/>
            <w:vAlign w:val="center"/>
          </w:tcPr>
          <w:p w14:paraId="2015F63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MLI material cost</w:t>
            </w:r>
          </w:p>
        </w:tc>
        <w:tc>
          <w:tcPr>
            <w:tcW w:w="1435" w:type="dxa"/>
            <w:vAlign w:val="center"/>
          </w:tcPr>
          <w:p w14:paraId="05945988"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2E168118" w14:textId="77777777" w:rsidTr="00AA302E">
        <w:tc>
          <w:tcPr>
            <w:tcW w:w="1620" w:type="dxa"/>
            <w:vAlign w:val="center"/>
          </w:tcPr>
          <w:p w14:paraId="2C29227C"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OM</w:t>
            </w:r>
          </w:p>
        </w:tc>
        <w:tc>
          <w:tcPr>
            <w:tcW w:w="4860" w:type="dxa"/>
            <w:vAlign w:val="center"/>
          </w:tcPr>
          <w:p w14:paraId="411CB0E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Annual operations and maintenance cost</w:t>
            </w:r>
          </w:p>
        </w:tc>
        <w:tc>
          <w:tcPr>
            <w:tcW w:w="1435" w:type="dxa"/>
            <w:vAlign w:val="center"/>
          </w:tcPr>
          <w:p w14:paraId="04BBA786"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$/yr</w:t>
            </w:r>
          </w:p>
        </w:tc>
      </w:tr>
      <w:tr w:rsidR="009463A6" w:rsidRPr="004257AA" w14:paraId="52D9E4FD" w14:textId="77777777" w:rsidTr="00AA302E">
        <w:tc>
          <w:tcPr>
            <w:tcW w:w="1620" w:type="dxa"/>
            <w:vAlign w:val="center"/>
          </w:tcPr>
          <w:p w14:paraId="30633F26"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OPEX</w:t>
            </w:r>
          </w:p>
        </w:tc>
        <w:tc>
          <w:tcPr>
            <w:tcW w:w="4860" w:type="dxa"/>
            <w:vAlign w:val="center"/>
          </w:tcPr>
          <w:p w14:paraId="6A7A6EF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annual operational expenditure</w:t>
            </w:r>
          </w:p>
        </w:tc>
        <w:tc>
          <w:tcPr>
            <w:tcW w:w="1435" w:type="dxa"/>
            <w:vAlign w:val="center"/>
          </w:tcPr>
          <w:p w14:paraId="75FF0118"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$/yr</w:t>
            </w:r>
          </w:p>
        </w:tc>
      </w:tr>
      <w:tr w:rsidR="009463A6" w:rsidRPr="004257AA" w14:paraId="7306372D" w14:textId="77777777" w:rsidTr="00AA302E">
        <w:tc>
          <w:tcPr>
            <w:tcW w:w="1620" w:type="dxa"/>
            <w:vAlign w:val="center"/>
          </w:tcPr>
          <w:p w14:paraId="0C328DB6"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ref</w:t>
            </w:r>
            <w:proofErr w:type="spellEnd"/>
          </w:p>
        </w:tc>
        <w:tc>
          <w:tcPr>
            <w:tcW w:w="4860" w:type="dxa"/>
            <w:vAlign w:val="center"/>
          </w:tcPr>
          <w:p w14:paraId="0A7343C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Reference vessel cost</w:t>
            </w:r>
          </w:p>
        </w:tc>
        <w:tc>
          <w:tcPr>
            <w:tcW w:w="1435" w:type="dxa"/>
            <w:vAlign w:val="center"/>
          </w:tcPr>
          <w:p w14:paraId="02FB054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0B2758E6" w14:textId="77777777" w:rsidTr="00AA302E">
        <w:tc>
          <w:tcPr>
            <w:tcW w:w="1620" w:type="dxa"/>
            <w:vAlign w:val="center"/>
          </w:tcPr>
          <w:p w14:paraId="507FB701"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s</w:t>
            </w:r>
          </w:p>
        </w:tc>
        <w:tc>
          <w:tcPr>
            <w:tcW w:w="4860" w:type="dxa"/>
            <w:vAlign w:val="center"/>
          </w:tcPr>
          <w:p w14:paraId="4E9C834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Empirical spacer conduction constant (0.008)</w:t>
            </w:r>
          </w:p>
        </w:tc>
        <w:tc>
          <w:tcPr>
            <w:tcW w:w="1435" w:type="dxa"/>
            <w:vAlign w:val="center"/>
          </w:tcPr>
          <w:p w14:paraId="6565BD98"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5BFD40F3" w14:textId="77777777" w:rsidTr="00AA302E">
        <w:tc>
          <w:tcPr>
            <w:tcW w:w="1620" w:type="dxa"/>
            <w:vAlign w:val="center"/>
          </w:tcPr>
          <w:p w14:paraId="7F8A1983"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VAC-OM</w:t>
            </w:r>
          </w:p>
        </w:tc>
        <w:tc>
          <w:tcPr>
            <w:tcW w:w="4860" w:type="dxa"/>
            <w:vAlign w:val="center"/>
          </w:tcPr>
          <w:p w14:paraId="7001AC00"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Annualised</w:t>
            </w:r>
            <w:proofErr w:type="spellEnd"/>
            <w:r w:rsidRPr="004257AA">
              <w:rPr>
                <w:rFonts w:eastAsia="Arial"/>
                <w:color w:val="000000" w:themeColor="text1"/>
                <w:kern w:val="0"/>
                <w14:ligatures w14:val="none"/>
              </w:rPr>
              <w:t xml:space="preserve"> vacuum maintenance cost</w:t>
            </w:r>
          </w:p>
        </w:tc>
        <w:tc>
          <w:tcPr>
            <w:tcW w:w="1435" w:type="dxa"/>
            <w:vAlign w:val="center"/>
          </w:tcPr>
          <w:p w14:paraId="0B306E1F"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$/yr</w:t>
            </w:r>
          </w:p>
        </w:tc>
      </w:tr>
      <w:tr w:rsidR="009463A6" w:rsidRPr="004257AA" w14:paraId="4F54D61A" w14:textId="77777777" w:rsidTr="00AA302E">
        <w:tc>
          <w:tcPr>
            <w:tcW w:w="1620" w:type="dxa"/>
            <w:vAlign w:val="center"/>
          </w:tcPr>
          <w:p w14:paraId="1DB19221"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vessel</w:t>
            </w:r>
            <w:proofErr w:type="spellEnd"/>
          </w:p>
        </w:tc>
        <w:tc>
          <w:tcPr>
            <w:tcW w:w="4860" w:type="dxa"/>
            <w:vAlign w:val="center"/>
          </w:tcPr>
          <w:p w14:paraId="403FCC6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Pressure vessel cost</w:t>
            </w:r>
          </w:p>
        </w:tc>
        <w:tc>
          <w:tcPr>
            <w:tcW w:w="1435" w:type="dxa"/>
            <w:vAlign w:val="center"/>
          </w:tcPr>
          <w:p w14:paraId="6A90C7F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42B8967D" w14:textId="77777777" w:rsidTr="00AA302E">
        <w:tc>
          <w:tcPr>
            <w:tcW w:w="1620" w:type="dxa"/>
            <w:vAlign w:val="center"/>
          </w:tcPr>
          <w:p w14:paraId="04A68F32"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c</w:t>
            </w:r>
            <w:r w:rsidRPr="004257AA">
              <w:rPr>
                <w:rFonts w:eastAsia="Cambria Math"/>
                <w:color w:val="000000" w:themeColor="text1"/>
                <w:kern w:val="0"/>
                <w:vertAlign w:val="subscript"/>
                <w14:ligatures w14:val="none"/>
              </w:rPr>
              <w:t>layer</w:t>
            </w:r>
            <w:proofErr w:type="spellEnd"/>
          </w:p>
        </w:tc>
        <w:tc>
          <w:tcPr>
            <w:tcW w:w="4860" w:type="dxa"/>
            <w:vAlign w:val="center"/>
          </w:tcPr>
          <w:p w14:paraId="04D02C4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MLI material cost per layer per unit area</w:t>
            </w:r>
          </w:p>
        </w:tc>
        <w:tc>
          <w:tcPr>
            <w:tcW w:w="1435" w:type="dxa"/>
            <w:vAlign w:val="center"/>
          </w:tcPr>
          <w:p w14:paraId="413FAC0F"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r w:rsidRPr="004257AA">
              <w:rPr>
                <w:rFonts w:eastAsia="Arial"/>
                <w:color w:val="000000" w:themeColor="text1"/>
                <w:kern w:val="0"/>
                <w:vertAlign w:val="superscript"/>
                <w14:ligatures w14:val="none"/>
              </w:rPr>
              <w:t>2</w:t>
            </w:r>
            <w:r w:rsidRPr="004257AA">
              <w:rPr>
                <w:rFonts w:eastAsia="Arial"/>
                <w:color w:val="000000" w:themeColor="text1"/>
                <w:kern w:val="0"/>
                <w14:ligatures w14:val="none"/>
              </w:rPr>
              <w:t>/layer</w:t>
            </w:r>
          </w:p>
        </w:tc>
      </w:tr>
      <w:tr w:rsidR="009463A6" w:rsidRPr="004257AA" w14:paraId="05646C05" w14:textId="77777777" w:rsidTr="00AA302E">
        <w:tc>
          <w:tcPr>
            <w:tcW w:w="1620" w:type="dxa"/>
            <w:vAlign w:val="center"/>
          </w:tcPr>
          <w:p w14:paraId="3E72077C" w14:textId="77777777" w:rsidR="009463A6" w:rsidRPr="004257AA" w:rsidRDefault="009463A6" w:rsidP="00AA302E">
            <w:pPr>
              <w:jc w:val="left"/>
              <w:rPr>
                <w:rFonts w:eastAsia="Arial"/>
                <w:color w:val="000000" w:themeColor="text1"/>
                <w:kern w:val="0"/>
                <w14:ligatures w14:val="none"/>
              </w:rPr>
            </w:pPr>
            <w:r w:rsidRPr="004257AA">
              <w:rPr>
                <w:rFonts w:eastAsia="Cambria Math"/>
                <w:color w:val="000000" w:themeColor="text1"/>
                <w:kern w:val="0"/>
                <w14:ligatures w14:val="none"/>
              </w:rPr>
              <w:t>CRF</w:t>
            </w:r>
          </w:p>
        </w:tc>
        <w:tc>
          <w:tcPr>
            <w:tcW w:w="4860" w:type="dxa"/>
            <w:vAlign w:val="center"/>
          </w:tcPr>
          <w:p w14:paraId="3796043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Capital recovery factor</w:t>
            </w:r>
          </w:p>
        </w:tc>
        <w:tc>
          <w:tcPr>
            <w:tcW w:w="1435" w:type="dxa"/>
            <w:vAlign w:val="center"/>
          </w:tcPr>
          <w:p w14:paraId="112CF94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04A2549A" w14:textId="77777777" w:rsidTr="00AA302E">
        <w:tc>
          <w:tcPr>
            <w:tcW w:w="1620" w:type="dxa"/>
            <w:vAlign w:val="center"/>
          </w:tcPr>
          <w:p w14:paraId="7890B103"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d</w:t>
            </w:r>
            <w:r w:rsidRPr="004257AA">
              <w:rPr>
                <w:rFonts w:eastAsia="Cambria Math"/>
                <w:color w:val="000000" w:themeColor="text1"/>
                <w:kern w:val="0"/>
                <w:vertAlign w:val="subscript"/>
                <w14:ligatures w14:val="none"/>
              </w:rPr>
              <w:t>in</w:t>
            </w:r>
          </w:p>
        </w:tc>
        <w:tc>
          <w:tcPr>
            <w:tcW w:w="4860" w:type="dxa"/>
            <w:vAlign w:val="center"/>
          </w:tcPr>
          <w:p w14:paraId="61E3BEF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Inner diameter (node inner surface)</w:t>
            </w:r>
          </w:p>
        </w:tc>
        <w:tc>
          <w:tcPr>
            <w:tcW w:w="1435" w:type="dxa"/>
            <w:vAlign w:val="center"/>
          </w:tcPr>
          <w:p w14:paraId="7921115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p>
        </w:tc>
      </w:tr>
      <w:tr w:rsidR="009463A6" w:rsidRPr="004257AA" w14:paraId="13357FC6" w14:textId="77777777" w:rsidTr="00AA302E">
        <w:tc>
          <w:tcPr>
            <w:tcW w:w="1620" w:type="dxa"/>
            <w:vAlign w:val="center"/>
          </w:tcPr>
          <w:p w14:paraId="62945B4E"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d</w:t>
            </w:r>
            <w:r w:rsidRPr="004257AA">
              <w:rPr>
                <w:rFonts w:eastAsia="Cambria Math"/>
                <w:color w:val="000000" w:themeColor="text1"/>
                <w:kern w:val="0"/>
                <w:vertAlign w:val="subscript"/>
                <w14:ligatures w14:val="none"/>
              </w:rPr>
              <w:t>out</w:t>
            </w:r>
            <w:proofErr w:type="spellEnd"/>
          </w:p>
        </w:tc>
        <w:tc>
          <w:tcPr>
            <w:tcW w:w="4860" w:type="dxa"/>
            <w:vAlign w:val="center"/>
          </w:tcPr>
          <w:p w14:paraId="707FA47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Outer diameter (node outer surface)</w:t>
            </w:r>
          </w:p>
        </w:tc>
        <w:tc>
          <w:tcPr>
            <w:tcW w:w="1435" w:type="dxa"/>
            <w:vAlign w:val="center"/>
          </w:tcPr>
          <w:p w14:paraId="6BD6317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p>
        </w:tc>
      </w:tr>
      <w:tr w:rsidR="009463A6" w:rsidRPr="004257AA" w14:paraId="68490C88" w14:textId="77777777" w:rsidTr="00AA302E">
        <w:tc>
          <w:tcPr>
            <w:tcW w:w="1620" w:type="dxa"/>
            <w:vAlign w:val="center"/>
          </w:tcPr>
          <w:p w14:paraId="0673900C"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f</w:t>
            </w:r>
            <w:r w:rsidRPr="004257AA">
              <w:rPr>
                <w:rFonts w:eastAsia="Cambria Math"/>
                <w:color w:val="000000" w:themeColor="text1"/>
                <w:kern w:val="0"/>
                <w:vertAlign w:val="subscript"/>
                <w14:ligatures w14:val="none"/>
              </w:rPr>
              <w:t>A</w:t>
            </w:r>
            <w:proofErr w:type="spellEnd"/>
          </w:p>
        </w:tc>
        <w:tc>
          <w:tcPr>
            <w:tcW w:w="4860" w:type="dxa"/>
            <w:vAlign w:val="center"/>
          </w:tcPr>
          <w:p w14:paraId="1A69C9E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Wetted area fraction</w:t>
            </w:r>
          </w:p>
        </w:tc>
        <w:tc>
          <w:tcPr>
            <w:tcW w:w="1435" w:type="dxa"/>
            <w:vAlign w:val="center"/>
          </w:tcPr>
          <w:p w14:paraId="677400A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3FCCE7F1" w14:textId="77777777" w:rsidTr="00AA302E">
        <w:tc>
          <w:tcPr>
            <w:tcW w:w="1620" w:type="dxa"/>
            <w:vAlign w:val="center"/>
          </w:tcPr>
          <w:p w14:paraId="5572BAC3"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f</w:t>
            </w:r>
            <w:r w:rsidRPr="004257AA">
              <w:rPr>
                <w:rFonts w:eastAsia="Cambria Math"/>
                <w:color w:val="000000" w:themeColor="text1"/>
                <w:kern w:val="0"/>
                <w:vertAlign w:val="subscript"/>
                <w14:ligatures w14:val="none"/>
              </w:rPr>
              <w:t>bop</w:t>
            </w:r>
            <w:proofErr w:type="spellEnd"/>
          </w:p>
        </w:tc>
        <w:tc>
          <w:tcPr>
            <w:tcW w:w="4860" w:type="dxa"/>
            <w:vAlign w:val="center"/>
          </w:tcPr>
          <w:p w14:paraId="2D73A04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Balance of plant cost factor</w:t>
            </w:r>
          </w:p>
        </w:tc>
        <w:tc>
          <w:tcPr>
            <w:tcW w:w="1435" w:type="dxa"/>
            <w:vAlign w:val="center"/>
          </w:tcPr>
          <w:p w14:paraId="47D7E08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6A893433" w14:textId="77777777" w:rsidTr="00AA302E">
        <w:tc>
          <w:tcPr>
            <w:tcW w:w="1620" w:type="dxa"/>
            <w:vAlign w:val="center"/>
          </w:tcPr>
          <w:p w14:paraId="32EAE709"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f</w:t>
            </w:r>
            <w:r w:rsidRPr="004257AA">
              <w:rPr>
                <w:rFonts w:eastAsia="Cambria Math"/>
                <w:color w:val="000000" w:themeColor="text1"/>
                <w:kern w:val="0"/>
                <w:vertAlign w:val="subscript"/>
                <w14:ligatures w14:val="none"/>
              </w:rPr>
              <w:t>civ</w:t>
            </w:r>
            <w:proofErr w:type="spellEnd"/>
          </w:p>
        </w:tc>
        <w:tc>
          <w:tcPr>
            <w:tcW w:w="4860" w:type="dxa"/>
            <w:vAlign w:val="center"/>
          </w:tcPr>
          <w:p w14:paraId="78AE1FF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Civil and site cost factor</w:t>
            </w:r>
          </w:p>
        </w:tc>
        <w:tc>
          <w:tcPr>
            <w:tcW w:w="1435" w:type="dxa"/>
            <w:vAlign w:val="center"/>
          </w:tcPr>
          <w:p w14:paraId="4B0DC69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6D7E5435" w14:textId="77777777" w:rsidTr="00AA302E">
        <w:tc>
          <w:tcPr>
            <w:tcW w:w="1620" w:type="dxa"/>
            <w:vAlign w:val="center"/>
          </w:tcPr>
          <w:p w14:paraId="2CA46717"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f</w:t>
            </w:r>
            <w:r w:rsidRPr="004257AA">
              <w:rPr>
                <w:rFonts w:eastAsia="Cambria Math"/>
                <w:color w:val="000000" w:themeColor="text1"/>
                <w:kern w:val="0"/>
                <w:vertAlign w:val="subscript"/>
                <w14:ligatures w14:val="none"/>
              </w:rPr>
              <w:t>cont</w:t>
            </w:r>
            <w:proofErr w:type="spellEnd"/>
          </w:p>
        </w:tc>
        <w:tc>
          <w:tcPr>
            <w:tcW w:w="4860" w:type="dxa"/>
            <w:vAlign w:val="center"/>
          </w:tcPr>
          <w:p w14:paraId="3A1399A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Contingency cost factor</w:t>
            </w:r>
          </w:p>
        </w:tc>
        <w:tc>
          <w:tcPr>
            <w:tcW w:w="1435" w:type="dxa"/>
            <w:vAlign w:val="center"/>
          </w:tcPr>
          <w:p w14:paraId="1CFB3DC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502FA334" w14:textId="77777777" w:rsidTr="00AA302E">
        <w:tc>
          <w:tcPr>
            <w:tcW w:w="1620" w:type="dxa"/>
            <w:vAlign w:val="center"/>
          </w:tcPr>
          <w:p w14:paraId="22716FB0"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f</w:t>
            </w:r>
            <w:r w:rsidRPr="004257AA">
              <w:rPr>
                <w:rFonts w:eastAsia="Cambria Math"/>
                <w:color w:val="000000" w:themeColor="text1"/>
                <w:kern w:val="0"/>
                <w:vertAlign w:val="subscript"/>
                <w14:ligatures w14:val="none"/>
              </w:rPr>
              <w:t>epc</w:t>
            </w:r>
            <w:proofErr w:type="spellEnd"/>
          </w:p>
        </w:tc>
        <w:tc>
          <w:tcPr>
            <w:tcW w:w="4860" w:type="dxa"/>
            <w:vAlign w:val="center"/>
          </w:tcPr>
          <w:p w14:paraId="74D68548"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EPC cost factor</w:t>
            </w:r>
          </w:p>
        </w:tc>
        <w:tc>
          <w:tcPr>
            <w:tcW w:w="1435" w:type="dxa"/>
            <w:vAlign w:val="center"/>
          </w:tcPr>
          <w:p w14:paraId="64C40CE5"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17B216F9" w14:textId="77777777" w:rsidTr="00AA302E">
        <w:tc>
          <w:tcPr>
            <w:tcW w:w="1620" w:type="dxa"/>
            <w:vAlign w:val="center"/>
          </w:tcPr>
          <w:p w14:paraId="4E94DEF3"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f</w:t>
            </w:r>
            <w:r w:rsidRPr="004257AA">
              <w:rPr>
                <w:rFonts w:eastAsia="Cambria Math"/>
                <w:color w:val="000000" w:themeColor="text1"/>
                <w:kern w:val="0"/>
                <w:vertAlign w:val="subscript"/>
                <w14:ligatures w14:val="none"/>
              </w:rPr>
              <w:t>lab</w:t>
            </w:r>
          </w:p>
        </w:tc>
        <w:tc>
          <w:tcPr>
            <w:tcW w:w="4860" w:type="dxa"/>
            <w:vAlign w:val="center"/>
          </w:tcPr>
          <w:p w14:paraId="403A010B"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Labour</w:t>
            </w:r>
            <w:proofErr w:type="spellEnd"/>
            <w:r w:rsidRPr="004257AA">
              <w:rPr>
                <w:rFonts w:eastAsia="Arial"/>
                <w:color w:val="000000" w:themeColor="text1"/>
                <w:kern w:val="0"/>
                <w14:ligatures w14:val="none"/>
              </w:rPr>
              <w:t xml:space="preserve"> cost factor for MLI installation</w:t>
            </w:r>
          </w:p>
        </w:tc>
        <w:tc>
          <w:tcPr>
            <w:tcW w:w="1435" w:type="dxa"/>
            <w:vAlign w:val="center"/>
          </w:tcPr>
          <w:p w14:paraId="0C46EB0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2816F471" w14:textId="77777777" w:rsidTr="00AA302E">
        <w:tc>
          <w:tcPr>
            <w:tcW w:w="1620" w:type="dxa"/>
            <w:vAlign w:val="center"/>
          </w:tcPr>
          <w:p w14:paraId="26281C3C"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f</w:t>
            </w:r>
            <w:r w:rsidRPr="004257AA">
              <w:rPr>
                <w:rFonts w:eastAsia="Cambria Math"/>
                <w:color w:val="000000" w:themeColor="text1"/>
                <w:kern w:val="0"/>
                <w:vertAlign w:val="subscript"/>
                <w14:ligatures w14:val="none"/>
              </w:rPr>
              <w:t>om</w:t>
            </w:r>
            <w:proofErr w:type="spellEnd"/>
          </w:p>
        </w:tc>
        <w:tc>
          <w:tcPr>
            <w:tcW w:w="4860" w:type="dxa"/>
            <w:vAlign w:val="center"/>
          </w:tcPr>
          <w:p w14:paraId="6BCFF21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O&amp;M cost factor</w:t>
            </w:r>
          </w:p>
        </w:tc>
        <w:tc>
          <w:tcPr>
            <w:tcW w:w="1435" w:type="dxa"/>
            <w:vAlign w:val="center"/>
          </w:tcPr>
          <w:p w14:paraId="2387B42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7CCF2F04" w14:textId="77777777" w:rsidTr="00AA302E">
        <w:tc>
          <w:tcPr>
            <w:tcW w:w="1620" w:type="dxa"/>
            <w:vAlign w:val="center"/>
          </w:tcPr>
          <w:p w14:paraId="13AC5657"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f</w:t>
            </w:r>
            <w:r w:rsidRPr="004257AA">
              <w:rPr>
                <w:rFonts w:eastAsia="Cambria Math"/>
                <w:color w:val="000000" w:themeColor="text1"/>
                <w:kern w:val="0"/>
                <w:vertAlign w:val="subscript"/>
                <w14:ligatures w14:val="none"/>
              </w:rPr>
              <w:t>sp</w:t>
            </w:r>
            <w:proofErr w:type="spellEnd"/>
          </w:p>
        </w:tc>
        <w:tc>
          <w:tcPr>
            <w:tcW w:w="4860" w:type="dxa"/>
            <w:vAlign w:val="center"/>
          </w:tcPr>
          <w:p w14:paraId="5578FF6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Spacer relative density</w:t>
            </w:r>
          </w:p>
        </w:tc>
        <w:tc>
          <w:tcPr>
            <w:tcW w:w="1435" w:type="dxa"/>
            <w:vAlign w:val="center"/>
          </w:tcPr>
          <w:p w14:paraId="1DEBDEC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3DCDFA30" w14:textId="77777777" w:rsidTr="00AA302E">
        <w:tc>
          <w:tcPr>
            <w:tcW w:w="1620" w:type="dxa"/>
            <w:vAlign w:val="center"/>
          </w:tcPr>
          <w:p w14:paraId="334BB6C6"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H</w:t>
            </w:r>
            <w:r w:rsidRPr="004257AA">
              <w:rPr>
                <w:rFonts w:eastAsia="Cambria Math"/>
                <w:color w:val="000000" w:themeColor="text1"/>
                <w:kern w:val="0"/>
                <w:vertAlign w:val="subscript"/>
                <w14:ligatures w14:val="none"/>
              </w:rPr>
              <w:t>L</w:t>
            </w:r>
          </w:p>
        </w:tc>
        <w:tc>
          <w:tcPr>
            <w:tcW w:w="4860" w:type="dxa"/>
            <w:vAlign w:val="center"/>
          </w:tcPr>
          <w:p w14:paraId="7AAF896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Enthalpy of liquid phase</w:t>
            </w:r>
          </w:p>
        </w:tc>
        <w:tc>
          <w:tcPr>
            <w:tcW w:w="1435" w:type="dxa"/>
            <w:vAlign w:val="center"/>
          </w:tcPr>
          <w:p w14:paraId="3B36BBC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J</w:t>
            </w:r>
          </w:p>
        </w:tc>
      </w:tr>
      <w:tr w:rsidR="009463A6" w:rsidRPr="004257AA" w14:paraId="3E1C8EDA" w14:textId="77777777" w:rsidTr="00AA302E">
        <w:tc>
          <w:tcPr>
            <w:tcW w:w="1620" w:type="dxa"/>
            <w:vAlign w:val="center"/>
          </w:tcPr>
          <w:p w14:paraId="2203CED1"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H</w:t>
            </w:r>
            <w:r w:rsidRPr="004257AA">
              <w:rPr>
                <w:rFonts w:eastAsia="Cambria Math"/>
                <w:color w:val="000000" w:themeColor="text1"/>
                <w:kern w:val="0"/>
                <w:vertAlign w:val="subscript"/>
                <w14:ligatures w14:val="none"/>
              </w:rPr>
              <w:t>V</w:t>
            </w:r>
          </w:p>
        </w:tc>
        <w:tc>
          <w:tcPr>
            <w:tcW w:w="4860" w:type="dxa"/>
            <w:vAlign w:val="center"/>
          </w:tcPr>
          <w:p w14:paraId="0721F76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 xml:space="preserve">Enthalpy of </w:t>
            </w:r>
            <w:proofErr w:type="spellStart"/>
            <w:r w:rsidRPr="004257AA">
              <w:rPr>
                <w:rFonts w:eastAsia="Arial"/>
                <w:color w:val="000000" w:themeColor="text1"/>
                <w:kern w:val="0"/>
                <w14:ligatures w14:val="none"/>
              </w:rPr>
              <w:t>vapour</w:t>
            </w:r>
            <w:proofErr w:type="spellEnd"/>
            <w:r w:rsidRPr="004257AA">
              <w:rPr>
                <w:rFonts w:eastAsia="Arial"/>
                <w:color w:val="000000" w:themeColor="text1"/>
                <w:kern w:val="0"/>
                <w14:ligatures w14:val="none"/>
              </w:rPr>
              <w:t xml:space="preserve"> phase</w:t>
            </w:r>
          </w:p>
        </w:tc>
        <w:tc>
          <w:tcPr>
            <w:tcW w:w="1435" w:type="dxa"/>
            <w:vAlign w:val="center"/>
          </w:tcPr>
          <w:p w14:paraId="3D1DDFB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J</w:t>
            </w:r>
          </w:p>
        </w:tc>
      </w:tr>
      <w:tr w:rsidR="009463A6" w:rsidRPr="004257AA" w14:paraId="4138DF12" w14:textId="77777777" w:rsidTr="00AA302E">
        <w:tc>
          <w:tcPr>
            <w:tcW w:w="1620" w:type="dxa"/>
            <w:vAlign w:val="center"/>
          </w:tcPr>
          <w:p w14:paraId="68A12872"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h</w:t>
            </w:r>
            <w:r w:rsidRPr="004257AA">
              <w:rPr>
                <w:rFonts w:eastAsia="Cambria Math"/>
                <w:color w:val="000000" w:themeColor="text1"/>
                <w:kern w:val="0"/>
                <w:vertAlign w:val="subscript"/>
                <w14:ligatures w14:val="none"/>
              </w:rPr>
              <w:t>boil</w:t>
            </w:r>
            <w:proofErr w:type="spellEnd"/>
          </w:p>
        </w:tc>
        <w:tc>
          <w:tcPr>
            <w:tcW w:w="4860" w:type="dxa"/>
            <w:vAlign w:val="center"/>
          </w:tcPr>
          <w:p w14:paraId="099982CC" w14:textId="47FE95A1"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Latent heat carried by the boil-off stream, λ(T</w:t>
            </w:r>
            <w:r w:rsidRPr="004257AA">
              <w:rPr>
                <w:rFonts w:eastAsia="Arial"/>
                <w:color w:val="000000" w:themeColor="text1"/>
                <w:kern w:val="0"/>
                <w:vertAlign w:val="subscript"/>
                <w14:ligatures w14:val="none"/>
              </w:rPr>
              <w:t>L</w:t>
            </w:r>
            <w:r w:rsidRPr="004257AA">
              <w:rPr>
                <w:rFonts w:eastAsia="Arial"/>
                <w:color w:val="000000" w:themeColor="text1"/>
                <w:kern w:val="0"/>
                <w14:ligatures w14:val="none"/>
              </w:rPr>
              <w:t>)</w:t>
            </w:r>
          </w:p>
        </w:tc>
        <w:tc>
          <w:tcPr>
            <w:tcW w:w="1435" w:type="dxa"/>
            <w:vAlign w:val="center"/>
          </w:tcPr>
          <w:p w14:paraId="613B765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J/kg</w:t>
            </w:r>
          </w:p>
        </w:tc>
      </w:tr>
      <w:tr w:rsidR="009463A6" w:rsidRPr="004257AA" w14:paraId="17F51562" w14:textId="77777777" w:rsidTr="00AA302E">
        <w:tc>
          <w:tcPr>
            <w:tcW w:w="1620" w:type="dxa"/>
            <w:vAlign w:val="center"/>
          </w:tcPr>
          <w:p w14:paraId="3DD29719"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h</w:t>
            </w:r>
            <w:r w:rsidRPr="004257AA">
              <w:rPr>
                <w:rFonts w:eastAsia="Cambria Math"/>
                <w:color w:val="000000" w:themeColor="text1"/>
                <w:kern w:val="0"/>
                <w:vertAlign w:val="subscript"/>
                <w14:ligatures w14:val="none"/>
              </w:rPr>
              <w:t>V</w:t>
            </w:r>
            <w:proofErr w:type="spellEnd"/>
          </w:p>
        </w:tc>
        <w:tc>
          <w:tcPr>
            <w:tcW w:w="4860" w:type="dxa"/>
            <w:vAlign w:val="center"/>
          </w:tcPr>
          <w:p w14:paraId="52FB609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 xml:space="preserve">Specific enthalpy of vented </w:t>
            </w:r>
            <w:proofErr w:type="spellStart"/>
            <w:r w:rsidRPr="004257AA">
              <w:rPr>
                <w:rFonts w:eastAsia="Arial"/>
                <w:color w:val="000000" w:themeColor="text1"/>
                <w:kern w:val="0"/>
                <w14:ligatures w14:val="none"/>
              </w:rPr>
              <w:t>vapour</w:t>
            </w:r>
            <w:proofErr w:type="spellEnd"/>
          </w:p>
        </w:tc>
        <w:tc>
          <w:tcPr>
            <w:tcW w:w="1435" w:type="dxa"/>
            <w:vAlign w:val="center"/>
          </w:tcPr>
          <w:p w14:paraId="10B557C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J/kg</w:t>
            </w:r>
          </w:p>
        </w:tc>
      </w:tr>
      <w:tr w:rsidR="009463A6" w:rsidRPr="004257AA" w14:paraId="53437271" w14:textId="77777777" w:rsidTr="00AA302E">
        <w:tc>
          <w:tcPr>
            <w:tcW w:w="1620" w:type="dxa"/>
            <w:vAlign w:val="center"/>
          </w:tcPr>
          <w:p w14:paraId="30420AE6"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h</w:t>
            </w:r>
            <w:r w:rsidRPr="004257AA">
              <w:rPr>
                <w:rFonts w:eastAsia="Cambria Math"/>
                <w:color w:val="000000" w:themeColor="text1"/>
                <w:kern w:val="0"/>
                <w:vertAlign w:val="subscript"/>
                <w14:ligatures w14:val="none"/>
              </w:rPr>
              <w:t>vl</w:t>
            </w:r>
            <w:proofErr w:type="spellEnd"/>
          </w:p>
        </w:tc>
        <w:tc>
          <w:tcPr>
            <w:tcW w:w="4860" w:type="dxa"/>
            <w:vAlign w:val="center"/>
          </w:tcPr>
          <w:p w14:paraId="70A8D92B"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Vapour</w:t>
            </w:r>
            <w:proofErr w:type="spellEnd"/>
            <w:r w:rsidRPr="004257AA">
              <w:rPr>
                <w:rFonts w:eastAsia="Arial"/>
                <w:color w:val="000000" w:themeColor="text1"/>
                <w:kern w:val="0"/>
                <w14:ligatures w14:val="none"/>
              </w:rPr>
              <w:t>–liquid interfacial heat transfer coefficient</w:t>
            </w:r>
          </w:p>
        </w:tc>
        <w:tc>
          <w:tcPr>
            <w:tcW w:w="1435" w:type="dxa"/>
            <w:vAlign w:val="center"/>
          </w:tcPr>
          <w:p w14:paraId="18A028A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W/m</w:t>
            </w:r>
            <w:r w:rsidRPr="004257AA">
              <w:rPr>
                <w:rFonts w:eastAsia="Arial"/>
                <w:color w:val="000000" w:themeColor="text1"/>
                <w:kern w:val="0"/>
                <w:vertAlign w:val="superscript"/>
                <w14:ligatures w14:val="none"/>
              </w:rPr>
              <w:t>2</w:t>
            </w:r>
            <w:r w:rsidRPr="004257AA">
              <w:rPr>
                <w:rFonts w:eastAsia="Arial"/>
                <w:color w:val="000000" w:themeColor="text1"/>
                <w:kern w:val="0"/>
                <w14:ligatures w14:val="none"/>
              </w:rPr>
              <w:t>K</w:t>
            </w:r>
          </w:p>
        </w:tc>
      </w:tr>
      <w:tr w:rsidR="009463A6" w:rsidRPr="004257AA" w14:paraId="1B2F270D" w14:textId="77777777" w:rsidTr="00AA302E">
        <w:tc>
          <w:tcPr>
            <w:tcW w:w="1620" w:type="dxa"/>
            <w:vAlign w:val="center"/>
          </w:tcPr>
          <w:p w14:paraId="5D8A3D9A"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i</w:t>
            </w:r>
            <w:proofErr w:type="spellEnd"/>
          </w:p>
        </w:tc>
        <w:tc>
          <w:tcPr>
            <w:tcW w:w="4860" w:type="dxa"/>
            <w:vAlign w:val="center"/>
          </w:tcPr>
          <w:p w14:paraId="1B6A340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Discount rate</w:t>
            </w:r>
          </w:p>
        </w:tc>
        <w:tc>
          <w:tcPr>
            <w:tcW w:w="1435" w:type="dxa"/>
            <w:vAlign w:val="center"/>
          </w:tcPr>
          <w:p w14:paraId="5459FC4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0FBF2DFD" w14:textId="77777777" w:rsidTr="00AA302E">
        <w:tc>
          <w:tcPr>
            <w:tcW w:w="1620" w:type="dxa"/>
            <w:vAlign w:val="center"/>
          </w:tcPr>
          <w:p w14:paraId="7AF9E49A"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k</w:t>
            </w:r>
          </w:p>
        </w:tc>
        <w:tc>
          <w:tcPr>
            <w:tcW w:w="4860" w:type="dxa"/>
            <w:vAlign w:val="center"/>
          </w:tcPr>
          <w:p w14:paraId="5FC3E1B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Thermal conductivity (tank wall)</w:t>
            </w:r>
          </w:p>
        </w:tc>
        <w:tc>
          <w:tcPr>
            <w:tcW w:w="1435" w:type="dxa"/>
            <w:vAlign w:val="center"/>
          </w:tcPr>
          <w:p w14:paraId="78B696A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roofErr w:type="spellStart"/>
            <w:r w:rsidRPr="004257AA">
              <w:rPr>
                <w:rFonts w:eastAsia="Arial"/>
                <w:color w:val="000000" w:themeColor="text1"/>
                <w:kern w:val="0"/>
                <w14:ligatures w14:val="none"/>
              </w:rPr>
              <w:t>mK</w:t>
            </w:r>
            <w:proofErr w:type="spellEnd"/>
          </w:p>
        </w:tc>
      </w:tr>
      <w:tr w:rsidR="009463A6" w:rsidRPr="004257AA" w14:paraId="05BF4995" w14:textId="77777777" w:rsidTr="00AA302E">
        <w:tc>
          <w:tcPr>
            <w:tcW w:w="1620" w:type="dxa"/>
            <w:vAlign w:val="center"/>
          </w:tcPr>
          <w:p w14:paraId="3453ECCC"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k</w:t>
            </w:r>
            <w:r w:rsidRPr="004257AA">
              <w:rPr>
                <w:rFonts w:eastAsia="Cambria Math"/>
                <w:color w:val="000000" w:themeColor="text1"/>
                <w:kern w:val="0"/>
                <w:vertAlign w:val="subscript"/>
                <w14:ligatures w14:val="none"/>
              </w:rPr>
              <w:t>sp</w:t>
            </w:r>
            <w:proofErr w:type="spellEnd"/>
          </w:p>
        </w:tc>
        <w:tc>
          <w:tcPr>
            <w:tcW w:w="4860" w:type="dxa"/>
            <w:vAlign w:val="center"/>
          </w:tcPr>
          <w:p w14:paraId="12B0163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Spacer material thermal conductivity</w:t>
            </w:r>
          </w:p>
        </w:tc>
        <w:tc>
          <w:tcPr>
            <w:tcW w:w="1435" w:type="dxa"/>
            <w:vAlign w:val="center"/>
          </w:tcPr>
          <w:p w14:paraId="0850259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roofErr w:type="spellStart"/>
            <w:r w:rsidRPr="004257AA">
              <w:rPr>
                <w:rFonts w:eastAsia="Arial"/>
                <w:color w:val="000000" w:themeColor="text1"/>
                <w:kern w:val="0"/>
                <w14:ligatures w14:val="none"/>
              </w:rPr>
              <w:t>mK</w:t>
            </w:r>
            <w:proofErr w:type="spellEnd"/>
          </w:p>
        </w:tc>
      </w:tr>
      <w:tr w:rsidR="009463A6" w:rsidRPr="004257AA" w14:paraId="12857A5F" w14:textId="77777777" w:rsidTr="00AA302E">
        <w:tc>
          <w:tcPr>
            <w:tcW w:w="1620" w:type="dxa"/>
            <w:vAlign w:val="center"/>
          </w:tcPr>
          <w:p w14:paraId="16769B4B" w14:textId="77777777" w:rsidR="009463A6" w:rsidRPr="004257AA" w:rsidRDefault="009463A6" w:rsidP="00AA302E">
            <w:pPr>
              <w:jc w:val="left"/>
              <w:rPr>
                <w:rFonts w:eastAsia="Arial"/>
                <w:color w:val="000000" w:themeColor="text1"/>
                <w:kern w:val="0"/>
                <w14:ligatures w14:val="none"/>
              </w:rPr>
            </w:pPr>
            <w:r w:rsidRPr="004257AA">
              <w:rPr>
                <w:rFonts w:eastAsia="Cambria Math"/>
                <w:color w:val="000000" w:themeColor="text1"/>
                <w:kern w:val="0"/>
                <w14:ligatures w14:val="none"/>
              </w:rPr>
              <w:t>LCOH</w:t>
            </w:r>
          </w:p>
        </w:tc>
        <w:tc>
          <w:tcPr>
            <w:tcW w:w="4860" w:type="dxa"/>
            <w:vAlign w:val="center"/>
          </w:tcPr>
          <w:p w14:paraId="5F304EA2"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Levelised</w:t>
            </w:r>
            <w:proofErr w:type="spellEnd"/>
            <w:r w:rsidRPr="004257AA">
              <w:rPr>
                <w:rFonts w:eastAsia="Arial"/>
                <w:color w:val="000000" w:themeColor="text1"/>
                <w:kern w:val="0"/>
                <w14:ligatures w14:val="none"/>
              </w:rPr>
              <w:t xml:space="preserve"> cost of hydrogen (storage contribution)</w:t>
            </w:r>
          </w:p>
        </w:tc>
        <w:tc>
          <w:tcPr>
            <w:tcW w:w="1435" w:type="dxa"/>
            <w:vAlign w:val="center"/>
          </w:tcPr>
          <w:p w14:paraId="5B45742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$/kg</w:t>
            </w:r>
          </w:p>
        </w:tc>
      </w:tr>
      <w:tr w:rsidR="009463A6" w:rsidRPr="004257AA" w14:paraId="5F8DF00C" w14:textId="77777777" w:rsidTr="00AA302E">
        <w:tc>
          <w:tcPr>
            <w:tcW w:w="1620" w:type="dxa"/>
            <w:vAlign w:val="center"/>
          </w:tcPr>
          <w:p w14:paraId="25B45A91"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L</w:t>
            </w:r>
          </w:p>
        </w:tc>
        <w:tc>
          <w:tcPr>
            <w:tcW w:w="4860" w:type="dxa"/>
            <w:vAlign w:val="center"/>
          </w:tcPr>
          <w:p w14:paraId="13032E2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Cylindrical section length</w:t>
            </w:r>
          </w:p>
        </w:tc>
        <w:tc>
          <w:tcPr>
            <w:tcW w:w="1435" w:type="dxa"/>
            <w:vAlign w:val="center"/>
          </w:tcPr>
          <w:p w14:paraId="7C0ED1A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p>
        </w:tc>
      </w:tr>
      <w:tr w:rsidR="009463A6" w:rsidRPr="004257AA" w14:paraId="41AC3903" w14:textId="77777777" w:rsidTr="00AA302E">
        <w:tc>
          <w:tcPr>
            <w:tcW w:w="1620" w:type="dxa"/>
            <w:vAlign w:val="center"/>
          </w:tcPr>
          <w:p w14:paraId="633EEA47"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M</w:t>
            </w:r>
            <w:r w:rsidRPr="004257AA">
              <w:rPr>
                <w:rFonts w:eastAsia="Cambria Math"/>
                <w:color w:val="000000" w:themeColor="text1"/>
                <w:kern w:val="0"/>
                <w:vertAlign w:val="subscript"/>
                <w14:ligatures w14:val="none"/>
              </w:rPr>
              <w:t>g</w:t>
            </w:r>
          </w:p>
        </w:tc>
        <w:tc>
          <w:tcPr>
            <w:tcW w:w="4860" w:type="dxa"/>
            <w:vAlign w:val="center"/>
          </w:tcPr>
          <w:p w14:paraId="7FAE918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Molar mass of residual gas</w:t>
            </w:r>
          </w:p>
        </w:tc>
        <w:tc>
          <w:tcPr>
            <w:tcW w:w="1435" w:type="dxa"/>
            <w:vAlign w:val="center"/>
          </w:tcPr>
          <w:p w14:paraId="67123C9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kg/mol</w:t>
            </w:r>
          </w:p>
        </w:tc>
      </w:tr>
      <w:tr w:rsidR="009463A6" w:rsidRPr="004257AA" w14:paraId="41BB5B5A" w14:textId="77777777" w:rsidTr="00AA302E">
        <w:tc>
          <w:tcPr>
            <w:tcW w:w="1620" w:type="dxa"/>
            <w:vAlign w:val="center"/>
          </w:tcPr>
          <w:p w14:paraId="07140A1A"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ṁ</w:t>
            </w:r>
            <w:r w:rsidRPr="004257AA">
              <w:rPr>
                <w:rFonts w:eastAsia="Cambria Math"/>
                <w:color w:val="000000" w:themeColor="text1"/>
                <w:kern w:val="0"/>
                <w:vertAlign w:val="subscript"/>
                <w14:ligatures w14:val="none"/>
              </w:rPr>
              <w:t>BOG</w:t>
            </w:r>
            <w:proofErr w:type="spellEnd"/>
          </w:p>
        </w:tc>
        <w:tc>
          <w:tcPr>
            <w:tcW w:w="4860" w:type="dxa"/>
            <w:vAlign w:val="center"/>
          </w:tcPr>
          <w:p w14:paraId="26D42B0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Boil-off gas mass flow rate</w:t>
            </w:r>
          </w:p>
        </w:tc>
        <w:tc>
          <w:tcPr>
            <w:tcW w:w="1435" w:type="dxa"/>
            <w:vAlign w:val="center"/>
          </w:tcPr>
          <w:p w14:paraId="3483DCD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kg/s</w:t>
            </w:r>
          </w:p>
        </w:tc>
      </w:tr>
      <w:tr w:rsidR="009463A6" w:rsidRPr="004257AA" w14:paraId="25D9688D" w14:textId="77777777" w:rsidTr="00AA302E">
        <w:tc>
          <w:tcPr>
            <w:tcW w:w="1620" w:type="dxa"/>
            <w:vAlign w:val="center"/>
          </w:tcPr>
          <w:p w14:paraId="4BAC5739"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ṁ</w:t>
            </w:r>
            <w:r w:rsidRPr="004257AA">
              <w:rPr>
                <w:rFonts w:eastAsia="Cambria Math"/>
                <w:color w:val="000000" w:themeColor="text1"/>
                <w:kern w:val="0"/>
                <w:vertAlign w:val="subscript"/>
                <w14:ligatures w14:val="none"/>
              </w:rPr>
              <w:t>H</w:t>
            </w:r>
            <w:proofErr w:type="spellEnd"/>
            <w:r w:rsidRPr="004257AA">
              <w:rPr>
                <w:rFonts w:eastAsia="Cambria Math"/>
                <w:color w:val="000000" w:themeColor="text1"/>
                <w:kern w:val="0"/>
                <w:vertAlign w:val="subscript"/>
                <w14:ligatures w14:val="none"/>
              </w:rPr>
              <w:t>₂</w:t>
            </w:r>
          </w:p>
        </w:tc>
        <w:tc>
          <w:tcPr>
            <w:tcW w:w="4860" w:type="dxa"/>
            <w:vAlign w:val="center"/>
          </w:tcPr>
          <w:p w14:paraId="2D9B0325"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Hydrogen mass flow rate delivered</w:t>
            </w:r>
          </w:p>
        </w:tc>
        <w:tc>
          <w:tcPr>
            <w:tcW w:w="1435" w:type="dxa"/>
            <w:vAlign w:val="center"/>
          </w:tcPr>
          <w:p w14:paraId="2ED4695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kg/s</w:t>
            </w:r>
          </w:p>
        </w:tc>
      </w:tr>
      <w:tr w:rsidR="009463A6" w:rsidRPr="004257AA" w14:paraId="7737C454" w14:textId="77777777" w:rsidTr="00AA302E">
        <w:tc>
          <w:tcPr>
            <w:tcW w:w="1620" w:type="dxa"/>
            <w:vAlign w:val="center"/>
          </w:tcPr>
          <w:p w14:paraId="208CA312"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n</w:t>
            </w:r>
          </w:p>
        </w:tc>
        <w:tc>
          <w:tcPr>
            <w:tcW w:w="4860" w:type="dxa"/>
            <w:vAlign w:val="center"/>
          </w:tcPr>
          <w:p w14:paraId="4E58A5B5"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Asset lifetime</w:t>
            </w:r>
          </w:p>
        </w:tc>
        <w:tc>
          <w:tcPr>
            <w:tcW w:w="1435" w:type="dxa"/>
            <w:vAlign w:val="center"/>
          </w:tcPr>
          <w:p w14:paraId="39D9E52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yr</w:t>
            </w:r>
          </w:p>
        </w:tc>
      </w:tr>
      <w:tr w:rsidR="009463A6" w:rsidRPr="004257AA" w14:paraId="5A88AF8D" w14:textId="77777777" w:rsidTr="00AA302E">
        <w:tc>
          <w:tcPr>
            <w:tcW w:w="1620" w:type="dxa"/>
            <w:vAlign w:val="center"/>
          </w:tcPr>
          <w:p w14:paraId="3173C433"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n</w:t>
            </w:r>
            <w:r w:rsidRPr="004257AA">
              <w:rPr>
                <w:rFonts w:eastAsia="Cambria Math"/>
                <w:color w:val="000000" w:themeColor="text1"/>
                <w:kern w:val="0"/>
                <w:vertAlign w:val="subscript"/>
                <w14:ligatures w14:val="none"/>
              </w:rPr>
              <w:t>boil</w:t>
            </w:r>
            <w:proofErr w:type="spellEnd"/>
          </w:p>
        </w:tc>
        <w:tc>
          <w:tcPr>
            <w:tcW w:w="4860" w:type="dxa"/>
            <w:vAlign w:val="center"/>
          </w:tcPr>
          <w:p w14:paraId="413AB1C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Molar boil-off rate</w:t>
            </w:r>
          </w:p>
        </w:tc>
        <w:tc>
          <w:tcPr>
            <w:tcW w:w="1435" w:type="dxa"/>
            <w:vAlign w:val="center"/>
          </w:tcPr>
          <w:p w14:paraId="03C292D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mol/s</w:t>
            </w:r>
          </w:p>
        </w:tc>
      </w:tr>
      <w:tr w:rsidR="009463A6" w:rsidRPr="004257AA" w14:paraId="75AAD230" w14:textId="77777777" w:rsidTr="00AA302E">
        <w:tc>
          <w:tcPr>
            <w:tcW w:w="1620" w:type="dxa"/>
            <w:vAlign w:val="center"/>
          </w:tcPr>
          <w:p w14:paraId="48C3A5D0"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lastRenderedPageBreak/>
              <w:t>n</w:t>
            </w:r>
            <w:r w:rsidRPr="004257AA">
              <w:rPr>
                <w:rFonts w:eastAsia="Cambria Math"/>
                <w:color w:val="000000" w:themeColor="text1"/>
                <w:kern w:val="0"/>
                <w:vertAlign w:val="subscript"/>
                <w14:ligatures w14:val="none"/>
              </w:rPr>
              <w:t>relief</w:t>
            </w:r>
            <w:proofErr w:type="spellEnd"/>
          </w:p>
        </w:tc>
        <w:tc>
          <w:tcPr>
            <w:tcW w:w="4860" w:type="dxa"/>
            <w:vAlign w:val="center"/>
          </w:tcPr>
          <w:p w14:paraId="14BD047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Molar relief venting rate</w:t>
            </w:r>
          </w:p>
        </w:tc>
        <w:tc>
          <w:tcPr>
            <w:tcW w:w="1435" w:type="dxa"/>
            <w:vAlign w:val="center"/>
          </w:tcPr>
          <w:p w14:paraId="326206C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mol/s</w:t>
            </w:r>
          </w:p>
        </w:tc>
      </w:tr>
      <w:tr w:rsidR="009463A6" w:rsidRPr="004257AA" w14:paraId="353AE558" w14:textId="77777777" w:rsidTr="00AA302E">
        <w:tc>
          <w:tcPr>
            <w:tcW w:w="1620" w:type="dxa"/>
            <w:vAlign w:val="center"/>
          </w:tcPr>
          <w:p w14:paraId="354E69BC"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N</w:t>
            </w:r>
          </w:p>
        </w:tc>
        <w:tc>
          <w:tcPr>
            <w:tcW w:w="4860" w:type="dxa"/>
            <w:vAlign w:val="center"/>
          </w:tcPr>
          <w:p w14:paraId="1C3B132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number of MLI layers</w:t>
            </w:r>
          </w:p>
        </w:tc>
        <w:tc>
          <w:tcPr>
            <w:tcW w:w="1435" w:type="dxa"/>
            <w:vAlign w:val="center"/>
          </w:tcPr>
          <w:p w14:paraId="215AD8C6"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73E57D62" w14:textId="77777777" w:rsidTr="00AA302E">
        <w:tc>
          <w:tcPr>
            <w:tcW w:w="1620" w:type="dxa"/>
            <w:vAlign w:val="center"/>
          </w:tcPr>
          <w:p w14:paraId="2F7D2A66"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p</w:t>
            </w:r>
          </w:p>
        </w:tc>
        <w:tc>
          <w:tcPr>
            <w:tcW w:w="4860" w:type="dxa"/>
            <w:vAlign w:val="center"/>
          </w:tcPr>
          <w:p w14:paraId="6FD0653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Residual gas pressure in vacuum annulus</w:t>
            </w:r>
          </w:p>
        </w:tc>
        <w:tc>
          <w:tcPr>
            <w:tcW w:w="1435" w:type="dxa"/>
            <w:vAlign w:val="center"/>
          </w:tcPr>
          <w:p w14:paraId="28C6F65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Pa</w:t>
            </w:r>
          </w:p>
        </w:tc>
      </w:tr>
      <w:tr w:rsidR="009463A6" w:rsidRPr="004257AA" w14:paraId="264175BF" w14:textId="77777777" w:rsidTr="00AA302E">
        <w:tc>
          <w:tcPr>
            <w:tcW w:w="1620" w:type="dxa"/>
            <w:vAlign w:val="center"/>
          </w:tcPr>
          <w:p w14:paraId="46081CA0"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P</w:t>
            </w:r>
            <w:r w:rsidRPr="004257AA">
              <w:rPr>
                <w:rFonts w:eastAsia="Cambria Math"/>
                <w:color w:val="000000" w:themeColor="text1"/>
                <w:kern w:val="0"/>
                <w:vertAlign w:val="subscript"/>
                <w14:ligatures w14:val="none"/>
              </w:rPr>
              <w:t>H₂</w:t>
            </w:r>
          </w:p>
        </w:tc>
        <w:tc>
          <w:tcPr>
            <w:tcW w:w="4860" w:type="dxa"/>
            <w:vAlign w:val="center"/>
          </w:tcPr>
          <w:p w14:paraId="403F021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Hydrogen price</w:t>
            </w:r>
          </w:p>
        </w:tc>
        <w:tc>
          <w:tcPr>
            <w:tcW w:w="1435" w:type="dxa"/>
            <w:vAlign w:val="center"/>
          </w:tcPr>
          <w:p w14:paraId="4C3EF4C8"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$/kg</w:t>
            </w:r>
          </w:p>
        </w:tc>
      </w:tr>
      <w:tr w:rsidR="009463A6" w:rsidRPr="004257AA" w14:paraId="678ABBB0" w14:textId="77777777" w:rsidTr="00AA302E">
        <w:tc>
          <w:tcPr>
            <w:tcW w:w="1620" w:type="dxa"/>
            <w:vAlign w:val="center"/>
          </w:tcPr>
          <w:p w14:paraId="384EF91A"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P</w:t>
            </w:r>
            <w:r w:rsidRPr="004257AA">
              <w:rPr>
                <w:rFonts w:eastAsia="Cambria Math"/>
                <w:color w:val="000000" w:themeColor="text1"/>
                <w:kern w:val="0"/>
                <w:vertAlign w:val="subscript"/>
                <w14:ligatures w14:val="none"/>
              </w:rPr>
              <w:t>r</w:t>
            </w:r>
            <w:proofErr w:type="spellEnd"/>
          </w:p>
        </w:tc>
        <w:tc>
          <w:tcPr>
            <w:tcW w:w="4860" w:type="dxa"/>
            <w:vAlign w:val="center"/>
          </w:tcPr>
          <w:p w14:paraId="48B736AF"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Relief pressure</w:t>
            </w:r>
          </w:p>
        </w:tc>
        <w:tc>
          <w:tcPr>
            <w:tcW w:w="1435" w:type="dxa"/>
            <w:vAlign w:val="center"/>
          </w:tcPr>
          <w:p w14:paraId="37B9A20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atm</w:t>
            </w:r>
          </w:p>
        </w:tc>
      </w:tr>
      <w:tr w:rsidR="009463A6" w:rsidRPr="004257AA" w14:paraId="58B77851" w14:textId="77777777" w:rsidTr="00AA302E">
        <w:tc>
          <w:tcPr>
            <w:tcW w:w="1620" w:type="dxa"/>
            <w:vAlign w:val="center"/>
          </w:tcPr>
          <w:p w14:paraId="504F4F84"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Q</w:t>
            </w:r>
          </w:p>
        </w:tc>
        <w:tc>
          <w:tcPr>
            <w:tcW w:w="4860" w:type="dxa"/>
            <w:vAlign w:val="center"/>
          </w:tcPr>
          <w:p w14:paraId="0DAA491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heat ingress rate</w:t>
            </w:r>
          </w:p>
        </w:tc>
        <w:tc>
          <w:tcPr>
            <w:tcW w:w="1435" w:type="dxa"/>
            <w:vAlign w:val="center"/>
          </w:tcPr>
          <w:p w14:paraId="58C3559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372C27FA" w14:textId="77777777" w:rsidTr="00AA302E">
        <w:tc>
          <w:tcPr>
            <w:tcW w:w="1620" w:type="dxa"/>
            <w:vAlign w:val="center"/>
          </w:tcPr>
          <w:p w14:paraId="118F9BF0"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gas</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cyl</w:t>
            </w:r>
            <w:proofErr w:type="spellEnd"/>
            <w:proofErr w:type="gramEnd"/>
          </w:p>
        </w:tc>
        <w:tc>
          <w:tcPr>
            <w:tcW w:w="4860" w:type="dxa"/>
            <w:vAlign w:val="center"/>
          </w:tcPr>
          <w:p w14:paraId="4D5DF7D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Residual gas conduction - cylindrical section</w:t>
            </w:r>
          </w:p>
        </w:tc>
        <w:tc>
          <w:tcPr>
            <w:tcW w:w="1435" w:type="dxa"/>
            <w:vAlign w:val="center"/>
          </w:tcPr>
          <w:p w14:paraId="28FAC38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383A864A" w14:textId="77777777" w:rsidTr="00AA302E">
        <w:tc>
          <w:tcPr>
            <w:tcW w:w="1620" w:type="dxa"/>
            <w:vAlign w:val="center"/>
          </w:tcPr>
          <w:p w14:paraId="3406670E"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gas</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sph</w:t>
            </w:r>
            <w:proofErr w:type="spellEnd"/>
            <w:proofErr w:type="gramEnd"/>
          </w:p>
        </w:tc>
        <w:tc>
          <w:tcPr>
            <w:tcW w:w="4860" w:type="dxa"/>
            <w:vAlign w:val="center"/>
          </w:tcPr>
          <w:p w14:paraId="74AC57A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Residual gas conduction - spherical ends</w:t>
            </w:r>
          </w:p>
        </w:tc>
        <w:tc>
          <w:tcPr>
            <w:tcW w:w="1435" w:type="dxa"/>
            <w:vAlign w:val="center"/>
          </w:tcPr>
          <w:p w14:paraId="12AAA9A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6F8C6627" w14:textId="77777777" w:rsidTr="00AA302E">
        <w:tc>
          <w:tcPr>
            <w:tcW w:w="1620" w:type="dxa"/>
            <w:vAlign w:val="center"/>
          </w:tcPr>
          <w:p w14:paraId="383EA7F0"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ingress</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cyl</w:t>
            </w:r>
            <w:proofErr w:type="spellEnd"/>
            <w:proofErr w:type="gramEnd"/>
          </w:p>
        </w:tc>
        <w:tc>
          <w:tcPr>
            <w:tcW w:w="4860" w:type="dxa"/>
            <w:vAlign w:val="center"/>
          </w:tcPr>
          <w:p w14:paraId="56BD80F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heat ingress - cylindrical section</w:t>
            </w:r>
          </w:p>
        </w:tc>
        <w:tc>
          <w:tcPr>
            <w:tcW w:w="1435" w:type="dxa"/>
            <w:vAlign w:val="center"/>
          </w:tcPr>
          <w:p w14:paraId="3F09A1A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34A612C7" w14:textId="77777777" w:rsidTr="00AA302E">
        <w:tc>
          <w:tcPr>
            <w:tcW w:w="1620" w:type="dxa"/>
            <w:vAlign w:val="center"/>
          </w:tcPr>
          <w:p w14:paraId="7837CD1E"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ingress</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sph</w:t>
            </w:r>
            <w:proofErr w:type="spellEnd"/>
            <w:proofErr w:type="gramEnd"/>
          </w:p>
        </w:tc>
        <w:tc>
          <w:tcPr>
            <w:tcW w:w="4860" w:type="dxa"/>
            <w:vAlign w:val="center"/>
          </w:tcPr>
          <w:p w14:paraId="0FC4E7E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heat ingress - spherical ends</w:t>
            </w:r>
          </w:p>
        </w:tc>
        <w:tc>
          <w:tcPr>
            <w:tcW w:w="1435" w:type="dxa"/>
            <w:vAlign w:val="center"/>
          </w:tcPr>
          <w:p w14:paraId="1001EB2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4C0A8454" w14:textId="77777777" w:rsidTr="00AA302E">
        <w:tc>
          <w:tcPr>
            <w:tcW w:w="1620" w:type="dxa"/>
            <w:vAlign w:val="center"/>
          </w:tcPr>
          <w:p w14:paraId="622B2233"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L</w:t>
            </w:r>
          </w:p>
        </w:tc>
        <w:tc>
          <w:tcPr>
            <w:tcW w:w="4860" w:type="dxa"/>
            <w:vAlign w:val="center"/>
          </w:tcPr>
          <w:p w14:paraId="2BCBEA6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Heat rate to the liquid phase</w:t>
            </w:r>
          </w:p>
        </w:tc>
        <w:tc>
          <w:tcPr>
            <w:tcW w:w="1435" w:type="dxa"/>
            <w:vAlign w:val="center"/>
          </w:tcPr>
          <w:p w14:paraId="48ED20A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41E66EA6" w14:textId="77777777" w:rsidTr="00AA302E">
        <w:tc>
          <w:tcPr>
            <w:tcW w:w="1620" w:type="dxa"/>
            <w:vAlign w:val="center"/>
          </w:tcPr>
          <w:p w14:paraId="4A83664D"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mli</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cyl</w:t>
            </w:r>
            <w:proofErr w:type="spellEnd"/>
            <w:proofErr w:type="gramEnd"/>
          </w:p>
        </w:tc>
        <w:tc>
          <w:tcPr>
            <w:tcW w:w="4860" w:type="dxa"/>
            <w:vAlign w:val="center"/>
          </w:tcPr>
          <w:p w14:paraId="2DF8855F"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MLI heat transfer - cylindrical section</w:t>
            </w:r>
          </w:p>
        </w:tc>
        <w:tc>
          <w:tcPr>
            <w:tcW w:w="1435" w:type="dxa"/>
            <w:vAlign w:val="center"/>
          </w:tcPr>
          <w:p w14:paraId="3221487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62C70DDF" w14:textId="77777777" w:rsidTr="00AA302E">
        <w:tc>
          <w:tcPr>
            <w:tcW w:w="1620" w:type="dxa"/>
            <w:vAlign w:val="center"/>
          </w:tcPr>
          <w:p w14:paraId="402FB996"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mli</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sph</w:t>
            </w:r>
            <w:proofErr w:type="spellEnd"/>
            <w:proofErr w:type="gramEnd"/>
          </w:p>
        </w:tc>
        <w:tc>
          <w:tcPr>
            <w:tcW w:w="4860" w:type="dxa"/>
            <w:vAlign w:val="center"/>
          </w:tcPr>
          <w:p w14:paraId="01EF7CD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MLI heat transfer - spherical ends</w:t>
            </w:r>
          </w:p>
        </w:tc>
        <w:tc>
          <w:tcPr>
            <w:tcW w:w="1435" w:type="dxa"/>
            <w:vAlign w:val="center"/>
          </w:tcPr>
          <w:p w14:paraId="5B944926"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3AF05600" w14:textId="77777777" w:rsidTr="00AA302E">
        <w:tc>
          <w:tcPr>
            <w:tcW w:w="1620" w:type="dxa"/>
            <w:vAlign w:val="center"/>
          </w:tcPr>
          <w:p w14:paraId="096C1768"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rad</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cyl</w:t>
            </w:r>
            <w:proofErr w:type="spellEnd"/>
            <w:proofErr w:type="gramEnd"/>
          </w:p>
        </w:tc>
        <w:tc>
          <w:tcPr>
            <w:tcW w:w="4860" w:type="dxa"/>
            <w:vAlign w:val="center"/>
          </w:tcPr>
          <w:p w14:paraId="12CA99C5"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Radiative heat transfer - cylindrical section</w:t>
            </w:r>
          </w:p>
        </w:tc>
        <w:tc>
          <w:tcPr>
            <w:tcW w:w="1435" w:type="dxa"/>
            <w:vAlign w:val="center"/>
          </w:tcPr>
          <w:p w14:paraId="0179DBC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2E18E657" w14:textId="77777777" w:rsidTr="00AA302E">
        <w:tc>
          <w:tcPr>
            <w:tcW w:w="1620" w:type="dxa"/>
            <w:vAlign w:val="center"/>
          </w:tcPr>
          <w:p w14:paraId="31202481"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rad</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sph</w:t>
            </w:r>
            <w:proofErr w:type="spellEnd"/>
            <w:proofErr w:type="gramEnd"/>
          </w:p>
        </w:tc>
        <w:tc>
          <w:tcPr>
            <w:tcW w:w="4860" w:type="dxa"/>
            <w:vAlign w:val="center"/>
          </w:tcPr>
          <w:p w14:paraId="39253A6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Radiative heat transfer - spherical ends</w:t>
            </w:r>
          </w:p>
        </w:tc>
        <w:tc>
          <w:tcPr>
            <w:tcW w:w="1435" w:type="dxa"/>
            <w:vAlign w:val="center"/>
          </w:tcPr>
          <w:p w14:paraId="643DB36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402D7AC1" w14:textId="77777777" w:rsidTr="00AA302E">
        <w:tc>
          <w:tcPr>
            <w:tcW w:w="1620" w:type="dxa"/>
            <w:vAlign w:val="center"/>
          </w:tcPr>
          <w:p w14:paraId="0C49629D"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solid</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cyl</w:t>
            </w:r>
            <w:proofErr w:type="spellEnd"/>
            <w:proofErr w:type="gramEnd"/>
          </w:p>
        </w:tc>
        <w:tc>
          <w:tcPr>
            <w:tcW w:w="4860" w:type="dxa"/>
            <w:vAlign w:val="center"/>
          </w:tcPr>
          <w:p w14:paraId="7658CDB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Solid conduction - cylindrical section</w:t>
            </w:r>
          </w:p>
        </w:tc>
        <w:tc>
          <w:tcPr>
            <w:tcW w:w="1435" w:type="dxa"/>
            <w:vAlign w:val="center"/>
          </w:tcPr>
          <w:p w14:paraId="47D7E308"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7979C259" w14:textId="77777777" w:rsidTr="00AA302E">
        <w:tc>
          <w:tcPr>
            <w:tcW w:w="1620" w:type="dxa"/>
            <w:vAlign w:val="center"/>
          </w:tcPr>
          <w:p w14:paraId="2BCB1794"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solid</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sph</w:t>
            </w:r>
            <w:proofErr w:type="spellEnd"/>
            <w:proofErr w:type="gramEnd"/>
          </w:p>
        </w:tc>
        <w:tc>
          <w:tcPr>
            <w:tcW w:w="4860" w:type="dxa"/>
            <w:vAlign w:val="center"/>
          </w:tcPr>
          <w:p w14:paraId="29545DF6"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Solid conduction - spherical ends</w:t>
            </w:r>
          </w:p>
        </w:tc>
        <w:tc>
          <w:tcPr>
            <w:tcW w:w="1435" w:type="dxa"/>
            <w:vAlign w:val="center"/>
          </w:tcPr>
          <w:p w14:paraId="24A56E0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113BE397" w14:textId="77777777" w:rsidTr="00AA302E">
        <w:tc>
          <w:tcPr>
            <w:tcW w:w="1620" w:type="dxa"/>
            <w:vAlign w:val="center"/>
          </w:tcPr>
          <w:p w14:paraId="4F21D40E"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v</w:t>
            </w:r>
          </w:p>
        </w:tc>
        <w:tc>
          <w:tcPr>
            <w:tcW w:w="4860" w:type="dxa"/>
            <w:vAlign w:val="center"/>
          </w:tcPr>
          <w:p w14:paraId="5FD1038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 xml:space="preserve">Heat rate to the </w:t>
            </w:r>
            <w:proofErr w:type="spellStart"/>
            <w:r w:rsidRPr="004257AA">
              <w:rPr>
                <w:rFonts w:eastAsia="Arial"/>
                <w:color w:val="000000" w:themeColor="text1"/>
                <w:kern w:val="0"/>
                <w14:ligatures w14:val="none"/>
              </w:rPr>
              <w:t>vapour</w:t>
            </w:r>
            <w:proofErr w:type="spellEnd"/>
            <w:r w:rsidRPr="004257AA">
              <w:rPr>
                <w:rFonts w:eastAsia="Arial"/>
                <w:color w:val="000000" w:themeColor="text1"/>
                <w:kern w:val="0"/>
                <w14:ligatures w14:val="none"/>
              </w:rPr>
              <w:t xml:space="preserve"> phase</w:t>
            </w:r>
          </w:p>
        </w:tc>
        <w:tc>
          <w:tcPr>
            <w:tcW w:w="1435" w:type="dxa"/>
            <w:vAlign w:val="center"/>
          </w:tcPr>
          <w:p w14:paraId="70809E0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3DE71F8B" w14:textId="77777777" w:rsidTr="00AA302E">
        <w:tc>
          <w:tcPr>
            <w:tcW w:w="1620" w:type="dxa"/>
            <w:vAlign w:val="center"/>
          </w:tcPr>
          <w:p w14:paraId="4196D85E"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vac</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cyl</w:t>
            </w:r>
            <w:proofErr w:type="spellEnd"/>
            <w:proofErr w:type="gramEnd"/>
          </w:p>
        </w:tc>
        <w:tc>
          <w:tcPr>
            <w:tcW w:w="4860" w:type="dxa"/>
            <w:vAlign w:val="center"/>
          </w:tcPr>
          <w:p w14:paraId="52F7770C"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Vacuum interlayer heat transfer - cylindrical</w:t>
            </w:r>
          </w:p>
        </w:tc>
        <w:tc>
          <w:tcPr>
            <w:tcW w:w="1435" w:type="dxa"/>
            <w:vAlign w:val="center"/>
          </w:tcPr>
          <w:p w14:paraId="7A9EEC96"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16CE3F68" w14:textId="77777777" w:rsidTr="00AA302E">
        <w:tc>
          <w:tcPr>
            <w:tcW w:w="1620" w:type="dxa"/>
            <w:vAlign w:val="center"/>
          </w:tcPr>
          <w:p w14:paraId="66B1E472"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vac</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sph</w:t>
            </w:r>
            <w:proofErr w:type="spellEnd"/>
            <w:proofErr w:type="gramEnd"/>
          </w:p>
        </w:tc>
        <w:tc>
          <w:tcPr>
            <w:tcW w:w="4860" w:type="dxa"/>
            <w:vAlign w:val="center"/>
          </w:tcPr>
          <w:p w14:paraId="5195D828"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Vacuum interlayer heat transfer - spherical</w:t>
            </w:r>
          </w:p>
        </w:tc>
        <w:tc>
          <w:tcPr>
            <w:tcW w:w="1435" w:type="dxa"/>
            <w:vAlign w:val="center"/>
          </w:tcPr>
          <w:p w14:paraId="7C92623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327A6027" w14:textId="77777777" w:rsidTr="00AA302E">
        <w:tc>
          <w:tcPr>
            <w:tcW w:w="1620" w:type="dxa"/>
            <w:vAlign w:val="center"/>
          </w:tcPr>
          <w:p w14:paraId="01633C72"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VL</w:t>
            </w:r>
          </w:p>
        </w:tc>
        <w:tc>
          <w:tcPr>
            <w:tcW w:w="4860" w:type="dxa"/>
            <w:vAlign w:val="center"/>
          </w:tcPr>
          <w:p w14:paraId="571295B7"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Vapour</w:t>
            </w:r>
            <w:proofErr w:type="spellEnd"/>
            <w:r w:rsidRPr="004257AA">
              <w:rPr>
                <w:rFonts w:eastAsia="Arial"/>
                <w:color w:val="000000" w:themeColor="text1"/>
                <w:kern w:val="0"/>
                <w14:ligatures w14:val="none"/>
              </w:rPr>
              <w:t>–liquid interfacial heat transfer rate</w:t>
            </w:r>
          </w:p>
        </w:tc>
        <w:tc>
          <w:tcPr>
            <w:tcW w:w="1435" w:type="dxa"/>
            <w:vAlign w:val="center"/>
          </w:tcPr>
          <w:p w14:paraId="7F065F1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13621BDF" w14:textId="77777777" w:rsidTr="00AA302E">
        <w:tc>
          <w:tcPr>
            <w:tcW w:w="1620" w:type="dxa"/>
            <w:vAlign w:val="center"/>
          </w:tcPr>
          <w:p w14:paraId="1BC78293"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wall</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cyl</w:t>
            </w:r>
            <w:proofErr w:type="spellEnd"/>
            <w:proofErr w:type="gramEnd"/>
          </w:p>
        </w:tc>
        <w:tc>
          <w:tcPr>
            <w:tcW w:w="4860" w:type="dxa"/>
            <w:vAlign w:val="center"/>
          </w:tcPr>
          <w:p w14:paraId="4FE9030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Wall conduction - cylindrical section</w:t>
            </w:r>
          </w:p>
        </w:tc>
        <w:tc>
          <w:tcPr>
            <w:tcW w:w="1435" w:type="dxa"/>
            <w:vAlign w:val="center"/>
          </w:tcPr>
          <w:p w14:paraId="392674F8"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23C09F6A" w14:textId="77777777" w:rsidTr="00AA302E">
        <w:tc>
          <w:tcPr>
            <w:tcW w:w="1620" w:type="dxa"/>
            <w:vAlign w:val="center"/>
          </w:tcPr>
          <w:p w14:paraId="35D40252" w14:textId="77777777" w:rsidR="009463A6" w:rsidRPr="004257AA" w:rsidRDefault="009463A6" w:rsidP="00AA302E">
            <w:pPr>
              <w:jc w:val="left"/>
              <w:rPr>
                <w:rFonts w:eastAsia="Arial"/>
                <w:color w:val="000000" w:themeColor="text1"/>
                <w:kern w:val="0"/>
                <w14:ligatures w14:val="none"/>
              </w:rPr>
            </w:pPr>
            <w:proofErr w:type="spellStart"/>
            <w:proofErr w:type="gramStart"/>
            <w:r w:rsidRPr="004257AA">
              <w:rPr>
                <w:rFonts w:eastAsia="Cambria Math"/>
                <w:i/>
                <w:iCs/>
                <w:color w:val="000000" w:themeColor="text1"/>
                <w:kern w:val="0"/>
                <w14:ligatures w14:val="none"/>
              </w:rPr>
              <w:t>Q</w:t>
            </w:r>
            <w:r w:rsidRPr="004257AA">
              <w:rPr>
                <w:rFonts w:eastAsia="Cambria Math"/>
                <w:color w:val="000000" w:themeColor="text1"/>
                <w:kern w:val="0"/>
                <w:vertAlign w:val="subscript"/>
                <w14:ligatures w14:val="none"/>
              </w:rPr>
              <w:t>wall</w:t>
            </w:r>
            <w:r w:rsidRPr="004257AA">
              <w:rPr>
                <w:rFonts w:eastAsia="Cambria Math"/>
                <w:color w:val="000000" w:themeColor="text1"/>
                <w:kern w:val="0"/>
                <w14:ligatures w14:val="none"/>
              </w:rPr>
              <w:t>,</w:t>
            </w:r>
            <w:r w:rsidRPr="004257AA">
              <w:rPr>
                <w:rFonts w:eastAsia="Cambria Math"/>
                <w:color w:val="000000" w:themeColor="text1"/>
                <w:kern w:val="0"/>
                <w:vertAlign w:val="subscript"/>
                <w14:ligatures w14:val="none"/>
              </w:rPr>
              <w:t>sph</w:t>
            </w:r>
            <w:proofErr w:type="spellEnd"/>
            <w:proofErr w:type="gramEnd"/>
          </w:p>
        </w:tc>
        <w:tc>
          <w:tcPr>
            <w:tcW w:w="4860" w:type="dxa"/>
            <w:vAlign w:val="center"/>
          </w:tcPr>
          <w:p w14:paraId="2169C22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Wall conduction - spherical ends</w:t>
            </w:r>
          </w:p>
        </w:tc>
        <w:tc>
          <w:tcPr>
            <w:tcW w:w="1435" w:type="dxa"/>
            <w:vAlign w:val="center"/>
          </w:tcPr>
          <w:p w14:paraId="71494A9F"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w:t>
            </w:r>
          </w:p>
        </w:tc>
      </w:tr>
      <w:tr w:rsidR="009463A6" w:rsidRPr="004257AA" w14:paraId="77BAA4AF" w14:textId="77777777" w:rsidTr="00AA302E">
        <w:tc>
          <w:tcPr>
            <w:tcW w:w="1620" w:type="dxa"/>
            <w:vAlign w:val="center"/>
          </w:tcPr>
          <w:p w14:paraId="2FB05D7B"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R</w:t>
            </w:r>
          </w:p>
        </w:tc>
        <w:tc>
          <w:tcPr>
            <w:tcW w:w="4860" w:type="dxa"/>
            <w:vAlign w:val="center"/>
          </w:tcPr>
          <w:p w14:paraId="1BFF0576"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Universal gas constant</w:t>
            </w:r>
          </w:p>
        </w:tc>
        <w:tc>
          <w:tcPr>
            <w:tcW w:w="1435" w:type="dxa"/>
            <w:vAlign w:val="center"/>
          </w:tcPr>
          <w:p w14:paraId="2181482D"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J/</w:t>
            </w:r>
            <w:proofErr w:type="spellStart"/>
            <w:r w:rsidRPr="004257AA">
              <w:rPr>
                <w:rFonts w:eastAsia="Arial"/>
                <w:color w:val="000000" w:themeColor="text1"/>
                <w:kern w:val="0"/>
                <w14:ligatures w14:val="none"/>
              </w:rPr>
              <w:t>mol·K</w:t>
            </w:r>
            <w:proofErr w:type="spellEnd"/>
          </w:p>
        </w:tc>
      </w:tr>
      <w:tr w:rsidR="009463A6" w:rsidRPr="004257AA" w14:paraId="0ED02F82" w14:textId="77777777" w:rsidTr="00AA302E">
        <w:tc>
          <w:tcPr>
            <w:tcW w:w="1620" w:type="dxa"/>
            <w:vAlign w:val="center"/>
          </w:tcPr>
          <w:p w14:paraId="4E4CD292"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r</w:t>
            </w:r>
            <w:r w:rsidRPr="004257AA">
              <w:rPr>
                <w:rFonts w:eastAsia="Cambria Math"/>
                <w:color w:val="000000" w:themeColor="text1"/>
                <w:kern w:val="0"/>
                <w:vertAlign w:val="subscript"/>
                <w14:ligatures w14:val="none"/>
              </w:rPr>
              <w:t>in</w:t>
            </w:r>
            <w:proofErr w:type="spellEnd"/>
          </w:p>
        </w:tc>
        <w:tc>
          <w:tcPr>
            <w:tcW w:w="4860" w:type="dxa"/>
            <w:vAlign w:val="center"/>
          </w:tcPr>
          <w:p w14:paraId="743714C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Inner radius (node inner surface)</w:t>
            </w:r>
          </w:p>
        </w:tc>
        <w:tc>
          <w:tcPr>
            <w:tcW w:w="1435" w:type="dxa"/>
            <w:vAlign w:val="center"/>
          </w:tcPr>
          <w:p w14:paraId="002461FF"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p>
        </w:tc>
      </w:tr>
      <w:tr w:rsidR="009463A6" w:rsidRPr="004257AA" w14:paraId="21BDAA35" w14:textId="77777777" w:rsidTr="00AA302E">
        <w:tc>
          <w:tcPr>
            <w:tcW w:w="1620" w:type="dxa"/>
            <w:vAlign w:val="center"/>
          </w:tcPr>
          <w:p w14:paraId="63BB46B9"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r</w:t>
            </w:r>
            <w:r w:rsidRPr="004257AA">
              <w:rPr>
                <w:rFonts w:eastAsia="Cambria Math"/>
                <w:color w:val="000000" w:themeColor="text1"/>
                <w:kern w:val="0"/>
                <w:vertAlign w:val="subscript"/>
                <w14:ligatures w14:val="none"/>
              </w:rPr>
              <w:t>out</w:t>
            </w:r>
          </w:p>
        </w:tc>
        <w:tc>
          <w:tcPr>
            <w:tcW w:w="4860" w:type="dxa"/>
            <w:vAlign w:val="center"/>
          </w:tcPr>
          <w:p w14:paraId="22950DC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Outer radius (node outer surface)</w:t>
            </w:r>
          </w:p>
        </w:tc>
        <w:tc>
          <w:tcPr>
            <w:tcW w:w="1435" w:type="dxa"/>
            <w:vAlign w:val="center"/>
          </w:tcPr>
          <w:p w14:paraId="4B3DED19"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p>
        </w:tc>
      </w:tr>
      <w:tr w:rsidR="009463A6" w:rsidRPr="004257AA" w14:paraId="2791DD5D" w14:textId="77777777" w:rsidTr="00AA302E">
        <w:tc>
          <w:tcPr>
            <w:tcW w:w="1620" w:type="dxa"/>
            <w:vAlign w:val="center"/>
          </w:tcPr>
          <w:p w14:paraId="043769BB"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T</w:t>
            </w:r>
            <w:r w:rsidRPr="004257AA">
              <w:rPr>
                <w:rFonts w:eastAsia="Cambria Math"/>
                <w:color w:val="000000" w:themeColor="text1"/>
                <w:kern w:val="0"/>
                <w:vertAlign w:val="subscript"/>
                <w14:ligatures w14:val="none"/>
              </w:rPr>
              <w:t>amb</w:t>
            </w:r>
          </w:p>
        </w:tc>
        <w:tc>
          <w:tcPr>
            <w:tcW w:w="4860" w:type="dxa"/>
            <w:vAlign w:val="center"/>
          </w:tcPr>
          <w:p w14:paraId="5CDFE06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Ambient temperature</w:t>
            </w:r>
          </w:p>
        </w:tc>
        <w:tc>
          <w:tcPr>
            <w:tcW w:w="1435" w:type="dxa"/>
            <w:vAlign w:val="center"/>
          </w:tcPr>
          <w:p w14:paraId="13B1D05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w:t>
            </w:r>
          </w:p>
        </w:tc>
      </w:tr>
      <w:tr w:rsidR="009463A6" w:rsidRPr="004257AA" w14:paraId="562254AB" w14:textId="77777777" w:rsidTr="00AA302E">
        <w:tc>
          <w:tcPr>
            <w:tcW w:w="1620" w:type="dxa"/>
            <w:vAlign w:val="center"/>
          </w:tcPr>
          <w:p w14:paraId="21E61121"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T</w:t>
            </w:r>
            <w:r w:rsidRPr="004257AA">
              <w:rPr>
                <w:rFonts w:eastAsia="Cambria Math"/>
                <w:color w:val="000000" w:themeColor="text1"/>
                <w:kern w:val="0"/>
                <w:vertAlign w:val="subscript"/>
                <w14:ligatures w14:val="none"/>
              </w:rPr>
              <w:t>cold</w:t>
            </w:r>
            <w:proofErr w:type="spellEnd"/>
          </w:p>
        </w:tc>
        <w:tc>
          <w:tcPr>
            <w:tcW w:w="4860" w:type="dxa"/>
            <w:vAlign w:val="center"/>
          </w:tcPr>
          <w:p w14:paraId="122BD86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Area-weighted cold-side temperature</w:t>
            </w:r>
          </w:p>
        </w:tc>
        <w:tc>
          <w:tcPr>
            <w:tcW w:w="1435" w:type="dxa"/>
            <w:vAlign w:val="center"/>
          </w:tcPr>
          <w:p w14:paraId="371906B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w:t>
            </w:r>
          </w:p>
        </w:tc>
      </w:tr>
      <w:tr w:rsidR="009463A6" w:rsidRPr="004257AA" w14:paraId="345B51D0" w14:textId="77777777" w:rsidTr="00AA302E">
        <w:tc>
          <w:tcPr>
            <w:tcW w:w="1620" w:type="dxa"/>
            <w:vAlign w:val="center"/>
          </w:tcPr>
          <w:p w14:paraId="7E170FF0"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T</w:t>
            </w:r>
            <w:r w:rsidRPr="004257AA">
              <w:rPr>
                <w:rFonts w:eastAsia="Cambria Math"/>
                <w:color w:val="000000" w:themeColor="text1"/>
                <w:kern w:val="0"/>
                <w:vertAlign w:val="subscript"/>
                <w14:ligatures w14:val="none"/>
              </w:rPr>
              <w:t>in</w:t>
            </w:r>
          </w:p>
        </w:tc>
        <w:tc>
          <w:tcPr>
            <w:tcW w:w="4860" w:type="dxa"/>
            <w:vAlign w:val="center"/>
          </w:tcPr>
          <w:p w14:paraId="55CB790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Temperature at inner node</w:t>
            </w:r>
          </w:p>
        </w:tc>
        <w:tc>
          <w:tcPr>
            <w:tcW w:w="1435" w:type="dxa"/>
            <w:vAlign w:val="center"/>
          </w:tcPr>
          <w:p w14:paraId="79EDD6E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w:t>
            </w:r>
          </w:p>
        </w:tc>
      </w:tr>
      <w:tr w:rsidR="009463A6" w:rsidRPr="004257AA" w14:paraId="2149306D" w14:textId="77777777" w:rsidTr="00AA302E">
        <w:tc>
          <w:tcPr>
            <w:tcW w:w="1620" w:type="dxa"/>
            <w:vAlign w:val="center"/>
          </w:tcPr>
          <w:p w14:paraId="2E5E5B06"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T</w:t>
            </w:r>
            <w:r w:rsidRPr="004257AA">
              <w:rPr>
                <w:rFonts w:eastAsia="Cambria Math"/>
                <w:color w:val="000000" w:themeColor="text1"/>
                <w:kern w:val="0"/>
                <w:vertAlign w:val="subscript"/>
                <w14:ligatures w14:val="none"/>
              </w:rPr>
              <w:t>L</w:t>
            </w:r>
          </w:p>
        </w:tc>
        <w:tc>
          <w:tcPr>
            <w:tcW w:w="4860" w:type="dxa"/>
            <w:vAlign w:val="center"/>
          </w:tcPr>
          <w:p w14:paraId="74D6D37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Liquid hydrogen temperature</w:t>
            </w:r>
          </w:p>
        </w:tc>
        <w:tc>
          <w:tcPr>
            <w:tcW w:w="1435" w:type="dxa"/>
            <w:vAlign w:val="center"/>
          </w:tcPr>
          <w:p w14:paraId="707A5CD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w:t>
            </w:r>
          </w:p>
        </w:tc>
      </w:tr>
      <w:tr w:rsidR="009463A6" w:rsidRPr="004257AA" w14:paraId="0E4FC06C" w14:textId="77777777" w:rsidTr="00AA302E">
        <w:tc>
          <w:tcPr>
            <w:tcW w:w="1620" w:type="dxa"/>
            <w:vAlign w:val="center"/>
          </w:tcPr>
          <w:p w14:paraId="0FD38A9C"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T</w:t>
            </w:r>
            <w:r w:rsidRPr="004257AA">
              <w:rPr>
                <w:rFonts w:eastAsia="Cambria Math"/>
                <w:color w:val="000000" w:themeColor="text1"/>
                <w:kern w:val="0"/>
                <w:vertAlign w:val="subscript"/>
                <w14:ligatures w14:val="none"/>
              </w:rPr>
              <w:t>out</w:t>
            </w:r>
          </w:p>
        </w:tc>
        <w:tc>
          <w:tcPr>
            <w:tcW w:w="4860" w:type="dxa"/>
            <w:vAlign w:val="center"/>
          </w:tcPr>
          <w:p w14:paraId="41794150"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Temperature at outer node</w:t>
            </w:r>
          </w:p>
        </w:tc>
        <w:tc>
          <w:tcPr>
            <w:tcW w:w="1435" w:type="dxa"/>
            <w:vAlign w:val="center"/>
          </w:tcPr>
          <w:p w14:paraId="63CB6E35"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w:t>
            </w:r>
          </w:p>
        </w:tc>
      </w:tr>
      <w:tr w:rsidR="009463A6" w:rsidRPr="004257AA" w14:paraId="197A08F9" w14:textId="77777777" w:rsidTr="00AA302E">
        <w:tc>
          <w:tcPr>
            <w:tcW w:w="1620" w:type="dxa"/>
            <w:vAlign w:val="center"/>
          </w:tcPr>
          <w:p w14:paraId="2495A88E"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T</w:t>
            </w:r>
            <w:r w:rsidRPr="004257AA">
              <w:rPr>
                <w:rFonts w:eastAsia="Cambria Math"/>
                <w:color w:val="000000" w:themeColor="text1"/>
                <w:kern w:val="0"/>
                <w:vertAlign w:val="subscript"/>
                <w14:ligatures w14:val="none"/>
              </w:rPr>
              <w:t>r</w:t>
            </w:r>
          </w:p>
        </w:tc>
        <w:tc>
          <w:tcPr>
            <w:tcW w:w="4860" w:type="dxa"/>
            <w:vAlign w:val="center"/>
          </w:tcPr>
          <w:p w14:paraId="1C7027B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Saturation temperature at relief pressure</w:t>
            </w:r>
          </w:p>
        </w:tc>
        <w:tc>
          <w:tcPr>
            <w:tcW w:w="1435" w:type="dxa"/>
            <w:vAlign w:val="center"/>
          </w:tcPr>
          <w:p w14:paraId="15AFEF3F"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w:t>
            </w:r>
          </w:p>
        </w:tc>
      </w:tr>
      <w:tr w:rsidR="009463A6" w:rsidRPr="004257AA" w14:paraId="67336069" w14:textId="77777777" w:rsidTr="00AA302E">
        <w:tc>
          <w:tcPr>
            <w:tcW w:w="1620" w:type="dxa"/>
            <w:vAlign w:val="center"/>
          </w:tcPr>
          <w:p w14:paraId="79B6FE10"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T</w:t>
            </w:r>
            <w:r w:rsidRPr="004257AA">
              <w:rPr>
                <w:rFonts w:eastAsia="Cambria Math"/>
                <w:color w:val="000000" w:themeColor="text1"/>
                <w:kern w:val="0"/>
                <w:vertAlign w:val="subscript"/>
                <w14:ligatures w14:val="none"/>
              </w:rPr>
              <w:t>V</w:t>
            </w:r>
          </w:p>
        </w:tc>
        <w:tc>
          <w:tcPr>
            <w:tcW w:w="4860" w:type="dxa"/>
            <w:vAlign w:val="center"/>
          </w:tcPr>
          <w:p w14:paraId="7C3DA232"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Arial"/>
                <w:color w:val="000000" w:themeColor="text1"/>
                <w:kern w:val="0"/>
                <w14:ligatures w14:val="none"/>
              </w:rPr>
              <w:t>Vapour</w:t>
            </w:r>
            <w:proofErr w:type="spellEnd"/>
            <w:r w:rsidRPr="004257AA">
              <w:rPr>
                <w:rFonts w:eastAsia="Arial"/>
                <w:color w:val="000000" w:themeColor="text1"/>
                <w:kern w:val="0"/>
                <w14:ligatures w14:val="none"/>
              </w:rPr>
              <w:t xml:space="preserve"> hydrogen temperature</w:t>
            </w:r>
          </w:p>
        </w:tc>
        <w:tc>
          <w:tcPr>
            <w:tcW w:w="1435" w:type="dxa"/>
            <w:vAlign w:val="center"/>
          </w:tcPr>
          <w:p w14:paraId="63845811"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K</w:t>
            </w:r>
          </w:p>
        </w:tc>
      </w:tr>
      <w:tr w:rsidR="009463A6" w:rsidRPr="004257AA" w14:paraId="02B297C6" w14:textId="77777777" w:rsidTr="00AA302E">
        <w:tc>
          <w:tcPr>
            <w:tcW w:w="1620" w:type="dxa"/>
            <w:vAlign w:val="center"/>
          </w:tcPr>
          <w:p w14:paraId="39068CFD"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Cambria Math"/>
                <w:i/>
                <w:iCs/>
                <w:color w:val="000000" w:themeColor="text1"/>
                <w:kern w:val="0"/>
                <w14:ligatures w14:val="none"/>
              </w:rPr>
              <w:t>V</w:t>
            </w:r>
            <w:r w:rsidRPr="004257AA">
              <w:rPr>
                <w:rFonts w:eastAsia="Cambria Math"/>
                <w:color w:val="000000" w:themeColor="text1"/>
                <w:kern w:val="0"/>
                <w:vertAlign w:val="subscript"/>
                <w14:ligatures w14:val="none"/>
              </w:rPr>
              <w:t>ref</w:t>
            </w:r>
            <w:proofErr w:type="spellEnd"/>
          </w:p>
        </w:tc>
        <w:tc>
          <w:tcPr>
            <w:tcW w:w="4860" w:type="dxa"/>
            <w:vAlign w:val="center"/>
          </w:tcPr>
          <w:p w14:paraId="4B5B8E8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Reference vessel volume</w:t>
            </w:r>
          </w:p>
        </w:tc>
        <w:tc>
          <w:tcPr>
            <w:tcW w:w="1435" w:type="dxa"/>
            <w:vAlign w:val="center"/>
          </w:tcPr>
          <w:p w14:paraId="1277382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r w:rsidRPr="004257AA">
              <w:rPr>
                <w:rFonts w:eastAsia="Arial"/>
                <w:color w:val="000000" w:themeColor="text1"/>
                <w:kern w:val="0"/>
                <w:vertAlign w:val="superscript"/>
                <w14:ligatures w14:val="none"/>
              </w:rPr>
              <w:t>3</w:t>
            </w:r>
          </w:p>
        </w:tc>
      </w:tr>
      <w:tr w:rsidR="009463A6" w:rsidRPr="004257AA" w14:paraId="671F76C4" w14:textId="77777777" w:rsidTr="00AA302E">
        <w:tc>
          <w:tcPr>
            <w:tcW w:w="1620" w:type="dxa"/>
            <w:vAlign w:val="center"/>
          </w:tcPr>
          <w:p w14:paraId="18754BB7" w14:textId="77777777" w:rsidR="009463A6" w:rsidRPr="004257AA" w:rsidRDefault="009463A6" w:rsidP="00AA302E">
            <w:pPr>
              <w:jc w:val="left"/>
              <w:rPr>
                <w:rFonts w:eastAsia="Arial"/>
                <w:color w:val="000000" w:themeColor="text1"/>
                <w:kern w:val="0"/>
                <w14:ligatures w14:val="none"/>
              </w:rPr>
            </w:pPr>
            <w:r w:rsidRPr="004257AA">
              <w:rPr>
                <w:rFonts w:eastAsia="Cambria Math"/>
                <w:i/>
                <w:iCs/>
                <w:color w:val="000000" w:themeColor="text1"/>
                <w:kern w:val="0"/>
                <w14:ligatures w14:val="none"/>
              </w:rPr>
              <w:t>V</w:t>
            </w:r>
            <w:r w:rsidRPr="004257AA">
              <w:rPr>
                <w:rFonts w:eastAsia="Cambria Math"/>
                <w:color w:val="000000" w:themeColor="text1"/>
                <w:kern w:val="0"/>
                <w:vertAlign w:val="subscript"/>
                <w14:ligatures w14:val="none"/>
              </w:rPr>
              <w:t>t</w:t>
            </w:r>
          </w:p>
        </w:tc>
        <w:tc>
          <w:tcPr>
            <w:tcW w:w="4860" w:type="dxa"/>
            <w:vAlign w:val="center"/>
          </w:tcPr>
          <w:p w14:paraId="66E67B94"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Total tank volume</w:t>
            </w:r>
          </w:p>
        </w:tc>
        <w:tc>
          <w:tcPr>
            <w:tcW w:w="1435" w:type="dxa"/>
            <w:vAlign w:val="center"/>
          </w:tcPr>
          <w:p w14:paraId="331FD44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m</w:t>
            </w:r>
            <w:r w:rsidRPr="004257AA">
              <w:rPr>
                <w:rFonts w:eastAsia="Arial"/>
                <w:color w:val="000000" w:themeColor="text1"/>
                <w:kern w:val="0"/>
                <w:vertAlign w:val="superscript"/>
                <w14:ligatures w14:val="none"/>
              </w:rPr>
              <w:t>3</w:t>
            </w:r>
          </w:p>
        </w:tc>
      </w:tr>
      <w:tr w:rsidR="009463A6" w:rsidRPr="004257AA" w14:paraId="725B5586" w14:textId="77777777" w:rsidTr="00AA302E">
        <w:tc>
          <w:tcPr>
            <w:tcW w:w="1620" w:type="dxa"/>
            <w:vAlign w:val="center"/>
          </w:tcPr>
          <w:p w14:paraId="3D1C2847" w14:textId="77777777" w:rsidR="009463A6" w:rsidRPr="004257AA" w:rsidRDefault="009463A6" w:rsidP="00AA302E">
            <w:pPr>
              <w:jc w:val="left"/>
              <w:rPr>
                <w:rFonts w:eastAsia="Arial"/>
                <w:color w:val="000000" w:themeColor="text1"/>
                <w:kern w:val="0"/>
                <w14:ligatures w14:val="none"/>
              </w:rPr>
            </w:pPr>
            <w:r w:rsidRPr="004257AA">
              <w:rPr>
                <w:rFonts w:eastAsia="Symbol"/>
                <w:color w:val="000000" w:themeColor="text1"/>
                <w:kern w:val="0"/>
                <w14:ligatures w14:val="none"/>
              </w:rPr>
              <w:t>α</w:t>
            </w:r>
          </w:p>
        </w:tc>
        <w:tc>
          <w:tcPr>
            <w:tcW w:w="4860" w:type="dxa"/>
            <w:vAlign w:val="center"/>
          </w:tcPr>
          <w:p w14:paraId="7C41F4EB"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Thermal accommodation coefficient (0.9)</w:t>
            </w:r>
          </w:p>
        </w:tc>
        <w:tc>
          <w:tcPr>
            <w:tcW w:w="1435" w:type="dxa"/>
            <w:vAlign w:val="center"/>
          </w:tcPr>
          <w:p w14:paraId="095DE65E"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241D7DED" w14:textId="77777777" w:rsidTr="00AA302E">
        <w:tc>
          <w:tcPr>
            <w:tcW w:w="1620" w:type="dxa"/>
            <w:vAlign w:val="center"/>
          </w:tcPr>
          <w:p w14:paraId="34ECEA6B" w14:textId="77777777" w:rsidR="009463A6" w:rsidRPr="004257AA" w:rsidRDefault="009463A6" w:rsidP="00AA302E">
            <w:pPr>
              <w:jc w:val="left"/>
              <w:rPr>
                <w:rFonts w:eastAsia="Arial"/>
                <w:color w:val="000000" w:themeColor="text1"/>
                <w:kern w:val="0"/>
                <w14:ligatures w14:val="none"/>
              </w:rPr>
            </w:pPr>
            <w:r w:rsidRPr="004257AA">
              <w:rPr>
                <w:rFonts w:eastAsia="Symbol"/>
                <w:color w:val="000000" w:themeColor="text1"/>
                <w:kern w:val="0"/>
                <w14:ligatures w14:val="none"/>
              </w:rPr>
              <w:lastRenderedPageBreak/>
              <w:t>γ</w:t>
            </w:r>
          </w:p>
        </w:tc>
        <w:tc>
          <w:tcPr>
            <w:tcW w:w="4860" w:type="dxa"/>
            <w:vAlign w:val="center"/>
          </w:tcPr>
          <w:p w14:paraId="7FE9E4B5"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Ratio of heat capacities, Cp/</w:t>
            </w:r>
            <w:proofErr w:type="spellStart"/>
            <w:r w:rsidRPr="004257AA">
              <w:rPr>
                <w:rFonts w:eastAsia="Arial"/>
                <w:color w:val="000000" w:themeColor="text1"/>
                <w:kern w:val="0"/>
                <w14:ligatures w14:val="none"/>
              </w:rPr>
              <w:t>Cv</w:t>
            </w:r>
            <w:proofErr w:type="spellEnd"/>
            <w:r w:rsidRPr="004257AA">
              <w:rPr>
                <w:rFonts w:eastAsia="Arial"/>
                <w:color w:val="000000" w:themeColor="text1"/>
                <w:kern w:val="0"/>
                <w14:ligatures w14:val="none"/>
              </w:rPr>
              <w:t>, of residual gas</w:t>
            </w:r>
          </w:p>
        </w:tc>
        <w:tc>
          <w:tcPr>
            <w:tcW w:w="1435" w:type="dxa"/>
            <w:vAlign w:val="center"/>
          </w:tcPr>
          <w:p w14:paraId="4AF7EBCA"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1B4DECC2" w14:textId="77777777" w:rsidTr="00AA302E">
        <w:tc>
          <w:tcPr>
            <w:tcW w:w="1620" w:type="dxa"/>
            <w:vAlign w:val="center"/>
          </w:tcPr>
          <w:p w14:paraId="1A74A2E6"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Symbol"/>
                <w:color w:val="000000" w:themeColor="text1"/>
                <w:kern w:val="0"/>
                <w14:ligatures w14:val="none"/>
              </w:rPr>
              <w:t>ε</w:t>
            </w:r>
            <w:r w:rsidRPr="004257AA">
              <w:rPr>
                <w:rFonts w:eastAsia="Cambria Math"/>
                <w:color w:val="000000" w:themeColor="text1"/>
                <w:kern w:val="0"/>
                <w:vertAlign w:val="subscript"/>
                <w14:ligatures w14:val="none"/>
              </w:rPr>
              <w:t>in</w:t>
            </w:r>
            <w:proofErr w:type="spellEnd"/>
          </w:p>
        </w:tc>
        <w:tc>
          <w:tcPr>
            <w:tcW w:w="4860" w:type="dxa"/>
            <w:vAlign w:val="center"/>
          </w:tcPr>
          <w:p w14:paraId="079A151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Emissivity of inner MLI layer surface</w:t>
            </w:r>
          </w:p>
        </w:tc>
        <w:tc>
          <w:tcPr>
            <w:tcW w:w="1435" w:type="dxa"/>
            <w:vAlign w:val="center"/>
          </w:tcPr>
          <w:p w14:paraId="3D26F9E7"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6E74A714" w14:textId="77777777" w:rsidTr="00AA302E">
        <w:tc>
          <w:tcPr>
            <w:tcW w:w="1620" w:type="dxa"/>
            <w:vAlign w:val="center"/>
          </w:tcPr>
          <w:p w14:paraId="1780A027" w14:textId="77777777" w:rsidR="009463A6" w:rsidRPr="004257AA" w:rsidRDefault="009463A6" w:rsidP="00AA302E">
            <w:pPr>
              <w:jc w:val="left"/>
              <w:rPr>
                <w:rFonts w:eastAsia="Arial"/>
                <w:color w:val="000000" w:themeColor="text1"/>
                <w:kern w:val="0"/>
                <w14:ligatures w14:val="none"/>
              </w:rPr>
            </w:pPr>
            <w:proofErr w:type="spellStart"/>
            <w:r w:rsidRPr="004257AA">
              <w:rPr>
                <w:rFonts w:eastAsia="Symbol"/>
                <w:color w:val="000000" w:themeColor="text1"/>
                <w:kern w:val="0"/>
                <w14:ligatures w14:val="none"/>
              </w:rPr>
              <w:t>ε</w:t>
            </w:r>
            <w:r w:rsidRPr="004257AA">
              <w:rPr>
                <w:rFonts w:eastAsia="Cambria Math"/>
                <w:color w:val="000000" w:themeColor="text1"/>
                <w:kern w:val="0"/>
                <w:vertAlign w:val="subscript"/>
                <w14:ligatures w14:val="none"/>
              </w:rPr>
              <w:t>out</w:t>
            </w:r>
            <w:proofErr w:type="spellEnd"/>
          </w:p>
        </w:tc>
        <w:tc>
          <w:tcPr>
            <w:tcW w:w="4860" w:type="dxa"/>
            <w:vAlign w:val="center"/>
          </w:tcPr>
          <w:p w14:paraId="3C8CAB32"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Emissivity of outer MLI layer surface</w:t>
            </w:r>
          </w:p>
        </w:tc>
        <w:tc>
          <w:tcPr>
            <w:tcW w:w="1435" w:type="dxa"/>
            <w:vAlign w:val="center"/>
          </w:tcPr>
          <w:p w14:paraId="7B906B6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t>
            </w:r>
          </w:p>
        </w:tc>
      </w:tr>
      <w:tr w:rsidR="009463A6" w:rsidRPr="004257AA" w14:paraId="18D51487" w14:textId="77777777" w:rsidTr="00AA302E">
        <w:tc>
          <w:tcPr>
            <w:tcW w:w="1620" w:type="dxa"/>
            <w:vAlign w:val="center"/>
          </w:tcPr>
          <w:p w14:paraId="0C3A9CAF" w14:textId="77777777" w:rsidR="009463A6" w:rsidRPr="004257AA" w:rsidRDefault="009463A6" w:rsidP="00AA302E">
            <w:pPr>
              <w:jc w:val="left"/>
              <w:rPr>
                <w:rFonts w:eastAsia="Arial"/>
                <w:color w:val="000000" w:themeColor="text1"/>
                <w:kern w:val="0"/>
                <w14:ligatures w14:val="none"/>
              </w:rPr>
            </w:pPr>
            <w:r w:rsidRPr="004257AA">
              <w:rPr>
                <w:rFonts w:eastAsia="Symbol"/>
                <w:color w:val="000000" w:themeColor="text1"/>
                <w:kern w:val="0"/>
                <w14:ligatures w14:val="none"/>
              </w:rPr>
              <w:t>λ</w:t>
            </w:r>
          </w:p>
        </w:tc>
        <w:tc>
          <w:tcPr>
            <w:tcW w:w="4860" w:type="dxa"/>
            <w:vAlign w:val="center"/>
          </w:tcPr>
          <w:p w14:paraId="3F99A723"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Latent heat of vaporization at T</w:t>
            </w:r>
            <w:r w:rsidRPr="004257AA">
              <w:rPr>
                <w:rFonts w:eastAsia="Arial"/>
                <w:color w:val="000000" w:themeColor="text1"/>
                <w:kern w:val="0"/>
                <w:vertAlign w:val="subscript"/>
                <w14:ligatures w14:val="none"/>
              </w:rPr>
              <w:t>L</w:t>
            </w:r>
          </w:p>
        </w:tc>
        <w:tc>
          <w:tcPr>
            <w:tcW w:w="1435" w:type="dxa"/>
            <w:vAlign w:val="center"/>
          </w:tcPr>
          <w:p w14:paraId="04ADC116"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J/kg</w:t>
            </w:r>
          </w:p>
        </w:tc>
      </w:tr>
      <w:tr w:rsidR="009463A6" w:rsidRPr="004631C0" w14:paraId="712BA78D" w14:textId="77777777" w:rsidTr="00AA302E">
        <w:tc>
          <w:tcPr>
            <w:tcW w:w="1620" w:type="dxa"/>
            <w:vAlign w:val="center"/>
          </w:tcPr>
          <w:p w14:paraId="418146F9" w14:textId="77777777" w:rsidR="009463A6" w:rsidRPr="004257AA" w:rsidRDefault="009463A6" w:rsidP="00AA302E">
            <w:pPr>
              <w:jc w:val="left"/>
              <w:rPr>
                <w:rFonts w:eastAsia="Arial"/>
                <w:color w:val="000000" w:themeColor="text1"/>
                <w:kern w:val="0"/>
                <w14:ligatures w14:val="none"/>
              </w:rPr>
            </w:pPr>
            <w:r w:rsidRPr="004257AA">
              <w:rPr>
                <w:rFonts w:eastAsia="Symbol"/>
                <w:color w:val="000000" w:themeColor="text1"/>
                <w:kern w:val="0"/>
                <w14:ligatures w14:val="none"/>
              </w:rPr>
              <w:t>σ</w:t>
            </w:r>
          </w:p>
        </w:tc>
        <w:tc>
          <w:tcPr>
            <w:tcW w:w="4860" w:type="dxa"/>
            <w:vAlign w:val="center"/>
          </w:tcPr>
          <w:p w14:paraId="178CA6AF" w14:textId="77777777" w:rsidR="009463A6" w:rsidRPr="004257AA"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Stefan–Boltzmann constant</w:t>
            </w:r>
          </w:p>
        </w:tc>
        <w:tc>
          <w:tcPr>
            <w:tcW w:w="1435" w:type="dxa"/>
            <w:vAlign w:val="center"/>
          </w:tcPr>
          <w:p w14:paraId="09E35474" w14:textId="77777777" w:rsidR="009463A6" w:rsidRPr="004631C0" w:rsidRDefault="009463A6" w:rsidP="00AA302E">
            <w:pPr>
              <w:jc w:val="left"/>
              <w:rPr>
                <w:rFonts w:eastAsia="Arial"/>
                <w:color w:val="000000" w:themeColor="text1"/>
                <w:kern w:val="0"/>
                <w14:ligatures w14:val="none"/>
              </w:rPr>
            </w:pPr>
            <w:r w:rsidRPr="004257AA">
              <w:rPr>
                <w:rFonts w:eastAsia="Arial"/>
                <w:color w:val="000000" w:themeColor="text1"/>
                <w:kern w:val="0"/>
                <w14:ligatures w14:val="none"/>
              </w:rPr>
              <w:t>W/m</w:t>
            </w:r>
            <w:r w:rsidRPr="004257AA">
              <w:rPr>
                <w:rFonts w:eastAsia="Arial"/>
                <w:color w:val="000000" w:themeColor="text1"/>
                <w:kern w:val="0"/>
                <w:vertAlign w:val="superscript"/>
                <w14:ligatures w14:val="none"/>
              </w:rPr>
              <w:t>2</w:t>
            </w:r>
            <w:r w:rsidRPr="004257AA">
              <w:rPr>
                <w:rFonts w:eastAsia="Arial"/>
                <w:color w:val="000000" w:themeColor="text1"/>
                <w:kern w:val="0"/>
                <w14:ligatures w14:val="none"/>
              </w:rPr>
              <w:t>K</w:t>
            </w:r>
            <w:r w:rsidRPr="004257AA">
              <w:rPr>
                <w:rFonts w:eastAsia="Arial"/>
                <w:color w:val="000000" w:themeColor="text1"/>
                <w:kern w:val="0"/>
                <w:vertAlign w:val="superscript"/>
                <w14:ligatures w14:val="none"/>
              </w:rPr>
              <w:t>4</w:t>
            </w:r>
          </w:p>
        </w:tc>
      </w:tr>
    </w:tbl>
    <w:p w14:paraId="15E3DA03" w14:textId="77777777" w:rsidR="002A384E" w:rsidRPr="004631C0" w:rsidRDefault="002A384E" w:rsidP="002D79A5">
      <w:pPr>
        <w:rPr>
          <w:b/>
          <w:bCs/>
          <w:color w:val="000000" w:themeColor="text1"/>
          <w:sz w:val="24"/>
          <w:szCs w:val="24"/>
        </w:rPr>
      </w:pPr>
    </w:p>
    <w:sectPr w:rsidR="002A384E" w:rsidRPr="004631C0" w:rsidSect="00D84DA4">
      <w:headerReference w:type="default" r:id="rId26"/>
      <w:footerReference w:type="default" r:id="rId2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69E50" w14:textId="77777777" w:rsidR="00175CA0" w:rsidRDefault="00175CA0" w:rsidP="00C60272">
      <w:pPr>
        <w:spacing w:after="0" w:line="240" w:lineRule="auto"/>
      </w:pPr>
      <w:r>
        <w:separator/>
      </w:r>
    </w:p>
  </w:endnote>
  <w:endnote w:type="continuationSeparator" w:id="0">
    <w:p w14:paraId="36144B39" w14:textId="77777777" w:rsidR="00175CA0" w:rsidRDefault="00175CA0" w:rsidP="00C60272">
      <w:pPr>
        <w:spacing w:after="0" w:line="240" w:lineRule="auto"/>
      </w:pPr>
      <w:r>
        <w:continuationSeparator/>
      </w:r>
    </w:p>
  </w:endnote>
  <w:endnote w:type="continuationNotice" w:id="1">
    <w:p w14:paraId="03F91B6A" w14:textId="77777777" w:rsidR="00175CA0" w:rsidRDefault="00175C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8274"/>
      <w:docPartObj>
        <w:docPartGallery w:val="Page Numbers (Bottom of Page)"/>
        <w:docPartUnique/>
      </w:docPartObj>
    </w:sdtPr>
    <w:sdtEndPr>
      <w:rPr>
        <w:noProof/>
      </w:rPr>
    </w:sdtEndPr>
    <w:sdtContent>
      <w:p w14:paraId="146D5AFD" w14:textId="3BD1ED64" w:rsidR="00C60272" w:rsidRDefault="00C602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E09215" w14:textId="77777777" w:rsidR="00C60272" w:rsidRDefault="00C60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1388B" w14:textId="77777777" w:rsidR="00175CA0" w:rsidRDefault="00175CA0" w:rsidP="00C60272">
      <w:pPr>
        <w:spacing w:after="0" w:line="240" w:lineRule="auto"/>
      </w:pPr>
      <w:r>
        <w:separator/>
      </w:r>
    </w:p>
  </w:footnote>
  <w:footnote w:type="continuationSeparator" w:id="0">
    <w:p w14:paraId="04540933" w14:textId="77777777" w:rsidR="00175CA0" w:rsidRDefault="00175CA0" w:rsidP="00C60272">
      <w:pPr>
        <w:spacing w:after="0" w:line="240" w:lineRule="auto"/>
      </w:pPr>
      <w:r>
        <w:continuationSeparator/>
      </w:r>
    </w:p>
  </w:footnote>
  <w:footnote w:type="continuationNotice" w:id="1">
    <w:p w14:paraId="1CE4CF43" w14:textId="77777777" w:rsidR="00175CA0" w:rsidRDefault="00175C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5737F" w14:textId="4A9BFBF5" w:rsidR="00C60272" w:rsidRDefault="00C60272" w:rsidP="00C60272">
    <w:pPr>
      <w:pStyle w:val="Header"/>
    </w:pPr>
  </w:p>
  <w:p w14:paraId="73676229" w14:textId="77777777" w:rsidR="00C60272" w:rsidRDefault="00C60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272AF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13D66"/>
    <w:multiLevelType w:val="multilevel"/>
    <w:tmpl w:val="EBE6828E"/>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3345F7"/>
    <w:multiLevelType w:val="hybridMultilevel"/>
    <w:tmpl w:val="8A148180"/>
    <w:lvl w:ilvl="0" w:tplc="CC80FC28">
      <w:start w:val="1"/>
      <w:numFmt w:val="decimal"/>
      <w:pStyle w:val="Heading4"/>
      <w:lvlText w:val="2.%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101F24E9"/>
    <w:multiLevelType w:val="hybridMultilevel"/>
    <w:tmpl w:val="272E9DF2"/>
    <w:lvl w:ilvl="0" w:tplc="08090001">
      <w:start w:val="1"/>
      <w:numFmt w:val="bullet"/>
      <w:lvlText w:val=""/>
      <w:lvlJc w:val="left"/>
      <w:pPr>
        <w:ind w:left="360" w:hanging="360"/>
      </w:pPr>
      <w:rPr>
        <w:rFonts w:ascii="Symbol" w:hAnsi="Symbol" w:hint="default"/>
        <w:b/>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4053359"/>
    <w:multiLevelType w:val="hybridMultilevel"/>
    <w:tmpl w:val="656E9D56"/>
    <w:lvl w:ilvl="0" w:tplc="A82E5B0C">
      <w:start w:val="1"/>
      <w:numFmt w:val="decimal"/>
      <w:lvlText w:val="%1."/>
      <w:lvlJc w:val="left"/>
      <w:pPr>
        <w:ind w:left="1080" w:hanging="360"/>
      </w:pPr>
      <w:rPr>
        <w:rFonts w:hint="default"/>
        <w:b/>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D73783C"/>
    <w:multiLevelType w:val="hybridMultilevel"/>
    <w:tmpl w:val="BC3A84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E47376D"/>
    <w:multiLevelType w:val="hybridMultilevel"/>
    <w:tmpl w:val="26C85438"/>
    <w:lvl w:ilvl="0" w:tplc="FAF05E46">
      <w:start w:val="1"/>
      <w:numFmt w:val="decimal"/>
      <w:pStyle w:val="Heading5"/>
      <w:lvlText w:val="1.%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F4265B5"/>
    <w:multiLevelType w:val="multilevel"/>
    <w:tmpl w:val="3D44E734"/>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83B0E5E"/>
    <w:multiLevelType w:val="multilevel"/>
    <w:tmpl w:val="67EA08D8"/>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A3C044A"/>
    <w:multiLevelType w:val="hybridMultilevel"/>
    <w:tmpl w:val="6A6408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A8D20C9"/>
    <w:multiLevelType w:val="multilevel"/>
    <w:tmpl w:val="AEAEDC4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b/>
        <w:bCs/>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B4B225D"/>
    <w:multiLevelType w:val="hybridMultilevel"/>
    <w:tmpl w:val="F59023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E1A5CB6"/>
    <w:multiLevelType w:val="multilevel"/>
    <w:tmpl w:val="ED2E9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987464"/>
    <w:multiLevelType w:val="hybridMultilevel"/>
    <w:tmpl w:val="C572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8569EC"/>
    <w:multiLevelType w:val="hybridMultilevel"/>
    <w:tmpl w:val="A7FE69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3F71D2D"/>
    <w:multiLevelType w:val="hybridMultilevel"/>
    <w:tmpl w:val="DA3CE0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53368AF"/>
    <w:multiLevelType w:val="hybridMultilevel"/>
    <w:tmpl w:val="FB082980"/>
    <w:lvl w:ilvl="0" w:tplc="75FA8674">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90E6142"/>
    <w:multiLevelType w:val="hybridMultilevel"/>
    <w:tmpl w:val="EA8A60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2164ED3"/>
    <w:multiLevelType w:val="hybridMultilevel"/>
    <w:tmpl w:val="757ECD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3B5080E"/>
    <w:multiLevelType w:val="hybridMultilevel"/>
    <w:tmpl w:val="46824D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BCE071D"/>
    <w:multiLevelType w:val="hybridMultilevel"/>
    <w:tmpl w:val="5C5CAE0E"/>
    <w:lvl w:ilvl="0" w:tplc="EB00F4B6">
      <w:start w:val="1"/>
      <w:numFmt w:val="decimal"/>
      <w:lvlText w:val="%1."/>
      <w:lvlJc w:val="left"/>
      <w:pPr>
        <w:ind w:left="720" w:hanging="360"/>
      </w:pPr>
      <w:rPr>
        <w:b/>
        <w:bCs/>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70111D9A"/>
    <w:multiLevelType w:val="hybridMultilevel"/>
    <w:tmpl w:val="B37650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706A54EB"/>
    <w:multiLevelType w:val="hybridMultilevel"/>
    <w:tmpl w:val="21A0789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4F11917"/>
    <w:multiLevelType w:val="hybridMultilevel"/>
    <w:tmpl w:val="6696105C"/>
    <w:lvl w:ilvl="0" w:tplc="1FBE386A">
      <w:start w:val="1"/>
      <w:numFmt w:val="bullet"/>
      <w:lvlText w:val="•"/>
      <w:lvlJc w:val="left"/>
      <w:pPr>
        <w:tabs>
          <w:tab w:val="num" w:pos="720"/>
        </w:tabs>
        <w:ind w:left="720" w:hanging="360"/>
      </w:pPr>
      <w:rPr>
        <w:rFonts w:ascii="Arial" w:hAnsi="Arial" w:hint="default"/>
      </w:rPr>
    </w:lvl>
    <w:lvl w:ilvl="1" w:tplc="BE38FD6C">
      <w:numFmt w:val="bullet"/>
      <w:lvlText w:val=""/>
      <w:lvlJc w:val="left"/>
      <w:pPr>
        <w:tabs>
          <w:tab w:val="num" w:pos="1440"/>
        </w:tabs>
        <w:ind w:left="1440" w:hanging="360"/>
      </w:pPr>
      <w:rPr>
        <w:rFonts w:ascii="Wingdings" w:hAnsi="Wingdings" w:hint="default"/>
      </w:rPr>
    </w:lvl>
    <w:lvl w:ilvl="2" w:tplc="D3562DB6" w:tentative="1">
      <w:start w:val="1"/>
      <w:numFmt w:val="bullet"/>
      <w:lvlText w:val="•"/>
      <w:lvlJc w:val="left"/>
      <w:pPr>
        <w:tabs>
          <w:tab w:val="num" w:pos="2160"/>
        </w:tabs>
        <w:ind w:left="2160" w:hanging="360"/>
      </w:pPr>
      <w:rPr>
        <w:rFonts w:ascii="Arial" w:hAnsi="Arial" w:hint="default"/>
      </w:rPr>
    </w:lvl>
    <w:lvl w:ilvl="3" w:tplc="1340DB64" w:tentative="1">
      <w:start w:val="1"/>
      <w:numFmt w:val="bullet"/>
      <w:lvlText w:val="•"/>
      <w:lvlJc w:val="left"/>
      <w:pPr>
        <w:tabs>
          <w:tab w:val="num" w:pos="2880"/>
        </w:tabs>
        <w:ind w:left="2880" w:hanging="360"/>
      </w:pPr>
      <w:rPr>
        <w:rFonts w:ascii="Arial" w:hAnsi="Arial" w:hint="default"/>
      </w:rPr>
    </w:lvl>
    <w:lvl w:ilvl="4" w:tplc="31305EBE" w:tentative="1">
      <w:start w:val="1"/>
      <w:numFmt w:val="bullet"/>
      <w:lvlText w:val="•"/>
      <w:lvlJc w:val="left"/>
      <w:pPr>
        <w:tabs>
          <w:tab w:val="num" w:pos="3600"/>
        </w:tabs>
        <w:ind w:left="3600" w:hanging="360"/>
      </w:pPr>
      <w:rPr>
        <w:rFonts w:ascii="Arial" w:hAnsi="Arial" w:hint="default"/>
      </w:rPr>
    </w:lvl>
    <w:lvl w:ilvl="5" w:tplc="2F4CE6D4" w:tentative="1">
      <w:start w:val="1"/>
      <w:numFmt w:val="bullet"/>
      <w:lvlText w:val="•"/>
      <w:lvlJc w:val="left"/>
      <w:pPr>
        <w:tabs>
          <w:tab w:val="num" w:pos="4320"/>
        </w:tabs>
        <w:ind w:left="4320" w:hanging="360"/>
      </w:pPr>
      <w:rPr>
        <w:rFonts w:ascii="Arial" w:hAnsi="Arial" w:hint="default"/>
      </w:rPr>
    </w:lvl>
    <w:lvl w:ilvl="6" w:tplc="FB9C1AC8" w:tentative="1">
      <w:start w:val="1"/>
      <w:numFmt w:val="bullet"/>
      <w:lvlText w:val="•"/>
      <w:lvlJc w:val="left"/>
      <w:pPr>
        <w:tabs>
          <w:tab w:val="num" w:pos="5040"/>
        </w:tabs>
        <w:ind w:left="5040" w:hanging="360"/>
      </w:pPr>
      <w:rPr>
        <w:rFonts w:ascii="Arial" w:hAnsi="Arial" w:hint="default"/>
      </w:rPr>
    </w:lvl>
    <w:lvl w:ilvl="7" w:tplc="CFDE20B2" w:tentative="1">
      <w:start w:val="1"/>
      <w:numFmt w:val="bullet"/>
      <w:lvlText w:val="•"/>
      <w:lvlJc w:val="left"/>
      <w:pPr>
        <w:tabs>
          <w:tab w:val="num" w:pos="5760"/>
        </w:tabs>
        <w:ind w:left="5760" w:hanging="360"/>
      </w:pPr>
      <w:rPr>
        <w:rFonts w:ascii="Arial" w:hAnsi="Arial" w:hint="default"/>
      </w:rPr>
    </w:lvl>
    <w:lvl w:ilvl="8" w:tplc="97E24AC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B2A418F"/>
    <w:multiLevelType w:val="hybridMultilevel"/>
    <w:tmpl w:val="A9C09E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7C546520"/>
    <w:multiLevelType w:val="hybridMultilevel"/>
    <w:tmpl w:val="93022E8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E8A4A33"/>
    <w:multiLevelType w:val="hybridMultilevel"/>
    <w:tmpl w:val="858CBD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91214291">
    <w:abstractNumId w:val="23"/>
  </w:num>
  <w:num w:numId="2" w16cid:durableId="272329369">
    <w:abstractNumId w:val="9"/>
  </w:num>
  <w:num w:numId="3" w16cid:durableId="2070348258">
    <w:abstractNumId w:val="14"/>
  </w:num>
  <w:num w:numId="4" w16cid:durableId="1099984566">
    <w:abstractNumId w:val="24"/>
  </w:num>
  <w:num w:numId="5" w16cid:durableId="407307889">
    <w:abstractNumId w:val="25"/>
  </w:num>
  <w:num w:numId="6" w16cid:durableId="779375694">
    <w:abstractNumId w:val="22"/>
  </w:num>
  <w:num w:numId="7" w16cid:durableId="1270624747">
    <w:abstractNumId w:val="16"/>
  </w:num>
  <w:num w:numId="8" w16cid:durableId="2049136800">
    <w:abstractNumId w:val="20"/>
  </w:num>
  <w:num w:numId="9" w16cid:durableId="379519986">
    <w:abstractNumId w:val="5"/>
  </w:num>
  <w:num w:numId="10" w16cid:durableId="1754475219">
    <w:abstractNumId w:val="8"/>
  </w:num>
  <w:num w:numId="11" w16cid:durableId="831914074">
    <w:abstractNumId w:val="12"/>
  </w:num>
  <w:num w:numId="12" w16cid:durableId="2086678411">
    <w:abstractNumId w:val="1"/>
  </w:num>
  <w:num w:numId="13" w16cid:durableId="656807882">
    <w:abstractNumId w:val="2"/>
  </w:num>
  <w:num w:numId="14" w16cid:durableId="1250652404">
    <w:abstractNumId w:val="4"/>
  </w:num>
  <w:num w:numId="15" w16cid:durableId="1597523236">
    <w:abstractNumId w:val="7"/>
  </w:num>
  <w:num w:numId="16" w16cid:durableId="1111827999">
    <w:abstractNumId w:val="6"/>
  </w:num>
  <w:num w:numId="17" w16cid:durableId="1102920450">
    <w:abstractNumId w:val="10"/>
  </w:num>
  <w:num w:numId="18" w16cid:durableId="7217086">
    <w:abstractNumId w:val="13"/>
  </w:num>
  <w:num w:numId="19" w16cid:durableId="680746126">
    <w:abstractNumId w:val="3"/>
  </w:num>
  <w:num w:numId="20" w16cid:durableId="403919100">
    <w:abstractNumId w:val="26"/>
  </w:num>
  <w:num w:numId="21" w16cid:durableId="994914720">
    <w:abstractNumId w:val="17"/>
  </w:num>
  <w:num w:numId="22" w16cid:durableId="1810393619">
    <w:abstractNumId w:val="7"/>
  </w:num>
  <w:num w:numId="23" w16cid:durableId="1222641009">
    <w:abstractNumId w:val="15"/>
  </w:num>
  <w:num w:numId="24" w16cid:durableId="184026062">
    <w:abstractNumId w:val="7"/>
  </w:num>
  <w:num w:numId="25" w16cid:durableId="1229614117">
    <w:abstractNumId w:val="21"/>
  </w:num>
  <w:num w:numId="26" w16cid:durableId="1698654960">
    <w:abstractNumId w:val="0"/>
  </w:num>
  <w:num w:numId="27" w16cid:durableId="1342002389">
    <w:abstractNumId w:val="19"/>
  </w:num>
  <w:num w:numId="28" w16cid:durableId="1760903867">
    <w:abstractNumId w:val="18"/>
  </w:num>
  <w:num w:numId="29" w16cid:durableId="1105613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Y3MjEwMbMwMTMEcpR0lIJTi4sz8/NACoxqAWkROdEsAAAA"/>
  </w:docVars>
  <w:rsids>
    <w:rsidRoot w:val="00E33ED2"/>
    <w:rsid w:val="000002BE"/>
    <w:rsid w:val="0000202C"/>
    <w:rsid w:val="0000350B"/>
    <w:rsid w:val="00003567"/>
    <w:rsid w:val="00003E89"/>
    <w:rsid w:val="0000449F"/>
    <w:rsid w:val="00005014"/>
    <w:rsid w:val="00005910"/>
    <w:rsid w:val="00007D22"/>
    <w:rsid w:val="000129B4"/>
    <w:rsid w:val="00012B1C"/>
    <w:rsid w:val="00013B48"/>
    <w:rsid w:val="00013E6D"/>
    <w:rsid w:val="00014281"/>
    <w:rsid w:val="00014326"/>
    <w:rsid w:val="000149D6"/>
    <w:rsid w:val="00015C5D"/>
    <w:rsid w:val="00016848"/>
    <w:rsid w:val="00016D37"/>
    <w:rsid w:val="00020050"/>
    <w:rsid w:val="00020B15"/>
    <w:rsid w:val="00021CE8"/>
    <w:rsid w:val="00021D3D"/>
    <w:rsid w:val="0002258F"/>
    <w:rsid w:val="00022F39"/>
    <w:rsid w:val="00023963"/>
    <w:rsid w:val="00025352"/>
    <w:rsid w:val="00025505"/>
    <w:rsid w:val="00026A98"/>
    <w:rsid w:val="000273F7"/>
    <w:rsid w:val="00027C73"/>
    <w:rsid w:val="0003329D"/>
    <w:rsid w:val="0003405D"/>
    <w:rsid w:val="00034298"/>
    <w:rsid w:val="00035883"/>
    <w:rsid w:val="00035F48"/>
    <w:rsid w:val="00037256"/>
    <w:rsid w:val="0004054A"/>
    <w:rsid w:val="00040C3B"/>
    <w:rsid w:val="000427B4"/>
    <w:rsid w:val="00042C70"/>
    <w:rsid w:val="00043346"/>
    <w:rsid w:val="000435DC"/>
    <w:rsid w:val="00045412"/>
    <w:rsid w:val="000462B9"/>
    <w:rsid w:val="00046B6E"/>
    <w:rsid w:val="00051F56"/>
    <w:rsid w:val="000525E3"/>
    <w:rsid w:val="00055BE6"/>
    <w:rsid w:val="00057DFC"/>
    <w:rsid w:val="00057E6B"/>
    <w:rsid w:val="00060672"/>
    <w:rsid w:val="000614F7"/>
    <w:rsid w:val="00061BA0"/>
    <w:rsid w:val="00063A82"/>
    <w:rsid w:val="00063F4E"/>
    <w:rsid w:val="00064399"/>
    <w:rsid w:val="00065731"/>
    <w:rsid w:val="0006666F"/>
    <w:rsid w:val="000668CA"/>
    <w:rsid w:val="00066D36"/>
    <w:rsid w:val="00067D95"/>
    <w:rsid w:val="00067E21"/>
    <w:rsid w:val="000713D9"/>
    <w:rsid w:val="0007210B"/>
    <w:rsid w:val="00072569"/>
    <w:rsid w:val="00072A8C"/>
    <w:rsid w:val="0007361C"/>
    <w:rsid w:val="000749BD"/>
    <w:rsid w:val="00076A0A"/>
    <w:rsid w:val="00080829"/>
    <w:rsid w:val="000811F4"/>
    <w:rsid w:val="00082A2B"/>
    <w:rsid w:val="000841FF"/>
    <w:rsid w:val="00084F95"/>
    <w:rsid w:val="000878D7"/>
    <w:rsid w:val="00087D54"/>
    <w:rsid w:val="00090184"/>
    <w:rsid w:val="00092B7E"/>
    <w:rsid w:val="00094438"/>
    <w:rsid w:val="0009455A"/>
    <w:rsid w:val="0009562E"/>
    <w:rsid w:val="00096073"/>
    <w:rsid w:val="0009671A"/>
    <w:rsid w:val="000974A9"/>
    <w:rsid w:val="00097F73"/>
    <w:rsid w:val="000A00F5"/>
    <w:rsid w:val="000A060C"/>
    <w:rsid w:val="000A0E46"/>
    <w:rsid w:val="000A0FE4"/>
    <w:rsid w:val="000A1A3E"/>
    <w:rsid w:val="000A2F4E"/>
    <w:rsid w:val="000A38D9"/>
    <w:rsid w:val="000A4D25"/>
    <w:rsid w:val="000A594B"/>
    <w:rsid w:val="000A61E8"/>
    <w:rsid w:val="000A734B"/>
    <w:rsid w:val="000A7720"/>
    <w:rsid w:val="000A7E1A"/>
    <w:rsid w:val="000A7F6D"/>
    <w:rsid w:val="000B0A24"/>
    <w:rsid w:val="000B3CC6"/>
    <w:rsid w:val="000B4878"/>
    <w:rsid w:val="000B4FEE"/>
    <w:rsid w:val="000B6E40"/>
    <w:rsid w:val="000C1983"/>
    <w:rsid w:val="000C19BE"/>
    <w:rsid w:val="000C1D4C"/>
    <w:rsid w:val="000C236D"/>
    <w:rsid w:val="000C3680"/>
    <w:rsid w:val="000C4A9A"/>
    <w:rsid w:val="000C4C05"/>
    <w:rsid w:val="000C4C4F"/>
    <w:rsid w:val="000D02DE"/>
    <w:rsid w:val="000D0430"/>
    <w:rsid w:val="000D16AF"/>
    <w:rsid w:val="000D28F5"/>
    <w:rsid w:val="000D3CD3"/>
    <w:rsid w:val="000D43B6"/>
    <w:rsid w:val="000D47AA"/>
    <w:rsid w:val="000D5134"/>
    <w:rsid w:val="000D6574"/>
    <w:rsid w:val="000D74CF"/>
    <w:rsid w:val="000E105B"/>
    <w:rsid w:val="000E18D3"/>
    <w:rsid w:val="000E1E7F"/>
    <w:rsid w:val="000E28B7"/>
    <w:rsid w:val="000E2DC4"/>
    <w:rsid w:val="000E35FF"/>
    <w:rsid w:val="000E4DB8"/>
    <w:rsid w:val="000E5566"/>
    <w:rsid w:val="000E5763"/>
    <w:rsid w:val="000E624C"/>
    <w:rsid w:val="000E7558"/>
    <w:rsid w:val="000E7CCF"/>
    <w:rsid w:val="000F014B"/>
    <w:rsid w:val="000F0421"/>
    <w:rsid w:val="000F0D8B"/>
    <w:rsid w:val="000F1474"/>
    <w:rsid w:val="000F1F9E"/>
    <w:rsid w:val="000F3CAD"/>
    <w:rsid w:val="000F419C"/>
    <w:rsid w:val="000F52C1"/>
    <w:rsid w:val="000F6C67"/>
    <w:rsid w:val="000F72D7"/>
    <w:rsid w:val="000F76B2"/>
    <w:rsid w:val="0010028C"/>
    <w:rsid w:val="00100D8F"/>
    <w:rsid w:val="001010E0"/>
    <w:rsid w:val="00101EED"/>
    <w:rsid w:val="0010221B"/>
    <w:rsid w:val="00102623"/>
    <w:rsid w:val="00104EB3"/>
    <w:rsid w:val="00105C84"/>
    <w:rsid w:val="00106D3C"/>
    <w:rsid w:val="00107307"/>
    <w:rsid w:val="00107A12"/>
    <w:rsid w:val="00111341"/>
    <w:rsid w:val="0011136F"/>
    <w:rsid w:val="001119DE"/>
    <w:rsid w:val="0011276C"/>
    <w:rsid w:val="00113042"/>
    <w:rsid w:val="0011319C"/>
    <w:rsid w:val="00116249"/>
    <w:rsid w:val="0011627F"/>
    <w:rsid w:val="0011654D"/>
    <w:rsid w:val="001201A4"/>
    <w:rsid w:val="00120618"/>
    <w:rsid w:val="00121A0A"/>
    <w:rsid w:val="00121A86"/>
    <w:rsid w:val="00123776"/>
    <w:rsid w:val="001239C2"/>
    <w:rsid w:val="00124223"/>
    <w:rsid w:val="001249BD"/>
    <w:rsid w:val="00124F0F"/>
    <w:rsid w:val="001256D4"/>
    <w:rsid w:val="001257B2"/>
    <w:rsid w:val="00125B8E"/>
    <w:rsid w:val="0013031A"/>
    <w:rsid w:val="00130E89"/>
    <w:rsid w:val="00131C03"/>
    <w:rsid w:val="00132867"/>
    <w:rsid w:val="00132ED2"/>
    <w:rsid w:val="00133082"/>
    <w:rsid w:val="001330A1"/>
    <w:rsid w:val="001337D3"/>
    <w:rsid w:val="0013401F"/>
    <w:rsid w:val="001343B7"/>
    <w:rsid w:val="0013464B"/>
    <w:rsid w:val="00135A31"/>
    <w:rsid w:val="0013752F"/>
    <w:rsid w:val="00137870"/>
    <w:rsid w:val="0014080E"/>
    <w:rsid w:val="00140FFA"/>
    <w:rsid w:val="001426A2"/>
    <w:rsid w:val="00143BBB"/>
    <w:rsid w:val="00143CAC"/>
    <w:rsid w:val="00144638"/>
    <w:rsid w:val="00144E75"/>
    <w:rsid w:val="001462E0"/>
    <w:rsid w:val="00146300"/>
    <w:rsid w:val="00146C99"/>
    <w:rsid w:val="00147013"/>
    <w:rsid w:val="00150063"/>
    <w:rsid w:val="00150490"/>
    <w:rsid w:val="00150808"/>
    <w:rsid w:val="0015229F"/>
    <w:rsid w:val="00152A16"/>
    <w:rsid w:val="001536F6"/>
    <w:rsid w:val="00153F30"/>
    <w:rsid w:val="00156C0F"/>
    <w:rsid w:val="0016466B"/>
    <w:rsid w:val="001653A4"/>
    <w:rsid w:val="0016603A"/>
    <w:rsid w:val="00166A28"/>
    <w:rsid w:val="00166BAC"/>
    <w:rsid w:val="00167729"/>
    <w:rsid w:val="001706D4"/>
    <w:rsid w:val="00171F3C"/>
    <w:rsid w:val="00172AD1"/>
    <w:rsid w:val="00174F90"/>
    <w:rsid w:val="001756D7"/>
    <w:rsid w:val="00175CA0"/>
    <w:rsid w:val="00175D1B"/>
    <w:rsid w:val="0017694A"/>
    <w:rsid w:val="001769C4"/>
    <w:rsid w:val="00180252"/>
    <w:rsid w:val="001804C7"/>
    <w:rsid w:val="001814F1"/>
    <w:rsid w:val="00181CB8"/>
    <w:rsid w:val="00182C66"/>
    <w:rsid w:val="00183707"/>
    <w:rsid w:val="0018396F"/>
    <w:rsid w:val="0018500F"/>
    <w:rsid w:val="00186463"/>
    <w:rsid w:val="001867E7"/>
    <w:rsid w:val="00190FB8"/>
    <w:rsid w:val="00191626"/>
    <w:rsid w:val="00192036"/>
    <w:rsid w:val="00192C11"/>
    <w:rsid w:val="001930B1"/>
    <w:rsid w:val="0019351E"/>
    <w:rsid w:val="00195395"/>
    <w:rsid w:val="00196590"/>
    <w:rsid w:val="00196AF7"/>
    <w:rsid w:val="00197991"/>
    <w:rsid w:val="001A2746"/>
    <w:rsid w:val="001A2CAB"/>
    <w:rsid w:val="001A38A6"/>
    <w:rsid w:val="001A57A2"/>
    <w:rsid w:val="001A6B2A"/>
    <w:rsid w:val="001A7B8C"/>
    <w:rsid w:val="001B0574"/>
    <w:rsid w:val="001B0580"/>
    <w:rsid w:val="001B28A7"/>
    <w:rsid w:val="001B28E5"/>
    <w:rsid w:val="001B305D"/>
    <w:rsid w:val="001B3454"/>
    <w:rsid w:val="001B3C18"/>
    <w:rsid w:val="001B46B8"/>
    <w:rsid w:val="001B48EE"/>
    <w:rsid w:val="001B559E"/>
    <w:rsid w:val="001B5B57"/>
    <w:rsid w:val="001B640E"/>
    <w:rsid w:val="001B650E"/>
    <w:rsid w:val="001B67C8"/>
    <w:rsid w:val="001B77D4"/>
    <w:rsid w:val="001B7EB3"/>
    <w:rsid w:val="001C0A7F"/>
    <w:rsid w:val="001C0CE2"/>
    <w:rsid w:val="001C1F61"/>
    <w:rsid w:val="001C3F93"/>
    <w:rsid w:val="001C429E"/>
    <w:rsid w:val="001C4670"/>
    <w:rsid w:val="001C7607"/>
    <w:rsid w:val="001D1630"/>
    <w:rsid w:val="001D1AAD"/>
    <w:rsid w:val="001D1EB4"/>
    <w:rsid w:val="001D2F95"/>
    <w:rsid w:val="001D46EC"/>
    <w:rsid w:val="001D4A73"/>
    <w:rsid w:val="001D4D09"/>
    <w:rsid w:val="001D51C4"/>
    <w:rsid w:val="001D7621"/>
    <w:rsid w:val="001E08B5"/>
    <w:rsid w:val="001E39D0"/>
    <w:rsid w:val="001E49AC"/>
    <w:rsid w:val="001E49CD"/>
    <w:rsid w:val="001E68FC"/>
    <w:rsid w:val="001E7918"/>
    <w:rsid w:val="001F3B37"/>
    <w:rsid w:val="001F57F4"/>
    <w:rsid w:val="001F597B"/>
    <w:rsid w:val="001F5F62"/>
    <w:rsid w:val="001F6B0D"/>
    <w:rsid w:val="00200671"/>
    <w:rsid w:val="00200E88"/>
    <w:rsid w:val="0020531D"/>
    <w:rsid w:val="0020554E"/>
    <w:rsid w:val="00206540"/>
    <w:rsid w:val="002067A8"/>
    <w:rsid w:val="00214563"/>
    <w:rsid w:val="0021457A"/>
    <w:rsid w:val="00214DF1"/>
    <w:rsid w:val="00217927"/>
    <w:rsid w:val="002230D6"/>
    <w:rsid w:val="002232A7"/>
    <w:rsid w:val="00223374"/>
    <w:rsid w:val="00223BAE"/>
    <w:rsid w:val="0022519D"/>
    <w:rsid w:val="0022576F"/>
    <w:rsid w:val="00226A0A"/>
    <w:rsid w:val="00232EC0"/>
    <w:rsid w:val="00233421"/>
    <w:rsid w:val="00234965"/>
    <w:rsid w:val="00237962"/>
    <w:rsid w:val="00237FF7"/>
    <w:rsid w:val="0024041A"/>
    <w:rsid w:val="00240440"/>
    <w:rsid w:val="00240847"/>
    <w:rsid w:val="00242BA5"/>
    <w:rsid w:val="00243519"/>
    <w:rsid w:val="00243D85"/>
    <w:rsid w:val="00244A00"/>
    <w:rsid w:val="0024561D"/>
    <w:rsid w:val="00245BF1"/>
    <w:rsid w:val="00247A96"/>
    <w:rsid w:val="00250A98"/>
    <w:rsid w:val="00252B3F"/>
    <w:rsid w:val="00253DE5"/>
    <w:rsid w:val="00255CDC"/>
    <w:rsid w:val="0025676B"/>
    <w:rsid w:val="002569C7"/>
    <w:rsid w:val="002570B9"/>
    <w:rsid w:val="00257DDC"/>
    <w:rsid w:val="002603AD"/>
    <w:rsid w:val="00260538"/>
    <w:rsid w:val="002613EA"/>
    <w:rsid w:val="002636E7"/>
    <w:rsid w:val="002642C0"/>
    <w:rsid w:val="002648C2"/>
    <w:rsid w:val="00265230"/>
    <w:rsid w:val="00266385"/>
    <w:rsid w:val="00270AB3"/>
    <w:rsid w:val="00270F5B"/>
    <w:rsid w:val="00271A28"/>
    <w:rsid w:val="00272427"/>
    <w:rsid w:val="002728B4"/>
    <w:rsid w:val="00272CB5"/>
    <w:rsid w:val="00273D0D"/>
    <w:rsid w:val="002744AF"/>
    <w:rsid w:val="00274FAD"/>
    <w:rsid w:val="00276391"/>
    <w:rsid w:val="0027654D"/>
    <w:rsid w:val="0027657A"/>
    <w:rsid w:val="002774A0"/>
    <w:rsid w:val="00280280"/>
    <w:rsid w:val="00280CD9"/>
    <w:rsid w:val="00280D01"/>
    <w:rsid w:val="002815EF"/>
    <w:rsid w:val="00281A3E"/>
    <w:rsid w:val="00281A84"/>
    <w:rsid w:val="00283E3F"/>
    <w:rsid w:val="00283F8F"/>
    <w:rsid w:val="002843DE"/>
    <w:rsid w:val="00284D4A"/>
    <w:rsid w:val="00285773"/>
    <w:rsid w:val="00285849"/>
    <w:rsid w:val="00285A6D"/>
    <w:rsid w:val="00285F72"/>
    <w:rsid w:val="002873C8"/>
    <w:rsid w:val="002938F3"/>
    <w:rsid w:val="00295B6A"/>
    <w:rsid w:val="002962C0"/>
    <w:rsid w:val="0029655E"/>
    <w:rsid w:val="00296F0D"/>
    <w:rsid w:val="002973F3"/>
    <w:rsid w:val="002A0249"/>
    <w:rsid w:val="002A06E8"/>
    <w:rsid w:val="002A2CD9"/>
    <w:rsid w:val="002A384E"/>
    <w:rsid w:val="002A3EFA"/>
    <w:rsid w:val="002A4783"/>
    <w:rsid w:val="002A50CF"/>
    <w:rsid w:val="002A51CF"/>
    <w:rsid w:val="002A5936"/>
    <w:rsid w:val="002A6169"/>
    <w:rsid w:val="002A665C"/>
    <w:rsid w:val="002A6765"/>
    <w:rsid w:val="002B017F"/>
    <w:rsid w:val="002B028B"/>
    <w:rsid w:val="002B147B"/>
    <w:rsid w:val="002B2318"/>
    <w:rsid w:val="002B24B1"/>
    <w:rsid w:val="002B347B"/>
    <w:rsid w:val="002B6390"/>
    <w:rsid w:val="002B7DC3"/>
    <w:rsid w:val="002C0332"/>
    <w:rsid w:val="002C1D27"/>
    <w:rsid w:val="002C345A"/>
    <w:rsid w:val="002C3A14"/>
    <w:rsid w:val="002C40F8"/>
    <w:rsid w:val="002C4BA0"/>
    <w:rsid w:val="002C7F67"/>
    <w:rsid w:val="002D2721"/>
    <w:rsid w:val="002D4B7A"/>
    <w:rsid w:val="002D4F0D"/>
    <w:rsid w:val="002D6CC1"/>
    <w:rsid w:val="002D75C7"/>
    <w:rsid w:val="002D79A5"/>
    <w:rsid w:val="002D7F8A"/>
    <w:rsid w:val="002E0DAA"/>
    <w:rsid w:val="002E11AA"/>
    <w:rsid w:val="002E133E"/>
    <w:rsid w:val="002E1BFD"/>
    <w:rsid w:val="002E247F"/>
    <w:rsid w:val="002E2794"/>
    <w:rsid w:val="002E2C8D"/>
    <w:rsid w:val="002E3CED"/>
    <w:rsid w:val="002E5E0E"/>
    <w:rsid w:val="002E63C8"/>
    <w:rsid w:val="002E78F9"/>
    <w:rsid w:val="002E790B"/>
    <w:rsid w:val="002E7CA9"/>
    <w:rsid w:val="002E7D9E"/>
    <w:rsid w:val="002F0074"/>
    <w:rsid w:val="002F1254"/>
    <w:rsid w:val="002F1C61"/>
    <w:rsid w:val="002F3426"/>
    <w:rsid w:val="002F3BC0"/>
    <w:rsid w:val="002F4B86"/>
    <w:rsid w:val="002F4C79"/>
    <w:rsid w:val="002F733D"/>
    <w:rsid w:val="00300454"/>
    <w:rsid w:val="00301ADF"/>
    <w:rsid w:val="0030236B"/>
    <w:rsid w:val="00302BA8"/>
    <w:rsid w:val="003045CE"/>
    <w:rsid w:val="003059DE"/>
    <w:rsid w:val="00305D1F"/>
    <w:rsid w:val="00305E5A"/>
    <w:rsid w:val="00306AB5"/>
    <w:rsid w:val="00306B28"/>
    <w:rsid w:val="00310B42"/>
    <w:rsid w:val="003127BD"/>
    <w:rsid w:val="00312F94"/>
    <w:rsid w:val="003135C3"/>
    <w:rsid w:val="00313EA7"/>
    <w:rsid w:val="003154D0"/>
    <w:rsid w:val="003165E7"/>
    <w:rsid w:val="003169BA"/>
    <w:rsid w:val="00316EDD"/>
    <w:rsid w:val="00321C1F"/>
    <w:rsid w:val="003221FD"/>
    <w:rsid w:val="0032311C"/>
    <w:rsid w:val="00324A25"/>
    <w:rsid w:val="00326D40"/>
    <w:rsid w:val="00326EBE"/>
    <w:rsid w:val="00326FF9"/>
    <w:rsid w:val="00327614"/>
    <w:rsid w:val="00327947"/>
    <w:rsid w:val="00331623"/>
    <w:rsid w:val="00331B42"/>
    <w:rsid w:val="003333B2"/>
    <w:rsid w:val="0033389D"/>
    <w:rsid w:val="00333EBC"/>
    <w:rsid w:val="003359B2"/>
    <w:rsid w:val="00335EE9"/>
    <w:rsid w:val="00336B14"/>
    <w:rsid w:val="003379AF"/>
    <w:rsid w:val="00337BCB"/>
    <w:rsid w:val="00340D49"/>
    <w:rsid w:val="00340E53"/>
    <w:rsid w:val="00341637"/>
    <w:rsid w:val="0034184E"/>
    <w:rsid w:val="0034541B"/>
    <w:rsid w:val="00345C81"/>
    <w:rsid w:val="0034786E"/>
    <w:rsid w:val="003478E0"/>
    <w:rsid w:val="0035275F"/>
    <w:rsid w:val="00354094"/>
    <w:rsid w:val="0036086D"/>
    <w:rsid w:val="00361038"/>
    <w:rsid w:val="003636CD"/>
    <w:rsid w:val="0036391F"/>
    <w:rsid w:val="00365A28"/>
    <w:rsid w:val="003679EE"/>
    <w:rsid w:val="00367B0F"/>
    <w:rsid w:val="003709EF"/>
    <w:rsid w:val="00370A53"/>
    <w:rsid w:val="00372CE0"/>
    <w:rsid w:val="0037347C"/>
    <w:rsid w:val="003738A0"/>
    <w:rsid w:val="0037448E"/>
    <w:rsid w:val="003802DC"/>
    <w:rsid w:val="00380509"/>
    <w:rsid w:val="00382193"/>
    <w:rsid w:val="00387576"/>
    <w:rsid w:val="00387E48"/>
    <w:rsid w:val="0039056F"/>
    <w:rsid w:val="0039234B"/>
    <w:rsid w:val="00392CDC"/>
    <w:rsid w:val="00392EC1"/>
    <w:rsid w:val="00393154"/>
    <w:rsid w:val="00393CE9"/>
    <w:rsid w:val="00393DFB"/>
    <w:rsid w:val="0039448E"/>
    <w:rsid w:val="00394A49"/>
    <w:rsid w:val="00395564"/>
    <w:rsid w:val="00396984"/>
    <w:rsid w:val="003A0AEA"/>
    <w:rsid w:val="003A0DC3"/>
    <w:rsid w:val="003A11F0"/>
    <w:rsid w:val="003A12D0"/>
    <w:rsid w:val="003A134C"/>
    <w:rsid w:val="003A2008"/>
    <w:rsid w:val="003A2773"/>
    <w:rsid w:val="003A2CA8"/>
    <w:rsid w:val="003A312D"/>
    <w:rsid w:val="003A4374"/>
    <w:rsid w:val="003A520A"/>
    <w:rsid w:val="003A61A2"/>
    <w:rsid w:val="003A715D"/>
    <w:rsid w:val="003B0222"/>
    <w:rsid w:val="003B0336"/>
    <w:rsid w:val="003B0BD5"/>
    <w:rsid w:val="003B14BC"/>
    <w:rsid w:val="003B1F00"/>
    <w:rsid w:val="003B21C6"/>
    <w:rsid w:val="003B6B1F"/>
    <w:rsid w:val="003B79F0"/>
    <w:rsid w:val="003C0FC8"/>
    <w:rsid w:val="003C1EC1"/>
    <w:rsid w:val="003C259B"/>
    <w:rsid w:val="003C320C"/>
    <w:rsid w:val="003C3261"/>
    <w:rsid w:val="003C3A21"/>
    <w:rsid w:val="003C6F0E"/>
    <w:rsid w:val="003C7F10"/>
    <w:rsid w:val="003D1D87"/>
    <w:rsid w:val="003D2D1B"/>
    <w:rsid w:val="003D4720"/>
    <w:rsid w:val="003D5E91"/>
    <w:rsid w:val="003D7C2A"/>
    <w:rsid w:val="003E15F9"/>
    <w:rsid w:val="003E1C19"/>
    <w:rsid w:val="003E2D26"/>
    <w:rsid w:val="003E379F"/>
    <w:rsid w:val="003E40CE"/>
    <w:rsid w:val="003E418E"/>
    <w:rsid w:val="003E5084"/>
    <w:rsid w:val="003E60D4"/>
    <w:rsid w:val="003E7833"/>
    <w:rsid w:val="003F01B8"/>
    <w:rsid w:val="003F04F6"/>
    <w:rsid w:val="003F0DAB"/>
    <w:rsid w:val="003F1640"/>
    <w:rsid w:val="003F1D3E"/>
    <w:rsid w:val="003F3333"/>
    <w:rsid w:val="003F3F45"/>
    <w:rsid w:val="003F547D"/>
    <w:rsid w:val="003F56B7"/>
    <w:rsid w:val="00400489"/>
    <w:rsid w:val="00401878"/>
    <w:rsid w:val="004053C0"/>
    <w:rsid w:val="0040622A"/>
    <w:rsid w:val="004064BA"/>
    <w:rsid w:val="004074A9"/>
    <w:rsid w:val="004078D2"/>
    <w:rsid w:val="004109C6"/>
    <w:rsid w:val="0041111F"/>
    <w:rsid w:val="004118DE"/>
    <w:rsid w:val="00411E61"/>
    <w:rsid w:val="00412493"/>
    <w:rsid w:val="004135DE"/>
    <w:rsid w:val="00414656"/>
    <w:rsid w:val="00414980"/>
    <w:rsid w:val="00414AF2"/>
    <w:rsid w:val="004155FA"/>
    <w:rsid w:val="0041648C"/>
    <w:rsid w:val="004179D8"/>
    <w:rsid w:val="00421599"/>
    <w:rsid w:val="00424690"/>
    <w:rsid w:val="004248DC"/>
    <w:rsid w:val="004257AA"/>
    <w:rsid w:val="00425B46"/>
    <w:rsid w:val="00425D81"/>
    <w:rsid w:val="004265B0"/>
    <w:rsid w:val="0042774A"/>
    <w:rsid w:val="00430AF1"/>
    <w:rsid w:val="00431AFA"/>
    <w:rsid w:val="00433690"/>
    <w:rsid w:val="00436BA0"/>
    <w:rsid w:val="0044086B"/>
    <w:rsid w:val="00440874"/>
    <w:rsid w:val="004428B4"/>
    <w:rsid w:val="004429A5"/>
    <w:rsid w:val="00443347"/>
    <w:rsid w:val="00443EE1"/>
    <w:rsid w:val="004445B9"/>
    <w:rsid w:val="0044468D"/>
    <w:rsid w:val="00444BBC"/>
    <w:rsid w:val="00445A2A"/>
    <w:rsid w:val="00445EFD"/>
    <w:rsid w:val="00446288"/>
    <w:rsid w:val="00446638"/>
    <w:rsid w:val="004470C9"/>
    <w:rsid w:val="00447722"/>
    <w:rsid w:val="00450240"/>
    <w:rsid w:val="0045093A"/>
    <w:rsid w:val="00450D1E"/>
    <w:rsid w:val="00451607"/>
    <w:rsid w:val="00451E3B"/>
    <w:rsid w:val="00452E20"/>
    <w:rsid w:val="004530A6"/>
    <w:rsid w:val="004535F7"/>
    <w:rsid w:val="004547E9"/>
    <w:rsid w:val="00455E4A"/>
    <w:rsid w:val="004573C1"/>
    <w:rsid w:val="00457476"/>
    <w:rsid w:val="004579B8"/>
    <w:rsid w:val="0046061F"/>
    <w:rsid w:val="004631C0"/>
    <w:rsid w:val="00464399"/>
    <w:rsid w:val="00465788"/>
    <w:rsid w:val="0047107F"/>
    <w:rsid w:val="00471596"/>
    <w:rsid w:val="0047196A"/>
    <w:rsid w:val="00471C81"/>
    <w:rsid w:val="00474142"/>
    <w:rsid w:val="00475C31"/>
    <w:rsid w:val="00481672"/>
    <w:rsid w:val="00481716"/>
    <w:rsid w:val="00481AA2"/>
    <w:rsid w:val="00482B8C"/>
    <w:rsid w:val="0048410B"/>
    <w:rsid w:val="00486D61"/>
    <w:rsid w:val="0049019A"/>
    <w:rsid w:val="004905E5"/>
    <w:rsid w:val="00491B0E"/>
    <w:rsid w:val="00492136"/>
    <w:rsid w:val="004923B1"/>
    <w:rsid w:val="00493C4B"/>
    <w:rsid w:val="00494207"/>
    <w:rsid w:val="0049547D"/>
    <w:rsid w:val="004955D8"/>
    <w:rsid w:val="00496585"/>
    <w:rsid w:val="0049766A"/>
    <w:rsid w:val="004A21CF"/>
    <w:rsid w:val="004A29AE"/>
    <w:rsid w:val="004A310F"/>
    <w:rsid w:val="004A3E34"/>
    <w:rsid w:val="004A4B0C"/>
    <w:rsid w:val="004A6E59"/>
    <w:rsid w:val="004A729C"/>
    <w:rsid w:val="004B02DF"/>
    <w:rsid w:val="004B0468"/>
    <w:rsid w:val="004B2DE7"/>
    <w:rsid w:val="004B3850"/>
    <w:rsid w:val="004B4E78"/>
    <w:rsid w:val="004B529F"/>
    <w:rsid w:val="004B59D7"/>
    <w:rsid w:val="004B6C88"/>
    <w:rsid w:val="004B7B4B"/>
    <w:rsid w:val="004B7C51"/>
    <w:rsid w:val="004B7D4A"/>
    <w:rsid w:val="004C1EE4"/>
    <w:rsid w:val="004C5749"/>
    <w:rsid w:val="004C5883"/>
    <w:rsid w:val="004C5EA6"/>
    <w:rsid w:val="004C6582"/>
    <w:rsid w:val="004C6D9A"/>
    <w:rsid w:val="004D2529"/>
    <w:rsid w:val="004D2C85"/>
    <w:rsid w:val="004D6637"/>
    <w:rsid w:val="004D6B4C"/>
    <w:rsid w:val="004D6CD0"/>
    <w:rsid w:val="004E036C"/>
    <w:rsid w:val="004E1929"/>
    <w:rsid w:val="004E22E2"/>
    <w:rsid w:val="004E32A7"/>
    <w:rsid w:val="004E47C2"/>
    <w:rsid w:val="004E4D8E"/>
    <w:rsid w:val="004E5D5E"/>
    <w:rsid w:val="004E5E70"/>
    <w:rsid w:val="004E7C10"/>
    <w:rsid w:val="004F4984"/>
    <w:rsid w:val="004F4FF5"/>
    <w:rsid w:val="004F6F3C"/>
    <w:rsid w:val="004F7AAC"/>
    <w:rsid w:val="004F7D44"/>
    <w:rsid w:val="0050024B"/>
    <w:rsid w:val="005007F3"/>
    <w:rsid w:val="00500921"/>
    <w:rsid w:val="00501E0D"/>
    <w:rsid w:val="005039A7"/>
    <w:rsid w:val="005065C1"/>
    <w:rsid w:val="0050710F"/>
    <w:rsid w:val="00510924"/>
    <w:rsid w:val="00512100"/>
    <w:rsid w:val="00512635"/>
    <w:rsid w:val="00513A16"/>
    <w:rsid w:val="00515089"/>
    <w:rsid w:val="005157D3"/>
    <w:rsid w:val="00517507"/>
    <w:rsid w:val="00517A22"/>
    <w:rsid w:val="00522D23"/>
    <w:rsid w:val="00523CE1"/>
    <w:rsid w:val="00524B4B"/>
    <w:rsid w:val="00525E85"/>
    <w:rsid w:val="00526D6B"/>
    <w:rsid w:val="0052778B"/>
    <w:rsid w:val="00531035"/>
    <w:rsid w:val="00532877"/>
    <w:rsid w:val="005328AA"/>
    <w:rsid w:val="005333FD"/>
    <w:rsid w:val="0053497D"/>
    <w:rsid w:val="00535AB8"/>
    <w:rsid w:val="00536BB0"/>
    <w:rsid w:val="00541BCA"/>
    <w:rsid w:val="00542AB9"/>
    <w:rsid w:val="005445E9"/>
    <w:rsid w:val="005445F1"/>
    <w:rsid w:val="00545470"/>
    <w:rsid w:val="005516CC"/>
    <w:rsid w:val="0055211A"/>
    <w:rsid w:val="005555E2"/>
    <w:rsid w:val="00556C8C"/>
    <w:rsid w:val="0056144D"/>
    <w:rsid w:val="0056181E"/>
    <w:rsid w:val="00561D6E"/>
    <w:rsid w:val="005654AB"/>
    <w:rsid w:val="005661DE"/>
    <w:rsid w:val="005666ED"/>
    <w:rsid w:val="00567FE8"/>
    <w:rsid w:val="00571555"/>
    <w:rsid w:val="0057214D"/>
    <w:rsid w:val="005721ED"/>
    <w:rsid w:val="005759D7"/>
    <w:rsid w:val="00576DA2"/>
    <w:rsid w:val="00582AD7"/>
    <w:rsid w:val="00587B86"/>
    <w:rsid w:val="00590654"/>
    <w:rsid w:val="00590A89"/>
    <w:rsid w:val="00591C7D"/>
    <w:rsid w:val="005923F1"/>
    <w:rsid w:val="005948A7"/>
    <w:rsid w:val="00594A7C"/>
    <w:rsid w:val="00594D96"/>
    <w:rsid w:val="005A076B"/>
    <w:rsid w:val="005A0AE7"/>
    <w:rsid w:val="005A2E34"/>
    <w:rsid w:val="005A3C4B"/>
    <w:rsid w:val="005A426E"/>
    <w:rsid w:val="005A57E8"/>
    <w:rsid w:val="005A5A15"/>
    <w:rsid w:val="005A67F1"/>
    <w:rsid w:val="005A6905"/>
    <w:rsid w:val="005B0542"/>
    <w:rsid w:val="005B22BE"/>
    <w:rsid w:val="005B4180"/>
    <w:rsid w:val="005B4C17"/>
    <w:rsid w:val="005B5325"/>
    <w:rsid w:val="005B5907"/>
    <w:rsid w:val="005B7548"/>
    <w:rsid w:val="005C1624"/>
    <w:rsid w:val="005C292F"/>
    <w:rsid w:val="005C2DE3"/>
    <w:rsid w:val="005C48C1"/>
    <w:rsid w:val="005C51E0"/>
    <w:rsid w:val="005C6CB4"/>
    <w:rsid w:val="005C7074"/>
    <w:rsid w:val="005D2CB2"/>
    <w:rsid w:val="005D31EF"/>
    <w:rsid w:val="005D3C67"/>
    <w:rsid w:val="005D3D6F"/>
    <w:rsid w:val="005D4A9D"/>
    <w:rsid w:val="005D4D00"/>
    <w:rsid w:val="005D72F7"/>
    <w:rsid w:val="005D73FB"/>
    <w:rsid w:val="005D7BE3"/>
    <w:rsid w:val="005E2372"/>
    <w:rsid w:val="005E4385"/>
    <w:rsid w:val="005E625F"/>
    <w:rsid w:val="005E7393"/>
    <w:rsid w:val="005E7E99"/>
    <w:rsid w:val="005F04A7"/>
    <w:rsid w:val="005F14F7"/>
    <w:rsid w:val="005F268B"/>
    <w:rsid w:val="005F5844"/>
    <w:rsid w:val="005F5B38"/>
    <w:rsid w:val="005F6F80"/>
    <w:rsid w:val="005F70DA"/>
    <w:rsid w:val="005F767B"/>
    <w:rsid w:val="006006A8"/>
    <w:rsid w:val="00600DBA"/>
    <w:rsid w:val="00602289"/>
    <w:rsid w:val="00602D6F"/>
    <w:rsid w:val="00604111"/>
    <w:rsid w:val="00604185"/>
    <w:rsid w:val="00605021"/>
    <w:rsid w:val="006069FD"/>
    <w:rsid w:val="006074DD"/>
    <w:rsid w:val="00607828"/>
    <w:rsid w:val="006105E7"/>
    <w:rsid w:val="0061374F"/>
    <w:rsid w:val="00613896"/>
    <w:rsid w:val="00614875"/>
    <w:rsid w:val="006156D5"/>
    <w:rsid w:val="00615883"/>
    <w:rsid w:val="00616714"/>
    <w:rsid w:val="0062039F"/>
    <w:rsid w:val="006210DD"/>
    <w:rsid w:val="0062134A"/>
    <w:rsid w:val="006217C2"/>
    <w:rsid w:val="0062599D"/>
    <w:rsid w:val="00626EFD"/>
    <w:rsid w:val="00630F18"/>
    <w:rsid w:val="006311D8"/>
    <w:rsid w:val="00631BFC"/>
    <w:rsid w:val="0063207B"/>
    <w:rsid w:val="00633E05"/>
    <w:rsid w:val="006342E0"/>
    <w:rsid w:val="00635E3C"/>
    <w:rsid w:val="00635F8A"/>
    <w:rsid w:val="00637978"/>
    <w:rsid w:val="006379A9"/>
    <w:rsid w:val="00637DBC"/>
    <w:rsid w:val="00640C03"/>
    <w:rsid w:val="00644289"/>
    <w:rsid w:val="00645174"/>
    <w:rsid w:val="006451EB"/>
    <w:rsid w:val="00646762"/>
    <w:rsid w:val="006477DE"/>
    <w:rsid w:val="00647AEF"/>
    <w:rsid w:val="00647B91"/>
    <w:rsid w:val="006501D8"/>
    <w:rsid w:val="006522D1"/>
    <w:rsid w:val="006523FB"/>
    <w:rsid w:val="006526DB"/>
    <w:rsid w:val="00661717"/>
    <w:rsid w:val="006623EF"/>
    <w:rsid w:val="00663ACA"/>
    <w:rsid w:val="00664B4C"/>
    <w:rsid w:val="00666950"/>
    <w:rsid w:val="00667468"/>
    <w:rsid w:val="006676D4"/>
    <w:rsid w:val="00670673"/>
    <w:rsid w:val="006711DD"/>
    <w:rsid w:val="0067235F"/>
    <w:rsid w:val="0067236D"/>
    <w:rsid w:val="00672A5F"/>
    <w:rsid w:val="00672F47"/>
    <w:rsid w:val="00673099"/>
    <w:rsid w:val="00673914"/>
    <w:rsid w:val="00675CA7"/>
    <w:rsid w:val="0067704F"/>
    <w:rsid w:val="00681BF8"/>
    <w:rsid w:val="006827E7"/>
    <w:rsid w:val="00683FA1"/>
    <w:rsid w:val="0068428C"/>
    <w:rsid w:val="006842EB"/>
    <w:rsid w:val="0068623E"/>
    <w:rsid w:val="006903F6"/>
    <w:rsid w:val="00690476"/>
    <w:rsid w:val="006908DB"/>
    <w:rsid w:val="00691DAA"/>
    <w:rsid w:val="00692213"/>
    <w:rsid w:val="00692550"/>
    <w:rsid w:val="00694CEF"/>
    <w:rsid w:val="00694F49"/>
    <w:rsid w:val="0069553E"/>
    <w:rsid w:val="00697F7C"/>
    <w:rsid w:val="006A0F3F"/>
    <w:rsid w:val="006A119B"/>
    <w:rsid w:val="006A1DBB"/>
    <w:rsid w:val="006A289C"/>
    <w:rsid w:val="006A42F5"/>
    <w:rsid w:val="006A5589"/>
    <w:rsid w:val="006A60CB"/>
    <w:rsid w:val="006A673A"/>
    <w:rsid w:val="006A71B2"/>
    <w:rsid w:val="006A76A4"/>
    <w:rsid w:val="006B11CF"/>
    <w:rsid w:val="006B1BC1"/>
    <w:rsid w:val="006B2A2A"/>
    <w:rsid w:val="006B2C67"/>
    <w:rsid w:val="006B2FD5"/>
    <w:rsid w:val="006B3481"/>
    <w:rsid w:val="006B5297"/>
    <w:rsid w:val="006B5FF7"/>
    <w:rsid w:val="006B793D"/>
    <w:rsid w:val="006B79F1"/>
    <w:rsid w:val="006C1086"/>
    <w:rsid w:val="006C2079"/>
    <w:rsid w:val="006C6A2B"/>
    <w:rsid w:val="006C6AC4"/>
    <w:rsid w:val="006C7924"/>
    <w:rsid w:val="006C7B9C"/>
    <w:rsid w:val="006D0A2E"/>
    <w:rsid w:val="006D1159"/>
    <w:rsid w:val="006D1266"/>
    <w:rsid w:val="006D15FC"/>
    <w:rsid w:val="006D2475"/>
    <w:rsid w:val="006D390C"/>
    <w:rsid w:val="006D3931"/>
    <w:rsid w:val="006D6D41"/>
    <w:rsid w:val="006E005D"/>
    <w:rsid w:val="006E240C"/>
    <w:rsid w:val="006E3302"/>
    <w:rsid w:val="006E457B"/>
    <w:rsid w:val="006E5B57"/>
    <w:rsid w:val="006E5C9A"/>
    <w:rsid w:val="006E7CA9"/>
    <w:rsid w:val="006F0044"/>
    <w:rsid w:val="006F02CC"/>
    <w:rsid w:val="006F04E1"/>
    <w:rsid w:val="006F1085"/>
    <w:rsid w:val="006F1EFC"/>
    <w:rsid w:val="006F4D92"/>
    <w:rsid w:val="006F60A0"/>
    <w:rsid w:val="006F670A"/>
    <w:rsid w:val="006F67F9"/>
    <w:rsid w:val="006F79C0"/>
    <w:rsid w:val="00701022"/>
    <w:rsid w:val="00702CA7"/>
    <w:rsid w:val="00702D6F"/>
    <w:rsid w:val="00703B9D"/>
    <w:rsid w:val="00703F4A"/>
    <w:rsid w:val="0070529B"/>
    <w:rsid w:val="007064AD"/>
    <w:rsid w:val="00706563"/>
    <w:rsid w:val="00707912"/>
    <w:rsid w:val="007128DE"/>
    <w:rsid w:val="00712AD4"/>
    <w:rsid w:val="00714AC4"/>
    <w:rsid w:val="00715192"/>
    <w:rsid w:val="0072021E"/>
    <w:rsid w:val="00720DA5"/>
    <w:rsid w:val="00721A79"/>
    <w:rsid w:val="00721E15"/>
    <w:rsid w:val="00721F93"/>
    <w:rsid w:val="007226CB"/>
    <w:rsid w:val="00723776"/>
    <w:rsid w:val="0072383B"/>
    <w:rsid w:val="00723930"/>
    <w:rsid w:val="007239CB"/>
    <w:rsid w:val="00723C3F"/>
    <w:rsid w:val="007250D9"/>
    <w:rsid w:val="007251AB"/>
    <w:rsid w:val="00726C79"/>
    <w:rsid w:val="00727672"/>
    <w:rsid w:val="0073021A"/>
    <w:rsid w:val="00730F48"/>
    <w:rsid w:val="00731F73"/>
    <w:rsid w:val="00732072"/>
    <w:rsid w:val="00732CF9"/>
    <w:rsid w:val="00734EF1"/>
    <w:rsid w:val="00735277"/>
    <w:rsid w:val="00736756"/>
    <w:rsid w:val="00741638"/>
    <w:rsid w:val="00743A3A"/>
    <w:rsid w:val="007447B8"/>
    <w:rsid w:val="00745D85"/>
    <w:rsid w:val="007517FA"/>
    <w:rsid w:val="0075192B"/>
    <w:rsid w:val="00751EBC"/>
    <w:rsid w:val="00752039"/>
    <w:rsid w:val="0075583D"/>
    <w:rsid w:val="007575CD"/>
    <w:rsid w:val="007576EE"/>
    <w:rsid w:val="00757973"/>
    <w:rsid w:val="0076032E"/>
    <w:rsid w:val="007616AD"/>
    <w:rsid w:val="0076187A"/>
    <w:rsid w:val="007619FB"/>
    <w:rsid w:val="00765E00"/>
    <w:rsid w:val="00766566"/>
    <w:rsid w:val="0076773B"/>
    <w:rsid w:val="00767C57"/>
    <w:rsid w:val="00772E3B"/>
    <w:rsid w:val="00773490"/>
    <w:rsid w:val="00775605"/>
    <w:rsid w:val="00776506"/>
    <w:rsid w:val="00777251"/>
    <w:rsid w:val="007805AC"/>
    <w:rsid w:val="00780D20"/>
    <w:rsid w:val="007828FD"/>
    <w:rsid w:val="007832EE"/>
    <w:rsid w:val="0078363A"/>
    <w:rsid w:val="00786F2D"/>
    <w:rsid w:val="0079042B"/>
    <w:rsid w:val="007909AB"/>
    <w:rsid w:val="00790B00"/>
    <w:rsid w:val="00792BCF"/>
    <w:rsid w:val="00794958"/>
    <w:rsid w:val="00794C9F"/>
    <w:rsid w:val="007978BC"/>
    <w:rsid w:val="00797BAA"/>
    <w:rsid w:val="007A10DD"/>
    <w:rsid w:val="007A1416"/>
    <w:rsid w:val="007A1B51"/>
    <w:rsid w:val="007A2939"/>
    <w:rsid w:val="007A415B"/>
    <w:rsid w:val="007B0391"/>
    <w:rsid w:val="007B0450"/>
    <w:rsid w:val="007B146B"/>
    <w:rsid w:val="007B179D"/>
    <w:rsid w:val="007B22C6"/>
    <w:rsid w:val="007B5B85"/>
    <w:rsid w:val="007B6D9F"/>
    <w:rsid w:val="007B7AD8"/>
    <w:rsid w:val="007C2398"/>
    <w:rsid w:val="007C247F"/>
    <w:rsid w:val="007C2ABA"/>
    <w:rsid w:val="007C4230"/>
    <w:rsid w:val="007C4DF1"/>
    <w:rsid w:val="007C7307"/>
    <w:rsid w:val="007D1B9A"/>
    <w:rsid w:val="007D3F9C"/>
    <w:rsid w:val="007D430D"/>
    <w:rsid w:val="007D51F4"/>
    <w:rsid w:val="007D66E4"/>
    <w:rsid w:val="007D6D17"/>
    <w:rsid w:val="007D79AC"/>
    <w:rsid w:val="007E06C4"/>
    <w:rsid w:val="007E06F9"/>
    <w:rsid w:val="007E0AB3"/>
    <w:rsid w:val="007E1511"/>
    <w:rsid w:val="007E1B27"/>
    <w:rsid w:val="007E1BCF"/>
    <w:rsid w:val="007E26E7"/>
    <w:rsid w:val="007E44D5"/>
    <w:rsid w:val="007E5E91"/>
    <w:rsid w:val="007E740C"/>
    <w:rsid w:val="007E74A8"/>
    <w:rsid w:val="007F043D"/>
    <w:rsid w:val="007F05E9"/>
    <w:rsid w:val="007F13D5"/>
    <w:rsid w:val="007F1C18"/>
    <w:rsid w:val="007F2F6D"/>
    <w:rsid w:val="007F2FEA"/>
    <w:rsid w:val="007F36CE"/>
    <w:rsid w:val="007F4A0C"/>
    <w:rsid w:val="007F5FAD"/>
    <w:rsid w:val="007F65D6"/>
    <w:rsid w:val="007F6F6C"/>
    <w:rsid w:val="00800345"/>
    <w:rsid w:val="00801B59"/>
    <w:rsid w:val="00802AAF"/>
    <w:rsid w:val="00804788"/>
    <w:rsid w:val="008058C3"/>
    <w:rsid w:val="00807B9C"/>
    <w:rsid w:val="008109D4"/>
    <w:rsid w:val="00810E27"/>
    <w:rsid w:val="00811192"/>
    <w:rsid w:val="008121BC"/>
    <w:rsid w:val="00812E43"/>
    <w:rsid w:val="008137D9"/>
    <w:rsid w:val="00813C4B"/>
    <w:rsid w:val="008147B7"/>
    <w:rsid w:val="00816799"/>
    <w:rsid w:val="008170ED"/>
    <w:rsid w:val="008179F8"/>
    <w:rsid w:val="00817D97"/>
    <w:rsid w:val="00820C8C"/>
    <w:rsid w:val="008222A3"/>
    <w:rsid w:val="00822DAB"/>
    <w:rsid w:val="008249E5"/>
    <w:rsid w:val="008251C6"/>
    <w:rsid w:val="00825392"/>
    <w:rsid w:val="0082545A"/>
    <w:rsid w:val="00825E38"/>
    <w:rsid w:val="00826187"/>
    <w:rsid w:val="00827A16"/>
    <w:rsid w:val="00832029"/>
    <w:rsid w:val="0083246D"/>
    <w:rsid w:val="00833B54"/>
    <w:rsid w:val="008353CD"/>
    <w:rsid w:val="00836247"/>
    <w:rsid w:val="0084331E"/>
    <w:rsid w:val="0084445D"/>
    <w:rsid w:val="00846083"/>
    <w:rsid w:val="00846AB3"/>
    <w:rsid w:val="00846C78"/>
    <w:rsid w:val="00847A20"/>
    <w:rsid w:val="008506FF"/>
    <w:rsid w:val="00851C4B"/>
    <w:rsid w:val="00852220"/>
    <w:rsid w:val="00852996"/>
    <w:rsid w:val="00853063"/>
    <w:rsid w:val="0085309D"/>
    <w:rsid w:val="00853715"/>
    <w:rsid w:val="00857C30"/>
    <w:rsid w:val="00857D55"/>
    <w:rsid w:val="0086050B"/>
    <w:rsid w:val="00860873"/>
    <w:rsid w:val="00860FC1"/>
    <w:rsid w:val="00862352"/>
    <w:rsid w:val="008641C2"/>
    <w:rsid w:val="00865268"/>
    <w:rsid w:val="008678A4"/>
    <w:rsid w:val="00867BFD"/>
    <w:rsid w:val="00870945"/>
    <w:rsid w:val="008716D8"/>
    <w:rsid w:val="00872517"/>
    <w:rsid w:val="00872B5F"/>
    <w:rsid w:val="00873900"/>
    <w:rsid w:val="00874923"/>
    <w:rsid w:val="00876ABC"/>
    <w:rsid w:val="008802BC"/>
    <w:rsid w:val="0088145D"/>
    <w:rsid w:val="0088217D"/>
    <w:rsid w:val="008821F0"/>
    <w:rsid w:val="00882CA4"/>
    <w:rsid w:val="00887544"/>
    <w:rsid w:val="00890BC7"/>
    <w:rsid w:val="0089104A"/>
    <w:rsid w:val="0089129E"/>
    <w:rsid w:val="008925B0"/>
    <w:rsid w:val="008930AB"/>
    <w:rsid w:val="00893A60"/>
    <w:rsid w:val="00893F40"/>
    <w:rsid w:val="00894925"/>
    <w:rsid w:val="00894B23"/>
    <w:rsid w:val="00894B96"/>
    <w:rsid w:val="008950A2"/>
    <w:rsid w:val="00895DF9"/>
    <w:rsid w:val="00896068"/>
    <w:rsid w:val="00896653"/>
    <w:rsid w:val="0089680C"/>
    <w:rsid w:val="0089681E"/>
    <w:rsid w:val="008A0249"/>
    <w:rsid w:val="008A044D"/>
    <w:rsid w:val="008A1F91"/>
    <w:rsid w:val="008A2514"/>
    <w:rsid w:val="008A5365"/>
    <w:rsid w:val="008A5C51"/>
    <w:rsid w:val="008B1D9D"/>
    <w:rsid w:val="008B3509"/>
    <w:rsid w:val="008B3713"/>
    <w:rsid w:val="008B3899"/>
    <w:rsid w:val="008B48F8"/>
    <w:rsid w:val="008B4B9B"/>
    <w:rsid w:val="008B747E"/>
    <w:rsid w:val="008C0622"/>
    <w:rsid w:val="008C118B"/>
    <w:rsid w:val="008C54E8"/>
    <w:rsid w:val="008C6553"/>
    <w:rsid w:val="008C6C46"/>
    <w:rsid w:val="008C7BFF"/>
    <w:rsid w:val="008C7C74"/>
    <w:rsid w:val="008D0147"/>
    <w:rsid w:val="008D15BF"/>
    <w:rsid w:val="008D1B18"/>
    <w:rsid w:val="008D1C3B"/>
    <w:rsid w:val="008D36F7"/>
    <w:rsid w:val="008D4893"/>
    <w:rsid w:val="008D51A3"/>
    <w:rsid w:val="008D5D14"/>
    <w:rsid w:val="008D642B"/>
    <w:rsid w:val="008E00AB"/>
    <w:rsid w:val="008E0A7C"/>
    <w:rsid w:val="008E0C94"/>
    <w:rsid w:val="008E2AEB"/>
    <w:rsid w:val="008E33AA"/>
    <w:rsid w:val="008E3DEA"/>
    <w:rsid w:val="008E728F"/>
    <w:rsid w:val="008E75CA"/>
    <w:rsid w:val="008F084F"/>
    <w:rsid w:val="008F16B0"/>
    <w:rsid w:val="008F24F0"/>
    <w:rsid w:val="008F2CAE"/>
    <w:rsid w:val="008F5154"/>
    <w:rsid w:val="008F5B9D"/>
    <w:rsid w:val="008F5F3A"/>
    <w:rsid w:val="008F6299"/>
    <w:rsid w:val="008F62EF"/>
    <w:rsid w:val="008F6AC8"/>
    <w:rsid w:val="00903190"/>
    <w:rsid w:val="00903B46"/>
    <w:rsid w:val="00903DEA"/>
    <w:rsid w:val="009052CA"/>
    <w:rsid w:val="00905609"/>
    <w:rsid w:val="00905CAC"/>
    <w:rsid w:val="00906001"/>
    <w:rsid w:val="009061A8"/>
    <w:rsid w:val="00907F5E"/>
    <w:rsid w:val="00912518"/>
    <w:rsid w:val="00912793"/>
    <w:rsid w:val="0091318B"/>
    <w:rsid w:val="00913928"/>
    <w:rsid w:val="009171FE"/>
    <w:rsid w:val="00917929"/>
    <w:rsid w:val="00917A70"/>
    <w:rsid w:val="00917D64"/>
    <w:rsid w:val="00920229"/>
    <w:rsid w:val="0092092E"/>
    <w:rsid w:val="00921B09"/>
    <w:rsid w:val="00921B38"/>
    <w:rsid w:val="009226A4"/>
    <w:rsid w:val="00922A2B"/>
    <w:rsid w:val="00922ABF"/>
    <w:rsid w:val="009236E7"/>
    <w:rsid w:val="0092379D"/>
    <w:rsid w:val="009240F2"/>
    <w:rsid w:val="00924581"/>
    <w:rsid w:val="00924B14"/>
    <w:rsid w:val="009252DC"/>
    <w:rsid w:val="00930CD1"/>
    <w:rsid w:val="00932FD6"/>
    <w:rsid w:val="00932FDE"/>
    <w:rsid w:val="00935A36"/>
    <w:rsid w:val="00935DF3"/>
    <w:rsid w:val="00936F62"/>
    <w:rsid w:val="009372FA"/>
    <w:rsid w:val="00937475"/>
    <w:rsid w:val="00937BC5"/>
    <w:rsid w:val="00940BB1"/>
    <w:rsid w:val="00943E0D"/>
    <w:rsid w:val="009443DC"/>
    <w:rsid w:val="009444CB"/>
    <w:rsid w:val="00945B84"/>
    <w:rsid w:val="009463A6"/>
    <w:rsid w:val="009467CC"/>
    <w:rsid w:val="00946B12"/>
    <w:rsid w:val="00946BE4"/>
    <w:rsid w:val="00946D63"/>
    <w:rsid w:val="00946E97"/>
    <w:rsid w:val="00947CFA"/>
    <w:rsid w:val="009510DD"/>
    <w:rsid w:val="0095159B"/>
    <w:rsid w:val="0095344D"/>
    <w:rsid w:val="00955174"/>
    <w:rsid w:val="009572ED"/>
    <w:rsid w:val="00957D3D"/>
    <w:rsid w:val="0096213F"/>
    <w:rsid w:val="0096245A"/>
    <w:rsid w:val="00962776"/>
    <w:rsid w:val="009667B8"/>
    <w:rsid w:val="009675CC"/>
    <w:rsid w:val="009728E2"/>
    <w:rsid w:val="00972966"/>
    <w:rsid w:val="009729E2"/>
    <w:rsid w:val="00972F60"/>
    <w:rsid w:val="00974DE2"/>
    <w:rsid w:val="00974E5A"/>
    <w:rsid w:val="00975A49"/>
    <w:rsid w:val="00977EBC"/>
    <w:rsid w:val="0098162F"/>
    <w:rsid w:val="0098168F"/>
    <w:rsid w:val="0098245A"/>
    <w:rsid w:val="00984CA2"/>
    <w:rsid w:val="00984F8E"/>
    <w:rsid w:val="00985E2E"/>
    <w:rsid w:val="0098782E"/>
    <w:rsid w:val="00987BD6"/>
    <w:rsid w:val="009900D3"/>
    <w:rsid w:val="0099012D"/>
    <w:rsid w:val="009916C1"/>
    <w:rsid w:val="009928BC"/>
    <w:rsid w:val="009941DB"/>
    <w:rsid w:val="00994D14"/>
    <w:rsid w:val="0099549A"/>
    <w:rsid w:val="00995853"/>
    <w:rsid w:val="00996BCD"/>
    <w:rsid w:val="00997E5C"/>
    <w:rsid w:val="009A0243"/>
    <w:rsid w:val="009A0A1C"/>
    <w:rsid w:val="009A2178"/>
    <w:rsid w:val="009A265F"/>
    <w:rsid w:val="009A2C61"/>
    <w:rsid w:val="009A3357"/>
    <w:rsid w:val="009A4E81"/>
    <w:rsid w:val="009A5CFE"/>
    <w:rsid w:val="009A5DB5"/>
    <w:rsid w:val="009A5E7E"/>
    <w:rsid w:val="009A5F5E"/>
    <w:rsid w:val="009A72D4"/>
    <w:rsid w:val="009A78EE"/>
    <w:rsid w:val="009B1FE2"/>
    <w:rsid w:val="009B21D5"/>
    <w:rsid w:val="009B2C72"/>
    <w:rsid w:val="009B2CC4"/>
    <w:rsid w:val="009B3493"/>
    <w:rsid w:val="009B413A"/>
    <w:rsid w:val="009B4706"/>
    <w:rsid w:val="009B6B4C"/>
    <w:rsid w:val="009B7864"/>
    <w:rsid w:val="009C0AE6"/>
    <w:rsid w:val="009C164D"/>
    <w:rsid w:val="009C286C"/>
    <w:rsid w:val="009C29C8"/>
    <w:rsid w:val="009C3527"/>
    <w:rsid w:val="009C42D7"/>
    <w:rsid w:val="009C5664"/>
    <w:rsid w:val="009C681E"/>
    <w:rsid w:val="009C69C4"/>
    <w:rsid w:val="009C788F"/>
    <w:rsid w:val="009D043A"/>
    <w:rsid w:val="009D0EBA"/>
    <w:rsid w:val="009D1CC0"/>
    <w:rsid w:val="009D4249"/>
    <w:rsid w:val="009D4714"/>
    <w:rsid w:val="009D4FCD"/>
    <w:rsid w:val="009D55B5"/>
    <w:rsid w:val="009D5F34"/>
    <w:rsid w:val="009D6FB7"/>
    <w:rsid w:val="009E0536"/>
    <w:rsid w:val="009E06D1"/>
    <w:rsid w:val="009E0812"/>
    <w:rsid w:val="009E0DE9"/>
    <w:rsid w:val="009E2C14"/>
    <w:rsid w:val="009E3BC3"/>
    <w:rsid w:val="009E4A6E"/>
    <w:rsid w:val="009E4A93"/>
    <w:rsid w:val="009E575E"/>
    <w:rsid w:val="009E5D4E"/>
    <w:rsid w:val="009E6432"/>
    <w:rsid w:val="009E795B"/>
    <w:rsid w:val="009F0B37"/>
    <w:rsid w:val="009F0E02"/>
    <w:rsid w:val="009F21C6"/>
    <w:rsid w:val="009F337C"/>
    <w:rsid w:val="009F5638"/>
    <w:rsid w:val="009F6656"/>
    <w:rsid w:val="00A00118"/>
    <w:rsid w:val="00A007F2"/>
    <w:rsid w:val="00A01D72"/>
    <w:rsid w:val="00A02A1B"/>
    <w:rsid w:val="00A02D9A"/>
    <w:rsid w:val="00A02FAA"/>
    <w:rsid w:val="00A0551B"/>
    <w:rsid w:val="00A057B7"/>
    <w:rsid w:val="00A06660"/>
    <w:rsid w:val="00A07A80"/>
    <w:rsid w:val="00A112A0"/>
    <w:rsid w:val="00A11E4A"/>
    <w:rsid w:val="00A12278"/>
    <w:rsid w:val="00A127A2"/>
    <w:rsid w:val="00A12D1A"/>
    <w:rsid w:val="00A153C5"/>
    <w:rsid w:val="00A15C23"/>
    <w:rsid w:val="00A1658C"/>
    <w:rsid w:val="00A1682A"/>
    <w:rsid w:val="00A16B9C"/>
    <w:rsid w:val="00A16E27"/>
    <w:rsid w:val="00A16E80"/>
    <w:rsid w:val="00A17B9D"/>
    <w:rsid w:val="00A21D45"/>
    <w:rsid w:val="00A21E83"/>
    <w:rsid w:val="00A231F0"/>
    <w:rsid w:val="00A23D9F"/>
    <w:rsid w:val="00A24611"/>
    <w:rsid w:val="00A2617F"/>
    <w:rsid w:val="00A264FD"/>
    <w:rsid w:val="00A26654"/>
    <w:rsid w:val="00A271F7"/>
    <w:rsid w:val="00A27A42"/>
    <w:rsid w:val="00A31572"/>
    <w:rsid w:val="00A324B1"/>
    <w:rsid w:val="00A32723"/>
    <w:rsid w:val="00A33D53"/>
    <w:rsid w:val="00A35696"/>
    <w:rsid w:val="00A360C8"/>
    <w:rsid w:val="00A367EE"/>
    <w:rsid w:val="00A40489"/>
    <w:rsid w:val="00A42268"/>
    <w:rsid w:val="00A42315"/>
    <w:rsid w:val="00A429A0"/>
    <w:rsid w:val="00A45791"/>
    <w:rsid w:val="00A4640B"/>
    <w:rsid w:val="00A46D82"/>
    <w:rsid w:val="00A478D2"/>
    <w:rsid w:val="00A51101"/>
    <w:rsid w:val="00A514C6"/>
    <w:rsid w:val="00A52944"/>
    <w:rsid w:val="00A569EA"/>
    <w:rsid w:val="00A56B11"/>
    <w:rsid w:val="00A60BC9"/>
    <w:rsid w:val="00A61B69"/>
    <w:rsid w:val="00A62F31"/>
    <w:rsid w:val="00A64B55"/>
    <w:rsid w:val="00A7072A"/>
    <w:rsid w:val="00A714C7"/>
    <w:rsid w:val="00A715B1"/>
    <w:rsid w:val="00A73710"/>
    <w:rsid w:val="00A74845"/>
    <w:rsid w:val="00A74AAD"/>
    <w:rsid w:val="00A75FC9"/>
    <w:rsid w:val="00A773A1"/>
    <w:rsid w:val="00A77C56"/>
    <w:rsid w:val="00A77D13"/>
    <w:rsid w:val="00A80EFD"/>
    <w:rsid w:val="00A8166D"/>
    <w:rsid w:val="00A831A7"/>
    <w:rsid w:val="00A83BF6"/>
    <w:rsid w:val="00A848CF"/>
    <w:rsid w:val="00A84979"/>
    <w:rsid w:val="00A857A5"/>
    <w:rsid w:val="00A86E13"/>
    <w:rsid w:val="00A877CB"/>
    <w:rsid w:val="00A90140"/>
    <w:rsid w:val="00A906E0"/>
    <w:rsid w:val="00A91F49"/>
    <w:rsid w:val="00A9218E"/>
    <w:rsid w:val="00A94CEA"/>
    <w:rsid w:val="00A95581"/>
    <w:rsid w:val="00A97E21"/>
    <w:rsid w:val="00AA0C51"/>
    <w:rsid w:val="00AA100F"/>
    <w:rsid w:val="00AA1583"/>
    <w:rsid w:val="00AA1B6D"/>
    <w:rsid w:val="00AA2316"/>
    <w:rsid w:val="00AA2411"/>
    <w:rsid w:val="00AA3618"/>
    <w:rsid w:val="00AA4360"/>
    <w:rsid w:val="00AA5043"/>
    <w:rsid w:val="00AB00B3"/>
    <w:rsid w:val="00AB2C65"/>
    <w:rsid w:val="00AB58D5"/>
    <w:rsid w:val="00AB69B7"/>
    <w:rsid w:val="00AB6B3A"/>
    <w:rsid w:val="00AC10EB"/>
    <w:rsid w:val="00AC3D63"/>
    <w:rsid w:val="00AC5C33"/>
    <w:rsid w:val="00AC6EDD"/>
    <w:rsid w:val="00AD04C3"/>
    <w:rsid w:val="00AD0E10"/>
    <w:rsid w:val="00AD35B0"/>
    <w:rsid w:val="00AD68E5"/>
    <w:rsid w:val="00AD69ED"/>
    <w:rsid w:val="00AD7A68"/>
    <w:rsid w:val="00AE1246"/>
    <w:rsid w:val="00AE1E10"/>
    <w:rsid w:val="00AE2335"/>
    <w:rsid w:val="00AE279E"/>
    <w:rsid w:val="00AE3668"/>
    <w:rsid w:val="00AE4F07"/>
    <w:rsid w:val="00AE5C1B"/>
    <w:rsid w:val="00AF03C6"/>
    <w:rsid w:val="00AF03F0"/>
    <w:rsid w:val="00AF0C54"/>
    <w:rsid w:val="00AF15AF"/>
    <w:rsid w:val="00AF17DF"/>
    <w:rsid w:val="00AF21D6"/>
    <w:rsid w:val="00AF3083"/>
    <w:rsid w:val="00AF36D7"/>
    <w:rsid w:val="00AF54F0"/>
    <w:rsid w:val="00AF5835"/>
    <w:rsid w:val="00AF6A39"/>
    <w:rsid w:val="00AF7BE1"/>
    <w:rsid w:val="00B0011E"/>
    <w:rsid w:val="00B003DC"/>
    <w:rsid w:val="00B007CF"/>
    <w:rsid w:val="00B0091C"/>
    <w:rsid w:val="00B02C99"/>
    <w:rsid w:val="00B03EA5"/>
    <w:rsid w:val="00B04BFA"/>
    <w:rsid w:val="00B05572"/>
    <w:rsid w:val="00B05606"/>
    <w:rsid w:val="00B05821"/>
    <w:rsid w:val="00B05C82"/>
    <w:rsid w:val="00B06650"/>
    <w:rsid w:val="00B07B3E"/>
    <w:rsid w:val="00B07CD7"/>
    <w:rsid w:val="00B10424"/>
    <w:rsid w:val="00B1073B"/>
    <w:rsid w:val="00B10C0F"/>
    <w:rsid w:val="00B10FBF"/>
    <w:rsid w:val="00B12049"/>
    <w:rsid w:val="00B1288C"/>
    <w:rsid w:val="00B153C6"/>
    <w:rsid w:val="00B15B20"/>
    <w:rsid w:val="00B15CCB"/>
    <w:rsid w:val="00B15D23"/>
    <w:rsid w:val="00B16341"/>
    <w:rsid w:val="00B2007C"/>
    <w:rsid w:val="00B20705"/>
    <w:rsid w:val="00B21874"/>
    <w:rsid w:val="00B219FA"/>
    <w:rsid w:val="00B22671"/>
    <w:rsid w:val="00B25C73"/>
    <w:rsid w:val="00B26E53"/>
    <w:rsid w:val="00B2751F"/>
    <w:rsid w:val="00B3015A"/>
    <w:rsid w:val="00B32D2C"/>
    <w:rsid w:val="00B3302A"/>
    <w:rsid w:val="00B3330D"/>
    <w:rsid w:val="00B33DD9"/>
    <w:rsid w:val="00B352DD"/>
    <w:rsid w:val="00B35410"/>
    <w:rsid w:val="00B37188"/>
    <w:rsid w:val="00B37570"/>
    <w:rsid w:val="00B4041F"/>
    <w:rsid w:val="00B408C1"/>
    <w:rsid w:val="00B41159"/>
    <w:rsid w:val="00B41668"/>
    <w:rsid w:val="00B41D46"/>
    <w:rsid w:val="00B422FD"/>
    <w:rsid w:val="00B42C8F"/>
    <w:rsid w:val="00B438D4"/>
    <w:rsid w:val="00B45479"/>
    <w:rsid w:val="00B45598"/>
    <w:rsid w:val="00B45E3D"/>
    <w:rsid w:val="00B46660"/>
    <w:rsid w:val="00B46C1B"/>
    <w:rsid w:val="00B475D2"/>
    <w:rsid w:val="00B47A7E"/>
    <w:rsid w:val="00B503BD"/>
    <w:rsid w:val="00B508C6"/>
    <w:rsid w:val="00B50B79"/>
    <w:rsid w:val="00B5167C"/>
    <w:rsid w:val="00B51ED1"/>
    <w:rsid w:val="00B5275E"/>
    <w:rsid w:val="00B536B2"/>
    <w:rsid w:val="00B53FF8"/>
    <w:rsid w:val="00B55320"/>
    <w:rsid w:val="00B604CE"/>
    <w:rsid w:val="00B61D81"/>
    <w:rsid w:val="00B624FE"/>
    <w:rsid w:val="00B6343E"/>
    <w:rsid w:val="00B63988"/>
    <w:rsid w:val="00B63AE0"/>
    <w:rsid w:val="00B63EC8"/>
    <w:rsid w:val="00B64F8F"/>
    <w:rsid w:val="00B65470"/>
    <w:rsid w:val="00B655C6"/>
    <w:rsid w:val="00B65F5F"/>
    <w:rsid w:val="00B66562"/>
    <w:rsid w:val="00B67D30"/>
    <w:rsid w:val="00B704DC"/>
    <w:rsid w:val="00B75096"/>
    <w:rsid w:val="00B8042F"/>
    <w:rsid w:val="00B806A0"/>
    <w:rsid w:val="00B80ED0"/>
    <w:rsid w:val="00B8126B"/>
    <w:rsid w:val="00B826E6"/>
    <w:rsid w:val="00B86E93"/>
    <w:rsid w:val="00B90C65"/>
    <w:rsid w:val="00B91760"/>
    <w:rsid w:val="00B927EF"/>
    <w:rsid w:val="00B92F92"/>
    <w:rsid w:val="00B935D5"/>
    <w:rsid w:val="00B93C9B"/>
    <w:rsid w:val="00B95886"/>
    <w:rsid w:val="00B95ABF"/>
    <w:rsid w:val="00B95C7C"/>
    <w:rsid w:val="00B9631E"/>
    <w:rsid w:val="00B975A7"/>
    <w:rsid w:val="00B97CB6"/>
    <w:rsid w:val="00BA2185"/>
    <w:rsid w:val="00BA2F69"/>
    <w:rsid w:val="00BA42D2"/>
    <w:rsid w:val="00BA44DE"/>
    <w:rsid w:val="00BA494F"/>
    <w:rsid w:val="00BA5746"/>
    <w:rsid w:val="00BA72CC"/>
    <w:rsid w:val="00BA758B"/>
    <w:rsid w:val="00BB28DA"/>
    <w:rsid w:val="00BB2F54"/>
    <w:rsid w:val="00BB3726"/>
    <w:rsid w:val="00BB534A"/>
    <w:rsid w:val="00BB5897"/>
    <w:rsid w:val="00BB5EBD"/>
    <w:rsid w:val="00BC0E65"/>
    <w:rsid w:val="00BC407F"/>
    <w:rsid w:val="00BC4792"/>
    <w:rsid w:val="00BC5297"/>
    <w:rsid w:val="00BC59E8"/>
    <w:rsid w:val="00BC6304"/>
    <w:rsid w:val="00BC658F"/>
    <w:rsid w:val="00BD07CE"/>
    <w:rsid w:val="00BD19DE"/>
    <w:rsid w:val="00BD1A07"/>
    <w:rsid w:val="00BD330E"/>
    <w:rsid w:val="00BD36D2"/>
    <w:rsid w:val="00BD5B7A"/>
    <w:rsid w:val="00BD5E41"/>
    <w:rsid w:val="00BD6126"/>
    <w:rsid w:val="00BD6DDD"/>
    <w:rsid w:val="00BD7272"/>
    <w:rsid w:val="00BD7597"/>
    <w:rsid w:val="00BD7C74"/>
    <w:rsid w:val="00BE029B"/>
    <w:rsid w:val="00BE1990"/>
    <w:rsid w:val="00BE1E46"/>
    <w:rsid w:val="00BE4459"/>
    <w:rsid w:val="00BE55BC"/>
    <w:rsid w:val="00BE661F"/>
    <w:rsid w:val="00BE7199"/>
    <w:rsid w:val="00BF04AA"/>
    <w:rsid w:val="00BF1CF0"/>
    <w:rsid w:val="00BF3CEF"/>
    <w:rsid w:val="00BF782F"/>
    <w:rsid w:val="00C033AE"/>
    <w:rsid w:val="00C039E8"/>
    <w:rsid w:val="00C04E61"/>
    <w:rsid w:val="00C06D78"/>
    <w:rsid w:val="00C071FD"/>
    <w:rsid w:val="00C0777A"/>
    <w:rsid w:val="00C07EA5"/>
    <w:rsid w:val="00C10134"/>
    <w:rsid w:val="00C10563"/>
    <w:rsid w:val="00C10F8A"/>
    <w:rsid w:val="00C11D75"/>
    <w:rsid w:val="00C124A3"/>
    <w:rsid w:val="00C12FE2"/>
    <w:rsid w:val="00C14B64"/>
    <w:rsid w:val="00C157CD"/>
    <w:rsid w:val="00C15C06"/>
    <w:rsid w:val="00C15F1D"/>
    <w:rsid w:val="00C16839"/>
    <w:rsid w:val="00C179A6"/>
    <w:rsid w:val="00C17D2A"/>
    <w:rsid w:val="00C22499"/>
    <w:rsid w:val="00C23AFC"/>
    <w:rsid w:val="00C25431"/>
    <w:rsid w:val="00C27E61"/>
    <w:rsid w:val="00C30800"/>
    <w:rsid w:val="00C31C44"/>
    <w:rsid w:val="00C32DED"/>
    <w:rsid w:val="00C336B5"/>
    <w:rsid w:val="00C345F4"/>
    <w:rsid w:val="00C34E60"/>
    <w:rsid w:val="00C352C4"/>
    <w:rsid w:val="00C41CC9"/>
    <w:rsid w:val="00C43CF7"/>
    <w:rsid w:val="00C43F32"/>
    <w:rsid w:val="00C44DC3"/>
    <w:rsid w:val="00C466AF"/>
    <w:rsid w:val="00C46785"/>
    <w:rsid w:val="00C47F7F"/>
    <w:rsid w:val="00C508D4"/>
    <w:rsid w:val="00C51688"/>
    <w:rsid w:val="00C53127"/>
    <w:rsid w:val="00C53E62"/>
    <w:rsid w:val="00C559D0"/>
    <w:rsid w:val="00C567F3"/>
    <w:rsid w:val="00C56C2C"/>
    <w:rsid w:val="00C57A40"/>
    <w:rsid w:val="00C57D6F"/>
    <w:rsid w:val="00C60272"/>
    <w:rsid w:val="00C61149"/>
    <w:rsid w:val="00C616A0"/>
    <w:rsid w:val="00C647AB"/>
    <w:rsid w:val="00C65501"/>
    <w:rsid w:val="00C70840"/>
    <w:rsid w:val="00C70CA6"/>
    <w:rsid w:val="00C716A0"/>
    <w:rsid w:val="00C72704"/>
    <w:rsid w:val="00C769A5"/>
    <w:rsid w:val="00C7769D"/>
    <w:rsid w:val="00C80717"/>
    <w:rsid w:val="00C812DE"/>
    <w:rsid w:val="00C81849"/>
    <w:rsid w:val="00C822BE"/>
    <w:rsid w:val="00C82B37"/>
    <w:rsid w:val="00C8543B"/>
    <w:rsid w:val="00C86974"/>
    <w:rsid w:val="00C86C2E"/>
    <w:rsid w:val="00C8780C"/>
    <w:rsid w:val="00C87C7D"/>
    <w:rsid w:val="00C90568"/>
    <w:rsid w:val="00C90688"/>
    <w:rsid w:val="00C906C8"/>
    <w:rsid w:val="00C90AFE"/>
    <w:rsid w:val="00C9284C"/>
    <w:rsid w:val="00C950C0"/>
    <w:rsid w:val="00C95DD9"/>
    <w:rsid w:val="00C95ED9"/>
    <w:rsid w:val="00C9758D"/>
    <w:rsid w:val="00CA035E"/>
    <w:rsid w:val="00CA0ECD"/>
    <w:rsid w:val="00CA1372"/>
    <w:rsid w:val="00CA1681"/>
    <w:rsid w:val="00CA3CB5"/>
    <w:rsid w:val="00CA43FE"/>
    <w:rsid w:val="00CA4C15"/>
    <w:rsid w:val="00CA4CF3"/>
    <w:rsid w:val="00CA54E0"/>
    <w:rsid w:val="00CA64FC"/>
    <w:rsid w:val="00CA688C"/>
    <w:rsid w:val="00CA7652"/>
    <w:rsid w:val="00CA7892"/>
    <w:rsid w:val="00CA7B05"/>
    <w:rsid w:val="00CB00B5"/>
    <w:rsid w:val="00CB2067"/>
    <w:rsid w:val="00CB6456"/>
    <w:rsid w:val="00CB66C4"/>
    <w:rsid w:val="00CB66EB"/>
    <w:rsid w:val="00CC0659"/>
    <w:rsid w:val="00CC067F"/>
    <w:rsid w:val="00CC1871"/>
    <w:rsid w:val="00CC4C49"/>
    <w:rsid w:val="00CC4D3D"/>
    <w:rsid w:val="00CC549A"/>
    <w:rsid w:val="00CC69EE"/>
    <w:rsid w:val="00CD0A88"/>
    <w:rsid w:val="00CD1577"/>
    <w:rsid w:val="00CD2A9C"/>
    <w:rsid w:val="00CE24CF"/>
    <w:rsid w:val="00CE3DC9"/>
    <w:rsid w:val="00CE49A2"/>
    <w:rsid w:val="00CE569C"/>
    <w:rsid w:val="00CE5972"/>
    <w:rsid w:val="00CE5A94"/>
    <w:rsid w:val="00CE6089"/>
    <w:rsid w:val="00CE634F"/>
    <w:rsid w:val="00CE657D"/>
    <w:rsid w:val="00CE66E2"/>
    <w:rsid w:val="00CE739A"/>
    <w:rsid w:val="00CE7A97"/>
    <w:rsid w:val="00CE7B8D"/>
    <w:rsid w:val="00CE7C0A"/>
    <w:rsid w:val="00CE7C48"/>
    <w:rsid w:val="00CF1FC7"/>
    <w:rsid w:val="00CF22E9"/>
    <w:rsid w:val="00CF2D15"/>
    <w:rsid w:val="00CF2FF5"/>
    <w:rsid w:val="00CF3090"/>
    <w:rsid w:val="00CF44C1"/>
    <w:rsid w:val="00CF4D64"/>
    <w:rsid w:val="00CF5230"/>
    <w:rsid w:val="00CF6500"/>
    <w:rsid w:val="00CF73BE"/>
    <w:rsid w:val="00CF77C1"/>
    <w:rsid w:val="00D02047"/>
    <w:rsid w:val="00D03847"/>
    <w:rsid w:val="00D053F8"/>
    <w:rsid w:val="00D05409"/>
    <w:rsid w:val="00D0616F"/>
    <w:rsid w:val="00D06D65"/>
    <w:rsid w:val="00D115F6"/>
    <w:rsid w:val="00D11C34"/>
    <w:rsid w:val="00D1408D"/>
    <w:rsid w:val="00D154A4"/>
    <w:rsid w:val="00D15A23"/>
    <w:rsid w:val="00D15CEB"/>
    <w:rsid w:val="00D15D1B"/>
    <w:rsid w:val="00D16878"/>
    <w:rsid w:val="00D16975"/>
    <w:rsid w:val="00D16EAF"/>
    <w:rsid w:val="00D22731"/>
    <w:rsid w:val="00D22BA5"/>
    <w:rsid w:val="00D22D3F"/>
    <w:rsid w:val="00D22D68"/>
    <w:rsid w:val="00D23362"/>
    <w:rsid w:val="00D23658"/>
    <w:rsid w:val="00D2384C"/>
    <w:rsid w:val="00D24D38"/>
    <w:rsid w:val="00D25877"/>
    <w:rsid w:val="00D27CF4"/>
    <w:rsid w:val="00D35363"/>
    <w:rsid w:val="00D37744"/>
    <w:rsid w:val="00D37ACF"/>
    <w:rsid w:val="00D37B57"/>
    <w:rsid w:val="00D37E14"/>
    <w:rsid w:val="00D40735"/>
    <w:rsid w:val="00D40A46"/>
    <w:rsid w:val="00D41045"/>
    <w:rsid w:val="00D412F1"/>
    <w:rsid w:val="00D41540"/>
    <w:rsid w:val="00D41E5D"/>
    <w:rsid w:val="00D41FF2"/>
    <w:rsid w:val="00D4339E"/>
    <w:rsid w:val="00D43CAB"/>
    <w:rsid w:val="00D456FA"/>
    <w:rsid w:val="00D46AD6"/>
    <w:rsid w:val="00D46D2C"/>
    <w:rsid w:val="00D47CB8"/>
    <w:rsid w:val="00D50F70"/>
    <w:rsid w:val="00D51775"/>
    <w:rsid w:val="00D51812"/>
    <w:rsid w:val="00D51EB4"/>
    <w:rsid w:val="00D531B9"/>
    <w:rsid w:val="00D5488E"/>
    <w:rsid w:val="00D55594"/>
    <w:rsid w:val="00D57D3A"/>
    <w:rsid w:val="00D603BB"/>
    <w:rsid w:val="00D61302"/>
    <w:rsid w:val="00D6158C"/>
    <w:rsid w:val="00D62241"/>
    <w:rsid w:val="00D63E14"/>
    <w:rsid w:val="00D63EDA"/>
    <w:rsid w:val="00D64CB2"/>
    <w:rsid w:val="00D66792"/>
    <w:rsid w:val="00D66DF0"/>
    <w:rsid w:val="00D67BD9"/>
    <w:rsid w:val="00D736A6"/>
    <w:rsid w:val="00D7551C"/>
    <w:rsid w:val="00D77129"/>
    <w:rsid w:val="00D83555"/>
    <w:rsid w:val="00D844A0"/>
    <w:rsid w:val="00D84DA4"/>
    <w:rsid w:val="00D860F2"/>
    <w:rsid w:val="00D87848"/>
    <w:rsid w:val="00D91FFE"/>
    <w:rsid w:val="00D9288B"/>
    <w:rsid w:val="00D929E0"/>
    <w:rsid w:val="00DA018A"/>
    <w:rsid w:val="00DA1A87"/>
    <w:rsid w:val="00DA24CC"/>
    <w:rsid w:val="00DA2BE5"/>
    <w:rsid w:val="00DA2CE0"/>
    <w:rsid w:val="00DA2EAC"/>
    <w:rsid w:val="00DA4315"/>
    <w:rsid w:val="00DA504C"/>
    <w:rsid w:val="00DA5283"/>
    <w:rsid w:val="00DA6F52"/>
    <w:rsid w:val="00DA7449"/>
    <w:rsid w:val="00DA772A"/>
    <w:rsid w:val="00DB141F"/>
    <w:rsid w:val="00DB15C3"/>
    <w:rsid w:val="00DB2139"/>
    <w:rsid w:val="00DB4695"/>
    <w:rsid w:val="00DB47D7"/>
    <w:rsid w:val="00DB4FE4"/>
    <w:rsid w:val="00DC07E6"/>
    <w:rsid w:val="00DC0B9A"/>
    <w:rsid w:val="00DC1C45"/>
    <w:rsid w:val="00DC21D4"/>
    <w:rsid w:val="00DC3D03"/>
    <w:rsid w:val="00DC5BE9"/>
    <w:rsid w:val="00DC5CAD"/>
    <w:rsid w:val="00DC5ECD"/>
    <w:rsid w:val="00DC603B"/>
    <w:rsid w:val="00DC6772"/>
    <w:rsid w:val="00DC767D"/>
    <w:rsid w:val="00DC7AB5"/>
    <w:rsid w:val="00DD150A"/>
    <w:rsid w:val="00DD1B4A"/>
    <w:rsid w:val="00DD1DE1"/>
    <w:rsid w:val="00DD23C0"/>
    <w:rsid w:val="00DD3FE6"/>
    <w:rsid w:val="00DD4384"/>
    <w:rsid w:val="00DD54B2"/>
    <w:rsid w:val="00DD575F"/>
    <w:rsid w:val="00DD64B2"/>
    <w:rsid w:val="00DE071D"/>
    <w:rsid w:val="00DE0C3C"/>
    <w:rsid w:val="00DE1EE6"/>
    <w:rsid w:val="00DE38DC"/>
    <w:rsid w:val="00DE4F48"/>
    <w:rsid w:val="00DE548F"/>
    <w:rsid w:val="00DE7D64"/>
    <w:rsid w:val="00DF0F84"/>
    <w:rsid w:val="00DF194A"/>
    <w:rsid w:val="00DF32DC"/>
    <w:rsid w:val="00DF498E"/>
    <w:rsid w:val="00DF4ED4"/>
    <w:rsid w:val="00DF4EDE"/>
    <w:rsid w:val="00DF507B"/>
    <w:rsid w:val="00DF549F"/>
    <w:rsid w:val="00DF6A69"/>
    <w:rsid w:val="00E00268"/>
    <w:rsid w:val="00E01719"/>
    <w:rsid w:val="00E0172C"/>
    <w:rsid w:val="00E018EC"/>
    <w:rsid w:val="00E01C69"/>
    <w:rsid w:val="00E02222"/>
    <w:rsid w:val="00E0358F"/>
    <w:rsid w:val="00E0474E"/>
    <w:rsid w:val="00E0532F"/>
    <w:rsid w:val="00E05669"/>
    <w:rsid w:val="00E05A4E"/>
    <w:rsid w:val="00E05F7F"/>
    <w:rsid w:val="00E06B65"/>
    <w:rsid w:val="00E10991"/>
    <w:rsid w:val="00E10DC8"/>
    <w:rsid w:val="00E12EE3"/>
    <w:rsid w:val="00E14CE9"/>
    <w:rsid w:val="00E163BC"/>
    <w:rsid w:val="00E16E29"/>
    <w:rsid w:val="00E16E60"/>
    <w:rsid w:val="00E201EE"/>
    <w:rsid w:val="00E20C4D"/>
    <w:rsid w:val="00E21DA2"/>
    <w:rsid w:val="00E222A9"/>
    <w:rsid w:val="00E2562A"/>
    <w:rsid w:val="00E258F7"/>
    <w:rsid w:val="00E2651A"/>
    <w:rsid w:val="00E265E7"/>
    <w:rsid w:val="00E27ACA"/>
    <w:rsid w:val="00E30074"/>
    <w:rsid w:val="00E313AC"/>
    <w:rsid w:val="00E316CC"/>
    <w:rsid w:val="00E31F11"/>
    <w:rsid w:val="00E329F1"/>
    <w:rsid w:val="00E33ED2"/>
    <w:rsid w:val="00E34312"/>
    <w:rsid w:val="00E34746"/>
    <w:rsid w:val="00E3564C"/>
    <w:rsid w:val="00E4009C"/>
    <w:rsid w:val="00E4137E"/>
    <w:rsid w:val="00E4313B"/>
    <w:rsid w:val="00E4456F"/>
    <w:rsid w:val="00E44B27"/>
    <w:rsid w:val="00E458AD"/>
    <w:rsid w:val="00E45C82"/>
    <w:rsid w:val="00E461C8"/>
    <w:rsid w:val="00E47276"/>
    <w:rsid w:val="00E47331"/>
    <w:rsid w:val="00E47D5C"/>
    <w:rsid w:val="00E50182"/>
    <w:rsid w:val="00E51814"/>
    <w:rsid w:val="00E518F3"/>
    <w:rsid w:val="00E531AF"/>
    <w:rsid w:val="00E53BAC"/>
    <w:rsid w:val="00E53C7C"/>
    <w:rsid w:val="00E544AF"/>
    <w:rsid w:val="00E54986"/>
    <w:rsid w:val="00E56B57"/>
    <w:rsid w:val="00E56E12"/>
    <w:rsid w:val="00E579BF"/>
    <w:rsid w:val="00E57FB5"/>
    <w:rsid w:val="00E61899"/>
    <w:rsid w:val="00E61DB2"/>
    <w:rsid w:val="00E62E3F"/>
    <w:rsid w:val="00E631D0"/>
    <w:rsid w:val="00E63A70"/>
    <w:rsid w:val="00E7126B"/>
    <w:rsid w:val="00E7126E"/>
    <w:rsid w:val="00E71D97"/>
    <w:rsid w:val="00E72FEC"/>
    <w:rsid w:val="00E732D2"/>
    <w:rsid w:val="00E748F0"/>
    <w:rsid w:val="00E76597"/>
    <w:rsid w:val="00E825D4"/>
    <w:rsid w:val="00E84F09"/>
    <w:rsid w:val="00E851DA"/>
    <w:rsid w:val="00E9053B"/>
    <w:rsid w:val="00E91452"/>
    <w:rsid w:val="00E93D72"/>
    <w:rsid w:val="00E95108"/>
    <w:rsid w:val="00E967A0"/>
    <w:rsid w:val="00E96B0A"/>
    <w:rsid w:val="00EA00A5"/>
    <w:rsid w:val="00EA0C02"/>
    <w:rsid w:val="00EA1728"/>
    <w:rsid w:val="00EA193A"/>
    <w:rsid w:val="00EA35FA"/>
    <w:rsid w:val="00EA4541"/>
    <w:rsid w:val="00EA470A"/>
    <w:rsid w:val="00EA5726"/>
    <w:rsid w:val="00EA69A6"/>
    <w:rsid w:val="00EA6FB0"/>
    <w:rsid w:val="00EA7B09"/>
    <w:rsid w:val="00EB3D6D"/>
    <w:rsid w:val="00EB400D"/>
    <w:rsid w:val="00EB4B2C"/>
    <w:rsid w:val="00EB5986"/>
    <w:rsid w:val="00EB72F3"/>
    <w:rsid w:val="00EC16B6"/>
    <w:rsid w:val="00EC1DBE"/>
    <w:rsid w:val="00EC238E"/>
    <w:rsid w:val="00EC458D"/>
    <w:rsid w:val="00EC52BF"/>
    <w:rsid w:val="00ED030F"/>
    <w:rsid w:val="00ED0566"/>
    <w:rsid w:val="00ED36B3"/>
    <w:rsid w:val="00ED3F4C"/>
    <w:rsid w:val="00ED4468"/>
    <w:rsid w:val="00ED46F7"/>
    <w:rsid w:val="00ED5E03"/>
    <w:rsid w:val="00ED6098"/>
    <w:rsid w:val="00ED664A"/>
    <w:rsid w:val="00ED68A6"/>
    <w:rsid w:val="00EE0AC6"/>
    <w:rsid w:val="00EE1EDA"/>
    <w:rsid w:val="00EE23D1"/>
    <w:rsid w:val="00EE3802"/>
    <w:rsid w:val="00EE4069"/>
    <w:rsid w:val="00EE4562"/>
    <w:rsid w:val="00EE5205"/>
    <w:rsid w:val="00EE60EF"/>
    <w:rsid w:val="00EE6B94"/>
    <w:rsid w:val="00EE7498"/>
    <w:rsid w:val="00EF0214"/>
    <w:rsid w:val="00EF022F"/>
    <w:rsid w:val="00EF0732"/>
    <w:rsid w:val="00EF0BF7"/>
    <w:rsid w:val="00EF1428"/>
    <w:rsid w:val="00EF35F5"/>
    <w:rsid w:val="00EF4EA2"/>
    <w:rsid w:val="00EF51FD"/>
    <w:rsid w:val="00EF531D"/>
    <w:rsid w:val="00EF716C"/>
    <w:rsid w:val="00F00B59"/>
    <w:rsid w:val="00F016D4"/>
    <w:rsid w:val="00F01F5E"/>
    <w:rsid w:val="00F02E18"/>
    <w:rsid w:val="00F03ABF"/>
    <w:rsid w:val="00F05D5F"/>
    <w:rsid w:val="00F072B6"/>
    <w:rsid w:val="00F0789A"/>
    <w:rsid w:val="00F11FE4"/>
    <w:rsid w:val="00F12B85"/>
    <w:rsid w:val="00F12CA9"/>
    <w:rsid w:val="00F1328B"/>
    <w:rsid w:val="00F140AF"/>
    <w:rsid w:val="00F15068"/>
    <w:rsid w:val="00F164AA"/>
    <w:rsid w:val="00F16DDD"/>
    <w:rsid w:val="00F20CAD"/>
    <w:rsid w:val="00F2228D"/>
    <w:rsid w:val="00F23EF5"/>
    <w:rsid w:val="00F245D1"/>
    <w:rsid w:val="00F265DC"/>
    <w:rsid w:val="00F26A76"/>
    <w:rsid w:val="00F27DC6"/>
    <w:rsid w:val="00F307C4"/>
    <w:rsid w:val="00F30846"/>
    <w:rsid w:val="00F32A3D"/>
    <w:rsid w:val="00F347DC"/>
    <w:rsid w:val="00F34DB9"/>
    <w:rsid w:val="00F34FBA"/>
    <w:rsid w:val="00F36BF7"/>
    <w:rsid w:val="00F371AF"/>
    <w:rsid w:val="00F40D74"/>
    <w:rsid w:val="00F41006"/>
    <w:rsid w:val="00F41E1C"/>
    <w:rsid w:val="00F42905"/>
    <w:rsid w:val="00F433E3"/>
    <w:rsid w:val="00F43EDF"/>
    <w:rsid w:val="00F44930"/>
    <w:rsid w:val="00F4542F"/>
    <w:rsid w:val="00F4706B"/>
    <w:rsid w:val="00F4755B"/>
    <w:rsid w:val="00F476CE"/>
    <w:rsid w:val="00F47DE5"/>
    <w:rsid w:val="00F506AF"/>
    <w:rsid w:val="00F506F3"/>
    <w:rsid w:val="00F52093"/>
    <w:rsid w:val="00F52C9C"/>
    <w:rsid w:val="00F55139"/>
    <w:rsid w:val="00F55317"/>
    <w:rsid w:val="00F554CE"/>
    <w:rsid w:val="00F56806"/>
    <w:rsid w:val="00F62965"/>
    <w:rsid w:val="00F63C2F"/>
    <w:rsid w:val="00F65C31"/>
    <w:rsid w:val="00F67C36"/>
    <w:rsid w:val="00F702DA"/>
    <w:rsid w:val="00F72D3C"/>
    <w:rsid w:val="00F73E03"/>
    <w:rsid w:val="00F75E0C"/>
    <w:rsid w:val="00F76DE3"/>
    <w:rsid w:val="00F77080"/>
    <w:rsid w:val="00F77D1C"/>
    <w:rsid w:val="00F77FF2"/>
    <w:rsid w:val="00F81BE0"/>
    <w:rsid w:val="00F83578"/>
    <w:rsid w:val="00F87FC3"/>
    <w:rsid w:val="00F90A18"/>
    <w:rsid w:val="00F9183D"/>
    <w:rsid w:val="00F92EE4"/>
    <w:rsid w:val="00F94B62"/>
    <w:rsid w:val="00F94F53"/>
    <w:rsid w:val="00F95D82"/>
    <w:rsid w:val="00F960A0"/>
    <w:rsid w:val="00F97BF5"/>
    <w:rsid w:val="00FA0B40"/>
    <w:rsid w:val="00FA2C3E"/>
    <w:rsid w:val="00FA594B"/>
    <w:rsid w:val="00FA59EB"/>
    <w:rsid w:val="00FA5A77"/>
    <w:rsid w:val="00FA716B"/>
    <w:rsid w:val="00FA7B33"/>
    <w:rsid w:val="00FB0524"/>
    <w:rsid w:val="00FB0E28"/>
    <w:rsid w:val="00FB1395"/>
    <w:rsid w:val="00FB3A47"/>
    <w:rsid w:val="00FB4E58"/>
    <w:rsid w:val="00FB56D2"/>
    <w:rsid w:val="00FB58AF"/>
    <w:rsid w:val="00FB7479"/>
    <w:rsid w:val="00FB7BB1"/>
    <w:rsid w:val="00FC14FD"/>
    <w:rsid w:val="00FC18C7"/>
    <w:rsid w:val="00FC19F6"/>
    <w:rsid w:val="00FC233D"/>
    <w:rsid w:val="00FC288C"/>
    <w:rsid w:val="00FC2AD7"/>
    <w:rsid w:val="00FC2C93"/>
    <w:rsid w:val="00FC4A68"/>
    <w:rsid w:val="00FC56D6"/>
    <w:rsid w:val="00FC587F"/>
    <w:rsid w:val="00FD245E"/>
    <w:rsid w:val="00FD2FE3"/>
    <w:rsid w:val="00FD4B16"/>
    <w:rsid w:val="00FD528F"/>
    <w:rsid w:val="00FD62B3"/>
    <w:rsid w:val="00FD6C1C"/>
    <w:rsid w:val="00FE0663"/>
    <w:rsid w:val="00FE0C29"/>
    <w:rsid w:val="00FE3638"/>
    <w:rsid w:val="00FE4509"/>
    <w:rsid w:val="00FE674C"/>
    <w:rsid w:val="00FE67E6"/>
    <w:rsid w:val="00FE6D8D"/>
    <w:rsid w:val="00FE6FBC"/>
    <w:rsid w:val="00FF085F"/>
    <w:rsid w:val="00FF13F7"/>
    <w:rsid w:val="00FF31DE"/>
    <w:rsid w:val="00FF39CF"/>
    <w:rsid w:val="00FF3D79"/>
    <w:rsid w:val="00FF43C2"/>
    <w:rsid w:val="00FF464A"/>
    <w:rsid w:val="00FF5C24"/>
    <w:rsid w:val="00FF71A2"/>
    <w:rsid w:val="00FF788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40E4A"/>
  <w15:chartTrackingRefBased/>
  <w15:docId w15:val="{B1D0C279-605F-4674-9486-6D94CA7B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71A"/>
    <w:pPr>
      <w:spacing w:line="360" w:lineRule="auto"/>
      <w:jc w:val="both"/>
    </w:pPr>
    <w:rPr>
      <w:rFonts w:ascii="Times New Roman" w:hAnsi="Times New Roman" w:cs="Times New Roman"/>
      <w:lang w:val="en-US"/>
    </w:rPr>
  </w:style>
  <w:style w:type="paragraph" w:styleId="Heading1">
    <w:name w:val="heading 1"/>
    <w:basedOn w:val="ListParagraph"/>
    <w:next w:val="Normal"/>
    <w:link w:val="Heading1Char"/>
    <w:uiPriority w:val="9"/>
    <w:qFormat/>
    <w:rsid w:val="000F0D8B"/>
    <w:pPr>
      <w:numPr>
        <w:numId w:val="15"/>
      </w:numPr>
      <w:spacing w:after="0" w:line="480" w:lineRule="auto"/>
      <w:outlineLvl w:val="0"/>
    </w:pPr>
    <w:rPr>
      <w:b/>
      <w:bCs/>
      <w:sz w:val="28"/>
      <w:szCs w:val="28"/>
    </w:rPr>
  </w:style>
  <w:style w:type="paragraph" w:styleId="Heading2">
    <w:name w:val="heading 2"/>
    <w:basedOn w:val="Normal"/>
    <w:next w:val="Normal"/>
    <w:link w:val="Heading2Char"/>
    <w:uiPriority w:val="9"/>
    <w:unhideWhenUsed/>
    <w:qFormat/>
    <w:rsid w:val="00280CD9"/>
    <w:pPr>
      <w:numPr>
        <w:ilvl w:val="1"/>
        <w:numId w:val="15"/>
      </w:numPr>
      <w:spacing w:line="480" w:lineRule="auto"/>
      <w:outlineLvl w:val="1"/>
    </w:pPr>
    <w:rPr>
      <w:b/>
      <w:bCs/>
      <w:sz w:val="24"/>
      <w:szCs w:val="24"/>
    </w:rPr>
  </w:style>
  <w:style w:type="paragraph" w:styleId="Heading3">
    <w:name w:val="heading 3"/>
    <w:basedOn w:val="Normal"/>
    <w:next w:val="Normal"/>
    <w:link w:val="Heading3Char"/>
    <w:uiPriority w:val="9"/>
    <w:unhideWhenUsed/>
    <w:qFormat/>
    <w:rsid w:val="00BE4459"/>
    <w:pPr>
      <w:spacing w:after="0" w:line="480" w:lineRule="auto"/>
      <w:outlineLvl w:val="2"/>
    </w:pPr>
    <w:rPr>
      <w:b/>
      <w:bCs/>
    </w:rPr>
  </w:style>
  <w:style w:type="paragraph" w:styleId="Heading4">
    <w:name w:val="heading 4"/>
    <w:basedOn w:val="Heading2"/>
    <w:next w:val="Normal"/>
    <w:link w:val="Heading4Char"/>
    <w:uiPriority w:val="9"/>
    <w:unhideWhenUsed/>
    <w:qFormat/>
    <w:rsid w:val="00FD2FE3"/>
    <w:pPr>
      <w:numPr>
        <w:ilvl w:val="0"/>
        <w:numId w:val="13"/>
      </w:numPr>
      <w:outlineLvl w:val="3"/>
    </w:pPr>
  </w:style>
  <w:style w:type="paragraph" w:styleId="Heading5">
    <w:name w:val="heading 5"/>
    <w:basedOn w:val="Normal"/>
    <w:next w:val="Normal"/>
    <w:link w:val="Heading5Char"/>
    <w:uiPriority w:val="9"/>
    <w:unhideWhenUsed/>
    <w:qFormat/>
    <w:rsid w:val="00280CD9"/>
    <w:pPr>
      <w:numPr>
        <w:numId w:val="16"/>
      </w:numPr>
      <w:spacing w:line="480" w:lineRule="auto"/>
      <w:ind w:left="36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7A68"/>
    <w:rPr>
      <w:color w:val="808080"/>
    </w:rPr>
  </w:style>
  <w:style w:type="paragraph" w:styleId="Caption">
    <w:name w:val="caption"/>
    <w:basedOn w:val="Normal"/>
    <w:next w:val="Normal"/>
    <w:uiPriority w:val="35"/>
    <w:unhideWhenUsed/>
    <w:qFormat/>
    <w:rsid w:val="00A32723"/>
    <w:pPr>
      <w:keepNext/>
      <w:spacing w:after="200" w:line="240" w:lineRule="auto"/>
      <w:jc w:val="left"/>
    </w:pPr>
    <w:rPr>
      <w:iCs/>
      <w:szCs w:val="18"/>
    </w:rPr>
  </w:style>
  <w:style w:type="paragraph" w:styleId="ListParagraph">
    <w:name w:val="List Paragraph"/>
    <w:basedOn w:val="Normal"/>
    <w:uiPriority w:val="34"/>
    <w:qFormat/>
    <w:rsid w:val="00C46785"/>
    <w:pPr>
      <w:ind w:left="720"/>
      <w:contextualSpacing/>
    </w:pPr>
  </w:style>
  <w:style w:type="character" w:customStyle="1" w:styleId="Heading1Char">
    <w:name w:val="Heading 1 Char"/>
    <w:basedOn w:val="DefaultParagraphFont"/>
    <w:link w:val="Heading1"/>
    <w:uiPriority w:val="9"/>
    <w:rsid w:val="000F0D8B"/>
    <w:rPr>
      <w:rFonts w:ascii="Times New Roman" w:hAnsi="Times New Roman" w:cs="Times New Roman"/>
      <w:b/>
      <w:bCs/>
      <w:sz w:val="28"/>
      <w:szCs w:val="28"/>
      <w:lang w:val="en-US"/>
    </w:rPr>
  </w:style>
  <w:style w:type="character" w:customStyle="1" w:styleId="Heading2Char">
    <w:name w:val="Heading 2 Char"/>
    <w:basedOn w:val="DefaultParagraphFont"/>
    <w:link w:val="Heading2"/>
    <w:uiPriority w:val="9"/>
    <w:rsid w:val="00280CD9"/>
    <w:rPr>
      <w:rFonts w:ascii="Times New Roman" w:hAnsi="Times New Roman" w:cs="Times New Roman"/>
      <w:b/>
      <w:bCs/>
      <w:sz w:val="24"/>
      <w:szCs w:val="24"/>
      <w:lang w:val="en-US"/>
    </w:rPr>
  </w:style>
  <w:style w:type="character" w:customStyle="1" w:styleId="Heading3Char">
    <w:name w:val="Heading 3 Char"/>
    <w:basedOn w:val="DefaultParagraphFont"/>
    <w:link w:val="Heading3"/>
    <w:uiPriority w:val="9"/>
    <w:rsid w:val="00BE4459"/>
    <w:rPr>
      <w:rFonts w:ascii="Times New Roman" w:hAnsi="Times New Roman" w:cs="Times New Roman"/>
      <w:b/>
      <w:bCs/>
      <w:lang w:val="en-US"/>
    </w:rPr>
  </w:style>
  <w:style w:type="paragraph" w:styleId="NoSpacing">
    <w:name w:val="No Spacing"/>
    <w:uiPriority w:val="1"/>
    <w:qFormat/>
    <w:rsid w:val="00792BCF"/>
    <w:pPr>
      <w:spacing w:after="0" w:line="240" w:lineRule="auto"/>
      <w:jc w:val="both"/>
    </w:pPr>
    <w:rPr>
      <w:rFonts w:ascii="Times New Roman" w:hAnsi="Times New Roman" w:cs="Times New Roman"/>
      <w:lang w:val="en-US"/>
    </w:rPr>
  </w:style>
  <w:style w:type="paragraph" w:styleId="Revision">
    <w:name w:val="Revision"/>
    <w:hidden/>
    <w:uiPriority w:val="99"/>
    <w:semiHidden/>
    <w:rsid w:val="00723930"/>
    <w:pPr>
      <w:spacing w:after="0" w:line="240" w:lineRule="auto"/>
    </w:pPr>
    <w:rPr>
      <w:rFonts w:ascii="Times New Roman" w:hAnsi="Times New Roman" w:cs="Times New Roman"/>
      <w:lang w:val="en-US"/>
    </w:rPr>
  </w:style>
  <w:style w:type="character" w:styleId="CommentReference">
    <w:name w:val="annotation reference"/>
    <w:basedOn w:val="DefaultParagraphFont"/>
    <w:uiPriority w:val="99"/>
    <w:semiHidden/>
    <w:unhideWhenUsed/>
    <w:rsid w:val="00E313AC"/>
    <w:rPr>
      <w:sz w:val="16"/>
      <w:szCs w:val="16"/>
    </w:rPr>
  </w:style>
  <w:style w:type="paragraph" w:styleId="CommentText">
    <w:name w:val="annotation text"/>
    <w:basedOn w:val="Normal"/>
    <w:link w:val="CommentTextChar"/>
    <w:uiPriority w:val="99"/>
    <w:unhideWhenUsed/>
    <w:rsid w:val="00E313AC"/>
    <w:pPr>
      <w:spacing w:line="240" w:lineRule="auto"/>
    </w:pPr>
    <w:rPr>
      <w:sz w:val="20"/>
      <w:szCs w:val="20"/>
    </w:rPr>
  </w:style>
  <w:style w:type="character" w:customStyle="1" w:styleId="CommentTextChar">
    <w:name w:val="Comment Text Char"/>
    <w:basedOn w:val="DefaultParagraphFont"/>
    <w:link w:val="CommentText"/>
    <w:uiPriority w:val="99"/>
    <w:rsid w:val="00E313AC"/>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313AC"/>
    <w:rPr>
      <w:b/>
      <w:bCs/>
    </w:rPr>
  </w:style>
  <w:style w:type="character" w:customStyle="1" w:styleId="CommentSubjectChar">
    <w:name w:val="Comment Subject Char"/>
    <w:basedOn w:val="CommentTextChar"/>
    <w:link w:val="CommentSubject"/>
    <w:uiPriority w:val="99"/>
    <w:semiHidden/>
    <w:rsid w:val="00E313AC"/>
    <w:rPr>
      <w:rFonts w:ascii="Times New Roman" w:hAnsi="Times New Roman" w:cs="Times New Roman"/>
      <w:b/>
      <w:bCs/>
      <w:sz w:val="20"/>
      <w:szCs w:val="20"/>
      <w:lang w:val="en-US"/>
    </w:rPr>
  </w:style>
  <w:style w:type="table" w:styleId="TableGrid">
    <w:name w:val="Table Grid"/>
    <w:basedOn w:val="TableNormal"/>
    <w:uiPriority w:val="39"/>
    <w:rsid w:val="00604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FF08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4923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FF43C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rsid w:val="00FD2FE3"/>
    <w:rPr>
      <w:rFonts w:ascii="Times New Roman" w:hAnsi="Times New Roman" w:cs="Times New Roman"/>
      <w:b/>
      <w:bCs/>
      <w:sz w:val="24"/>
      <w:szCs w:val="24"/>
      <w:lang w:val="en-US"/>
    </w:rPr>
  </w:style>
  <w:style w:type="character" w:styleId="Emphasis">
    <w:name w:val="Emphasis"/>
    <w:uiPriority w:val="20"/>
    <w:qFormat/>
    <w:rsid w:val="00280CD9"/>
  </w:style>
  <w:style w:type="character" w:customStyle="1" w:styleId="Heading5Char">
    <w:name w:val="Heading 5 Char"/>
    <w:basedOn w:val="DefaultParagraphFont"/>
    <w:link w:val="Heading5"/>
    <w:uiPriority w:val="9"/>
    <w:rsid w:val="00280CD9"/>
    <w:rPr>
      <w:rFonts w:ascii="Times New Roman" w:hAnsi="Times New Roman" w:cs="Times New Roman"/>
      <w:b/>
      <w:bCs/>
      <w:sz w:val="24"/>
      <w:szCs w:val="24"/>
      <w:lang w:val="en-US"/>
    </w:rPr>
  </w:style>
  <w:style w:type="paragraph" w:customStyle="1" w:styleId="FACorrespondingAuthorFootnote">
    <w:name w:val="FA_Corresponding_Author_Footnote"/>
    <w:basedOn w:val="Normal"/>
    <w:next w:val="Normal"/>
    <w:rsid w:val="002B147B"/>
    <w:pPr>
      <w:spacing w:after="200" w:line="480" w:lineRule="auto"/>
    </w:pPr>
    <w:rPr>
      <w:rFonts w:ascii="Times" w:eastAsiaTheme="minorEastAsia" w:hAnsi="Times"/>
      <w:kern w:val="0"/>
      <w:sz w:val="24"/>
      <w:szCs w:val="20"/>
      <w14:ligatures w14:val="none"/>
    </w:rPr>
  </w:style>
  <w:style w:type="paragraph" w:customStyle="1" w:styleId="FAAuthorInfoSubtitle">
    <w:name w:val="FA_Author_Info_Subtitle"/>
    <w:basedOn w:val="Normal"/>
    <w:link w:val="FAAuthorInfoSubtitleChar"/>
    <w:autoRedefine/>
    <w:rsid w:val="002B147B"/>
    <w:pPr>
      <w:spacing w:before="120" w:after="60" w:line="480" w:lineRule="auto"/>
      <w:jc w:val="left"/>
    </w:pPr>
    <w:rPr>
      <w:rFonts w:ascii="Times" w:eastAsiaTheme="minorEastAsia" w:hAnsi="Times"/>
      <w:b/>
      <w:kern w:val="0"/>
      <w:sz w:val="24"/>
      <w:szCs w:val="20"/>
      <w14:ligatures w14:val="none"/>
    </w:rPr>
  </w:style>
  <w:style w:type="character" w:customStyle="1" w:styleId="FAAuthorInfoSubtitleChar">
    <w:name w:val="FA_Author_Info_Subtitle Char"/>
    <w:link w:val="FAAuthorInfoSubtitle"/>
    <w:rsid w:val="002B147B"/>
    <w:rPr>
      <w:rFonts w:ascii="Times" w:eastAsiaTheme="minorEastAsia" w:hAnsi="Times" w:cs="Times New Roman"/>
      <w:b/>
      <w:kern w:val="0"/>
      <w:sz w:val="24"/>
      <w:szCs w:val="20"/>
      <w:lang w:val="en-US"/>
      <w14:ligatures w14:val="none"/>
    </w:rPr>
  </w:style>
  <w:style w:type="character" w:styleId="Hyperlink">
    <w:name w:val="Hyperlink"/>
    <w:basedOn w:val="DefaultParagraphFont"/>
    <w:uiPriority w:val="99"/>
    <w:unhideWhenUsed/>
    <w:rsid w:val="002B147B"/>
    <w:rPr>
      <w:color w:val="0563C1" w:themeColor="hyperlink"/>
      <w:u w:val="single"/>
    </w:rPr>
  </w:style>
  <w:style w:type="character" w:styleId="UnresolvedMention">
    <w:name w:val="Unresolved Mention"/>
    <w:basedOn w:val="DefaultParagraphFont"/>
    <w:uiPriority w:val="99"/>
    <w:semiHidden/>
    <w:unhideWhenUsed/>
    <w:rsid w:val="002B147B"/>
    <w:rPr>
      <w:color w:val="605E5C"/>
      <w:shd w:val="clear" w:color="auto" w:fill="E1DFDD"/>
    </w:rPr>
  </w:style>
  <w:style w:type="paragraph" w:styleId="BodyText">
    <w:name w:val="Body Text"/>
    <w:basedOn w:val="Normal"/>
    <w:link w:val="BodyTextChar"/>
    <w:qFormat/>
    <w:rsid w:val="00DA5283"/>
    <w:pPr>
      <w:spacing w:before="180" w:after="180" w:line="480" w:lineRule="auto"/>
    </w:pPr>
    <w:rPr>
      <w:rFonts w:eastAsiaTheme="minorEastAsia" w:cstheme="minorBidi"/>
      <w:kern w:val="0"/>
      <w:sz w:val="24"/>
      <w:szCs w:val="24"/>
      <w:lang w:eastAsia="zh-CN"/>
      <w14:ligatures w14:val="none"/>
    </w:rPr>
  </w:style>
  <w:style w:type="character" w:customStyle="1" w:styleId="BodyTextChar">
    <w:name w:val="Body Text Char"/>
    <w:basedOn w:val="DefaultParagraphFont"/>
    <w:link w:val="BodyText"/>
    <w:rsid w:val="00DA5283"/>
    <w:rPr>
      <w:rFonts w:ascii="Times New Roman" w:eastAsiaTheme="minorEastAsia" w:hAnsi="Times New Roman"/>
      <w:kern w:val="0"/>
      <w:sz w:val="24"/>
      <w:szCs w:val="24"/>
      <w:lang w:val="en-US" w:eastAsia="zh-CN"/>
      <w14:ligatures w14:val="none"/>
    </w:rPr>
  </w:style>
  <w:style w:type="paragraph" w:customStyle="1" w:styleId="FirstParagraph">
    <w:name w:val="First Paragraph"/>
    <w:basedOn w:val="BodyText"/>
    <w:next w:val="BodyText"/>
    <w:qFormat/>
    <w:rsid w:val="006074DD"/>
  </w:style>
  <w:style w:type="paragraph" w:styleId="ListBullet">
    <w:name w:val="List Bullet"/>
    <w:basedOn w:val="Normal"/>
    <w:uiPriority w:val="99"/>
    <w:unhideWhenUsed/>
    <w:rsid w:val="000F76B2"/>
    <w:pPr>
      <w:numPr>
        <w:numId w:val="26"/>
      </w:numPr>
      <w:contextualSpacing/>
    </w:pPr>
  </w:style>
  <w:style w:type="paragraph" w:styleId="NormalWeb">
    <w:name w:val="Normal (Web)"/>
    <w:basedOn w:val="Normal"/>
    <w:uiPriority w:val="99"/>
    <w:unhideWhenUsed/>
    <w:rsid w:val="00135A31"/>
    <w:pPr>
      <w:spacing w:before="100" w:beforeAutospacing="1" w:after="100" w:afterAutospacing="1" w:line="240" w:lineRule="auto"/>
      <w:jc w:val="left"/>
    </w:pPr>
    <w:rPr>
      <w:rFonts w:eastAsia="Times New Roman"/>
      <w:kern w:val="0"/>
      <w:sz w:val="24"/>
      <w:szCs w:val="24"/>
      <w14:ligatures w14:val="none"/>
    </w:rPr>
  </w:style>
  <w:style w:type="paragraph" w:styleId="Header">
    <w:name w:val="header"/>
    <w:basedOn w:val="Normal"/>
    <w:link w:val="HeaderChar"/>
    <w:uiPriority w:val="99"/>
    <w:unhideWhenUsed/>
    <w:rsid w:val="00C602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272"/>
    <w:rPr>
      <w:rFonts w:ascii="Times New Roman" w:hAnsi="Times New Roman" w:cs="Times New Roman"/>
      <w:lang w:val="en-US"/>
    </w:rPr>
  </w:style>
  <w:style w:type="paragraph" w:styleId="Footer">
    <w:name w:val="footer"/>
    <w:basedOn w:val="Normal"/>
    <w:link w:val="FooterChar"/>
    <w:uiPriority w:val="99"/>
    <w:unhideWhenUsed/>
    <w:rsid w:val="00C602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272"/>
    <w:rPr>
      <w:rFonts w:ascii="Times New Roman" w:hAnsi="Times New Roman" w:cs="Times New Roman"/>
      <w:lang w:val="en-US"/>
    </w:rPr>
  </w:style>
  <w:style w:type="character" w:styleId="Strong">
    <w:name w:val="Strong"/>
    <w:basedOn w:val="DefaultParagraphFont"/>
    <w:uiPriority w:val="22"/>
    <w:qFormat/>
    <w:rsid w:val="003C1E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681">
      <w:bodyDiv w:val="1"/>
      <w:marLeft w:val="0"/>
      <w:marRight w:val="0"/>
      <w:marTop w:val="0"/>
      <w:marBottom w:val="0"/>
      <w:divBdr>
        <w:top w:val="none" w:sz="0" w:space="0" w:color="auto"/>
        <w:left w:val="none" w:sz="0" w:space="0" w:color="auto"/>
        <w:bottom w:val="none" w:sz="0" w:space="0" w:color="auto"/>
        <w:right w:val="none" w:sz="0" w:space="0" w:color="auto"/>
      </w:divBdr>
    </w:div>
    <w:div w:id="4405682">
      <w:marLeft w:val="640"/>
      <w:marRight w:val="0"/>
      <w:marTop w:val="0"/>
      <w:marBottom w:val="0"/>
      <w:divBdr>
        <w:top w:val="none" w:sz="0" w:space="0" w:color="auto"/>
        <w:left w:val="none" w:sz="0" w:space="0" w:color="auto"/>
        <w:bottom w:val="none" w:sz="0" w:space="0" w:color="auto"/>
        <w:right w:val="none" w:sz="0" w:space="0" w:color="auto"/>
      </w:divBdr>
    </w:div>
    <w:div w:id="6061385">
      <w:marLeft w:val="640"/>
      <w:marRight w:val="0"/>
      <w:marTop w:val="0"/>
      <w:marBottom w:val="0"/>
      <w:divBdr>
        <w:top w:val="none" w:sz="0" w:space="0" w:color="auto"/>
        <w:left w:val="none" w:sz="0" w:space="0" w:color="auto"/>
        <w:bottom w:val="none" w:sz="0" w:space="0" w:color="auto"/>
        <w:right w:val="none" w:sz="0" w:space="0" w:color="auto"/>
      </w:divBdr>
    </w:div>
    <w:div w:id="7219993">
      <w:marLeft w:val="640"/>
      <w:marRight w:val="0"/>
      <w:marTop w:val="0"/>
      <w:marBottom w:val="0"/>
      <w:divBdr>
        <w:top w:val="none" w:sz="0" w:space="0" w:color="auto"/>
        <w:left w:val="none" w:sz="0" w:space="0" w:color="auto"/>
        <w:bottom w:val="none" w:sz="0" w:space="0" w:color="auto"/>
        <w:right w:val="none" w:sz="0" w:space="0" w:color="auto"/>
      </w:divBdr>
    </w:div>
    <w:div w:id="8028104">
      <w:marLeft w:val="640"/>
      <w:marRight w:val="0"/>
      <w:marTop w:val="0"/>
      <w:marBottom w:val="0"/>
      <w:divBdr>
        <w:top w:val="none" w:sz="0" w:space="0" w:color="auto"/>
        <w:left w:val="none" w:sz="0" w:space="0" w:color="auto"/>
        <w:bottom w:val="none" w:sz="0" w:space="0" w:color="auto"/>
        <w:right w:val="none" w:sz="0" w:space="0" w:color="auto"/>
      </w:divBdr>
    </w:div>
    <w:div w:id="8411520">
      <w:bodyDiv w:val="1"/>
      <w:marLeft w:val="0"/>
      <w:marRight w:val="0"/>
      <w:marTop w:val="0"/>
      <w:marBottom w:val="0"/>
      <w:divBdr>
        <w:top w:val="none" w:sz="0" w:space="0" w:color="auto"/>
        <w:left w:val="none" w:sz="0" w:space="0" w:color="auto"/>
        <w:bottom w:val="none" w:sz="0" w:space="0" w:color="auto"/>
        <w:right w:val="none" w:sz="0" w:space="0" w:color="auto"/>
      </w:divBdr>
      <w:divsChild>
        <w:div w:id="180778548">
          <w:marLeft w:val="640"/>
          <w:marRight w:val="0"/>
          <w:marTop w:val="0"/>
          <w:marBottom w:val="0"/>
          <w:divBdr>
            <w:top w:val="none" w:sz="0" w:space="0" w:color="auto"/>
            <w:left w:val="none" w:sz="0" w:space="0" w:color="auto"/>
            <w:bottom w:val="none" w:sz="0" w:space="0" w:color="auto"/>
            <w:right w:val="none" w:sz="0" w:space="0" w:color="auto"/>
          </w:divBdr>
        </w:div>
        <w:div w:id="1227685959">
          <w:marLeft w:val="640"/>
          <w:marRight w:val="0"/>
          <w:marTop w:val="0"/>
          <w:marBottom w:val="0"/>
          <w:divBdr>
            <w:top w:val="none" w:sz="0" w:space="0" w:color="auto"/>
            <w:left w:val="none" w:sz="0" w:space="0" w:color="auto"/>
            <w:bottom w:val="none" w:sz="0" w:space="0" w:color="auto"/>
            <w:right w:val="none" w:sz="0" w:space="0" w:color="auto"/>
          </w:divBdr>
        </w:div>
        <w:div w:id="977415744">
          <w:marLeft w:val="640"/>
          <w:marRight w:val="0"/>
          <w:marTop w:val="0"/>
          <w:marBottom w:val="0"/>
          <w:divBdr>
            <w:top w:val="none" w:sz="0" w:space="0" w:color="auto"/>
            <w:left w:val="none" w:sz="0" w:space="0" w:color="auto"/>
            <w:bottom w:val="none" w:sz="0" w:space="0" w:color="auto"/>
            <w:right w:val="none" w:sz="0" w:space="0" w:color="auto"/>
          </w:divBdr>
        </w:div>
        <w:div w:id="1583563986">
          <w:marLeft w:val="640"/>
          <w:marRight w:val="0"/>
          <w:marTop w:val="0"/>
          <w:marBottom w:val="0"/>
          <w:divBdr>
            <w:top w:val="none" w:sz="0" w:space="0" w:color="auto"/>
            <w:left w:val="none" w:sz="0" w:space="0" w:color="auto"/>
            <w:bottom w:val="none" w:sz="0" w:space="0" w:color="auto"/>
            <w:right w:val="none" w:sz="0" w:space="0" w:color="auto"/>
          </w:divBdr>
        </w:div>
        <w:div w:id="1198926697">
          <w:marLeft w:val="640"/>
          <w:marRight w:val="0"/>
          <w:marTop w:val="0"/>
          <w:marBottom w:val="0"/>
          <w:divBdr>
            <w:top w:val="none" w:sz="0" w:space="0" w:color="auto"/>
            <w:left w:val="none" w:sz="0" w:space="0" w:color="auto"/>
            <w:bottom w:val="none" w:sz="0" w:space="0" w:color="auto"/>
            <w:right w:val="none" w:sz="0" w:space="0" w:color="auto"/>
          </w:divBdr>
        </w:div>
        <w:div w:id="1802770490">
          <w:marLeft w:val="640"/>
          <w:marRight w:val="0"/>
          <w:marTop w:val="0"/>
          <w:marBottom w:val="0"/>
          <w:divBdr>
            <w:top w:val="none" w:sz="0" w:space="0" w:color="auto"/>
            <w:left w:val="none" w:sz="0" w:space="0" w:color="auto"/>
            <w:bottom w:val="none" w:sz="0" w:space="0" w:color="auto"/>
            <w:right w:val="none" w:sz="0" w:space="0" w:color="auto"/>
          </w:divBdr>
        </w:div>
        <w:div w:id="2071076854">
          <w:marLeft w:val="640"/>
          <w:marRight w:val="0"/>
          <w:marTop w:val="0"/>
          <w:marBottom w:val="0"/>
          <w:divBdr>
            <w:top w:val="none" w:sz="0" w:space="0" w:color="auto"/>
            <w:left w:val="none" w:sz="0" w:space="0" w:color="auto"/>
            <w:bottom w:val="none" w:sz="0" w:space="0" w:color="auto"/>
            <w:right w:val="none" w:sz="0" w:space="0" w:color="auto"/>
          </w:divBdr>
        </w:div>
        <w:div w:id="1091241817">
          <w:marLeft w:val="640"/>
          <w:marRight w:val="0"/>
          <w:marTop w:val="0"/>
          <w:marBottom w:val="0"/>
          <w:divBdr>
            <w:top w:val="none" w:sz="0" w:space="0" w:color="auto"/>
            <w:left w:val="none" w:sz="0" w:space="0" w:color="auto"/>
            <w:bottom w:val="none" w:sz="0" w:space="0" w:color="auto"/>
            <w:right w:val="none" w:sz="0" w:space="0" w:color="auto"/>
          </w:divBdr>
        </w:div>
        <w:div w:id="1971857296">
          <w:marLeft w:val="640"/>
          <w:marRight w:val="0"/>
          <w:marTop w:val="0"/>
          <w:marBottom w:val="0"/>
          <w:divBdr>
            <w:top w:val="none" w:sz="0" w:space="0" w:color="auto"/>
            <w:left w:val="none" w:sz="0" w:space="0" w:color="auto"/>
            <w:bottom w:val="none" w:sz="0" w:space="0" w:color="auto"/>
            <w:right w:val="none" w:sz="0" w:space="0" w:color="auto"/>
          </w:divBdr>
        </w:div>
        <w:div w:id="1106925659">
          <w:marLeft w:val="640"/>
          <w:marRight w:val="0"/>
          <w:marTop w:val="0"/>
          <w:marBottom w:val="0"/>
          <w:divBdr>
            <w:top w:val="none" w:sz="0" w:space="0" w:color="auto"/>
            <w:left w:val="none" w:sz="0" w:space="0" w:color="auto"/>
            <w:bottom w:val="none" w:sz="0" w:space="0" w:color="auto"/>
            <w:right w:val="none" w:sz="0" w:space="0" w:color="auto"/>
          </w:divBdr>
        </w:div>
        <w:div w:id="994798371">
          <w:marLeft w:val="640"/>
          <w:marRight w:val="0"/>
          <w:marTop w:val="0"/>
          <w:marBottom w:val="0"/>
          <w:divBdr>
            <w:top w:val="none" w:sz="0" w:space="0" w:color="auto"/>
            <w:left w:val="none" w:sz="0" w:space="0" w:color="auto"/>
            <w:bottom w:val="none" w:sz="0" w:space="0" w:color="auto"/>
            <w:right w:val="none" w:sz="0" w:space="0" w:color="auto"/>
          </w:divBdr>
        </w:div>
        <w:div w:id="1180511578">
          <w:marLeft w:val="640"/>
          <w:marRight w:val="0"/>
          <w:marTop w:val="0"/>
          <w:marBottom w:val="0"/>
          <w:divBdr>
            <w:top w:val="none" w:sz="0" w:space="0" w:color="auto"/>
            <w:left w:val="none" w:sz="0" w:space="0" w:color="auto"/>
            <w:bottom w:val="none" w:sz="0" w:space="0" w:color="auto"/>
            <w:right w:val="none" w:sz="0" w:space="0" w:color="auto"/>
          </w:divBdr>
        </w:div>
        <w:div w:id="1608849678">
          <w:marLeft w:val="640"/>
          <w:marRight w:val="0"/>
          <w:marTop w:val="0"/>
          <w:marBottom w:val="0"/>
          <w:divBdr>
            <w:top w:val="none" w:sz="0" w:space="0" w:color="auto"/>
            <w:left w:val="none" w:sz="0" w:space="0" w:color="auto"/>
            <w:bottom w:val="none" w:sz="0" w:space="0" w:color="auto"/>
            <w:right w:val="none" w:sz="0" w:space="0" w:color="auto"/>
          </w:divBdr>
        </w:div>
        <w:div w:id="776869168">
          <w:marLeft w:val="640"/>
          <w:marRight w:val="0"/>
          <w:marTop w:val="0"/>
          <w:marBottom w:val="0"/>
          <w:divBdr>
            <w:top w:val="none" w:sz="0" w:space="0" w:color="auto"/>
            <w:left w:val="none" w:sz="0" w:space="0" w:color="auto"/>
            <w:bottom w:val="none" w:sz="0" w:space="0" w:color="auto"/>
            <w:right w:val="none" w:sz="0" w:space="0" w:color="auto"/>
          </w:divBdr>
        </w:div>
        <w:div w:id="1810393358">
          <w:marLeft w:val="640"/>
          <w:marRight w:val="0"/>
          <w:marTop w:val="0"/>
          <w:marBottom w:val="0"/>
          <w:divBdr>
            <w:top w:val="none" w:sz="0" w:space="0" w:color="auto"/>
            <w:left w:val="none" w:sz="0" w:space="0" w:color="auto"/>
            <w:bottom w:val="none" w:sz="0" w:space="0" w:color="auto"/>
            <w:right w:val="none" w:sz="0" w:space="0" w:color="auto"/>
          </w:divBdr>
        </w:div>
        <w:div w:id="1394962651">
          <w:marLeft w:val="640"/>
          <w:marRight w:val="0"/>
          <w:marTop w:val="0"/>
          <w:marBottom w:val="0"/>
          <w:divBdr>
            <w:top w:val="none" w:sz="0" w:space="0" w:color="auto"/>
            <w:left w:val="none" w:sz="0" w:space="0" w:color="auto"/>
            <w:bottom w:val="none" w:sz="0" w:space="0" w:color="auto"/>
            <w:right w:val="none" w:sz="0" w:space="0" w:color="auto"/>
          </w:divBdr>
        </w:div>
        <w:div w:id="768697298">
          <w:marLeft w:val="640"/>
          <w:marRight w:val="0"/>
          <w:marTop w:val="0"/>
          <w:marBottom w:val="0"/>
          <w:divBdr>
            <w:top w:val="none" w:sz="0" w:space="0" w:color="auto"/>
            <w:left w:val="none" w:sz="0" w:space="0" w:color="auto"/>
            <w:bottom w:val="none" w:sz="0" w:space="0" w:color="auto"/>
            <w:right w:val="none" w:sz="0" w:space="0" w:color="auto"/>
          </w:divBdr>
        </w:div>
        <w:div w:id="663241249">
          <w:marLeft w:val="640"/>
          <w:marRight w:val="0"/>
          <w:marTop w:val="0"/>
          <w:marBottom w:val="0"/>
          <w:divBdr>
            <w:top w:val="none" w:sz="0" w:space="0" w:color="auto"/>
            <w:left w:val="none" w:sz="0" w:space="0" w:color="auto"/>
            <w:bottom w:val="none" w:sz="0" w:space="0" w:color="auto"/>
            <w:right w:val="none" w:sz="0" w:space="0" w:color="auto"/>
          </w:divBdr>
        </w:div>
        <w:div w:id="2056275837">
          <w:marLeft w:val="640"/>
          <w:marRight w:val="0"/>
          <w:marTop w:val="0"/>
          <w:marBottom w:val="0"/>
          <w:divBdr>
            <w:top w:val="none" w:sz="0" w:space="0" w:color="auto"/>
            <w:left w:val="none" w:sz="0" w:space="0" w:color="auto"/>
            <w:bottom w:val="none" w:sz="0" w:space="0" w:color="auto"/>
            <w:right w:val="none" w:sz="0" w:space="0" w:color="auto"/>
          </w:divBdr>
        </w:div>
        <w:div w:id="343824625">
          <w:marLeft w:val="640"/>
          <w:marRight w:val="0"/>
          <w:marTop w:val="0"/>
          <w:marBottom w:val="0"/>
          <w:divBdr>
            <w:top w:val="none" w:sz="0" w:space="0" w:color="auto"/>
            <w:left w:val="none" w:sz="0" w:space="0" w:color="auto"/>
            <w:bottom w:val="none" w:sz="0" w:space="0" w:color="auto"/>
            <w:right w:val="none" w:sz="0" w:space="0" w:color="auto"/>
          </w:divBdr>
        </w:div>
        <w:div w:id="707418004">
          <w:marLeft w:val="640"/>
          <w:marRight w:val="0"/>
          <w:marTop w:val="0"/>
          <w:marBottom w:val="0"/>
          <w:divBdr>
            <w:top w:val="none" w:sz="0" w:space="0" w:color="auto"/>
            <w:left w:val="none" w:sz="0" w:space="0" w:color="auto"/>
            <w:bottom w:val="none" w:sz="0" w:space="0" w:color="auto"/>
            <w:right w:val="none" w:sz="0" w:space="0" w:color="auto"/>
          </w:divBdr>
        </w:div>
        <w:div w:id="2109886985">
          <w:marLeft w:val="640"/>
          <w:marRight w:val="0"/>
          <w:marTop w:val="0"/>
          <w:marBottom w:val="0"/>
          <w:divBdr>
            <w:top w:val="none" w:sz="0" w:space="0" w:color="auto"/>
            <w:left w:val="none" w:sz="0" w:space="0" w:color="auto"/>
            <w:bottom w:val="none" w:sz="0" w:space="0" w:color="auto"/>
            <w:right w:val="none" w:sz="0" w:space="0" w:color="auto"/>
          </w:divBdr>
        </w:div>
        <w:div w:id="1110316701">
          <w:marLeft w:val="640"/>
          <w:marRight w:val="0"/>
          <w:marTop w:val="0"/>
          <w:marBottom w:val="0"/>
          <w:divBdr>
            <w:top w:val="none" w:sz="0" w:space="0" w:color="auto"/>
            <w:left w:val="none" w:sz="0" w:space="0" w:color="auto"/>
            <w:bottom w:val="none" w:sz="0" w:space="0" w:color="auto"/>
            <w:right w:val="none" w:sz="0" w:space="0" w:color="auto"/>
          </w:divBdr>
        </w:div>
        <w:div w:id="558519453">
          <w:marLeft w:val="640"/>
          <w:marRight w:val="0"/>
          <w:marTop w:val="0"/>
          <w:marBottom w:val="0"/>
          <w:divBdr>
            <w:top w:val="none" w:sz="0" w:space="0" w:color="auto"/>
            <w:left w:val="none" w:sz="0" w:space="0" w:color="auto"/>
            <w:bottom w:val="none" w:sz="0" w:space="0" w:color="auto"/>
            <w:right w:val="none" w:sz="0" w:space="0" w:color="auto"/>
          </w:divBdr>
        </w:div>
        <w:div w:id="678239332">
          <w:marLeft w:val="640"/>
          <w:marRight w:val="0"/>
          <w:marTop w:val="0"/>
          <w:marBottom w:val="0"/>
          <w:divBdr>
            <w:top w:val="none" w:sz="0" w:space="0" w:color="auto"/>
            <w:left w:val="none" w:sz="0" w:space="0" w:color="auto"/>
            <w:bottom w:val="none" w:sz="0" w:space="0" w:color="auto"/>
            <w:right w:val="none" w:sz="0" w:space="0" w:color="auto"/>
          </w:divBdr>
        </w:div>
        <w:div w:id="894656482">
          <w:marLeft w:val="640"/>
          <w:marRight w:val="0"/>
          <w:marTop w:val="0"/>
          <w:marBottom w:val="0"/>
          <w:divBdr>
            <w:top w:val="none" w:sz="0" w:space="0" w:color="auto"/>
            <w:left w:val="none" w:sz="0" w:space="0" w:color="auto"/>
            <w:bottom w:val="none" w:sz="0" w:space="0" w:color="auto"/>
            <w:right w:val="none" w:sz="0" w:space="0" w:color="auto"/>
          </w:divBdr>
        </w:div>
        <w:div w:id="5331638">
          <w:marLeft w:val="640"/>
          <w:marRight w:val="0"/>
          <w:marTop w:val="0"/>
          <w:marBottom w:val="0"/>
          <w:divBdr>
            <w:top w:val="none" w:sz="0" w:space="0" w:color="auto"/>
            <w:left w:val="none" w:sz="0" w:space="0" w:color="auto"/>
            <w:bottom w:val="none" w:sz="0" w:space="0" w:color="auto"/>
            <w:right w:val="none" w:sz="0" w:space="0" w:color="auto"/>
          </w:divBdr>
        </w:div>
        <w:div w:id="599264056">
          <w:marLeft w:val="640"/>
          <w:marRight w:val="0"/>
          <w:marTop w:val="0"/>
          <w:marBottom w:val="0"/>
          <w:divBdr>
            <w:top w:val="none" w:sz="0" w:space="0" w:color="auto"/>
            <w:left w:val="none" w:sz="0" w:space="0" w:color="auto"/>
            <w:bottom w:val="none" w:sz="0" w:space="0" w:color="auto"/>
            <w:right w:val="none" w:sz="0" w:space="0" w:color="auto"/>
          </w:divBdr>
        </w:div>
        <w:div w:id="1896971031">
          <w:marLeft w:val="640"/>
          <w:marRight w:val="0"/>
          <w:marTop w:val="0"/>
          <w:marBottom w:val="0"/>
          <w:divBdr>
            <w:top w:val="none" w:sz="0" w:space="0" w:color="auto"/>
            <w:left w:val="none" w:sz="0" w:space="0" w:color="auto"/>
            <w:bottom w:val="none" w:sz="0" w:space="0" w:color="auto"/>
            <w:right w:val="none" w:sz="0" w:space="0" w:color="auto"/>
          </w:divBdr>
        </w:div>
        <w:div w:id="1026717889">
          <w:marLeft w:val="640"/>
          <w:marRight w:val="0"/>
          <w:marTop w:val="0"/>
          <w:marBottom w:val="0"/>
          <w:divBdr>
            <w:top w:val="none" w:sz="0" w:space="0" w:color="auto"/>
            <w:left w:val="none" w:sz="0" w:space="0" w:color="auto"/>
            <w:bottom w:val="none" w:sz="0" w:space="0" w:color="auto"/>
            <w:right w:val="none" w:sz="0" w:space="0" w:color="auto"/>
          </w:divBdr>
        </w:div>
        <w:div w:id="849951373">
          <w:marLeft w:val="640"/>
          <w:marRight w:val="0"/>
          <w:marTop w:val="0"/>
          <w:marBottom w:val="0"/>
          <w:divBdr>
            <w:top w:val="none" w:sz="0" w:space="0" w:color="auto"/>
            <w:left w:val="none" w:sz="0" w:space="0" w:color="auto"/>
            <w:bottom w:val="none" w:sz="0" w:space="0" w:color="auto"/>
            <w:right w:val="none" w:sz="0" w:space="0" w:color="auto"/>
          </w:divBdr>
        </w:div>
        <w:div w:id="1159618330">
          <w:marLeft w:val="640"/>
          <w:marRight w:val="0"/>
          <w:marTop w:val="0"/>
          <w:marBottom w:val="0"/>
          <w:divBdr>
            <w:top w:val="none" w:sz="0" w:space="0" w:color="auto"/>
            <w:left w:val="none" w:sz="0" w:space="0" w:color="auto"/>
            <w:bottom w:val="none" w:sz="0" w:space="0" w:color="auto"/>
            <w:right w:val="none" w:sz="0" w:space="0" w:color="auto"/>
          </w:divBdr>
        </w:div>
        <w:div w:id="460536279">
          <w:marLeft w:val="640"/>
          <w:marRight w:val="0"/>
          <w:marTop w:val="0"/>
          <w:marBottom w:val="0"/>
          <w:divBdr>
            <w:top w:val="none" w:sz="0" w:space="0" w:color="auto"/>
            <w:left w:val="none" w:sz="0" w:space="0" w:color="auto"/>
            <w:bottom w:val="none" w:sz="0" w:space="0" w:color="auto"/>
            <w:right w:val="none" w:sz="0" w:space="0" w:color="auto"/>
          </w:divBdr>
        </w:div>
        <w:div w:id="319770333">
          <w:marLeft w:val="640"/>
          <w:marRight w:val="0"/>
          <w:marTop w:val="0"/>
          <w:marBottom w:val="0"/>
          <w:divBdr>
            <w:top w:val="none" w:sz="0" w:space="0" w:color="auto"/>
            <w:left w:val="none" w:sz="0" w:space="0" w:color="auto"/>
            <w:bottom w:val="none" w:sz="0" w:space="0" w:color="auto"/>
            <w:right w:val="none" w:sz="0" w:space="0" w:color="auto"/>
          </w:divBdr>
        </w:div>
        <w:div w:id="182476559">
          <w:marLeft w:val="640"/>
          <w:marRight w:val="0"/>
          <w:marTop w:val="0"/>
          <w:marBottom w:val="0"/>
          <w:divBdr>
            <w:top w:val="none" w:sz="0" w:space="0" w:color="auto"/>
            <w:left w:val="none" w:sz="0" w:space="0" w:color="auto"/>
            <w:bottom w:val="none" w:sz="0" w:space="0" w:color="auto"/>
            <w:right w:val="none" w:sz="0" w:space="0" w:color="auto"/>
          </w:divBdr>
        </w:div>
        <w:div w:id="1456757861">
          <w:marLeft w:val="640"/>
          <w:marRight w:val="0"/>
          <w:marTop w:val="0"/>
          <w:marBottom w:val="0"/>
          <w:divBdr>
            <w:top w:val="none" w:sz="0" w:space="0" w:color="auto"/>
            <w:left w:val="none" w:sz="0" w:space="0" w:color="auto"/>
            <w:bottom w:val="none" w:sz="0" w:space="0" w:color="auto"/>
            <w:right w:val="none" w:sz="0" w:space="0" w:color="auto"/>
          </w:divBdr>
        </w:div>
        <w:div w:id="979380280">
          <w:marLeft w:val="640"/>
          <w:marRight w:val="0"/>
          <w:marTop w:val="0"/>
          <w:marBottom w:val="0"/>
          <w:divBdr>
            <w:top w:val="none" w:sz="0" w:space="0" w:color="auto"/>
            <w:left w:val="none" w:sz="0" w:space="0" w:color="auto"/>
            <w:bottom w:val="none" w:sz="0" w:space="0" w:color="auto"/>
            <w:right w:val="none" w:sz="0" w:space="0" w:color="auto"/>
          </w:divBdr>
        </w:div>
        <w:div w:id="2018463697">
          <w:marLeft w:val="640"/>
          <w:marRight w:val="0"/>
          <w:marTop w:val="0"/>
          <w:marBottom w:val="0"/>
          <w:divBdr>
            <w:top w:val="none" w:sz="0" w:space="0" w:color="auto"/>
            <w:left w:val="none" w:sz="0" w:space="0" w:color="auto"/>
            <w:bottom w:val="none" w:sz="0" w:space="0" w:color="auto"/>
            <w:right w:val="none" w:sz="0" w:space="0" w:color="auto"/>
          </w:divBdr>
        </w:div>
        <w:div w:id="780612511">
          <w:marLeft w:val="640"/>
          <w:marRight w:val="0"/>
          <w:marTop w:val="0"/>
          <w:marBottom w:val="0"/>
          <w:divBdr>
            <w:top w:val="none" w:sz="0" w:space="0" w:color="auto"/>
            <w:left w:val="none" w:sz="0" w:space="0" w:color="auto"/>
            <w:bottom w:val="none" w:sz="0" w:space="0" w:color="auto"/>
            <w:right w:val="none" w:sz="0" w:space="0" w:color="auto"/>
          </w:divBdr>
        </w:div>
        <w:div w:id="2138639947">
          <w:marLeft w:val="640"/>
          <w:marRight w:val="0"/>
          <w:marTop w:val="0"/>
          <w:marBottom w:val="0"/>
          <w:divBdr>
            <w:top w:val="none" w:sz="0" w:space="0" w:color="auto"/>
            <w:left w:val="none" w:sz="0" w:space="0" w:color="auto"/>
            <w:bottom w:val="none" w:sz="0" w:space="0" w:color="auto"/>
            <w:right w:val="none" w:sz="0" w:space="0" w:color="auto"/>
          </w:divBdr>
        </w:div>
        <w:div w:id="1621374542">
          <w:marLeft w:val="640"/>
          <w:marRight w:val="0"/>
          <w:marTop w:val="0"/>
          <w:marBottom w:val="0"/>
          <w:divBdr>
            <w:top w:val="none" w:sz="0" w:space="0" w:color="auto"/>
            <w:left w:val="none" w:sz="0" w:space="0" w:color="auto"/>
            <w:bottom w:val="none" w:sz="0" w:space="0" w:color="auto"/>
            <w:right w:val="none" w:sz="0" w:space="0" w:color="auto"/>
          </w:divBdr>
        </w:div>
        <w:div w:id="1708486543">
          <w:marLeft w:val="640"/>
          <w:marRight w:val="0"/>
          <w:marTop w:val="0"/>
          <w:marBottom w:val="0"/>
          <w:divBdr>
            <w:top w:val="none" w:sz="0" w:space="0" w:color="auto"/>
            <w:left w:val="none" w:sz="0" w:space="0" w:color="auto"/>
            <w:bottom w:val="none" w:sz="0" w:space="0" w:color="auto"/>
            <w:right w:val="none" w:sz="0" w:space="0" w:color="auto"/>
          </w:divBdr>
        </w:div>
        <w:div w:id="1860926123">
          <w:marLeft w:val="640"/>
          <w:marRight w:val="0"/>
          <w:marTop w:val="0"/>
          <w:marBottom w:val="0"/>
          <w:divBdr>
            <w:top w:val="none" w:sz="0" w:space="0" w:color="auto"/>
            <w:left w:val="none" w:sz="0" w:space="0" w:color="auto"/>
            <w:bottom w:val="none" w:sz="0" w:space="0" w:color="auto"/>
            <w:right w:val="none" w:sz="0" w:space="0" w:color="auto"/>
          </w:divBdr>
        </w:div>
        <w:div w:id="772627697">
          <w:marLeft w:val="640"/>
          <w:marRight w:val="0"/>
          <w:marTop w:val="0"/>
          <w:marBottom w:val="0"/>
          <w:divBdr>
            <w:top w:val="none" w:sz="0" w:space="0" w:color="auto"/>
            <w:left w:val="none" w:sz="0" w:space="0" w:color="auto"/>
            <w:bottom w:val="none" w:sz="0" w:space="0" w:color="auto"/>
            <w:right w:val="none" w:sz="0" w:space="0" w:color="auto"/>
          </w:divBdr>
        </w:div>
        <w:div w:id="793133154">
          <w:marLeft w:val="640"/>
          <w:marRight w:val="0"/>
          <w:marTop w:val="0"/>
          <w:marBottom w:val="0"/>
          <w:divBdr>
            <w:top w:val="none" w:sz="0" w:space="0" w:color="auto"/>
            <w:left w:val="none" w:sz="0" w:space="0" w:color="auto"/>
            <w:bottom w:val="none" w:sz="0" w:space="0" w:color="auto"/>
            <w:right w:val="none" w:sz="0" w:space="0" w:color="auto"/>
          </w:divBdr>
        </w:div>
        <w:div w:id="100345562">
          <w:marLeft w:val="640"/>
          <w:marRight w:val="0"/>
          <w:marTop w:val="0"/>
          <w:marBottom w:val="0"/>
          <w:divBdr>
            <w:top w:val="none" w:sz="0" w:space="0" w:color="auto"/>
            <w:left w:val="none" w:sz="0" w:space="0" w:color="auto"/>
            <w:bottom w:val="none" w:sz="0" w:space="0" w:color="auto"/>
            <w:right w:val="none" w:sz="0" w:space="0" w:color="auto"/>
          </w:divBdr>
        </w:div>
        <w:div w:id="304745356">
          <w:marLeft w:val="640"/>
          <w:marRight w:val="0"/>
          <w:marTop w:val="0"/>
          <w:marBottom w:val="0"/>
          <w:divBdr>
            <w:top w:val="none" w:sz="0" w:space="0" w:color="auto"/>
            <w:left w:val="none" w:sz="0" w:space="0" w:color="auto"/>
            <w:bottom w:val="none" w:sz="0" w:space="0" w:color="auto"/>
            <w:right w:val="none" w:sz="0" w:space="0" w:color="auto"/>
          </w:divBdr>
        </w:div>
      </w:divsChild>
    </w:div>
    <w:div w:id="9722747">
      <w:marLeft w:val="640"/>
      <w:marRight w:val="0"/>
      <w:marTop w:val="0"/>
      <w:marBottom w:val="0"/>
      <w:divBdr>
        <w:top w:val="none" w:sz="0" w:space="0" w:color="auto"/>
        <w:left w:val="none" w:sz="0" w:space="0" w:color="auto"/>
        <w:bottom w:val="none" w:sz="0" w:space="0" w:color="auto"/>
        <w:right w:val="none" w:sz="0" w:space="0" w:color="auto"/>
      </w:divBdr>
    </w:div>
    <w:div w:id="11155274">
      <w:bodyDiv w:val="1"/>
      <w:marLeft w:val="0"/>
      <w:marRight w:val="0"/>
      <w:marTop w:val="0"/>
      <w:marBottom w:val="0"/>
      <w:divBdr>
        <w:top w:val="none" w:sz="0" w:space="0" w:color="auto"/>
        <w:left w:val="none" w:sz="0" w:space="0" w:color="auto"/>
        <w:bottom w:val="none" w:sz="0" w:space="0" w:color="auto"/>
        <w:right w:val="none" w:sz="0" w:space="0" w:color="auto"/>
      </w:divBdr>
      <w:divsChild>
        <w:div w:id="245918227">
          <w:marLeft w:val="640"/>
          <w:marRight w:val="0"/>
          <w:marTop w:val="0"/>
          <w:marBottom w:val="0"/>
          <w:divBdr>
            <w:top w:val="none" w:sz="0" w:space="0" w:color="auto"/>
            <w:left w:val="none" w:sz="0" w:space="0" w:color="auto"/>
            <w:bottom w:val="none" w:sz="0" w:space="0" w:color="auto"/>
            <w:right w:val="none" w:sz="0" w:space="0" w:color="auto"/>
          </w:divBdr>
        </w:div>
        <w:div w:id="64763324">
          <w:marLeft w:val="640"/>
          <w:marRight w:val="0"/>
          <w:marTop w:val="0"/>
          <w:marBottom w:val="0"/>
          <w:divBdr>
            <w:top w:val="none" w:sz="0" w:space="0" w:color="auto"/>
            <w:left w:val="none" w:sz="0" w:space="0" w:color="auto"/>
            <w:bottom w:val="none" w:sz="0" w:space="0" w:color="auto"/>
            <w:right w:val="none" w:sz="0" w:space="0" w:color="auto"/>
          </w:divBdr>
        </w:div>
        <w:div w:id="5139727">
          <w:marLeft w:val="640"/>
          <w:marRight w:val="0"/>
          <w:marTop w:val="0"/>
          <w:marBottom w:val="0"/>
          <w:divBdr>
            <w:top w:val="none" w:sz="0" w:space="0" w:color="auto"/>
            <w:left w:val="none" w:sz="0" w:space="0" w:color="auto"/>
            <w:bottom w:val="none" w:sz="0" w:space="0" w:color="auto"/>
            <w:right w:val="none" w:sz="0" w:space="0" w:color="auto"/>
          </w:divBdr>
        </w:div>
        <w:div w:id="1887716501">
          <w:marLeft w:val="640"/>
          <w:marRight w:val="0"/>
          <w:marTop w:val="0"/>
          <w:marBottom w:val="0"/>
          <w:divBdr>
            <w:top w:val="none" w:sz="0" w:space="0" w:color="auto"/>
            <w:left w:val="none" w:sz="0" w:space="0" w:color="auto"/>
            <w:bottom w:val="none" w:sz="0" w:space="0" w:color="auto"/>
            <w:right w:val="none" w:sz="0" w:space="0" w:color="auto"/>
          </w:divBdr>
        </w:div>
        <w:div w:id="493184276">
          <w:marLeft w:val="640"/>
          <w:marRight w:val="0"/>
          <w:marTop w:val="0"/>
          <w:marBottom w:val="0"/>
          <w:divBdr>
            <w:top w:val="none" w:sz="0" w:space="0" w:color="auto"/>
            <w:left w:val="none" w:sz="0" w:space="0" w:color="auto"/>
            <w:bottom w:val="none" w:sz="0" w:space="0" w:color="auto"/>
            <w:right w:val="none" w:sz="0" w:space="0" w:color="auto"/>
          </w:divBdr>
        </w:div>
        <w:div w:id="1390349369">
          <w:marLeft w:val="640"/>
          <w:marRight w:val="0"/>
          <w:marTop w:val="0"/>
          <w:marBottom w:val="0"/>
          <w:divBdr>
            <w:top w:val="none" w:sz="0" w:space="0" w:color="auto"/>
            <w:left w:val="none" w:sz="0" w:space="0" w:color="auto"/>
            <w:bottom w:val="none" w:sz="0" w:space="0" w:color="auto"/>
            <w:right w:val="none" w:sz="0" w:space="0" w:color="auto"/>
          </w:divBdr>
        </w:div>
        <w:div w:id="1746603778">
          <w:marLeft w:val="640"/>
          <w:marRight w:val="0"/>
          <w:marTop w:val="0"/>
          <w:marBottom w:val="0"/>
          <w:divBdr>
            <w:top w:val="none" w:sz="0" w:space="0" w:color="auto"/>
            <w:left w:val="none" w:sz="0" w:space="0" w:color="auto"/>
            <w:bottom w:val="none" w:sz="0" w:space="0" w:color="auto"/>
            <w:right w:val="none" w:sz="0" w:space="0" w:color="auto"/>
          </w:divBdr>
        </w:div>
        <w:div w:id="1540781384">
          <w:marLeft w:val="640"/>
          <w:marRight w:val="0"/>
          <w:marTop w:val="0"/>
          <w:marBottom w:val="0"/>
          <w:divBdr>
            <w:top w:val="none" w:sz="0" w:space="0" w:color="auto"/>
            <w:left w:val="none" w:sz="0" w:space="0" w:color="auto"/>
            <w:bottom w:val="none" w:sz="0" w:space="0" w:color="auto"/>
            <w:right w:val="none" w:sz="0" w:space="0" w:color="auto"/>
          </w:divBdr>
        </w:div>
        <w:div w:id="1895966165">
          <w:marLeft w:val="640"/>
          <w:marRight w:val="0"/>
          <w:marTop w:val="0"/>
          <w:marBottom w:val="0"/>
          <w:divBdr>
            <w:top w:val="none" w:sz="0" w:space="0" w:color="auto"/>
            <w:left w:val="none" w:sz="0" w:space="0" w:color="auto"/>
            <w:bottom w:val="none" w:sz="0" w:space="0" w:color="auto"/>
            <w:right w:val="none" w:sz="0" w:space="0" w:color="auto"/>
          </w:divBdr>
        </w:div>
        <w:div w:id="1861504907">
          <w:marLeft w:val="640"/>
          <w:marRight w:val="0"/>
          <w:marTop w:val="0"/>
          <w:marBottom w:val="0"/>
          <w:divBdr>
            <w:top w:val="none" w:sz="0" w:space="0" w:color="auto"/>
            <w:left w:val="none" w:sz="0" w:space="0" w:color="auto"/>
            <w:bottom w:val="none" w:sz="0" w:space="0" w:color="auto"/>
            <w:right w:val="none" w:sz="0" w:space="0" w:color="auto"/>
          </w:divBdr>
        </w:div>
        <w:div w:id="392852875">
          <w:marLeft w:val="640"/>
          <w:marRight w:val="0"/>
          <w:marTop w:val="0"/>
          <w:marBottom w:val="0"/>
          <w:divBdr>
            <w:top w:val="none" w:sz="0" w:space="0" w:color="auto"/>
            <w:left w:val="none" w:sz="0" w:space="0" w:color="auto"/>
            <w:bottom w:val="none" w:sz="0" w:space="0" w:color="auto"/>
            <w:right w:val="none" w:sz="0" w:space="0" w:color="auto"/>
          </w:divBdr>
        </w:div>
        <w:div w:id="316998152">
          <w:marLeft w:val="640"/>
          <w:marRight w:val="0"/>
          <w:marTop w:val="0"/>
          <w:marBottom w:val="0"/>
          <w:divBdr>
            <w:top w:val="none" w:sz="0" w:space="0" w:color="auto"/>
            <w:left w:val="none" w:sz="0" w:space="0" w:color="auto"/>
            <w:bottom w:val="none" w:sz="0" w:space="0" w:color="auto"/>
            <w:right w:val="none" w:sz="0" w:space="0" w:color="auto"/>
          </w:divBdr>
        </w:div>
        <w:div w:id="2059477545">
          <w:marLeft w:val="640"/>
          <w:marRight w:val="0"/>
          <w:marTop w:val="0"/>
          <w:marBottom w:val="0"/>
          <w:divBdr>
            <w:top w:val="none" w:sz="0" w:space="0" w:color="auto"/>
            <w:left w:val="none" w:sz="0" w:space="0" w:color="auto"/>
            <w:bottom w:val="none" w:sz="0" w:space="0" w:color="auto"/>
            <w:right w:val="none" w:sz="0" w:space="0" w:color="auto"/>
          </w:divBdr>
        </w:div>
        <w:div w:id="157230866">
          <w:marLeft w:val="640"/>
          <w:marRight w:val="0"/>
          <w:marTop w:val="0"/>
          <w:marBottom w:val="0"/>
          <w:divBdr>
            <w:top w:val="none" w:sz="0" w:space="0" w:color="auto"/>
            <w:left w:val="none" w:sz="0" w:space="0" w:color="auto"/>
            <w:bottom w:val="none" w:sz="0" w:space="0" w:color="auto"/>
            <w:right w:val="none" w:sz="0" w:space="0" w:color="auto"/>
          </w:divBdr>
        </w:div>
        <w:div w:id="61145496">
          <w:marLeft w:val="640"/>
          <w:marRight w:val="0"/>
          <w:marTop w:val="0"/>
          <w:marBottom w:val="0"/>
          <w:divBdr>
            <w:top w:val="none" w:sz="0" w:space="0" w:color="auto"/>
            <w:left w:val="none" w:sz="0" w:space="0" w:color="auto"/>
            <w:bottom w:val="none" w:sz="0" w:space="0" w:color="auto"/>
            <w:right w:val="none" w:sz="0" w:space="0" w:color="auto"/>
          </w:divBdr>
        </w:div>
        <w:div w:id="787506125">
          <w:marLeft w:val="640"/>
          <w:marRight w:val="0"/>
          <w:marTop w:val="0"/>
          <w:marBottom w:val="0"/>
          <w:divBdr>
            <w:top w:val="none" w:sz="0" w:space="0" w:color="auto"/>
            <w:left w:val="none" w:sz="0" w:space="0" w:color="auto"/>
            <w:bottom w:val="none" w:sz="0" w:space="0" w:color="auto"/>
            <w:right w:val="none" w:sz="0" w:space="0" w:color="auto"/>
          </w:divBdr>
        </w:div>
        <w:div w:id="1256206520">
          <w:marLeft w:val="640"/>
          <w:marRight w:val="0"/>
          <w:marTop w:val="0"/>
          <w:marBottom w:val="0"/>
          <w:divBdr>
            <w:top w:val="none" w:sz="0" w:space="0" w:color="auto"/>
            <w:left w:val="none" w:sz="0" w:space="0" w:color="auto"/>
            <w:bottom w:val="none" w:sz="0" w:space="0" w:color="auto"/>
            <w:right w:val="none" w:sz="0" w:space="0" w:color="auto"/>
          </w:divBdr>
        </w:div>
        <w:div w:id="529227440">
          <w:marLeft w:val="640"/>
          <w:marRight w:val="0"/>
          <w:marTop w:val="0"/>
          <w:marBottom w:val="0"/>
          <w:divBdr>
            <w:top w:val="none" w:sz="0" w:space="0" w:color="auto"/>
            <w:left w:val="none" w:sz="0" w:space="0" w:color="auto"/>
            <w:bottom w:val="none" w:sz="0" w:space="0" w:color="auto"/>
            <w:right w:val="none" w:sz="0" w:space="0" w:color="auto"/>
          </w:divBdr>
        </w:div>
        <w:div w:id="879631420">
          <w:marLeft w:val="640"/>
          <w:marRight w:val="0"/>
          <w:marTop w:val="0"/>
          <w:marBottom w:val="0"/>
          <w:divBdr>
            <w:top w:val="none" w:sz="0" w:space="0" w:color="auto"/>
            <w:left w:val="none" w:sz="0" w:space="0" w:color="auto"/>
            <w:bottom w:val="none" w:sz="0" w:space="0" w:color="auto"/>
            <w:right w:val="none" w:sz="0" w:space="0" w:color="auto"/>
          </w:divBdr>
        </w:div>
        <w:div w:id="1051731063">
          <w:marLeft w:val="640"/>
          <w:marRight w:val="0"/>
          <w:marTop w:val="0"/>
          <w:marBottom w:val="0"/>
          <w:divBdr>
            <w:top w:val="none" w:sz="0" w:space="0" w:color="auto"/>
            <w:left w:val="none" w:sz="0" w:space="0" w:color="auto"/>
            <w:bottom w:val="none" w:sz="0" w:space="0" w:color="auto"/>
            <w:right w:val="none" w:sz="0" w:space="0" w:color="auto"/>
          </w:divBdr>
        </w:div>
        <w:div w:id="2001344121">
          <w:marLeft w:val="640"/>
          <w:marRight w:val="0"/>
          <w:marTop w:val="0"/>
          <w:marBottom w:val="0"/>
          <w:divBdr>
            <w:top w:val="none" w:sz="0" w:space="0" w:color="auto"/>
            <w:left w:val="none" w:sz="0" w:space="0" w:color="auto"/>
            <w:bottom w:val="none" w:sz="0" w:space="0" w:color="auto"/>
            <w:right w:val="none" w:sz="0" w:space="0" w:color="auto"/>
          </w:divBdr>
        </w:div>
        <w:div w:id="928463188">
          <w:marLeft w:val="640"/>
          <w:marRight w:val="0"/>
          <w:marTop w:val="0"/>
          <w:marBottom w:val="0"/>
          <w:divBdr>
            <w:top w:val="none" w:sz="0" w:space="0" w:color="auto"/>
            <w:left w:val="none" w:sz="0" w:space="0" w:color="auto"/>
            <w:bottom w:val="none" w:sz="0" w:space="0" w:color="auto"/>
            <w:right w:val="none" w:sz="0" w:space="0" w:color="auto"/>
          </w:divBdr>
        </w:div>
        <w:div w:id="1828477979">
          <w:marLeft w:val="640"/>
          <w:marRight w:val="0"/>
          <w:marTop w:val="0"/>
          <w:marBottom w:val="0"/>
          <w:divBdr>
            <w:top w:val="none" w:sz="0" w:space="0" w:color="auto"/>
            <w:left w:val="none" w:sz="0" w:space="0" w:color="auto"/>
            <w:bottom w:val="none" w:sz="0" w:space="0" w:color="auto"/>
            <w:right w:val="none" w:sz="0" w:space="0" w:color="auto"/>
          </w:divBdr>
        </w:div>
        <w:div w:id="705911907">
          <w:marLeft w:val="640"/>
          <w:marRight w:val="0"/>
          <w:marTop w:val="0"/>
          <w:marBottom w:val="0"/>
          <w:divBdr>
            <w:top w:val="none" w:sz="0" w:space="0" w:color="auto"/>
            <w:left w:val="none" w:sz="0" w:space="0" w:color="auto"/>
            <w:bottom w:val="none" w:sz="0" w:space="0" w:color="auto"/>
            <w:right w:val="none" w:sz="0" w:space="0" w:color="auto"/>
          </w:divBdr>
        </w:div>
        <w:div w:id="1427651619">
          <w:marLeft w:val="640"/>
          <w:marRight w:val="0"/>
          <w:marTop w:val="0"/>
          <w:marBottom w:val="0"/>
          <w:divBdr>
            <w:top w:val="none" w:sz="0" w:space="0" w:color="auto"/>
            <w:left w:val="none" w:sz="0" w:space="0" w:color="auto"/>
            <w:bottom w:val="none" w:sz="0" w:space="0" w:color="auto"/>
            <w:right w:val="none" w:sz="0" w:space="0" w:color="auto"/>
          </w:divBdr>
        </w:div>
        <w:div w:id="897520177">
          <w:marLeft w:val="640"/>
          <w:marRight w:val="0"/>
          <w:marTop w:val="0"/>
          <w:marBottom w:val="0"/>
          <w:divBdr>
            <w:top w:val="none" w:sz="0" w:space="0" w:color="auto"/>
            <w:left w:val="none" w:sz="0" w:space="0" w:color="auto"/>
            <w:bottom w:val="none" w:sz="0" w:space="0" w:color="auto"/>
            <w:right w:val="none" w:sz="0" w:space="0" w:color="auto"/>
          </w:divBdr>
        </w:div>
        <w:div w:id="2068871028">
          <w:marLeft w:val="640"/>
          <w:marRight w:val="0"/>
          <w:marTop w:val="0"/>
          <w:marBottom w:val="0"/>
          <w:divBdr>
            <w:top w:val="none" w:sz="0" w:space="0" w:color="auto"/>
            <w:left w:val="none" w:sz="0" w:space="0" w:color="auto"/>
            <w:bottom w:val="none" w:sz="0" w:space="0" w:color="auto"/>
            <w:right w:val="none" w:sz="0" w:space="0" w:color="auto"/>
          </w:divBdr>
        </w:div>
        <w:div w:id="1090783017">
          <w:marLeft w:val="640"/>
          <w:marRight w:val="0"/>
          <w:marTop w:val="0"/>
          <w:marBottom w:val="0"/>
          <w:divBdr>
            <w:top w:val="none" w:sz="0" w:space="0" w:color="auto"/>
            <w:left w:val="none" w:sz="0" w:space="0" w:color="auto"/>
            <w:bottom w:val="none" w:sz="0" w:space="0" w:color="auto"/>
            <w:right w:val="none" w:sz="0" w:space="0" w:color="auto"/>
          </w:divBdr>
        </w:div>
        <w:div w:id="1048647801">
          <w:marLeft w:val="640"/>
          <w:marRight w:val="0"/>
          <w:marTop w:val="0"/>
          <w:marBottom w:val="0"/>
          <w:divBdr>
            <w:top w:val="none" w:sz="0" w:space="0" w:color="auto"/>
            <w:left w:val="none" w:sz="0" w:space="0" w:color="auto"/>
            <w:bottom w:val="none" w:sz="0" w:space="0" w:color="auto"/>
            <w:right w:val="none" w:sz="0" w:space="0" w:color="auto"/>
          </w:divBdr>
        </w:div>
        <w:div w:id="1948927135">
          <w:marLeft w:val="640"/>
          <w:marRight w:val="0"/>
          <w:marTop w:val="0"/>
          <w:marBottom w:val="0"/>
          <w:divBdr>
            <w:top w:val="none" w:sz="0" w:space="0" w:color="auto"/>
            <w:left w:val="none" w:sz="0" w:space="0" w:color="auto"/>
            <w:bottom w:val="none" w:sz="0" w:space="0" w:color="auto"/>
            <w:right w:val="none" w:sz="0" w:space="0" w:color="auto"/>
          </w:divBdr>
        </w:div>
        <w:div w:id="699403248">
          <w:marLeft w:val="640"/>
          <w:marRight w:val="0"/>
          <w:marTop w:val="0"/>
          <w:marBottom w:val="0"/>
          <w:divBdr>
            <w:top w:val="none" w:sz="0" w:space="0" w:color="auto"/>
            <w:left w:val="none" w:sz="0" w:space="0" w:color="auto"/>
            <w:bottom w:val="none" w:sz="0" w:space="0" w:color="auto"/>
            <w:right w:val="none" w:sz="0" w:space="0" w:color="auto"/>
          </w:divBdr>
        </w:div>
        <w:div w:id="214464992">
          <w:marLeft w:val="640"/>
          <w:marRight w:val="0"/>
          <w:marTop w:val="0"/>
          <w:marBottom w:val="0"/>
          <w:divBdr>
            <w:top w:val="none" w:sz="0" w:space="0" w:color="auto"/>
            <w:left w:val="none" w:sz="0" w:space="0" w:color="auto"/>
            <w:bottom w:val="none" w:sz="0" w:space="0" w:color="auto"/>
            <w:right w:val="none" w:sz="0" w:space="0" w:color="auto"/>
          </w:divBdr>
        </w:div>
        <w:div w:id="732002254">
          <w:marLeft w:val="640"/>
          <w:marRight w:val="0"/>
          <w:marTop w:val="0"/>
          <w:marBottom w:val="0"/>
          <w:divBdr>
            <w:top w:val="none" w:sz="0" w:space="0" w:color="auto"/>
            <w:left w:val="none" w:sz="0" w:space="0" w:color="auto"/>
            <w:bottom w:val="none" w:sz="0" w:space="0" w:color="auto"/>
            <w:right w:val="none" w:sz="0" w:space="0" w:color="auto"/>
          </w:divBdr>
        </w:div>
        <w:div w:id="1206940725">
          <w:marLeft w:val="640"/>
          <w:marRight w:val="0"/>
          <w:marTop w:val="0"/>
          <w:marBottom w:val="0"/>
          <w:divBdr>
            <w:top w:val="none" w:sz="0" w:space="0" w:color="auto"/>
            <w:left w:val="none" w:sz="0" w:space="0" w:color="auto"/>
            <w:bottom w:val="none" w:sz="0" w:space="0" w:color="auto"/>
            <w:right w:val="none" w:sz="0" w:space="0" w:color="auto"/>
          </w:divBdr>
        </w:div>
        <w:div w:id="1148789992">
          <w:marLeft w:val="640"/>
          <w:marRight w:val="0"/>
          <w:marTop w:val="0"/>
          <w:marBottom w:val="0"/>
          <w:divBdr>
            <w:top w:val="none" w:sz="0" w:space="0" w:color="auto"/>
            <w:left w:val="none" w:sz="0" w:space="0" w:color="auto"/>
            <w:bottom w:val="none" w:sz="0" w:space="0" w:color="auto"/>
            <w:right w:val="none" w:sz="0" w:space="0" w:color="auto"/>
          </w:divBdr>
        </w:div>
        <w:div w:id="1992564875">
          <w:marLeft w:val="640"/>
          <w:marRight w:val="0"/>
          <w:marTop w:val="0"/>
          <w:marBottom w:val="0"/>
          <w:divBdr>
            <w:top w:val="none" w:sz="0" w:space="0" w:color="auto"/>
            <w:left w:val="none" w:sz="0" w:space="0" w:color="auto"/>
            <w:bottom w:val="none" w:sz="0" w:space="0" w:color="auto"/>
            <w:right w:val="none" w:sz="0" w:space="0" w:color="auto"/>
          </w:divBdr>
        </w:div>
        <w:div w:id="155072782">
          <w:marLeft w:val="640"/>
          <w:marRight w:val="0"/>
          <w:marTop w:val="0"/>
          <w:marBottom w:val="0"/>
          <w:divBdr>
            <w:top w:val="none" w:sz="0" w:space="0" w:color="auto"/>
            <w:left w:val="none" w:sz="0" w:space="0" w:color="auto"/>
            <w:bottom w:val="none" w:sz="0" w:space="0" w:color="auto"/>
            <w:right w:val="none" w:sz="0" w:space="0" w:color="auto"/>
          </w:divBdr>
        </w:div>
        <w:div w:id="1743138474">
          <w:marLeft w:val="640"/>
          <w:marRight w:val="0"/>
          <w:marTop w:val="0"/>
          <w:marBottom w:val="0"/>
          <w:divBdr>
            <w:top w:val="none" w:sz="0" w:space="0" w:color="auto"/>
            <w:left w:val="none" w:sz="0" w:space="0" w:color="auto"/>
            <w:bottom w:val="none" w:sz="0" w:space="0" w:color="auto"/>
            <w:right w:val="none" w:sz="0" w:space="0" w:color="auto"/>
          </w:divBdr>
        </w:div>
        <w:div w:id="963004646">
          <w:marLeft w:val="640"/>
          <w:marRight w:val="0"/>
          <w:marTop w:val="0"/>
          <w:marBottom w:val="0"/>
          <w:divBdr>
            <w:top w:val="none" w:sz="0" w:space="0" w:color="auto"/>
            <w:left w:val="none" w:sz="0" w:space="0" w:color="auto"/>
            <w:bottom w:val="none" w:sz="0" w:space="0" w:color="auto"/>
            <w:right w:val="none" w:sz="0" w:space="0" w:color="auto"/>
          </w:divBdr>
        </w:div>
        <w:div w:id="966348816">
          <w:marLeft w:val="640"/>
          <w:marRight w:val="0"/>
          <w:marTop w:val="0"/>
          <w:marBottom w:val="0"/>
          <w:divBdr>
            <w:top w:val="none" w:sz="0" w:space="0" w:color="auto"/>
            <w:left w:val="none" w:sz="0" w:space="0" w:color="auto"/>
            <w:bottom w:val="none" w:sz="0" w:space="0" w:color="auto"/>
            <w:right w:val="none" w:sz="0" w:space="0" w:color="auto"/>
          </w:divBdr>
        </w:div>
        <w:div w:id="662927816">
          <w:marLeft w:val="640"/>
          <w:marRight w:val="0"/>
          <w:marTop w:val="0"/>
          <w:marBottom w:val="0"/>
          <w:divBdr>
            <w:top w:val="none" w:sz="0" w:space="0" w:color="auto"/>
            <w:left w:val="none" w:sz="0" w:space="0" w:color="auto"/>
            <w:bottom w:val="none" w:sz="0" w:space="0" w:color="auto"/>
            <w:right w:val="none" w:sz="0" w:space="0" w:color="auto"/>
          </w:divBdr>
        </w:div>
        <w:div w:id="613172547">
          <w:marLeft w:val="640"/>
          <w:marRight w:val="0"/>
          <w:marTop w:val="0"/>
          <w:marBottom w:val="0"/>
          <w:divBdr>
            <w:top w:val="none" w:sz="0" w:space="0" w:color="auto"/>
            <w:left w:val="none" w:sz="0" w:space="0" w:color="auto"/>
            <w:bottom w:val="none" w:sz="0" w:space="0" w:color="auto"/>
            <w:right w:val="none" w:sz="0" w:space="0" w:color="auto"/>
          </w:divBdr>
        </w:div>
        <w:div w:id="1050155796">
          <w:marLeft w:val="640"/>
          <w:marRight w:val="0"/>
          <w:marTop w:val="0"/>
          <w:marBottom w:val="0"/>
          <w:divBdr>
            <w:top w:val="none" w:sz="0" w:space="0" w:color="auto"/>
            <w:left w:val="none" w:sz="0" w:space="0" w:color="auto"/>
            <w:bottom w:val="none" w:sz="0" w:space="0" w:color="auto"/>
            <w:right w:val="none" w:sz="0" w:space="0" w:color="auto"/>
          </w:divBdr>
        </w:div>
        <w:div w:id="1677921174">
          <w:marLeft w:val="640"/>
          <w:marRight w:val="0"/>
          <w:marTop w:val="0"/>
          <w:marBottom w:val="0"/>
          <w:divBdr>
            <w:top w:val="none" w:sz="0" w:space="0" w:color="auto"/>
            <w:left w:val="none" w:sz="0" w:space="0" w:color="auto"/>
            <w:bottom w:val="none" w:sz="0" w:space="0" w:color="auto"/>
            <w:right w:val="none" w:sz="0" w:space="0" w:color="auto"/>
          </w:divBdr>
        </w:div>
        <w:div w:id="38867036">
          <w:marLeft w:val="640"/>
          <w:marRight w:val="0"/>
          <w:marTop w:val="0"/>
          <w:marBottom w:val="0"/>
          <w:divBdr>
            <w:top w:val="none" w:sz="0" w:space="0" w:color="auto"/>
            <w:left w:val="none" w:sz="0" w:space="0" w:color="auto"/>
            <w:bottom w:val="none" w:sz="0" w:space="0" w:color="auto"/>
            <w:right w:val="none" w:sz="0" w:space="0" w:color="auto"/>
          </w:divBdr>
        </w:div>
        <w:div w:id="659894701">
          <w:marLeft w:val="640"/>
          <w:marRight w:val="0"/>
          <w:marTop w:val="0"/>
          <w:marBottom w:val="0"/>
          <w:divBdr>
            <w:top w:val="none" w:sz="0" w:space="0" w:color="auto"/>
            <w:left w:val="none" w:sz="0" w:space="0" w:color="auto"/>
            <w:bottom w:val="none" w:sz="0" w:space="0" w:color="auto"/>
            <w:right w:val="none" w:sz="0" w:space="0" w:color="auto"/>
          </w:divBdr>
        </w:div>
        <w:div w:id="1567688591">
          <w:marLeft w:val="640"/>
          <w:marRight w:val="0"/>
          <w:marTop w:val="0"/>
          <w:marBottom w:val="0"/>
          <w:divBdr>
            <w:top w:val="none" w:sz="0" w:space="0" w:color="auto"/>
            <w:left w:val="none" w:sz="0" w:space="0" w:color="auto"/>
            <w:bottom w:val="none" w:sz="0" w:space="0" w:color="auto"/>
            <w:right w:val="none" w:sz="0" w:space="0" w:color="auto"/>
          </w:divBdr>
        </w:div>
        <w:div w:id="175312134">
          <w:marLeft w:val="640"/>
          <w:marRight w:val="0"/>
          <w:marTop w:val="0"/>
          <w:marBottom w:val="0"/>
          <w:divBdr>
            <w:top w:val="none" w:sz="0" w:space="0" w:color="auto"/>
            <w:left w:val="none" w:sz="0" w:space="0" w:color="auto"/>
            <w:bottom w:val="none" w:sz="0" w:space="0" w:color="auto"/>
            <w:right w:val="none" w:sz="0" w:space="0" w:color="auto"/>
          </w:divBdr>
        </w:div>
        <w:div w:id="824248844">
          <w:marLeft w:val="640"/>
          <w:marRight w:val="0"/>
          <w:marTop w:val="0"/>
          <w:marBottom w:val="0"/>
          <w:divBdr>
            <w:top w:val="none" w:sz="0" w:space="0" w:color="auto"/>
            <w:left w:val="none" w:sz="0" w:space="0" w:color="auto"/>
            <w:bottom w:val="none" w:sz="0" w:space="0" w:color="auto"/>
            <w:right w:val="none" w:sz="0" w:space="0" w:color="auto"/>
          </w:divBdr>
        </w:div>
      </w:divsChild>
    </w:div>
    <w:div w:id="18704762">
      <w:marLeft w:val="640"/>
      <w:marRight w:val="0"/>
      <w:marTop w:val="0"/>
      <w:marBottom w:val="0"/>
      <w:divBdr>
        <w:top w:val="none" w:sz="0" w:space="0" w:color="auto"/>
        <w:left w:val="none" w:sz="0" w:space="0" w:color="auto"/>
        <w:bottom w:val="none" w:sz="0" w:space="0" w:color="auto"/>
        <w:right w:val="none" w:sz="0" w:space="0" w:color="auto"/>
      </w:divBdr>
    </w:div>
    <w:div w:id="19597324">
      <w:bodyDiv w:val="1"/>
      <w:marLeft w:val="0"/>
      <w:marRight w:val="0"/>
      <w:marTop w:val="0"/>
      <w:marBottom w:val="0"/>
      <w:divBdr>
        <w:top w:val="none" w:sz="0" w:space="0" w:color="auto"/>
        <w:left w:val="none" w:sz="0" w:space="0" w:color="auto"/>
        <w:bottom w:val="none" w:sz="0" w:space="0" w:color="auto"/>
        <w:right w:val="none" w:sz="0" w:space="0" w:color="auto"/>
      </w:divBdr>
      <w:divsChild>
        <w:div w:id="2069960253">
          <w:marLeft w:val="640"/>
          <w:marRight w:val="0"/>
          <w:marTop w:val="0"/>
          <w:marBottom w:val="0"/>
          <w:divBdr>
            <w:top w:val="none" w:sz="0" w:space="0" w:color="auto"/>
            <w:left w:val="none" w:sz="0" w:space="0" w:color="auto"/>
            <w:bottom w:val="none" w:sz="0" w:space="0" w:color="auto"/>
            <w:right w:val="none" w:sz="0" w:space="0" w:color="auto"/>
          </w:divBdr>
        </w:div>
        <w:div w:id="932012990">
          <w:marLeft w:val="640"/>
          <w:marRight w:val="0"/>
          <w:marTop w:val="0"/>
          <w:marBottom w:val="0"/>
          <w:divBdr>
            <w:top w:val="none" w:sz="0" w:space="0" w:color="auto"/>
            <w:left w:val="none" w:sz="0" w:space="0" w:color="auto"/>
            <w:bottom w:val="none" w:sz="0" w:space="0" w:color="auto"/>
            <w:right w:val="none" w:sz="0" w:space="0" w:color="auto"/>
          </w:divBdr>
        </w:div>
        <w:div w:id="558632736">
          <w:marLeft w:val="640"/>
          <w:marRight w:val="0"/>
          <w:marTop w:val="0"/>
          <w:marBottom w:val="0"/>
          <w:divBdr>
            <w:top w:val="none" w:sz="0" w:space="0" w:color="auto"/>
            <w:left w:val="none" w:sz="0" w:space="0" w:color="auto"/>
            <w:bottom w:val="none" w:sz="0" w:space="0" w:color="auto"/>
            <w:right w:val="none" w:sz="0" w:space="0" w:color="auto"/>
          </w:divBdr>
        </w:div>
        <w:div w:id="1053886598">
          <w:marLeft w:val="640"/>
          <w:marRight w:val="0"/>
          <w:marTop w:val="0"/>
          <w:marBottom w:val="0"/>
          <w:divBdr>
            <w:top w:val="none" w:sz="0" w:space="0" w:color="auto"/>
            <w:left w:val="none" w:sz="0" w:space="0" w:color="auto"/>
            <w:bottom w:val="none" w:sz="0" w:space="0" w:color="auto"/>
            <w:right w:val="none" w:sz="0" w:space="0" w:color="auto"/>
          </w:divBdr>
        </w:div>
        <w:div w:id="1958178207">
          <w:marLeft w:val="640"/>
          <w:marRight w:val="0"/>
          <w:marTop w:val="0"/>
          <w:marBottom w:val="0"/>
          <w:divBdr>
            <w:top w:val="none" w:sz="0" w:space="0" w:color="auto"/>
            <w:left w:val="none" w:sz="0" w:space="0" w:color="auto"/>
            <w:bottom w:val="none" w:sz="0" w:space="0" w:color="auto"/>
            <w:right w:val="none" w:sz="0" w:space="0" w:color="auto"/>
          </w:divBdr>
        </w:div>
        <w:div w:id="588856595">
          <w:marLeft w:val="640"/>
          <w:marRight w:val="0"/>
          <w:marTop w:val="0"/>
          <w:marBottom w:val="0"/>
          <w:divBdr>
            <w:top w:val="none" w:sz="0" w:space="0" w:color="auto"/>
            <w:left w:val="none" w:sz="0" w:space="0" w:color="auto"/>
            <w:bottom w:val="none" w:sz="0" w:space="0" w:color="auto"/>
            <w:right w:val="none" w:sz="0" w:space="0" w:color="auto"/>
          </w:divBdr>
        </w:div>
        <w:div w:id="201938478">
          <w:marLeft w:val="640"/>
          <w:marRight w:val="0"/>
          <w:marTop w:val="0"/>
          <w:marBottom w:val="0"/>
          <w:divBdr>
            <w:top w:val="none" w:sz="0" w:space="0" w:color="auto"/>
            <w:left w:val="none" w:sz="0" w:space="0" w:color="auto"/>
            <w:bottom w:val="none" w:sz="0" w:space="0" w:color="auto"/>
            <w:right w:val="none" w:sz="0" w:space="0" w:color="auto"/>
          </w:divBdr>
        </w:div>
        <w:div w:id="881676681">
          <w:marLeft w:val="640"/>
          <w:marRight w:val="0"/>
          <w:marTop w:val="0"/>
          <w:marBottom w:val="0"/>
          <w:divBdr>
            <w:top w:val="none" w:sz="0" w:space="0" w:color="auto"/>
            <w:left w:val="none" w:sz="0" w:space="0" w:color="auto"/>
            <w:bottom w:val="none" w:sz="0" w:space="0" w:color="auto"/>
            <w:right w:val="none" w:sz="0" w:space="0" w:color="auto"/>
          </w:divBdr>
        </w:div>
        <w:div w:id="373817783">
          <w:marLeft w:val="640"/>
          <w:marRight w:val="0"/>
          <w:marTop w:val="0"/>
          <w:marBottom w:val="0"/>
          <w:divBdr>
            <w:top w:val="none" w:sz="0" w:space="0" w:color="auto"/>
            <w:left w:val="none" w:sz="0" w:space="0" w:color="auto"/>
            <w:bottom w:val="none" w:sz="0" w:space="0" w:color="auto"/>
            <w:right w:val="none" w:sz="0" w:space="0" w:color="auto"/>
          </w:divBdr>
        </w:div>
        <w:div w:id="1087535009">
          <w:marLeft w:val="640"/>
          <w:marRight w:val="0"/>
          <w:marTop w:val="0"/>
          <w:marBottom w:val="0"/>
          <w:divBdr>
            <w:top w:val="none" w:sz="0" w:space="0" w:color="auto"/>
            <w:left w:val="none" w:sz="0" w:space="0" w:color="auto"/>
            <w:bottom w:val="none" w:sz="0" w:space="0" w:color="auto"/>
            <w:right w:val="none" w:sz="0" w:space="0" w:color="auto"/>
          </w:divBdr>
        </w:div>
        <w:div w:id="101465112">
          <w:marLeft w:val="640"/>
          <w:marRight w:val="0"/>
          <w:marTop w:val="0"/>
          <w:marBottom w:val="0"/>
          <w:divBdr>
            <w:top w:val="none" w:sz="0" w:space="0" w:color="auto"/>
            <w:left w:val="none" w:sz="0" w:space="0" w:color="auto"/>
            <w:bottom w:val="none" w:sz="0" w:space="0" w:color="auto"/>
            <w:right w:val="none" w:sz="0" w:space="0" w:color="auto"/>
          </w:divBdr>
        </w:div>
        <w:div w:id="267276208">
          <w:marLeft w:val="640"/>
          <w:marRight w:val="0"/>
          <w:marTop w:val="0"/>
          <w:marBottom w:val="0"/>
          <w:divBdr>
            <w:top w:val="none" w:sz="0" w:space="0" w:color="auto"/>
            <w:left w:val="none" w:sz="0" w:space="0" w:color="auto"/>
            <w:bottom w:val="none" w:sz="0" w:space="0" w:color="auto"/>
            <w:right w:val="none" w:sz="0" w:space="0" w:color="auto"/>
          </w:divBdr>
        </w:div>
        <w:div w:id="773138360">
          <w:marLeft w:val="640"/>
          <w:marRight w:val="0"/>
          <w:marTop w:val="0"/>
          <w:marBottom w:val="0"/>
          <w:divBdr>
            <w:top w:val="none" w:sz="0" w:space="0" w:color="auto"/>
            <w:left w:val="none" w:sz="0" w:space="0" w:color="auto"/>
            <w:bottom w:val="none" w:sz="0" w:space="0" w:color="auto"/>
            <w:right w:val="none" w:sz="0" w:space="0" w:color="auto"/>
          </w:divBdr>
        </w:div>
        <w:div w:id="1238900952">
          <w:marLeft w:val="640"/>
          <w:marRight w:val="0"/>
          <w:marTop w:val="0"/>
          <w:marBottom w:val="0"/>
          <w:divBdr>
            <w:top w:val="none" w:sz="0" w:space="0" w:color="auto"/>
            <w:left w:val="none" w:sz="0" w:space="0" w:color="auto"/>
            <w:bottom w:val="none" w:sz="0" w:space="0" w:color="auto"/>
            <w:right w:val="none" w:sz="0" w:space="0" w:color="auto"/>
          </w:divBdr>
        </w:div>
        <w:div w:id="237399680">
          <w:marLeft w:val="640"/>
          <w:marRight w:val="0"/>
          <w:marTop w:val="0"/>
          <w:marBottom w:val="0"/>
          <w:divBdr>
            <w:top w:val="none" w:sz="0" w:space="0" w:color="auto"/>
            <w:left w:val="none" w:sz="0" w:space="0" w:color="auto"/>
            <w:bottom w:val="none" w:sz="0" w:space="0" w:color="auto"/>
            <w:right w:val="none" w:sz="0" w:space="0" w:color="auto"/>
          </w:divBdr>
        </w:div>
        <w:div w:id="1443459574">
          <w:marLeft w:val="640"/>
          <w:marRight w:val="0"/>
          <w:marTop w:val="0"/>
          <w:marBottom w:val="0"/>
          <w:divBdr>
            <w:top w:val="none" w:sz="0" w:space="0" w:color="auto"/>
            <w:left w:val="none" w:sz="0" w:space="0" w:color="auto"/>
            <w:bottom w:val="none" w:sz="0" w:space="0" w:color="auto"/>
            <w:right w:val="none" w:sz="0" w:space="0" w:color="auto"/>
          </w:divBdr>
        </w:div>
        <w:div w:id="602877776">
          <w:marLeft w:val="640"/>
          <w:marRight w:val="0"/>
          <w:marTop w:val="0"/>
          <w:marBottom w:val="0"/>
          <w:divBdr>
            <w:top w:val="none" w:sz="0" w:space="0" w:color="auto"/>
            <w:left w:val="none" w:sz="0" w:space="0" w:color="auto"/>
            <w:bottom w:val="none" w:sz="0" w:space="0" w:color="auto"/>
            <w:right w:val="none" w:sz="0" w:space="0" w:color="auto"/>
          </w:divBdr>
        </w:div>
        <w:div w:id="854197200">
          <w:marLeft w:val="640"/>
          <w:marRight w:val="0"/>
          <w:marTop w:val="0"/>
          <w:marBottom w:val="0"/>
          <w:divBdr>
            <w:top w:val="none" w:sz="0" w:space="0" w:color="auto"/>
            <w:left w:val="none" w:sz="0" w:space="0" w:color="auto"/>
            <w:bottom w:val="none" w:sz="0" w:space="0" w:color="auto"/>
            <w:right w:val="none" w:sz="0" w:space="0" w:color="auto"/>
          </w:divBdr>
        </w:div>
        <w:div w:id="1484739867">
          <w:marLeft w:val="640"/>
          <w:marRight w:val="0"/>
          <w:marTop w:val="0"/>
          <w:marBottom w:val="0"/>
          <w:divBdr>
            <w:top w:val="none" w:sz="0" w:space="0" w:color="auto"/>
            <w:left w:val="none" w:sz="0" w:space="0" w:color="auto"/>
            <w:bottom w:val="none" w:sz="0" w:space="0" w:color="auto"/>
            <w:right w:val="none" w:sz="0" w:space="0" w:color="auto"/>
          </w:divBdr>
        </w:div>
        <w:div w:id="90663542">
          <w:marLeft w:val="640"/>
          <w:marRight w:val="0"/>
          <w:marTop w:val="0"/>
          <w:marBottom w:val="0"/>
          <w:divBdr>
            <w:top w:val="none" w:sz="0" w:space="0" w:color="auto"/>
            <w:left w:val="none" w:sz="0" w:space="0" w:color="auto"/>
            <w:bottom w:val="none" w:sz="0" w:space="0" w:color="auto"/>
            <w:right w:val="none" w:sz="0" w:space="0" w:color="auto"/>
          </w:divBdr>
        </w:div>
        <w:div w:id="1411587078">
          <w:marLeft w:val="640"/>
          <w:marRight w:val="0"/>
          <w:marTop w:val="0"/>
          <w:marBottom w:val="0"/>
          <w:divBdr>
            <w:top w:val="none" w:sz="0" w:space="0" w:color="auto"/>
            <w:left w:val="none" w:sz="0" w:space="0" w:color="auto"/>
            <w:bottom w:val="none" w:sz="0" w:space="0" w:color="auto"/>
            <w:right w:val="none" w:sz="0" w:space="0" w:color="auto"/>
          </w:divBdr>
        </w:div>
        <w:div w:id="561062682">
          <w:marLeft w:val="640"/>
          <w:marRight w:val="0"/>
          <w:marTop w:val="0"/>
          <w:marBottom w:val="0"/>
          <w:divBdr>
            <w:top w:val="none" w:sz="0" w:space="0" w:color="auto"/>
            <w:left w:val="none" w:sz="0" w:space="0" w:color="auto"/>
            <w:bottom w:val="none" w:sz="0" w:space="0" w:color="auto"/>
            <w:right w:val="none" w:sz="0" w:space="0" w:color="auto"/>
          </w:divBdr>
        </w:div>
        <w:div w:id="629898440">
          <w:marLeft w:val="640"/>
          <w:marRight w:val="0"/>
          <w:marTop w:val="0"/>
          <w:marBottom w:val="0"/>
          <w:divBdr>
            <w:top w:val="none" w:sz="0" w:space="0" w:color="auto"/>
            <w:left w:val="none" w:sz="0" w:space="0" w:color="auto"/>
            <w:bottom w:val="none" w:sz="0" w:space="0" w:color="auto"/>
            <w:right w:val="none" w:sz="0" w:space="0" w:color="auto"/>
          </w:divBdr>
        </w:div>
        <w:div w:id="1105996802">
          <w:marLeft w:val="640"/>
          <w:marRight w:val="0"/>
          <w:marTop w:val="0"/>
          <w:marBottom w:val="0"/>
          <w:divBdr>
            <w:top w:val="none" w:sz="0" w:space="0" w:color="auto"/>
            <w:left w:val="none" w:sz="0" w:space="0" w:color="auto"/>
            <w:bottom w:val="none" w:sz="0" w:space="0" w:color="auto"/>
            <w:right w:val="none" w:sz="0" w:space="0" w:color="auto"/>
          </w:divBdr>
        </w:div>
        <w:div w:id="1832020945">
          <w:marLeft w:val="640"/>
          <w:marRight w:val="0"/>
          <w:marTop w:val="0"/>
          <w:marBottom w:val="0"/>
          <w:divBdr>
            <w:top w:val="none" w:sz="0" w:space="0" w:color="auto"/>
            <w:left w:val="none" w:sz="0" w:space="0" w:color="auto"/>
            <w:bottom w:val="none" w:sz="0" w:space="0" w:color="auto"/>
            <w:right w:val="none" w:sz="0" w:space="0" w:color="auto"/>
          </w:divBdr>
        </w:div>
        <w:div w:id="1771194273">
          <w:marLeft w:val="640"/>
          <w:marRight w:val="0"/>
          <w:marTop w:val="0"/>
          <w:marBottom w:val="0"/>
          <w:divBdr>
            <w:top w:val="none" w:sz="0" w:space="0" w:color="auto"/>
            <w:left w:val="none" w:sz="0" w:space="0" w:color="auto"/>
            <w:bottom w:val="none" w:sz="0" w:space="0" w:color="auto"/>
            <w:right w:val="none" w:sz="0" w:space="0" w:color="auto"/>
          </w:divBdr>
        </w:div>
        <w:div w:id="424226300">
          <w:marLeft w:val="640"/>
          <w:marRight w:val="0"/>
          <w:marTop w:val="0"/>
          <w:marBottom w:val="0"/>
          <w:divBdr>
            <w:top w:val="none" w:sz="0" w:space="0" w:color="auto"/>
            <w:left w:val="none" w:sz="0" w:space="0" w:color="auto"/>
            <w:bottom w:val="none" w:sz="0" w:space="0" w:color="auto"/>
            <w:right w:val="none" w:sz="0" w:space="0" w:color="auto"/>
          </w:divBdr>
        </w:div>
        <w:div w:id="825168665">
          <w:marLeft w:val="640"/>
          <w:marRight w:val="0"/>
          <w:marTop w:val="0"/>
          <w:marBottom w:val="0"/>
          <w:divBdr>
            <w:top w:val="none" w:sz="0" w:space="0" w:color="auto"/>
            <w:left w:val="none" w:sz="0" w:space="0" w:color="auto"/>
            <w:bottom w:val="none" w:sz="0" w:space="0" w:color="auto"/>
            <w:right w:val="none" w:sz="0" w:space="0" w:color="auto"/>
          </w:divBdr>
        </w:div>
        <w:div w:id="1017854140">
          <w:marLeft w:val="640"/>
          <w:marRight w:val="0"/>
          <w:marTop w:val="0"/>
          <w:marBottom w:val="0"/>
          <w:divBdr>
            <w:top w:val="none" w:sz="0" w:space="0" w:color="auto"/>
            <w:left w:val="none" w:sz="0" w:space="0" w:color="auto"/>
            <w:bottom w:val="none" w:sz="0" w:space="0" w:color="auto"/>
            <w:right w:val="none" w:sz="0" w:space="0" w:color="auto"/>
          </w:divBdr>
        </w:div>
        <w:div w:id="249657625">
          <w:marLeft w:val="640"/>
          <w:marRight w:val="0"/>
          <w:marTop w:val="0"/>
          <w:marBottom w:val="0"/>
          <w:divBdr>
            <w:top w:val="none" w:sz="0" w:space="0" w:color="auto"/>
            <w:left w:val="none" w:sz="0" w:space="0" w:color="auto"/>
            <w:bottom w:val="none" w:sz="0" w:space="0" w:color="auto"/>
            <w:right w:val="none" w:sz="0" w:space="0" w:color="auto"/>
          </w:divBdr>
        </w:div>
        <w:div w:id="1842622653">
          <w:marLeft w:val="640"/>
          <w:marRight w:val="0"/>
          <w:marTop w:val="0"/>
          <w:marBottom w:val="0"/>
          <w:divBdr>
            <w:top w:val="none" w:sz="0" w:space="0" w:color="auto"/>
            <w:left w:val="none" w:sz="0" w:space="0" w:color="auto"/>
            <w:bottom w:val="none" w:sz="0" w:space="0" w:color="auto"/>
            <w:right w:val="none" w:sz="0" w:space="0" w:color="auto"/>
          </w:divBdr>
        </w:div>
        <w:div w:id="1644195821">
          <w:marLeft w:val="640"/>
          <w:marRight w:val="0"/>
          <w:marTop w:val="0"/>
          <w:marBottom w:val="0"/>
          <w:divBdr>
            <w:top w:val="none" w:sz="0" w:space="0" w:color="auto"/>
            <w:left w:val="none" w:sz="0" w:space="0" w:color="auto"/>
            <w:bottom w:val="none" w:sz="0" w:space="0" w:color="auto"/>
            <w:right w:val="none" w:sz="0" w:space="0" w:color="auto"/>
          </w:divBdr>
        </w:div>
        <w:div w:id="2121686006">
          <w:marLeft w:val="640"/>
          <w:marRight w:val="0"/>
          <w:marTop w:val="0"/>
          <w:marBottom w:val="0"/>
          <w:divBdr>
            <w:top w:val="none" w:sz="0" w:space="0" w:color="auto"/>
            <w:left w:val="none" w:sz="0" w:space="0" w:color="auto"/>
            <w:bottom w:val="none" w:sz="0" w:space="0" w:color="auto"/>
            <w:right w:val="none" w:sz="0" w:space="0" w:color="auto"/>
          </w:divBdr>
        </w:div>
        <w:div w:id="191841603">
          <w:marLeft w:val="640"/>
          <w:marRight w:val="0"/>
          <w:marTop w:val="0"/>
          <w:marBottom w:val="0"/>
          <w:divBdr>
            <w:top w:val="none" w:sz="0" w:space="0" w:color="auto"/>
            <w:left w:val="none" w:sz="0" w:space="0" w:color="auto"/>
            <w:bottom w:val="none" w:sz="0" w:space="0" w:color="auto"/>
            <w:right w:val="none" w:sz="0" w:space="0" w:color="auto"/>
          </w:divBdr>
        </w:div>
        <w:div w:id="1002507637">
          <w:marLeft w:val="640"/>
          <w:marRight w:val="0"/>
          <w:marTop w:val="0"/>
          <w:marBottom w:val="0"/>
          <w:divBdr>
            <w:top w:val="none" w:sz="0" w:space="0" w:color="auto"/>
            <w:left w:val="none" w:sz="0" w:space="0" w:color="auto"/>
            <w:bottom w:val="none" w:sz="0" w:space="0" w:color="auto"/>
            <w:right w:val="none" w:sz="0" w:space="0" w:color="auto"/>
          </w:divBdr>
        </w:div>
        <w:div w:id="1406881249">
          <w:marLeft w:val="640"/>
          <w:marRight w:val="0"/>
          <w:marTop w:val="0"/>
          <w:marBottom w:val="0"/>
          <w:divBdr>
            <w:top w:val="none" w:sz="0" w:space="0" w:color="auto"/>
            <w:left w:val="none" w:sz="0" w:space="0" w:color="auto"/>
            <w:bottom w:val="none" w:sz="0" w:space="0" w:color="auto"/>
            <w:right w:val="none" w:sz="0" w:space="0" w:color="auto"/>
          </w:divBdr>
        </w:div>
        <w:div w:id="1614363474">
          <w:marLeft w:val="640"/>
          <w:marRight w:val="0"/>
          <w:marTop w:val="0"/>
          <w:marBottom w:val="0"/>
          <w:divBdr>
            <w:top w:val="none" w:sz="0" w:space="0" w:color="auto"/>
            <w:left w:val="none" w:sz="0" w:space="0" w:color="auto"/>
            <w:bottom w:val="none" w:sz="0" w:space="0" w:color="auto"/>
            <w:right w:val="none" w:sz="0" w:space="0" w:color="auto"/>
          </w:divBdr>
        </w:div>
        <w:div w:id="1420441991">
          <w:marLeft w:val="640"/>
          <w:marRight w:val="0"/>
          <w:marTop w:val="0"/>
          <w:marBottom w:val="0"/>
          <w:divBdr>
            <w:top w:val="none" w:sz="0" w:space="0" w:color="auto"/>
            <w:left w:val="none" w:sz="0" w:space="0" w:color="auto"/>
            <w:bottom w:val="none" w:sz="0" w:space="0" w:color="auto"/>
            <w:right w:val="none" w:sz="0" w:space="0" w:color="auto"/>
          </w:divBdr>
        </w:div>
        <w:div w:id="318576250">
          <w:marLeft w:val="640"/>
          <w:marRight w:val="0"/>
          <w:marTop w:val="0"/>
          <w:marBottom w:val="0"/>
          <w:divBdr>
            <w:top w:val="none" w:sz="0" w:space="0" w:color="auto"/>
            <w:left w:val="none" w:sz="0" w:space="0" w:color="auto"/>
            <w:bottom w:val="none" w:sz="0" w:space="0" w:color="auto"/>
            <w:right w:val="none" w:sz="0" w:space="0" w:color="auto"/>
          </w:divBdr>
        </w:div>
        <w:div w:id="1658147964">
          <w:marLeft w:val="640"/>
          <w:marRight w:val="0"/>
          <w:marTop w:val="0"/>
          <w:marBottom w:val="0"/>
          <w:divBdr>
            <w:top w:val="none" w:sz="0" w:space="0" w:color="auto"/>
            <w:left w:val="none" w:sz="0" w:space="0" w:color="auto"/>
            <w:bottom w:val="none" w:sz="0" w:space="0" w:color="auto"/>
            <w:right w:val="none" w:sz="0" w:space="0" w:color="auto"/>
          </w:divBdr>
        </w:div>
        <w:div w:id="1194853496">
          <w:marLeft w:val="640"/>
          <w:marRight w:val="0"/>
          <w:marTop w:val="0"/>
          <w:marBottom w:val="0"/>
          <w:divBdr>
            <w:top w:val="none" w:sz="0" w:space="0" w:color="auto"/>
            <w:left w:val="none" w:sz="0" w:space="0" w:color="auto"/>
            <w:bottom w:val="none" w:sz="0" w:space="0" w:color="auto"/>
            <w:right w:val="none" w:sz="0" w:space="0" w:color="auto"/>
          </w:divBdr>
        </w:div>
      </w:divsChild>
    </w:div>
    <w:div w:id="27146182">
      <w:bodyDiv w:val="1"/>
      <w:marLeft w:val="0"/>
      <w:marRight w:val="0"/>
      <w:marTop w:val="0"/>
      <w:marBottom w:val="0"/>
      <w:divBdr>
        <w:top w:val="none" w:sz="0" w:space="0" w:color="auto"/>
        <w:left w:val="none" w:sz="0" w:space="0" w:color="auto"/>
        <w:bottom w:val="none" w:sz="0" w:space="0" w:color="auto"/>
        <w:right w:val="none" w:sz="0" w:space="0" w:color="auto"/>
      </w:divBdr>
      <w:divsChild>
        <w:div w:id="40062591">
          <w:marLeft w:val="640"/>
          <w:marRight w:val="0"/>
          <w:marTop w:val="0"/>
          <w:marBottom w:val="0"/>
          <w:divBdr>
            <w:top w:val="none" w:sz="0" w:space="0" w:color="auto"/>
            <w:left w:val="none" w:sz="0" w:space="0" w:color="auto"/>
            <w:bottom w:val="none" w:sz="0" w:space="0" w:color="auto"/>
            <w:right w:val="none" w:sz="0" w:space="0" w:color="auto"/>
          </w:divBdr>
        </w:div>
        <w:div w:id="242960528">
          <w:marLeft w:val="640"/>
          <w:marRight w:val="0"/>
          <w:marTop w:val="0"/>
          <w:marBottom w:val="0"/>
          <w:divBdr>
            <w:top w:val="none" w:sz="0" w:space="0" w:color="auto"/>
            <w:left w:val="none" w:sz="0" w:space="0" w:color="auto"/>
            <w:bottom w:val="none" w:sz="0" w:space="0" w:color="auto"/>
            <w:right w:val="none" w:sz="0" w:space="0" w:color="auto"/>
          </w:divBdr>
        </w:div>
        <w:div w:id="253706350">
          <w:marLeft w:val="640"/>
          <w:marRight w:val="0"/>
          <w:marTop w:val="0"/>
          <w:marBottom w:val="0"/>
          <w:divBdr>
            <w:top w:val="none" w:sz="0" w:space="0" w:color="auto"/>
            <w:left w:val="none" w:sz="0" w:space="0" w:color="auto"/>
            <w:bottom w:val="none" w:sz="0" w:space="0" w:color="auto"/>
            <w:right w:val="none" w:sz="0" w:space="0" w:color="auto"/>
          </w:divBdr>
        </w:div>
        <w:div w:id="277838652">
          <w:marLeft w:val="640"/>
          <w:marRight w:val="0"/>
          <w:marTop w:val="0"/>
          <w:marBottom w:val="0"/>
          <w:divBdr>
            <w:top w:val="none" w:sz="0" w:space="0" w:color="auto"/>
            <w:left w:val="none" w:sz="0" w:space="0" w:color="auto"/>
            <w:bottom w:val="none" w:sz="0" w:space="0" w:color="auto"/>
            <w:right w:val="none" w:sz="0" w:space="0" w:color="auto"/>
          </w:divBdr>
        </w:div>
        <w:div w:id="422803383">
          <w:marLeft w:val="640"/>
          <w:marRight w:val="0"/>
          <w:marTop w:val="0"/>
          <w:marBottom w:val="0"/>
          <w:divBdr>
            <w:top w:val="none" w:sz="0" w:space="0" w:color="auto"/>
            <w:left w:val="none" w:sz="0" w:space="0" w:color="auto"/>
            <w:bottom w:val="none" w:sz="0" w:space="0" w:color="auto"/>
            <w:right w:val="none" w:sz="0" w:space="0" w:color="auto"/>
          </w:divBdr>
        </w:div>
        <w:div w:id="550188968">
          <w:marLeft w:val="640"/>
          <w:marRight w:val="0"/>
          <w:marTop w:val="0"/>
          <w:marBottom w:val="0"/>
          <w:divBdr>
            <w:top w:val="none" w:sz="0" w:space="0" w:color="auto"/>
            <w:left w:val="none" w:sz="0" w:space="0" w:color="auto"/>
            <w:bottom w:val="none" w:sz="0" w:space="0" w:color="auto"/>
            <w:right w:val="none" w:sz="0" w:space="0" w:color="auto"/>
          </w:divBdr>
        </w:div>
        <w:div w:id="785657015">
          <w:marLeft w:val="640"/>
          <w:marRight w:val="0"/>
          <w:marTop w:val="0"/>
          <w:marBottom w:val="0"/>
          <w:divBdr>
            <w:top w:val="none" w:sz="0" w:space="0" w:color="auto"/>
            <w:left w:val="none" w:sz="0" w:space="0" w:color="auto"/>
            <w:bottom w:val="none" w:sz="0" w:space="0" w:color="auto"/>
            <w:right w:val="none" w:sz="0" w:space="0" w:color="auto"/>
          </w:divBdr>
        </w:div>
        <w:div w:id="883323177">
          <w:marLeft w:val="640"/>
          <w:marRight w:val="0"/>
          <w:marTop w:val="0"/>
          <w:marBottom w:val="0"/>
          <w:divBdr>
            <w:top w:val="none" w:sz="0" w:space="0" w:color="auto"/>
            <w:left w:val="none" w:sz="0" w:space="0" w:color="auto"/>
            <w:bottom w:val="none" w:sz="0" w:space="0" w:color="auto"/>
            <w:right w:val="none" w:sz="0" w:space="0" w:color="auto"/>
          </w:divBdr>
        </w:div>
        <w:div w:id="891623592">
          <w:marLeft w:val="640"/>
          <w:marRight w:val="0"/>
          <w:marTop w:val="0"/>
          <w:marBottom w:val="0"/>
          <w:divBdr>
            <w:top w:val="none" w:sz="0" w:space="0" w:color="auto"/>
            <w:left w:val="none" w:sz="0" w:space="0" w:color="auto"/>
            <w:bottom w:val="none" w:sz="0" w:space="0" w:color="auto"/>
            <w:right w:val="none" w:sz="0" w:space="0" w:color="auto"/>
          </w:divBdr>
        </w:div>
        <w:div w:id="972248766">
          <w:marLeft w:val="640"/>
          <w:marRight w:val="0"/>
          <w:marTop w:val="0"/>
          <w:marBottom w:val="0"/>
          <w:divBdr>
            <w:top w:val="none" w:sz="0" w:space="0" w:color="auto"/>
            <w:left w:val="none" w:sz="0" w:space="0" w:color="auto"/>
            <w:bottom w:val="none" w:sz="0" w:space="0" w:color="auto"/>
            <w:right w:val="none" w:sz="0" w:space="0" w:color="auto"/>
          </w:divBdr>
        </w:div>
        <w:div w:id="989016897">
          <w:marLeft w:val="640"/>
          <w:marRight w:val="0"/>
          <w:marTop w:val="0"/>
          <w:marBottom w:val="0"/>
          <w:divBdr>
            <w:top w:val="none" w:sz="0" w:space="0" w:color="auto"/>
            <w:left w:val="none" w:sz="0" w:space="0" w:color="auto"/>
            <w:bottom w:val="none" w:sz="0" w:space="0" w:color="auto"/>
            <w:right w:val="none" w:sz="0" w:space="0" w:color="auto"/>
          </w:divBdr>
        </w:div>
        <w:div w:id="1030884855">
          <w:marLeft w:val="640"/>
          <w:marRight w:val="0"/>
          <w:marTop w:val="0"/>
          <w:marBottom w:val="0"/>
          <w:divBdr>
            <w:top w:val="none" w:sz="0" w:space="0" w:color="auto"/>
            <w:left w:val="none" w:sz="0" w:space="0" w:color="auto"/>
            <w:bottom w:val="none" w:sz="0" w:space="0" w:color="auto"/>
            <w:right w:val="none" w:sz="0" w:space="0" w:color="auto"/>
          </w:divBdr>
        </w:div>
        <w:div w:id="1088844451">
          <w:marLeft w:val="640"/>
          <w:marRight w:val="0"/>
          <w:marTop w:val="0"/>
          <w:marBottom w:val="0"/>
          <w:divBdr>
            <w:top w:val="none" w:sz="0" w:space="0" w:color="auto"/>
            <w:left w:val="none" w:sz="0" w:space="0" w:color="auto"/>
            <w:bottom w:val="none" w:sz="0" w:space="0" w:color="auto"/>
            <w:right w:val="none" w:sz="0" w:space="0" w:color="auto"/>
          </w:divBdr>
        </w:div>
        <w:div w:id="1343821193">
          <w:marLeft w:val="640"/>
          <w:marRight w:val="0"/>
          <w:marTop w:val="0"/>
          <w:marBottom w:val="0"/>
          <w:divBdr>
            <w:top w:val="none" w:sz="0" w:space="0" w:color="auto"/>
            <w:left w:val="none" w:sz="0" w:space="0" w:color="auto"/>
            <w:bottom w:val="none" w:sz="0" w:space="0" w:color="auto"/>
            <w:right w:val="none" w:sz="0" w:space="0" w:color="auto"/>
          </w:divBdr>
        </w:div>
        <w:div w:id="1353065858">
          <w:marLeft w:val="640"/>
          <w:marRight w:val="0"/>
          <w:marTop w:val="0"/>
          <w:marBottom w:val="0"/>
          <w:divBdr>
            <w:top w:val="none" w:sz="0" w:space="0" w:color="auto"/>
            <w:left w:val="none" w:sz="0" w:space="0" w:color="auto"/>
            <w:bottom w:val="none" w:sz="0" w:space="0" w:color="auto"/>
            <w:right w:val="none" w:sz="0" w:space="0" w:color="auto"/>
          </w:divBdr>
        </w:div>
        <w:div w:id="1371148590">
          <w:marLeft w:val="640"/>
          <w:marRight w:val="0"/>
          <w:marTop w:val="0"/>
          <w:marBottom w:val="0"/>
          <w:divBdr>
            <w:top w:val="none" w:sz="0" w:space="0" w:color="auto"/>
            <w:left w:val="none" w:sz="0" w:space="0" w:color="auto"/>
            <w:bottom w:val="none" w:sz="0" w:space="0" w:color="auto"/>
            <w:right w:val="none" w:sz="0" w:space="0" w:color="auto"/>
          </w:divBdr>
        </w:div>
        <w:div w:id="1429764870">
          <w:marLeft w:val="640"/>
          <w:marRight w:val="0"/>
          <w:marTop w:val="0"/>
          <w:marBottom w:val="0"/>
          <w:divBdr>
            <w:top w:val="none" w:sz="0" w:space="0" w:color="auto"/>
            <w:left w:val="none" w:sz="0" w:space="0" w:color="auto"/>
            <w:bottom w:val="none" w:sz="0" w:space="0" w:color="auto"/>
            <w:right w:val="none" w:sz="0" w:space="0" w:color="auto"/>
          </w:divBdr>
        </w:div>
        <w:div w:id="1508786565">
          <w:marLeft w:val="640"/>
          <w:marRight w:val="0"/>
          <w:marTop w:val="0"/>
          <w:marBottom w:val="0"/>
          <w:divBdr>
            <w:top w:val="none" w:sz="0" w:space="0" w:color="auto"/>
            <w:left w:val="none" w:sz="0" w:space="0" w:color="auto"/>
            <w:bottom w:val="none" w:sz="0" w:space="0" w:color="auto"/>
            <w:right w:val="none" w:sz="0" w:space="0" w:color="auto"/>
          </w:divBdr>
        </w:div>
        <w:div w:id="1534926896">
          <w:marLeft w:val="640"/>
          <w:marRight w:val="0"/>
          <w:marTop w:val="0"/>
          <w:marBottom w:val="0"/>
          <w:divBdr>
            <w:top w:val="none" w:sz="0" w:space="0" w:color="auto"/>
            <w:left w:val="none" w:sz="0" w:space="0" w:color="auto"/>
            <w:bottom w:val="none" w:sz="0" w:space="0" w:color="auto"/>
            <w:right w:val="none" w:sz="0" w:space="0" w:color="auto"/>
          </w:divBdr>
        </w:div>
        <w:div w:id="1583567282">
          <w:marLeft w:val="640"/>
          <w:marRight w:val="0"/>
          <w:marTop w:val="0"/>
          <w:marBottom w:val="0"/>
          <w:divBdr>
            <w:top w:val="none" w:sz="0" w:space="0" w:color="auto"/>
            <w:left w:val="none" w:sz="0" w:space="0" w:color="auto"/>
            <w:bottom w:val="none" w:sz="0" w:space="0" w:color="auto"/>
            <w:right w:val="none" w:sz="0" w:space="0" w:color="auto"/>
          </w:divBdr>
        </w:div>
        <w:div w:id="1604263290">
          <w:marLeft w:val="640"/>
          <w:marRight w:val="0"/>
          <w:marTop w:val="0"/>
          <w:marBottom w:val="0"/>
          <w:divBdr>
            <w:top w:val="none" w:sz="0" w:space="0" w:color="auto"/>
            <w:left w:val="none" w:sz="0" w:space="0" w:color="auto"/>
            <w:bottom w:val="none" w:sz="0" w:space="0" w:color="auto"/>
            <w:right w:val="none" w:sz="0" w:space="0" w:color="auto"/>
          </w:divBdr>
        </w:div>
        <w:div w:id="1631128957">
          <w:marLeft w:val="640"/>
          <w:marRight w:val="0"/>
          <w:marTop w:val="0"/>
          <w:marBottom w:val="0"/>
          <w:divBdr>
            <w:top w:val="none" w:sz="0" w:space="0" w:color="auto"/>
            <w:left w:val="none" w:sz="0" w:space="0" w:color="auto"/>
            <w:bottom w:val="none" w:sz="0" w:space="0" w:color="auto"/>
            <w:right w:val="none" w:sz="0" w:space="0" w:color="auto"/>
          </w:divBdr>
        </w:div>
        <w:div w:id="1642880134">
          <w:marLeft w:val="640"/>
          <w:marRight w:val="0"/>
          <w:marTop w:val="0"/>
          <w:marBottom w:val="0"/>
          <w:divBdr>
            <w:top w:val="none" w:sz="0" w:space="0" w:color="auto"/>
            <w:left w:val="none" w:sz="0" w:space="0" w:color="auto"/>
            <w:bottom w:val="none" w:sz="0" w:space="0" w:color="auto"/>
            <w:right w:val="none" w:sz="0" w:space="0" w:color="auto"/>
          </w:divBdr>
        </w:div>
        <w:div w:id="1693649769">
          <w:marLeft w:val="640"/>
          <w:marRight w:val="0"/>
          <w:marTop w:val="0"/>
          <w:marBottom w:val="0"/>
          <w:divBdr>
            <w:top w:val="none" w:sz="0" w:space="0" w:color="auto"/>
            <w:left w:val="none" w:sz="0" w:space="0" w:color="auto"/>
            <w:bottom w:val="none" w:sz="0" w:space="0" w:color="auto"/>
            <w:right w:val="none" w:sz="0" w:space="0" w:color="auto"/>
          </w:divBdr>
        </w:div>
        <w:div w:id="1853640432">
          <w:marLeft w:val="640"/>
          <w:marRight w:val="0"/>
          <w:marTop w:val="0"/>
          <w:marBottom w:val="0"/>
          <w:divBdr>
            <w:top w:val="none" w:sz="0" w:space="0" w:color="auto"/>
            <w:left w:val="none" w:sz="0" w:space="0" w:color="auto"/>
            <w:bottom w:val="none" w:sz="0" w:space="0" w:color="auto"/>
            <w:right w:val="none" w:sz="0" w:space="0" w:color="auto"/>
          </w:divBdr>
        </w:div>
        <w:div w:id="1855345198">
          <w:marLeft w:val="640"/>
          <w:marRight w:val="0"/>
          <w:marTop w:val="0"/>
          <w:marBottom w:val="0"/>
          <w:divBdr>
            <w:top w:val="none" w:sz="0" w:space="0" w:color="auto"/>
            <w:left w:val="none" w:sz="0" w:space="0" w:color="auto"/>
            <w:bottom w:val="none" w:sz="0" w:space="0" w:color="auto"/>
            <w:right w:val="none" w:sz="0" w:space="0" w:color="auto"/>
          </w:divBdr>
        </w:div>
        <w:div w:id="1875460562">
          <w:marLeft w:val="640"/>
          <w:marRight w:val="0"/>
          <w:marTop w:val="0"/>
          <w:marBottom w:val="0"/>
          <w:divBdr>
            <w:top w:val="none" w:sz="0" w:space="0" w:color="auto"/>
            <w:left w:val="none" w:sz="0" w:space="0" w:color="auto"/>
            <w:bottom w:val="none" w:sz="0" w:space="0" w:color="auto"/>
            <w:right w:val="none" w:sz="0" w:space="0" w:color="auto"/>
          </w:divBdr>
        </w:div>
        <w:div w:id="1896961907">
          <w:marLeft w:val="640"/>
          <w:marRight w:val="0"/>
          <w:marTop w:val="0"/>
          <w:marBottom w:val="0"/>
          <w:divBdr>
            <w:top w:val="none" w:sz="0" w:space="0" w:color="auto"/>
            <w:left w:val="none" w:sz="0" w:space="0" w:color="auto"/>
            <w:bottom w:val="none" w:sz="0" w:space="0" w:color="auto"/>
            <w:right w:val="none" w:sz="0" w:space="0" w:color="auto"/>
          </w:divBdr>
        </w:div>
        <w:div w:id="1971471808">
          <w:marLeft w:val="640"/>
          <w:marRight w:val="0"/>
          <w:marTop w:val="0"/>
          <w:marBottom w:val="0"/>
          <w:divBdr>
            <w:top w:val="none" w:sz="0" w:space="0" w:color="auto"/>
            <w:left w:val="none" w:sz="0" w:space="0" w:color="auto"/>
            <w:bottom w:val="none" w:sz="0" w:space="0" w:color="auto"/>
            <w:right w:val="none" w:sz="0" w:space="0" w:color="auto"/>
          </w:divBdr>
        </w:div>
        <w:div w:id="2028479370">
          <w:marLeft w:val="640"/>
          <w:marRight w:val="0"/>
          <w:marTop w:val="0"/>
          <w:marBottom w:val="0"/>
          <w:divBdr>
            <w:top w:val="none" w:sz="0" w:space="0" w:color="auto"/>
            <w:left w:val="none" w:sz="0" w:space="0" w:color="auto"/>
            <w:bottom w:val="none" w:sz="0" w:space="0" w:color="auto"/>
            <w:right w:val="none" w:sz="0" w:space="0" w:color="auto"/>
          </w:divBdr>
        </w:div>
        <w:div w:id="2080592865">
          <w:marLeft w:val="640"/>
          <w:marRight w:val="0"/>
          <w:marTop w:val="0"/>
          <w:marBottom w:val="0"/>
          <w:divBdr>
            <w:top w:val="none" w:sz="0" w:space="0" w:color="auto"/>
            <w:left w:val="none" w:sz="0" w:space="0" w:color="auto"/>
            <w:bottom w:val="none" w:sz="0" w:space="0" w:color="auto"/>
            <w:right w:val="none" w:sz="0" w:space="0" w:color="auto"/>
          </w:divBdr>
        </w:div>
      </w:divsChild>
    </w:div>
    <w:div w:id="27222069">
      <w:bodyDiv w:val="1"/>
      <w:marLeft w:val="0"/>
      <w:marRight w:val="0"/>
      <w:marTop w:val="0"/>
      <w:marBottom w:val="0"/>
      <w:divBdr>
        <w:top w:val="none" w:sz="0" w:space="0" w:color="auto"/>
        <w:left w:val="none" w:sz="0" w:space="0" w:color="auto"/>
        <w:bottom w:val="none" w:sz="0" w:space="0" w:color="auto"/>
        <w:right w:val="none" w:sz="0" w:space="0" w:color="auto"/>
      </w:divBdr>
    </w:div>
    <w:div w:id="27949994">
      <w:marLeft w:val="640"/>
      <w:marRight w:val="0"/>
      <w:marTop w:val="0"/>
      <w:marBottom w:val="0"/>
      <w:divBdr>
        <w:top w:val="none" w:sz="0" w:space="0" w:color="auto"/>
        <w:left w:val="none" w:sz="0" w:space="0" w:color="auto"/>
        <w:bottom w:val="none" w:sz="0" w:space="0" w:color="auto"/>
        <w:right w:val="none" w:sz="0" w:space="0" w:color="auto"/>
      </w:divBdr>
    </w:div>
    <w:div w:id="29109615">
      <w:marLeft w:val="640"/>
      <w:marRight w:val="0"/>
      <w:marTop w:val="0"/>
      <w:marBottom w:val="0"/>
      <w:divBdr>
        <w:top w:val="none" w:sz="0" w:space="0" w:color="auto"/>
        <w:left w:val="none" w:sz="0" w:space="0" w:color="auto"/>
        <w:bottom w:val="none" w:sz="0" w:space="0" w:color="auto"/>
        <w:right w:val="none" w:sz="0" w:space="0" w:color="auto"/>
      </w:divBdr>
    </w:div>
    <w:div w:id="32191480">
      <w:marLeft w:val="640"/>
      <w:marRight w:val="0"/>
      <w:marTop w:val="0"/>
      <w:marBottom w:val="0"/>
      <w:divBdr>
        <w:top w:val="none" w:sz="0" w:space="0" w:color="auto"/>
        <w:left w:val="none" w:sz="0" w:space="0" w:color="auto"/>
        <w:bottom w:val="none" w:sz="0" w:space="0" w:color="auto"/>
        <w:right w:val="none" w:sz="0" w:space="0" w:color="auto"/>
      </w:divBdr>
    </w:div>
    <w:div w:id="33820506">
      <w:bodyDiv w:val="1"/>
      <w:marLeft w:val="0"/>
      <w:marRight w:val="0"/>
      <w:marTop w:val="0"/>
      <w:marBottom w:val="0"/>
      <w:divBdr>
        <w:top w:val="none" w:sz="0" w:space="0" w:color="auto"/>
        <w:left w:val="none" w:sz="0" w:space="0" w:color="auto"/>
        <w:bottom w:val="none" w:sz="0" w:space="0" w:color="auto"/>
        <w:right w:val="none" w:sz="0" w:space="0" w:color="auto"/>
      </w:divBdr>
      <w:divsChild>
        <w:div w:id="101151894">
          <w:marLeft w:val="640"/>
          <w:marRight w:val="0"/>
          <w:marTop w:val="0"/>
          <w:marBottom w:val="0"/>
          <w:divBdr>
            <w:top w:val="none" w:sz="0" w:space="0" w:color="auto"/>
            <w:left w:val="none" w:sz="0" w:space="0" w:color="auto"/>
            <w:bottom w:val="none" w:sz="0" w:space="0" w:color="auto"/>
            <w:right w:val="none" w:sz="0" w:space="0" w:color="auto"/>
          </w:divBdr>
        </w:div>
        <w:div w:id="290862390">
          <w:marLeft w:val="640"/>
          <w:marRight w:val="0"/>
          <w:marTop w:val="0"/>
          <w:marBottom w:val="0"/>
          <w:divBdr>
            <w:top w:val="none" w:sz="0" w:space="0" w:color="auto"/>
            <w:left w:val="none" w:sz="0" w:space="0" w:color="auto"/>
            <w:bottom w:val="none" w:sz="0" w:space="0" w:color="auto"/>
            <w:right w:val="none" w:sz="0" w:space="0" w:color="auto"/>
          </w:divBdr>
        </w:div>
        <w:div w:id="338967796">
          <w:marLeft w:val="640"/>
          <w:marRight w:val="0"/>
          <w:marTop w:val="0"/>
          <w:marBottom w:val="0"/>
          <w:divBdr>
            <w:top w:val="none" w:sz="0" w:space="0" w:color="auto"/>
            <w:left w:val="none" w:sz="0" w:space="0" w:color="auto"/>
            <w:bottom w:val="none" w:sz="0" w:space="0" w:color="auto"/>
            <w:right w:val="none" w:sz="0" w:space="0" w:color="auto"/>
          </w:divBdr>
        </w:div>
        <w:div w:id="463693701">
          <w:marLeft w:val="640"/>
          <w:marRight w:val="0"/>
          <w:marTop w:val="0"/>
          <w:marBottom w:val="0"/>
          <w:divBdr>
            <w:top w:val="none" w:sz="0" w:space="0" w:color="auto"/>
            <w:left w:val="none" w:sz="0" w:space="0" w:color="auto"/>
            <w:bottom w:val="none" w:sz="0" w:space="0" w:color="auto"/>
            <w:right w:val="none" w:sz="0" w:space="0" w:color="auto"/>
          </w:divBdr>
        </w:div>
        <w:div w:id="514537670">
          <w:marLeft w:val="640"/>
          <w:marRight w:val="0"/>
          <w:marTop w:val="0"/>
          <w:marBottom w:val="0"/>
          <w:divBdr>
            <w:top w:val="none" w:sz="0" w:space="0" w:color="auto"/>
            <w:left w:val="none" w:sz="0" w:space="0" w:color="auto"/>
            <w:bottom w:val="none" w:sz="0" w:space="0" w:color="auto"/>
            <w:right w:val="none" w:sz="0" w:space="0" w:color="auto"/>
          </w:divBdr>
        </w:div>
        <w:div w:id="765492272">
          <w:marLeft w:val="640"/>
          <w:marRight w:val="0"/>
          <w:marTop w:val="0"/>
          <w:marBottom w:val="0"/>
          <w:divBdr>
            <w:top w:val="none" w:sz="0" w:space="0" w:color="auto"/>
            <w:left w:val="none" w:sz="0" w:space="0" w:color="auto"/>
            <w:bottom w:val="none" w:sz="0" w:space="0" w:color="auto"/>
            <w:right w:val="none" w:sz="0" w:space="0" w:color="auto"/>
          </w:divBdr>
        </w:div>
        <w:div w:id="885485130">
          <w:marLeft w:val="640"/>
          <w:marRight w:val="0"/>
          <w:marTop w:val="0"/>
          <w:marBottom w:val="0"/>
          <w:divBdr>
            <w:top w:val="none" w:sz="0" w:space="0" w:color="auto"/>
            <w:left w:val="none" w:sz="0" w:space="0" w:color="auto"/>
            <w:bottom w:val="none" w:sz="0" w:space="0" w:color="auto"/>
            <w:right w:val="none" w:sz="0" w:space="0" w:color="auto"/>
          </w:divBdr>
        </w:div>
        <w:div w:id="909659060">
          <w:marLeft w:val="640"/>
          <w:marRight w:val="0"/>
          <w:marTop w:val="0"/>
          <w:marBottom w:val="0"/>
          <w:divBdr>
            <w:top w:val="none" w:sz="0" w:space="0" w:color="auto"/>
            <w:left w:val="none" w:sz="0" w:space="0" w:color="auto"/>
            <w:bottom w:val="none" w:sz="0" w:space="0" w:color="auto"/>
            <w:right w:val="none" w:sz="0" w:space="0" w:color="auto"/>
          </w:divBdr>
        </w:div>
        <w:div w:id="919827694">
          <w:marLeft w:val="640"/>
          <w:marRight w:val="0"/>
          <w:marTop w:val="0"/>
          <w:marBottom w:val="0"/>
          <w:divBdr>
            <w:top w:val="none" w:sz="0" w:space="0" w:color="auto"/>
            <w:left w:val="none" w:sz="0" w:space="0" w:color="auto"/>
            <w:bottom w:val="none" w:sz="0" w:space="0" w:color="auto"/>
            <w:right w:val="none" w:sz="0" w:space="0" w:color="auto"/>
          </w:divBdr>
        </w:div>
        <w:div w:id="931668359">
          <w:marLeft w:val="640"/>
          <w:marRight w:val="0"/>
          <w:marTop w:val="0"/>
          <w:marBottom w:val="0"/>
          <w:divBdr>
            <w:top w:val="none" w:sz="0" w:space="0" w:color="auto"/>
            <w:left w:val="none" w:sz="0" w:space="0" w:color="auto"/>
            <w:bottom w:val="none" w:sz="0" w:space="0" w:color="auto"/>
            <w:right w:val="none" w:sz="0" w:space="0" w:color="auto"/>
          </w:divBdr>
        </w:div>
        <w:div w:id="935133578">
          <w:marLeft w:val="640"/>
          <w:marRight w:val="0"/>
          <w:marTop w:val="0"/>
          <w:marBottom w:val="0"/>
          <w:divBdr>
            <w:top w:val="none" w:sz="0" w:space="0" w:color="auto"/>
            <w:left w:val="none" w:sz="0" w:space="0" w:color="auto"/>
            <w:bottom w:val="none" w:sz="0" w:space="0" w:color="auto"/>
            <w:right w:val="none" w:sz="0" w:space="0" w:color="auto"/>
          </w:divBdr>
        </w:div>
        <w:div w:id="1053041674">
          <w:marLeft w:val="640"/>
          <w:marRight w:val="0"/>
          <w:marTop w:val="0"/>
          <w:marBottom w:val="0"/>
          <w:divBdr>
            <w:top w:val="none" w:sz="0" w:space="0" w:color="auto"/>
            <w:left w:val="none" w:sz="0" w:space="0" w:color="auto"/>
            <w:bottom w:val="none" w:sz="0" w:space="0" w:color="auto"/>
            <w:right w:val="none" w:sz="0" w:space="0" w:color="auto"/>
          </w:divBdr>
        </w:div>
        <w:div w:id="1183474120">
          <w:marLeft w:val="640"/>
          <w:marRight w:val="0"/>
          <w:marTop w:val="0"/>
          <w:marBottom w:val="0"/>
          <w:divBdr>
            <w:top w:val="none" w:sz="0" w:space="0" w:color="auto"/>
            <w:left w:val="none" w:sz="0" w:space="0" w:color="auto"/>
            <w:bottom w:val="none" w:sz="0" w:space="0" w:color="auto"/>
            <w:right w:val="none" w:sz="0" w:space="0" w:color="auto"/>
          </w:divBdr>
        </w:div>
        <w:div w:id="1305815167">
          <w:marLeft w:val="640"/>
          <w:marRight w:val="0"/>
          <w:marTop w:val="0"/>
          <w:marBottom w:val="0"/>
          <w:divBdr>
            <w:top w:val="none" w:sz="0" w:space="0" w:color="auto"/>
            <w:left w:val="none" w:sz="0" w:space="0" w:color="auto"/>
            <w:bottom w:val="none" w:sz="0" w:space="0" w:color="auto"/>
            <w:right w:val="none" w:sz="0" w:space="0" w:color="auto"/>
          </w:divBdr>
        </w:div>
        <w:div w:id="1544058236">
          <w:marLeft w:val="640"/>
          <w:marRight w:val="0"/>
          <w:marTop w:val="0"/>
          <w:marBottom w:val="0"/>
          <w:divBdr>
            <w:top w:val="none" w:sz="0" w:space="0" w:color="auto"/>
            <w:left w:val="none" w:sz="0" w:space="0" w:color="auto"/>
            <w:bottom w:val="none" w:sz="0" w:space="0" w:color="auto"/>
            <w:right w:val="none" w:sz="0" w:space="0" w:color="auto"/>
          </w:divBdr>
        </w:div>
        <w:div w:id="1581058838">
          <w:marLeft w:val="640"/>
          <w:marRight w:val="0"/>
          <w:marTop w:val="0"/>
          <w:marBottom w:val="0"/>
          <w:divBdr>
            <w:top w:val="none" w:sz="0" w:space="0" w:color="auto"/>
            <w:left w:val="none" w:sz="0" w:space="0" w:color="auto"/>
            <w:bottom w:val="none" w:sz="0" w:space="0" w:color="auto"/>
            <w:right w:val="none" w:sz="0" w:space="0" w:color="auto"/>
          </w:divBdr>
        </w:div>
        <w:div w:id="1629974921">
          <w:marLeft w:val="640"/>
          <w:marRight w:val="0"/>
          <w:marTop w:val="0"/>
          <w:marBottom w:val="0"/>
          <w:divBdr>
            <w:top w:val="none" w:sz="0" w:space="0" w:color="auto"/>
            <w:left w:val="none" w:sz="0" w:space="0" w:color="auto"/>
            <w:bottom w:val="none" w:sz="0" w:space="0" w:color="auto"/>
            <w:right w:val="none" w:sz="0" w:space="0" w:color="auto"/>
          </w:divBdr>
        </w:div>
        <w:div w:id="1631471999">
          <w:marLeft w:val="640"/>
          <w:marRight w:val="0"/>
          <w:marTop w:val="0"/>
          <w:marBottom w:val="0"/>
          <w:divBdr>
            <w:top w:val="none" w:sz="0" w:space="0" w:color="auto"/>
            <w:left w:val="none" w:sz="0" w:space="0" w:color="auto"/>
            <w:bottom w:val="none" w:sz="0" w:space="0" w:color="auto"/>
            <w:right w:val="none" w:sz="0" w:space="0" w:color="auto"/>
          </w:divBdr>
        </w:div>
        <w:div w:id="1720323937">
          <w:marLeft w:val="640"/>
          <w:marRight w:val="0"/>
          <w:marTop w:val="0"/>
          <w:marBottom w:val="0"/>
          <w:divBdr>
            <w:top w:val="none" w:sz="0" w:space="0" w:color="auto"/>
            <w:left w:val="none" w:sz="0" w:space="0" w:color="auto"/>
            <w:bottom w:val="none" w:sz="0" w:space="0" w:color="auto"/>
            <w:right w:val="none" w:sz="0" w:space="0" w:color="auto"/>
          </w:divBdr>
        </w:div>
        <w:div w:id="1771392584">
          <w:marLeft w:val="640"/>
          <w:marRight w:val="0"/>
          <w:marTop w:val="0"/>
          <w:marBottom w:val="0"/>
          <w:divBdr>
            <w:top w:val="none" w:sz="0" w:space="0" w:color="auto"/>
            <w:left w:val="none" w:sz="0" w:space="0" w:color="auto"/>
            <w:bottom w:val="none" w:sz="0" w:space="0" w:color="auto"/>
            <w:right w:val="none" w:sz="0" w:space="0" w:color="auto"/>
          </w:divBdr>
        </w:div>
        <w:div w:id="1775706829">
          <w:marLeft w:val="640"/>
          <w:marRight w:val="0"/>
          <w:marTop w:val="0"/>
          <w:marBottom w:val="0"/>
          <w:divBdr>
            <w:top w:val="none" w:sz="0" w:space="0" w:color="auto"/>
            <w:left w:val="none" w:sz="0" w:space="0" w:color="auto"/>
            <w:bottom w:val="none" w:sz="0" w:space="0" w:color="auto"/>
            <w:right w:val="none" w:sz="0" w:space="0" w:color="auto"/>
          </w:divBdr>
        </w:div>
        <w:div w:id="1846549896">
          <w:marLeft w:val="640"/>
          <w:marRight w:val="0"/>
          <w:marTop w:val="0"/>
          <w:marBottom w:val="0"/>
          <w:divBdr>
            <w:top w:val="none" w:sz="0" w:space="0" w:color="auto"/>
            <w:left w:val="none" w:sz="0" w:space="0" w:color="auto"/>
            <w:bottom w:val="none" w:sz="0" w:space="0" w:color="auto"/>
            <w:right w:val="none" w:sz="0" w:space="0" w:color="auto"/>
          </w:divBdr>
        </w:div>
        <w:div w:id="1980307444">
          <w:marLeft w:val="640"/>
          <w:marRight w:val="0"/>
          <w:marTop w:val="0"/>
          <w:marBottom w:val="0"/>
          <w:divBdr>
            <w:top w:val="none" w:sz="0" w:space="0" w:color="auto"/>
            <w:left w:val="none" w:sz="0" w:space="0" w:color="auto"/>
            <w:bottom w:val="none" w:sz="0" w:space="0" w:color="auto"/>
            <w:right w:val="none" w:sz="0" w:space="0" w:color="auto"/>
          </w:divBdr>
        </w:div>
        <w:div w:id="2077049413">
          <w:marLeft w:val="640"/>
          <w:marRight w:val="0"/>
          <w:marTop w:val="0"/>
          <w:marBottom w:val="0"/>
          <w:divBdr>
            <w:top w:val="none" w:sz="0" w:space="0" w:color="auto"/>
            <w:left w:val="none" w:sz="0" w:space="0" w:color="auto"/>
            <w:bottom w:val="none" w:sz="0" w:space="0" w:color="auto"/>
            <w:right w:val="none" w:sz="0" w:space="0" w:color="auto"/>
          </w:divBdr>
        </w:div>
        <w:div w:id="2127964372">
          <w:marLeft w:val="640"/>
          <w:marRight w:val="0"/>
          <w:marTop w:val="0"/>
          <w:marBottom w:val="0"/>
          <w:divBdr>
            <w:top w:val="none" w:sz="0" w:space="0" w:color="auto"/>
            <w:left w:val="none" w:sz="0" w:space="0" w:color="auto"/>
            <w:bottom w:val="none" w:sz="0" w:space="0" w:color="auto"/>
            <w:right w:val="none" w:sz="0" w:space="0" w:color="auto"/>
          </w:divBdr>
        </w:div>
      </w:divsChild>
    </w:div>
    <w:div w:id="34353809">
      <w:bodyDiv w:val="1"/>
      <w:marLeft w:val="0"/>
      <w:marRight w:val="0"/>
      <w:marTop w:val="0"/>
      <w:marBottom w:val="0"/>
      <w:divBdr>
        <w:top w:val="none" w:sz="0" w:space="0" w:color="auto"/>
        <w:left w:val="none" w:sz="0" w:space="0" w:color="auto"/>
        <w:bottom w:val="none" w:sz="0" w:space="0" w:color="auto"/>
        <w:right w:val="none" w:sz="0" w:space="0" w:color="auto"/>
      </w:divBdr>
      <w:divsChild>
        <w:div w:id="1453085649">
          <w:marLeft w:val="640"/>
          <w:marRight w:val="0"/>
          <w:marTop w:val="0"/>
          <w:marBottom w:val="0"/>
          <w:divBdr>
            <w:top w:val="none" w:sz="0" w:space="0" w:color="auto"/>
            <w:left w:val="none" w:sz="0" w:space="0" w:color="auto"/>
            <w:bottom w:val="none" w:sz="0" w:space="0" w:color="auto"/>
            <w:right w:val="none" w:sz="0" w:space="0" w:color="auto"/>
          </w:divBdr>
        </w:div>
        <w:div w:id="215361260">
          <w:marLeft w:val="640"/>
          <w:marRight w:val="0"/>
          <w:marTop w:val="0"/>
          <w:marBottom w:val="0"/>
          <w:divBdr>
            <w:top w:val="none" w:sz="0" w:space="0" w:color="auto"/>
            <w:left w:val="none" w:sz="0" w:space="0" w:color="auto"/>
            <w:bottom w:val="none" w:sz="0" w:space="0" w:color="auto"/>
            <w:right w:val="none" w:sz="0" w:space="0" w:color="auto"/>
          </w:divBdr>
        </w:div>
        <w:div w:id="866915208">
          <w:marLeft w:val="640"/>
          <w:marRight w:val="0"/>
          <w:marTop w:val="0"/>
          <w:marBottom w:val="0"/>
          <w:divBdr>
            <w:top w:val="none" w:sz="0" w:space="0" w:color="auto"/>
            <w:left w:val="none" w:sz="0" w:space="0" w:color="auto"/>
            <w:bottom w:val="none" w:sz="0" w:space="0" w:color="auto"/>
            <w:right w:val="none" w:sz="0" w:space="0" w:color="auto"/>
          </w:divBdr>
        </w:div>
        <w:div w:id="1571110493">
          <w:marLeft w:val="640"/>
          <w:marRight w:val="0"/>
          <w:marTop w:val="0"/>
          <w:marBottom w:val="0"/>
          <w:divBdr>
            <w:top w:val="none" w:sz="0" w:space="0" w:color="auto"/>
            <w:left w:val="none" w:sz="0" w:space="0" w:color="auto"/>
            <w:bottom w:val="none" w:sz="0" w:space="0" w:color="auto"/>
            <w:right w:val="none" w:sz="0" w:space="0" w:color="auto"/>
          </w:divBdr>
        </w:div>
        <w:div w:id="322665787">
          <w:marLeft w:val="640"/>
          <w:marRight w:val="0"/>
          <w:marTop w:val="0"/>
          <w:marBottom w:val="0"/>
          <w:divBdr>
            <w:top w:val="none" w:sz="0" w:space="0" w:color="auto"/>
            <w:left w:val="none" w:sz="0" w:space="0" w:color="auto"/>
            <w:bottom w:val="none" w:sz="0" w:space="0" w:color="auto"/>
            <w:right w:val="none" w:sz="0" w:space="0" w:color="auto"/>
          </w:divBdr>
        </w:div>
        <w:div w:id="1756509080">
          <w:marLeft w:val="640"/>
          <w:marRight w:val="0"/>
          <w:marTop w:val="0"/>
          <w:marBottom w:val="0"/>
          <w:divBdr>
            <w:top w:val="none" w:sz="0" w:space="0" w:color="auto"/>
            <w:left w:val="none" w:sz="0" w:space="0" w:color="auto"/>
            <w:bottom w:val="none" w:sz="0" w:space="0" w:color="auto"/>
            <w:right w:val="none" w:sz="0" w:space="0" w:color="auto"/>
          </w:divBdr>
        </w:div>
        <w:div w:id="1642542671">
          <w:marLeft w:val="640"/>
          <w:marRight w:val="0"/>
          <w:marTop w:val="0"/>
          <w:marBottom w:val="0"/>
          <w:divBdr>
            <w:top w:val="none" w:sz="0" w:space="0" w:color="auto"/>
            <w:left w:val="none" w:sz="0" w:space="0" w:color="auto"/>
            <w:bottom w:val="none" w:sz="0" w:space="0" w:color="auto"/>
            <w:right w:val="none" w:sz="0" w:space="0" w:color="auto"/>
          </w:divBdr>
        </w:div>
        <w:div w:id="2135170599">
          <w:marLeft w:val="640"/>
          <w:marRight w:val="0"/>
          <w:marTop w:val="0"/>
          <w:marBottom w:val="0"/>
          <w:divBdr>
            <w:top w:val="none" w:sz="0" w:space="0" w:color="auto"/>
            <w:left w:val="none" w:sz="0" w:space="0" w:color="auto"/>
            <w:bottom w:val="none" w:sz="0" w:space="0" w:color="auto"/>
            <w:right w:val="none" w:sz="0" w:space="0" w:color="auto"/>
          </w:divBdr>
        </w:div>
        <w:div w:id="1210872852">
          <w:marLeft w:val="640"/>
          <w:marRight w:val="0"/>
          <w:marTop w:val="0"/>
          <w:marBottom w:val="0"/>
          <w:divBdr>
            <w:top w:val="none" w:sz="0" w:space="0" w:color="auto"/>
            <w:left w:val="none" w:sz="0" w:space="0" w:color="auto"/>
            <w:bottom w:val="none" w:sz="0" w:space="0" w:color="auto"/>
            <w:right w:val="none" w:sz="0" w:space="0" w:color="auto"/>
          </w:divBdr>
        </w:div>
        <w:div w:id="1515001158">
          <w:marLeft w:val="640"/>
          <w:marRight w:val="0"/>
          <w:marTop w:val="0"/>
          <w:marBottom w:val="0"/>
          <w:divBdr>
            <w:top w:val="none" w:sz="0" w:space="0" w:color="auto"/>
            <w:left w:val="none" w:sz="0" w:space="0" w:color="auto"/>
            <w:bottom w:val="none" w:sz="0" w:space="0" w:color="auto"/>
            <w:right w:val="none" w:sz="0" w:space="0" w:color="auto"/>
          </w:divBdr>
        </w:div>
        <w:div w:id="663170938">
          <w:marLeft w:val="640"/>
          <w:marRight w:val="0"/>
          <w:marTop w:val="0"/>
          <w:marBottom w:val="0"/>
          <w:divBdr>
            <w:top w:val="none" w:sz="0" w:space="0" w:color="auto"/>
            <w:left w:val="none" w:sz="0" w:space="0" w:color="auto"/>
            <w:bottom w:val="none" w:sz="0" w:space="0" w:color="auto"/>
            <w:right w:val="none" w:sz="0" w:space="0" w:color="auto"/>
          </w:divBdr>
        </w:div>
        <w:div w:id="2034526120">
          <w:marLeft w:val="640"/>
          <w:marRight w:val="0"/>
          <w:marTop w:val="0"/>
          <w:marBottom w:val="0"/>
          <w:divBdr>
            <w:top w:val="none" w:sz="0" w:space="0" w:color="auto"/>
            <w:left w:val="none" w:sz="0" w:space="0" w:color="auto"/>
            <w:bottom w:val="none" w:sz="0" w:space="0" w:color="auto"/>
            <w:right w:val="none" w:sz="0" w:space="0" w:color="auto"/>
          </w:divBdr>
        </w:div>
        <w:div w:id="1194883866">
          <w:marLeft w:val="640"/>
          <w:marRight w:val="0"/>
          <w:marTop w:val="0"/>
          <w:marBottom w:val="0"/>
          <w:divBdr>
            <w:top w:val="none" w:sz="0" w:space="0" w:color="auto"/>
            <w:left w:val="none" w:sz="0" w:space="0" w:color="auto"/>
            <w:bottom w:val="none" w:sz="0" w:space="0" w:color="auto"/>
            <w:right w:val="none" w:sz="0" w:space="0" w:color="auto"/>
          </w:divBdr>
        </w:div>
        <w:div w:id="903446088">
          <w:marLeft w:val="640"/>
          <w:marRight w:val="0"/>
          <w:marTop w:val="0"/>
          <w:marBottom w:val="0"/>
          <w:divBdr>
            <w:top w:val="none" w:sz="0" w:space="0" w:color="auto"/>
            <w:left w:val="none" w:sz="0" w:space="0" w:color="auto"/>
            <w:bottom w:val="none" w:sz="0" w:space="0" w:color="auto"/>
            <w:right w:val="none" w:sz="0" w:space="0" w:color="auto"/>
          </w:divBdr>
        </w:div>
        <w:div w:id="1253929075">
          <w:marLeft w:val="640"/>
          <w:marRight w:val="0"/>
          <w:marTop w:val="0"/>
          <w:marBottom w:val="0"/>
          <w:divBdr>
            <w:top w:val="none" w:sz="0" w:space="0" w:color="auto"/>
            <w:left w:val="none" w:sz="0" w:space="0" w:color="auto"/>
            <w:bottom w:val="none" w:sz="0" w:space="0" w:color="auto"/>
            <w:right w:val="none" w:sz="0" w:space="0" w:color="auto"/>
          </w:divBdr>
        </w:div>
        <w:div w:id="134690215">
          <w:marLeft w:val="640"/>
          <w:marRight w:val="0"/>
          <w:marTop w:val="0"/>
          <w:marBottom w:val="0"/>
          <w:divBdr>
            <w:top w:val="none" w:sz="0" w:space="0" w:color="auto"/>
            <w:left w:val="none" w:sz="0" w:space="0" w:color="auto"/>
            <w:bottom w:val="none" w:sz="0" w:space="0" w:color="auto"/>
            <w:right w:val="none" w:sz="0" w:space="0" w:color="auto"/>
          </w:divBdr>
        </w:div>
        <w:div w:id="1428116782">
          <w:marLeft w:val="640"/>
          <w:marRight w:val="0"/>
          <w:marTop w:val="0"/>
          <w:marBottom w:val="0"/>
          <w:divBdr>
            <w:top w:val="none" w:sz="0" w:space="0" w:color="auto"/>
            <w:left w:val="none" w:sz="0" w:space="0" w:color="auto"/>
            <w:bottom w:val="none" w:sz="0" w:space="0" w:color="auto"/>
            <w:right w:val="none" w:sz="0" w:space="0" w:color="auto"/>
          </w:divBdr>
        </w:div>
        <w:div w:id="2005619627">
          <w:marLeft w:val="640"/>
          <w:marRight w:val="0"/>
          <w:marTop w:val="0"/>
          <w:marBottom w:val="0"/>
          <w:divBdr>
            <w:top w:val="none" w:sz="0" w:space="0" w:color="auto"/>
            <w:left w:val="none" w:sz="0" w:space="0" w:color="auto"/>
            <w:bottom w:val="none" w:sz="0" w:space="0" w:color="auto"/>
            <w:right w:val="none" w:sz="0" w:space="0" w:color="auto"/>
          </w:divBdr>
        </w:div>
        <w:div w:id="2054452306">
          <w:marLeft w:val="640"/>
          <w:marRight w:val="0"/>
          <w:marTop w:val="0"/>
          <w:marBottom w:val="0"/>
          <w:divBdr>
            <w:top w:val="none" w:sz="0" w:space="0" w:color="auto"/>
            <w:left w:val="none" w:sz="0" w:space="0" w:color="auto"/>
            <w:bottom w:val="none" w:sz="0" w:space="0" w:color="auto"/>
            <w:right w:val="none" w:sz="0" w:space="0" w:color="auto"/>
          </w:divBdr>
        </w:div>
        <w:div w:id="570121326">
          <w:marLeft w:val="640"/>
          <w:marRight w:val="0"/>
          <w:marTop w:val="0"/>
          <w:marBottom w:val="0"/>
          <w:divBdr>
            <w:top w:val="none" w:sz="0" w:space="0" w:color="auto"/>
            <w:left w:val="none" w:sz="0" w:space="0" w:color="auto"/>
            <w:bottom w:val="none" w:sz="0" w:space="0" w:color="auto"/>
            <w:right w:val="none" w:sz="0" w:space="0" w:color="auto"/>
          </w:divBdr>
        </w:div>
        <w:div w:id="271790446">
          <w:marLeft w:val="640"/>
          <w:marRight w:val="0"/>
          <w:marTop w:val="0"/>
          <w:marBottom w:val="0"/>
          <w:divBdr>
            <w:top w:val="none" w:sz="0" w:space="0" w:color="auto"/>
            <w:left w:val="none" w:sz="0" w:space="0" w:color="auto"/>
            <w:bottom w:val="none" w:sz="0" w:space="0" w:color="auto"/>
            <w:right w:val="none" w:sz="0" w:space="0" w:color="auto"/>
          </w:divBdr>
        </w:div>
        <w:div w:id="1841769142">
          <w:marLeft w:val="640"/>
          <w:marRight w:val="0"/>
          <w:marTop w:val="0"/>
          <w:marBottom w:val="0"/>
          <w:divBdr>
            <w:top w:val="none" w:sz="0" w:space="0" w:color="auto"/>
            <w:left w:val="none" w:sz="0" w:space="0" w:color="auto"/>
            <w:bottom w:val="none" w:sz="0" w:space="0" w:color="auto"/>
            <w:right w:val="none" w:sz="0" w:space="0" w:color="auto"/>
          </w:divBdr>
        </w:div>
        <w:div w:id="502089750">
          <w:marLeft w:val="640"/>
          <w:marRight w:val="0"/>
          <w:marTop w:val="0"/>
          <w:marBottom w:val="0"/>
          <w:divBdr>
            <w:top w:val="none" w:sz="0" w:space="0" w:color="auto"/>
            <w:left w:val="none" w:sz="0" w:space="0" w:color="auto"/>
            <w:bottom w:val="none" w:sz="0" w:space="0" w:color="auto"/>
            <w:right w:val="none" w:sz="0" w:space="0" w:color="auto"/>
          </w:divBdr>
        </w:div>
        <w:div w:id="227696126">
          <w:marLeft w:val="640"/>
          <w:marRight w:val="0"/>
          <w:marTop w:val="0"/>
          <w:marBottom w:val="0"/>
          <w:divBdr>
            <w:top w:val="none" w:sz="0" w:space="0" w:color="auto"/>
            <w:left w:val="none" w:sz="0" w:space="0" w:color="auto"/>
            <w:bottom w:val="none" w:sz="0" w:space="0" w:color="auto"/>
            <w:right w:val="none" w:sz="0" w:space="0" w:color="auto"/>
          </w:divBdr>
        </w:div>
        <w:div w:id="269314803">
          <w:marLeft w:val="640"/>
          <w:marRight w:val="0"/>
          <w:marTop w:val="0"/>
          <w:marBottom w:val="0"/>
          <w:divBdr>
            <w:top w:val="none" w:sz="0" w:space="0" w:color="auto"/>
            <w:left w:val="none" w:sz="0" w:space="0" w:color="auto"/>
            <w:bottom w:val="none" w:sz="0" w:space="0" w:color="auto"/>
            <w:right w:val="none" w:sz="0" w:space="0" w:color="auto"/>
          </w:divBdr>
        </w:div>
        <w:div w:id="62027382">
          <w:marLeft w:val="640"/>
          <w:marRight w:val="0"/>
          <w:marTop w:val="0"/>
          <w:marBottom w:val="0"/>
          <w:divBdr>
            <w:top w:val="none" w:sz="0" w:space="0" w:color="auto"/>
            <w:left w:val="none" w:sz="0" w:space="0" w:color="auto"/>
            <w:bottom w:val="none" w:sz="0" w:space="0" w:color="auto"/>
            <w:right w:val="none" w:sz="0" w:space="0" w:color="auto"/>
          </w:divBdr>
        </w:div>
        <w:div w:id="972441920">
          <w:marLeft w:val="640"/>
          <w:marRight w:val="0"/>
          <w:marTop w:val="0"/>
          <w:marBottom w:val="0"/>
          <w:divBdr>
            <w:top w:val="none" w:sz="0" w:space="0" w:color="auto"/>
            <w:left w:val="none" w:sz="0" w:space="0" w:color="auto"/>
            <w:bottom w:val="none" w:sz="0" w:space="0" w:color="auto"/>
            <w:right w:val="none" w:sz="0" w:space="0" w:color="auto"/>
          </w:divBdr>
        </w:div>
        <w:div w:id="839780754">
          <w:marLeft w:val="640"/>
          <w:marRight w:val="0"/>
          <w:marTop w:val="0"/>
          <w:marBottom w:val="0"/>
          <w:divBdr>
            <w:top w:val="none" w:sz="0" w:space="0" w:color="auto"/>
            <w:left w:val="none" w:sz="0" w:space="0" w:color="auto"/>
            <w:bottom w:val="none" w:sz="0" w:space="0" w:color="auto"/>
            <w:right w:val="none" w:sz="0" w:space="0" w:color="auto"/>
          </w:divBdr>
        </w:div>
        <w:div w:id="638615119">
          <w:marLeft w:val="640"/>
          <w:marRight w:val="0"/>
          <w:marTop w:val="0"/>
          <w:marBottom w:val="0"/>
          <w:divBdr>
            <w:top w:val="none" w:sz="0" w:space="0" w:color="auto"/>
            <w:left w:val="none" w:sz="0" w:space="0" w:color="auto"/>
            <w:bottom w:val="none" w:sz="0" w:space="0" w:color="auto"/>
            <w:right w:val="none" w:sz="0" w:space="0" w:color="auto"/>
          </w:divBdr>
        </w:div>
        <w:div w:id="944849541">
          <w:marLeft w:val="640"/>
          <w:marRight w:val="0"/>
          <w:marTop w:val="0"/>
          <w:marBottom w:val="0"/>
          <w:divBdr>
            <w:top w:val="none" w:sz="0" w:space="0" w:color="auto"/>
            <w:left w:val="none" w:sz="0" w:space="0" w:color="auto"/>
            <w:bottom w:val="none" w:sz="0" w:space="0" w:color="auto"/>
            <w:right w:val="none" w:sz="0" w:space="0" w:color="auto"/>
          </w:divBdr>
        </w:div>
        <w:div w:id="370299462">
          <w:marLeft w:val="640"/>
          <w:marRight w:val="0"/>
          <w:marTop w:val="0"/>
          <w:marBottom w:val="0"/>
          <w:divBdr>
            <w:top w:val="none" w:sz="0" w:space="0" w:color="auto"/>
            <w:left w:val="none" w:sz="0" w:space="0" w:color="auto"/>
            <w:bottom w:val="none" w:sz="0" w:space="0" w:color="auto"/>
            <w:right w:val="none" w:sz="0" w:space="0" w:color="auto"/>
          </w:divBdr>
        </w:div>
        <w:div w:id="1569536827">
          <w:marLeft w:val="640"/>
          <w:marRight w:val="0"/>
          <w:marTop w:val="0"/>
          <w:marBottom w:val="0"/>
          <w:divBdr>
            <w:top w:val="none" w:sz="0" w:space="0" w:color="auto"/>
            <w:left w:val="none" w:sz="0" w:space="0" w:color="auto"/>
            <w:bottom w:val="none" w:sz="0" w:space="0" w:color="auto"/>
            <w:right w:val="none" w:sz="0" w:space="0" w:color="auto"/>
          </w:divBdr>
        </w:div>
        <w:div w:id="1485124833">
          <w:marLeft w:val="640"/>
          <w:marRight w:val="0"/>
          <w:marTop w:val="0"/>
          <w:marBottom w:val="0"/>
          <w:divBdr>
            <w:top w:val="none" w:sz="0" w:space="0" w:color="auto"/>
            <w:left w:val="none" w:sz="0" w:space="0" w:color="auto"/>
            <w:bottom w:val="none" w:sz="0" w:space="0" w:color="auto"/>
            <w:right w:val="none" w:sz="0" w:space="0" w:color="auto"/>
          </w:divBdr>
        </w:div>
        <w:div w:id="648633988">
          <w:marLeft w:val="640"/>
          <w:marRight w:val="0"/>
          <w:marTop w:val="0"/>
          <w:marBottom w:val="0"/>
          <w:divBdr>
            <w:top w:val="none" w:sz="0" w:space="0" w:color="auto"/>
            <w:left w:val="none" w:sz="0" w:space="0" w:color="auto"/>
            <w:bottom w:val="none" w:sz="0" w:space="0" w:color="auto"/>
            <w:right w:val="none" w:sz="0" w:space="0" w:color="auto"/>
          </w:divBdr>
        </w:div>
        <w:div w:id="530531230">
          <w:marLeft w:val="640"/>
          <w:marRight w:val="0"/>
          <w:marTop w:val="0"/>
          <w:marBottom w:val="0"/>
          <w:divBdr>
            <w:top w:val="none" w:sz="0" w:space="0" w:color="auto"/>
            <w:left w:val="none" w:sz="0" w:space="0" w:color="auto"/>
            <w:bottom w:val="none" w:sz="0" w:space="0" w:color="auto"/>
            <w:right w:val="none" w:sz="0" w:space="0" w:color="auto"/>
          </w:divBdr>
        </w:div>
        <w:div w:id="478689303">
          <w:marLeft w:val="640"/>
          <w:marRight w:val="0"/>
          <w:marTop w:val="0"/>
          <w:marBottom w:val="0"/>
          <w:divBdr>
            <w:top w:val="none" w:sz="0" w:space="0" w:color="auto"/>
            <w:left w:val="none" w:sz="0" w:space="0" w:color="auto"/>
            <w:bottom w:val="none" w:sz="0" w:space="0" w:color="auto"/>
            <w:right w:val="none" w:sz="0" w:space="0" w:color="auto"/>
          </w:divBdr>
        </w:div>
        <w:div w:id="1445809088">
          <w:marLeft w:val="640"/>
          <w:marRight w:val="0"/>
          <w:marTop w:val="0"/>
          <w:marBottom w:val="0"/>
          <w:divBdr>
            <w:top w:val="none" w:sz="0" w:space="0" w:color="auto"/>
            <w:left w:val="none" w:sz="0" w:space="0" w:color="auto"/>
            <w:bottom w:val="none" w:sz="0" w:space="0" w:color="auto"/>
            <w:right w:val="none" w:sz="0" w:space="0" w:color="auto"/>
          </w:divBdr>
        </w:div>
        <w:div w:id="558133096">
          <w:marLeft w:val="640"/>
          <w:marRight w:val="0"/>
          <w:marTop w:val="0"/>
          <w:marBottom w:val="0"/>
          <w:divBdr>
            <w:top w:val="none" w:sz="0" w:space="0" w:color="auto"/>
            <w:left w:val="none" w:sz="0" w:space="0" w:color="auto"/>
            <w:bottom w:val="none" w:sz="0" w:space="0" w:color="auto"/>
            <w:right w:val="none" w:sz="0" w:space="0" w:color="auto"/>
          </w:divBdr>
        </w:div>
        <w:div w:id="386420810">
          <w:marLeft w:val="640"/>
          <w:marRight w:val="0"/>
          <w:marTop w:val="0"/>
          <w:marBottom w:val="0"/>
          <w:divBdr>
            <w:top w:val="none" w:sz="0" w:space="0" w:color="auto"/>
            <w:left w:val="none" w:sz="0" w:space="0" w:color="auto"/>
            <w:bottom w:val="none" w:sz="0" w:space="0" w:color="auto"/>
            <w:right w:val="none" w:sz="0" w:space="0" w:color="auto"/>
          </w:divBdr>
        </w:div>
        <w:div w:id="1236084846">
          <w:marLeft w:val="640"/>
          <w:marRight w:val="0"/>
          <w:marTop w:val="0"/>
          <w:marBottom w:val="0"/>
          <w:divBdr>
            <w:top w:val="none" w:sz="0" w:space="0" w:color="auto"/>
            <w:left w:val="none" w:sz="0" w:space="0" w:color="auto"/>
            <w:bottom w:val="none" w:sz="0" w:space="0" w:color="auto"/>
            <w:right w:val="none" w:sz="0" w:space="0" w:color="auto"/>
          </w:divBdr>
        </w:div>
        <w:div w:id="247737889">
          <w:marLeft w:val="640"/>
          <w:marRight w:val="0"/>
          <w:marTop w:val="0"/>
          <w:marBottom w:val="0"/>
          <w:divBdr>
            <w:top w:val="none" w:sz="0" w:space="0" w:color="auto"/>
            <w:left w:val="none" w:sz="0" w:space="0" w:color="auto"/>
            <w:bottom w:val="none" w:sz="0" w:space="0" w:color="auto"/>
            <w:right w:val="none" w:sz="0" w:space="0" w:color="auto"/>
          </w:divBdr>
        </w:div>
        <w:div w:id="840434358">
          <w:marLeft w:val="640"/>
          <w:marRight w:val="0"/>
          <w:marTop w:val="0"/>
          <w:marBottom w:val="0"/>
          <w:divBdr>
            <w:top w:val="none" w:sz="0" w:space="0" w:color="auto"/>
            <w:left w:val="none" w:sz="0" w:space="0" w:color="auto"/>
            <w:bottom w:val="none" w:sz="0" w:space="0" w:color="auto"/>
            <w:right w:val="none" w:sz="0" w:space="0" w:color="auto"/>
          </w:divBdr>
        </w:div>
        <w:div w:id="419449798">
          <w:marLeft w:val="640"/>
          <w:marRight w:val="0"/>
          <w:marTop w:val="0"/>
          <w:marBottom w:val="0"/>
          <w:divBdr>
            <w:top w:val="none" w:sz="0" w:space="0" w:color="auto"/>
            <w:left w:val="none" w:sz="0" w:space="0" w:color="auto"/>
            <w:bottom w:val="none" w:sz="0" w:space="0" w:color="auto"/>
            <w:right w:val="none" w:sz="0" w:space="0" w:color="auto"/>
          </w:divBdr>
        </w:div>
        <w:div w:id="2034110408">
          <w:marLeft w:val="640"/>
          <w:marRight w:val="0"/>
          <w:marTop w:val="0"/>
          <w:marBottom w:val="0"/>
          <w:divBdr>
            <w:top w:val="none" w:sz="0" w:space="0" w:color="auto"/>
            <w:left w:val="none" w:sz="0" w:space="0" w:color="auto"/>
            <w:bottom w:val="none" w:sz="0" w:space="0" w:color="auto"/>
            <w:right w:val="none" w:sz="0" w:space="0" w:color="auto"/>
          </w:divBdr>
        </w:div>
        <w:div w:id="1899434755">
          <w:marLeft w:val="640"/>
          <w:marRight w:val="0"/>
          <w:marTop w:val="0"/>
          <w:marBottom w:val="0"/>
          <w:divBdr>
            <w:top w:val="none" w:sz="0" w:space="0" w:color="auto"/>
            <w:left w:val="none" w:sz="0" w:space="0" w:color="auto"/>
            <w:bottom w:val="none" w:sz="0" w:space="0" w:color="auto"/>
            <w:right w:val="none" w:sz="0" w:space="0" w:color="auto"/>
          </w:divBdr>
        </w:div>
        <w:div w:id="1653371548">
          <w:marLeft w:val="640"/>
          <w:marRight w:val="0"/>
          <w:marTop w:val="0"/>
          <w:marBottom w:val="0"/>
          <w:divBdr>
            <w:top w:val="none" w:sz="0" w:space="0" w:color="auto"/>
            <w:left w:val="none" w:sz="0" w:space="0" w:color="auto"/>
            <w:bottom w:val="none" w:sz="0" w:space="0" w:color="auto"/>
            <w:right w:val="none" w:sz="0" w:space="0" w:color="auto"/>
          </w:divBdr>
        </w:div>
        <w:div w:id="1931619048">
          <w:marLeft w:val="640"/>
          <w:marRight w:val="0"/>
          <w:marTop w:val="0"/>
          <w:marBottom w:val="0"/>
          <w:divBdr>
            <w:top w:val="none" w:sz="0" w:space="0" w:color="auto"/>
            <w:left w:val="none" w:sz="0" w:space="0" w:color="auto"/>
            <w:bottom w:val="none" w:sz="0" w:space="0" w:color="auto"/>
            <w:right w:val="none" w:sz="0" w:space="0" w:color="auto"/>
          </w:divBdr>
        </w:div>
        <w:div w:id="455637534">
          <w:marLeft w:val="640"/>
          <w:marRight w:val="0"/>
          <w:marTop w:val="0"/>
          <w:marBottom w:val="0"/>
          <w:divBdr>
            <w:top w:val="none" w:sz="0" w:space="0" w:color="auto"/>
            <w:left w:val="none" w:sz="0" w:space="0" w:color="auto"/>
            <w:bottom w:val="none" w:sz="0" w:space="0" w:color="auto"/>
            <w:right w:val="none" w:sz="0" w:space="0" w:color="auto"/>
          </w:divBdr>
        </w:div>
        <w:div w:id="2050760375">
          <w:marLeft w:val="640"/>
          <w:marRight w:val="0"/>
          <w:marTop w:val="0"/>
          <w:marBottom w:val="0"/>
          <w:divBdr>
            <w:top w:val="none" w:sz="0" w:space="0" w:color="auto"/>
            <w:left w:val="none" w:sz="0" w:space="0" w:color="auto"/>
            <w:bottom w:val="none" w:sz="0" w:space="0" w:color="auto"/>
            <w:right w:val="none" w:sz="0" w:space="0" w:color="auto"/>
          </w:divBdr>
        </w:div>
        <w:div w:id="1718355215">
          <w:marLeft w:val="640"/>
          <w:marRight w:val="0"/>
          <w:marTop w:val="0"/>
          <w:marBottom w:val="0"/>
          <w:divBdr>
            <w:top w:val="none" w:sz="0" w:space="0" w:color="auto"/>
            <w:left w:val="none" w:sz="0" w:space="0" w:color="auto"/>
            <w:bottom w:val="none" w:sz="0" w:space="0" w:color="auto"/>
            <w:right w:val="none" w:sz="0" w:space="0" w:color="auto"/>
          </w:divBdr>
        </w:div>
        <w:div w:id="350106358">
          <w:marLeft w:val="640"/>
          <w:marRight w:val="0"/>
          <w:marTop w:val="0"/>
          <w:marBottom w:val="0"/>
          <w:divBdr>
            <w:top w:val="none" w:sz="0" w:space="0" w:color="auto"/>
            <w:left w:val="none" w:sz="0" w:space="0" w:color="auto"/>
            <w:bottom w:val="none" w:sz="0" w:space="0" w:color="auto"/>
            <w:right w:val="none" w:sz="0" w:space="0" w:color="auto"/>
          </w:divBdr>
        </w:div>
        <w:div w:id="315573789">
          <w:marLeft w:val="640"/>
          <w:marRight w:val="0"/>
          <w:marTop w:val="0"/>
          <w:marBottom w:val="0"/>
          <w:divBdr>
            <w:top w:val="none" w:sz="0" w:space="0" w:color="auto"/>
            <w:left w:val="none" w:sz="0" w:space="0" w:color="auto"/>
            <w:bottom w:val="none" w:sz="0" w:space="0" w:color="auto"/>
            <w:right w:val="none" w:sz="0" w:space="0" w:color="auto"/>
          </w:divBdr>
        </w:div>
        <w:div w:id="1918124132">
          <w:marLeft w:val="640"/>
          <w:marRight w:val="0"/>
          <w:marTop w:val="0"/>
          <w:marBottom w:val="0"/>
          <w:divBdr>
            <w:top w:val="none" w:sz="0" w:space="0" w:color="auto"/>
            <w:left w:val="none" w:sz="0" w:space="0" w:color="auto"/>
            <w:bottom w:val="none" w:sz="0" w:space="0" w:color="auto"/>
            <w:right w:val="none" w:sz="0" w:space="0" w:color="auto"/>
          </w:divBdr>
        </w:div>
        <w:div w:id="1523974231">
          <w:marLeft w:val="640"/>
          <w:marRight w:val="0"/>
          <w:marTop w:val="0"/>
          <w:marBottom w:val="0"/>
          <w:divBdr>
            <w:top w:val="none" w:sz="0" w:space="0" w:color="auto"/>
            <w:left w:val="none" w:sz="0" w:space="0" w:color="auto"/>
            <w:bottom w:val="none" w:sz="0" w:space="0" w:color="auto"/>
            <w:right w:val="none" w:sz="0" w:space="0" w:color="auto"/>
          </w:divBdr>
        </w:div>
      </w:divsChild>
    </w:div>
    <w:div w:id="35206991">
      <w:marLeft w:val="640"/>
      <w:marRight w:val="0"/>
      <w:marTop w:val="0"/>
      <w:marBottom w:val="0"/>
      <w:divBdr>
        <w:top w:val="none" w:sz="0" w:space="0" w:color="auto"/>
        <w:left w:val="none" w:sz="0" w:space="0" w:color="auto"/>
        <w:bottom w:val="none" w:sz="0" w:space="0" w:color="auto"/>
        <w:right w:val="none" w:sz="0" w:space="0" w:color="auto"/>
      </w:divBdr>
    </w:div>
    <w:div w:id="36591539">
      <w:marLeft w:val="640"/>
      <w:marRight w:val="0"/>
      <w:marTop w:val="0"/>
      <w:marBottom w:val="0"/>
      <w:divBdr>
        <w:top w:val="none" w:sz="0" w:space="0" w:color="auto"/>
        <w:left w:val="none" w:sz="0" w:space="0" w:color="auto"/>
        <w:bottom w:val="none" w:sz="0" w:space="0" w:color="auto"/>
        <w:right w:val="none" w:sz="0" w:space="0" w:color="auto"/>
      </w:divBdr>
    </w:div>
    <w:div w:id="36858347">
      <w:bodyDiv w:val="1"/>
      <w:marLeft w:val="0"/>
      <w:marRight w:val="0"/>
      <w:marTop w:val="0"/>
      <w:marBottom w:val="0"/>
      <w:divBdr>
        <w:top w:val="none" w:sz="0" w:space="0" w:color="auto"/>
        <w:left w:val="none" w:sz="0" w:space="0" w:color="auto"/>
        <w:bottom w:val="none" w:sz="0" w:space="0" w:color="auto"/>
        <w:right w:val="none" w:sz="0" w:space="0" w:color="auto"/>
      </w:divBdr>
      <w:divsChild>
        <w:div w:id="94521210">
          <w:marLeft w:val="640"/>
          <w:marRight w:val="0"/>
          <w:marTop w:val="0"/>
          <w:marBottom w:val="0"/>
          <w:divBdr>
            <w:top w:val="none" w:sz="0" w:space="0" w:color="auto"/>
            <w:left w:val="none" w:sz="0" w:space="0" w:color="auto"/>
            <w:bottom w:val="none" w:sz="0" w:space="0" w:color="auto"/>
            <w:right w:val="none" w:sz="0" w:space="0" w:color="auto"/>
          </w:divBdr>
        </w:div>
        <w:div w:id="232357512">
          <w:marLeft w:val="640"/>
          <w:marRight w:val="0"/>
          <w:marTop w:val="0"/>
          <w:marBottom w:val="0"/>
          <w:divBdr>
            <w:top w:val="none" w:sz="0" w:space="0" w:color="auto"/>
            <w:left w:val="none" w:sz="0" w:space="0" w:color="auto"/>
            <w:bottom w:val="none" w:sz="0" w:space="0" w:color="auto"/>
            <w:right w:val="none" w:sz="0" w:space="0" w:color="auto"/>
          </w:divBdr>
        </w:div>
        <w:div w:id="286475344">
          <w:marLeft w:val="640"/>
          <w:marRight w:val="0"/>
          <w:marTop w:val="0"/>
          <w:marBottom w:val="0"/>
          <w:divBdr>
            <w:top w:val="none" w:sz="0" w:space="0" w:color="auto"/>
            <w:left w:val="none" w:sz="0" w:space="0" w:color="auto"/>
            <w:bottom w:val="none" w:sz="0" w:space="0" w:color="auto"/>
            <w:right w:val="none" w:sz="0" w:space="0" w:color="auto"/>
          </w:divBdr>
        </w:div>
        <w:div w:id="352808512">
          <w:marLeft w:val="640"/>
          <w:marRight w:val="0"/>
          <w:marTop w:val="0"/>
          <w:marBottom w:val="0"/>
          <w:divBdr>
            <w:top w:val="none" w:sz="0" w:space="0" w:color="auto"/>
            <w:left w:val="none" w:sz="0" w:space="0" w:color="auto"/>
            <w:bottom w:val="none" w:sz="0" w:space="0" w:color="auto"/>
            <w:right w:val="none" w:sz="0" w:space="0" w:color="auto"/>
          </w:divBdr>
        </w:div>
        <w:div w:id="403721304">
          <w:marLeft w:val="640"/>
          <w:marRight w:val="0"/>
          <w:marTop w:val="0"/>
          <w:marBottom w:val="0"/>
          <w:divBdr>
            <w:top w:val="none" w:sz="0" w:space="0" w:color="auto"/>
            <w:left w:val="none" w:sz="0" w:space="0" w:color="auto"/>
            <w:bottom w:val="none" w:sz="0" w:space="0" w:color="auto"/>
            <w:right w:val="none" w:sz="0" w:space="0" w:color="auto"/>
          </w:divBdr>
        </w:div>
        <w:div w:id="458646325">
          <w:marLeft w:val="640"/>
          <w:marRight w:val="0"/>
          <w:marTop w:val="0"/>
          <w:marBottom w:val="0"/>
          <w:divBdr>
            <w:top w:val="none" w:sz="0" w:space="0" w:color="auto"/>
            <w:left w:val="none" w:sz="0" w:space="0" w:color="auto"/>
            <w:bottom w:val="none" w:sz="0" w:space="0" w:color="auto"/>
            <w:right w:val="none" w:sz="0" w:space="0" w:color="auto"/>
          </w:divBdr>
        </w:div>
        <w:div w:id="597297983">
          <w:marLeft w:val="640"/>
          <w:marRight w:val="0"/>
          <w:marTop w:val="0"/>
          <w:marBottom w:val="0"/>
          <w:divBdr>
            <w:top w:val="none" w:sz="0" w:space="0" w:color="auto"/>
            <w:left w:val="none" w:sz="0" w:space="0" w:color="auto"/>
            <w:bottom w:val="none" w:sz="0" w:space="0" w:color="auto"/>
            <w:right w:val="none" w:sz="0" w:space="0" w:color="auto"/>
          </w:divBdr>
        </w:div>
        <w:div w:id="675769108">
          <w:marLeft w:val="640"/>
          <w:marRight w:val="0"/>
          <w:marTop w:val="0"/>
          <w:marBottom w:val="0"/>
          <w:divBdr>
            <w:top w:val="none" w:sz="0" w:space="0" w:color="auto"/>
            <w:left w:val="none" w:sz="0" w:space="0" w:color="auto"/>
            <w:bottom w:val="none" w:sz="0" w:space="0" w:color="auto"/>
            <w:right w:val="none" w:sz="0" w:space="0" w:color="auto"/>
          </w:divBdr>
        </w:div>
        <w:div w:id="1001422292">
          <w:marLeft w:val="640"/>
          <w:marRight w:val="0"/>
          <w:marTop w:val="0"/>
          <w:marBottom w:val="0"/>
          <w:divBdr>
            <w:top w:val="none" w:sz="0" w:space="0" w:color="auto"/>
            <w:left w:val="none" w:sz="0" w:space="0" w:color="auto"/>
            <w:bottom w:val="none" w:sz="0" w:space="0" w:color="auto"/>
            <w:right w:val="none" w:sz="0" w:space="0" w:color="auto"/>
          </w:divBdr>
        </w:div>
        <w:div w:id="1128468911">
          <w:marLeft w:val="640"/>
          <w:marRight w:val="0"/>
          <w:marTop w:val="0"/>
          <w:marBottom w:val="0"/>
          <w:divBdr>
            <w:top w:val="none" w:sz="0" w:space="0" w:color="auto"/>
            <w:left w:val="none" w:sz="0" w:space="0" w:color="auto"/>
            <w:bottom w:val="none" w:sz="0" w:space="0" w:color="auto"/>
            <w:right w:val="none" w:sz="0" w:space="0" w:color="auto"/>
          </w:divBdr>
        </w:div>
        <w:div w:id="1342969356">
          <w:marLeft w:val="640"/>
          <w:marRight w:val="0"/>
          <w:marTop w:val="0"/>
          <w:marBottom w:val="0"/>
          <w:divBdr>
            <w:top w:val="none" w:sz="0" w:space="0" w:color="auto"/>
            <w:left w:val="none" w:sz="0" w:space="0" w:color="auto"/>
            <w:bottom w:val="none" w:sz="0" w:space="0" w:color="auto"/>
            <w:right w:val="none" w:sz="0" w:space="0" w:color="auto"/>
          </w:divBdr>
        </w:div>
        <w:div w:id="1500147135">
          <w:marLeft w:val="640"/>
          <w:marRight w:val="0"/>
          <w:marTop w:val="0"/>
          <w:marBottom w:val="0"/>
          <w:divBdr>
            <w:top w:val="none" w:sz="0" w:space="0" w:color="auto"/>
            <w:left w:val="none" w:sz="0" w:space="0" w:color="auto"/>
            <w:bottom w:val="none" w:sz="0" w:space="0" w:color="auto"/>
            <w:right w:val="none" w:sz="0" w:space="0" w:color="auto"/>
          </w:divBdr>
        </w:div>
        <w:div w:id="1567255710">
          <w:marLeft w:val="640"/>
          <w:marRight w:val="0"/>
          <w:marTop w:val="0"/>
          <w:marBottom w:val="0"/>
          <w:divBdr>
            <w:top w:val="none" w:sz="0" w:space="0" w:color="auto"/>
            <w:left w:val="none" w:sz="0" w:space="0" w:color="auto"/>
            <w:bottom w:val="none" w:sz="0" w:space="0" w:color="auto"/>
            <w:right w:val="none" w:sz="0" w:space="0" w:color="auto"/>
          </w:divBdr>
        </w:div>
        <w:div w:id="1573155348">
          <w:marLeft w:val="640"/>
          <w:marRight w:val="0"/>
          <w:marTop w:val="0"/>
          <w:marBottom w:val="0"/>
          <w:divBdr>
            <w:top w:val="none" w:sz="0" w:space="0" w:color="auto"/>
            <w:left w:val="none" w:sz="0" w:space="0" w:color="auto"/>
            <w:bottom w:val="none" w:sz="0" w:space="0" w:color="auto"/>
            <w:right w:val="none" w:sz="0" w:space="0" w:color="auto"/>
          </w:divBdr>
        </w:div>
        <w:div w:id="1595237717">
          <w:marLeft w:val="640"/>
          <w:marRight w:val="0"/>
          <w:marTop w:val="0"/>
          <w:marBottom w:val="0"/>
          <w:divBdr>
            <w:top w:val="none" w:sz="0" w:space="0" w:color="auto"/>
            <w:left w:val="none" w:sz="0" w:space="0" w:color="auto"/>
            <w:bottom w:val="none" w:sz="0" w:space="0" w:color="auto"/>
            <w:right w:val="none" w:sz="0" w:space="0" w:color="auto"/>
          </w:divBdr>
        </w:div>
        <w:div w:id="1654140197">
          <w:marLeft w:val="640"/>
          <w:marRight w:val="0"/>
          <w:marTop w:val="0"/>
          <w:marBottom w:val="0"/>
          <w:divBdr>
            <w:top w:val="none" w:sz="0" w:space="0" w:color="auto"/>
            <w:left w:val="none" w:sz="0" w:space="0" w:color="auto"/>
            <w:bottom w:val="none" w:sz="0" w:space="0" w:color="auto"/>
            <w:right w:val="none" w:sz="0" w:space="0" w:color="auto"/>
          </w:divBdr>
        </w:div>
        <w:div w:id="1658026639">
          <w:marLeft w:val="640"/>
          <w:marRight w:val="0"/>
          <w:marTop w:val="0"/>
          <w:marBottom w:val="0"/>
          <w:divBdr>
            <w:top w:val="none" w:sz="0" w:space="0" w:color="auto"/>
            <w:left w:val="none" w:sz="0" w:space="0" w:color="auto"/>
            <w:bottom w:val="none" w:sz="0" w:space="0" w:color="auto"/>
            <w:right w:val="none" w:sz="0" w:space="0" w:color="auto"/>
          </w:divBdr>
        </w:div>
        <w:div w:id="1666470354">
          <w:marLeft w:val="640"/>
          <w:marRight w:val="0"/>
          <w:marTop w:val="0"/>
          <w:marBottom w:val="0"/>
          <w:divBdr>
            <w:top w:val="none" w:sz="0" w:space="0" w:color="auto"/>
            <w:left w:val="none" w:sz="0" w:space="0" w:color="auto"/>
            <w:bottom w:val="none" w:sz="0" w:space="0" w:color="auto"/>
            <w:right w:val="none" w:sz="0" w:space="0" w:color="auto"/>
          </w:divBdr>
        </w:div>
        <w:div w:id="1808159946">
          <w:marLeft w:val="640"/>
          <w:marRight w:val="0"/>
          <w:marTop w:val="0"/>
          <w:marBottom w:val="0"/>
          <w:divBdr>
            <w:top w:val="none" w:sz="0" w:space="0" w:color="auto"/>
            <w:left w:val="none" w:sz="0" w:space="0" w:color="auto"/>
            <w:bottom w:val="none" w:sz="0" w:space="0" w:color="auto"/>
            <w:right w:val="none" w:sz="0" w:space="0" w:color="auto"/>
          </w:divBdr>
        </w:div>
        <w:div w:id="1833527499">
          <w:marLeft w:val="640"/>
          <w:marRight w:val="0"/>
          <w:marTop w:val="0"/>
          <w:marBottom w:val="0"/>
          <w:divBdr>
            <w:top w:val="none" w:sz="0" w:space="0" w:color="auto"/>
            <w:left w:val="none" w:sz="0" w:space="0" w:color="auto"/>
            <w:bottom w:val="none" w:sz="0" w:space="0" w:color="auto"/>
            <w:right w:val="none" w:sz="0" w:space="0" w:color="auto"/>
          </w:divBdr>
        </w:div>
        <w:div w:id="1837653045">
          <w:marLeft w:val="640"/>
          <w:marRight w:val="0"/>
          <w:marTop w:val="0"/>
          <w:marBottom w:val="0"/>
          <w:divBdr>
            <w:top w:val="none" w:sz="0" w:space="0" w:color="auto"/>
            <w:left w:val="none" w:sz="0" w:space="0" w:color="auto"/>
            <w:bottom w:val="none" w:sz="0" w:space="0" w:color="auto"/>
            <w:right w:val="none" w:sz="0" w:space="0" w:color="auto"/>
          </w:divBdr>
        </w:div>
        <w:div w:id="1961062222">
          <w:marLeft w:val="640"/>
          <w:marRight w:val="0"/>
          <w:marTop w:val="0"/>
          <w:marBottom w:val="0"/>
          <w:divBdr>
            <w:top w:val="none" w:sz="0" w:space="0" w:color="auto"/>
            <w:left w:val="none" w:sz="0" w:space="0" w:color="auto"/>
            <w:bottom w:val="none" w:sz="0" w:space="0" w:color="auto"/>
            <w:right w:val="none" w:sz="0" w:space="0" w:color="auto"/>
          </w:divBdr>
        </w:div>
      </w:divsChild>
    </w:div>
    <w:div w:id="37822624">
      <w:marLeft w:val="640"/>
      <w:marRight w:val="0"/>
      <w:marTop w:val="0"/>
      <w:marBottom w:val="0"/>
      <w:divBdr>
        <w:top w:val="none" w:sz="0" w:space="0" w:color="auto"/>
        <w:left w:val="none" w:sz="0" w:space="0" w:color="auto"/>
        <w:bottom w:val="none" w:sz="0" w:space="0" w:color="auto"/>
        <w:right w:val="none" w:sz="0" w:space="0" w:color="auto"/>
      </w:divBdr>
    </w:div>
    <w:div w:id="41448547">
      <w:marLeft w:val="640"/>
      <w:marRight w:val="0"/>
      <w:marTop w:val="0"/>
      <w:marBottom w:val="0"/>
      <w:divBdr>
        <w:top w:val="none" w:sz="0" w:space="0" w:color="auto"/>
        <w:left w:val="none" w:sz="0" w:space="0" w:color="auto"/>
        <w:bottom w:val="none" w:sz="0" w:space="0" w:color="auto"/>
        <w:right w:val="none" w:sz="0" w:space="0" w:color="auto"/>
      </w:divBdr>
    </w:div>
    <w:div w:id="49034966">
      <w:marLeft w:val="640"/>
      <w:marRight w:val="0"/>
      <w:marTop w:val="0"/>
      <w:marBottom w:val="0"/>
      <w:divBdr>
        <w:top w:val="none" w:sz="0" w:space="0" w:color="auto"/>
        <w:left w:val="none" w:sz="0" w:space="0" w:color="auto"/>
        <w:bottom w:val="none" w:sz="0" w:space="0" w:color="auto"/>
        <w:right w:val="none" w:sz="0" w:space="0" w:color="auto"/>
      </w:divBdr>
    </w:div>
    <w:div w:id="49423812">
      <w:marLeft w:val="640"/>
      <w:marRight w:val="0"/>
      <w:marTop w:val="0"/>
      <w:marBottom w:val="0"/>
      <w:divBdr>
        <w:top w:val="none" w:sz="0" w:space="0" w:color="auto"/>
        <w:left w:val="none" w:sz="0" w:space="0" w:color="auto"/>
        <w:bottom w:val="none" w:sz="0" w:space="0" w:color="auto"/>
        <w:right w:val="none" w:sz="0" w:space="0" w:color="auto"/>
      </w:divBdr>
    </w:div>
    <w:div w:id="56443795">
      <w:bodyDiv w:val="1"/>
      <w:marLeft w:val="0"/>
      <w:marRight w:val="0"/>
      <w:marTop w:val="0"/>
      <w:marBottom w:val="0"/>
      <w:divBdr>
        <w:top w:val="none" w:sz="0" w:space="0" w:color="auto"/>
        <w:left w:val="none" w:sz="0" w:space="0" w:color="auto"/>
        <w:bottom w:val="none" w:sz="0" w:space="0" w:color="auto"/>
        <w:right w:val="none" w:sz="0" w:space="0" w:color="auto"/>
      </w:divBdr>
      <w:divsChild>
        <w:div w:id="1949466159">
          <w:marLeft w:val="640"/>
          <w:marRight w:val="0"/>
          <w:marTop w:val="0"/>
          <w:marBottom w:val="0"/>
          <w:divBdr>
            <w:top w:val="none" w:sz="0" w:space="0" w:color="auto"/>
            <w:left w:val="none" w:sz="0" w:space="0" w:color="auto"/>
            <w:bottom w:val="none" w:sz="0" w:space="0" w:color="auto"/>
            <w:right w:val="none" w:sz="0" w:space="0" w:color="auto"/>
          </w:divBdr>
        </w:div>
        <w:div w:id="2115512032">
          <w:marLeft w:val="640"/>
          <w:marRight w:val="0"/>
          <w:marTop w:val="0"/>
          <w:marBottom w:val="0"/>
          <w:divBdr>
            <w:top w:val="none" w:sz="0" w:space="0" w:color="auto"/>
            <w:left w:val="none" w:sz="0" w:space="0" w:color="auto"/>
            <w:bottom w:val="none" w:sz="0" w:space="0" w:color="auto"/>
            <w:right w:val="none" w:sz="0" w:space="0" w:color="auto"/>
          </w:divBdr>
        </w:div>
        <w:div w:id="2057385288">
          <w:marLeft w:val="640"/>
          <w:marRight w:val="0"/>
          <w:marTop w:val="0"/>
          <w:marBottom w:val="0"/>
          <w:divBdr>
            <w:top w:val="none" w:sz="0" w:space="0" w:color="auto"/>
            <w:left w:val="none" w:sz="0" w:space="0" w:color="auto"/>
            <w:bottom w:val="none" w:sz="0" w:space="0" w:color="auto"/>
            <w:right w:val="none" w:sz="0" w:space="0" w:color="auto"/>
          </w:divBdr>
        </w:div>
        <w:div w:id="688024793">
          <w:marLeft w:val="640"/>
          <w:marRight w:val="0"/>
          <w:marTop w:val="0"/>
          <w:marBottom w:val="0"/>
          <w:divBdr>
            <w:top w:val="none" w:sz="0" w:space="0" w:color="auto"/>
            <w:left w:val="none" w:sz="0" w:space="0" w:color="auto"/>
            <w:bottom w:val="none" w:sz="0" w:space="0" w:color="auto"/>
            <w:right w:val="none" w:sz="0" w:space="0" w:color="auto"/>
          </w:divBdr>
        </w:div>
        <w:div w:id="1626037305">
          <w:marLeft w:val="640"/>
          <w:marRight w:val="0"/>
          <w:marTop w:val="0"/>
          <w:marBottom w:val="0"/>
          <w:divBdr>
            <w:top w:val="none" w:sz="0" w:space="0" w:color="auto"/>
            <w:left w:val="none" w:sz="0" w:space="0" w:color="auto"/>
            <w:bottom w:val="none" w:sz="0" w:space="0" w:color="auto"/>
            <w:right w:val="none" w:sz="0" w:space="0" w:color="auto"/>
          </w:divBdr>
        </w:div>
        <w:div w:id="410205265">
          <w:marLeft w:val="640"/>
          <w:marRight w:val="0"/>
          <w:marTop w:val="0"/>
          <w:marBottom w:val="0"/>
          <w:divBdr>
            <w:top w:val="none" w:sz="0" w:space="0" w:color="auto"/>
            <w:left w:val="none" w:sz="0" w:space="0" w:color="auto"/>
            <w:bottom w:val="none" w:sz="0" w:space="0" w:color="auto"/>
            <w:right w:val="none" w:sz="0" w:space="0" w:color="auto"/>
          </w:divBdr>
        </w:div>
        <w:div w:id="376123325">
          <w:marLeft w:val="640"/>
          <w:marRight w:val="0"/>
          <w:marTop w:val="0"/>
          <w:marBottom w:val="0"/>
          <w:divBdr>
            <w:top w:val="none" w:sz="0" w:space="0" w:color="auto"/>
            <w:left w:val="none" w:sz="0" w:space="0" w:color="auto"/>
            <w:bottom w:val="none" w:sz="0" w:space="0" w:color="auto"/>
            <w:right w:val="none" w:sz="0" w:space="0" w:color="auto"/>
          </w:divBdr>
        </w:div>
        <w:div w:id="1997566858">
          <w:marLeft w:val="640"/>
          <w:marRight w:val="0"/>
          <w:marTop w:val="0"/>
          <w:marBottom w:val="0"/>
          <w:divBdr>
            <w:top w:val="none" w:sz="0" w:space="0" w:color="auto"/>
            <w:left w:val="none" w:sz="0" w:space="0" w:color="auto"/>
            <w:bottom w:val="none" w:sz="0" w:space="0" w:color="auto"/>
            <w:right w:val="none" w:sz="0" w:space="0" w:color="auto"/>
          </w:divBdr>
        </w:div>
        <w:div w:id="394667135">
          <w:marLeft w:val="640"/>
          <w:marRight w:val="0"/>
          <w:marTop w:val="0"/>
          <w:marBottom w:val="0"/>
          <w:divBdr>
            <w:top w:val="none" w:sz="0" w:space="0" w:color="auto"/>
            <w:left w:val="none" w:sz="0" w:space="0" w:color="auto"/>
            <w:bottom w:val="none" w:sz="0" w:space="0" w:color="auto"/>
            <w:right w:val="none" w:sz="0" w:space="0" w:color="auto"/>
          </w:divBdr>
        </w:div>
        <w:div w:id="802776039">
          <w:marLeft w:val="640"/>
          <w:marRight w:val="0"/>
          <w:marTop w:val="0"/>
          <w:marBottom w:val="0"/>
          <w:divBdr>
            <w:top w:val="none" w:sz="0" w:space="0" w:color="auto"/>
            <w:left w:val="none" w:sz="0" w:space="0" w:color="auto"/>
            <w:bottom w:val="none" w:sz="0" w:space="0" w:color="auto"/>
            <w:right w:val="none" w:sz="0" w:space="0" w:color="auto"/>
          </w:divBdr>
        </w:div>
        <w:div w:id="919094903">
          <w:marLeft w:val="640"/>
          <w:marRight w:val="0"/>
          <w:marTop w:val="0"/>
          <w:marBottom w:val="0"/>
          <w:divBdr>
            <w:top w:val="none" w:sz="0" w:space="0" w:color="auto"/>
            <w:left w:val="none" w:sz="0" w:space="0" w:color="auto"/>
            <w:bottom w:val="none" w:sz="0" w:space="0" w:color="auto"/>
            <w:right w:val="none" w:sz="0" w:space="0" w:color="auto"/>
          </w:divBdr>
        </w:div>
        <w:div w:id="1529027383">
          <w:marLeft w:val="640"/>
          <w:marRight w:val="0"/>
          <w:marTop w:val="0"/>
          <w:marBottom w:val="0"/>
          <w:divBdr>
            <w:top w:val="none" w:sz="0" w:space="0" w:color="auto"/>
            <w:left w:val="none" w:sz="0" w:space="0" w:color="auto"/>
            <w:bottom w:val="none" w:sz="0" w:space="0" w:color="auto"/>
            <w:right w:val="none" w:sz="0" w:space="0" w:color="auto"/>
          </w:divBdr>
        </w:div>
        <w:div w:id="603613225">
          <w:marLeft w:val="640"/>
          <w:marRight w:val="0"/>
          <w:marTop w:val="0"/>
          <w:marBottom w:val="0"/>
          <w:divBdr>
            <w:top w:val="none" w:sz="0" w:space="0" w:color="auto"/>
            <w:left w:val="none" w:sz="0" w:space="0" w:color="auto"/>
            <w:bottom w:val="none" w:sz="0" w:space="0" w:color="auto"/>
            <w:right w:val="none" w:sz="0" w:space="0" w:color="auto"/>
          </w:divBdr>
        </w:div>
        <w:div w:id="560101233">
          <w:marLeft w:val="640"/>
          <w:marRight w:val="0"/>
          <w:marTop w:val="0"/>
          <w:marBottom w:val="0"/>
          <w:divBdr>
            <w:top w:val="none" w:sz="0" w:space="0" w:color="auto"/>
            <w:left w:val="none" w:sz="0" w:space="0" w:color="auto"/>
            <w:bottom w:val="none" w:sz="0" w:space="0" w:color="auto"/>
            <w:right w:val="none" w:sz="0" w:space="0" w:color="auto"/>
          </w:divBdr>
        </w:div>
        <w:div w:id="1420785832">
          <w:marLeft w:val="640"/>
          <w:marRight w:val="0"/>
          <w:marTop w:val="0"/>
          <w:marBottom w:val="0"/>
          <w:divBdr>
            <w:top w:val="none" w:sz="0" w:space="0" w:color="auto"/>
            <w:left w:val="none" w:sz="0" w:space="0" w:color="auto"/>
            <w:bottom w:val="none" w:sz="0" w:space="0" w:color="auto"/>
            <w:right w:val="none" w:sz="0" w:space="0" w:color="auto"/>
          </w:divBdr>
        </w:div>
        <w:div w:id="1966807510">
          <w:marLeft w:val="640"/>
          <w:marRight w:val="0"/>
          <w:marTop w:val="0"/>
          <w:marBottom w:val="0"/>
          <w:divBdr>
            <w:top w:val="none" w:sz="0" w:space="0" w:color="auto"/>
            <w:left w:val="none" w:sz="0" w:space="0" w:color="auto"/>
            <w:bottom w:val="none" w:sz="0" w:space="0" w:color="auto"/>
            <w:right w:val="none" w:sz="0" w:space="0" w:color="auto"/>
          </w:divBdr>
        </w:div>
        <w:div w:id="765538132">
          <w:marLeft w:val="640"/>
          <w:marRight w:val="0"/>
          <w:marTop w:val="0"/>
          <w:marBottom w:val="0"/>
          <w:divBdr>
            <w:top w:val="none" w:sz="0" w:space="0" w:color="auto"/>
            <w:left w:val="none" w:sz="0" w:space="0" w:color="auto"/>
            <w:bottom w:val="none" w:sz="0" w:space="0" w:color="auto"/>
            <w:right w:val="none" w:sz="0" w:space="0" w:color="auto"/>
          </w:divBdr>
        </w:div>
        <w:div w:id="825629639">
          <w:marLeft w:val="640"/>
          <w:marRight w:val="0"/>
          <w:marTop w:val="0"/>
          <w:marBottom w:val="0"/>
          <w:divBdr>
            <w:top w:val="none" w:sz="0" w:space="0" w:color="auto"/>
            <w:left w:val="none" w:sz="0" w:space="0" w:color="auto"/>
            <w:bottom w:val="none" w:sz="0" w:space="0" w:color="auto"/>
            <w:right w:val="none" w:sz="0" w:space="0" w:color="auto"/>
          </w:divBdr>
        </w:div>
        <w:div w:id="951211269">
          <w:marLeft w:val="640"/>
          <w:marRight w:val="0"/>
          <w:marTop w:val="0"/>
          <w:marBottom w:val="0"/>
          <w:divBdr>
            <w:top w:val="none" w:sz="0" w:space="0" w:color="auto"/>
            <w:left w:val="none" w:sz="0" w:space="0" w:color="auto"/>
            <w:bottom w:val="none" w:sz="0" w:space="0" w:color="auto"/>
            <w:right w:val="none" w:sz="0" w:space="0" w:color="auto"/>
          </w:divBdr>
        </w:div>
        <w:div w:id="1193762004">
          <w:marLeft w:val="640"/>
          <w:marRight w:val="0"/>
          <w:marTop w:val="0"/>
          <w:marBottom w:val="0"/>
          <w:divBdr>
            <w:top w:val="none" w:sz="0" w:space="0" w:color="auto"/>
            <w:left w:val="none" w:sz="0" w:space="0" w:color="auto"/>
            <w:bottom w:val="none" w:sz="0" w:space="0" w:color="auto"/>
            <w:right w:val="none" w:sz="0" w:space="0" w:color="auto"/>
          </w:divBdr>
        </w:div>
        <w:div w:id="1652752389">
          <w:marLeft w:val="640"/>
          <w:marRight w:val="0"/>
          <w:marTop w:val="0"/>
          <w:marBottom w:val="0"/>
          <w:divBdr>
            <w:top w:val="none" w:sz="0" w:space="0" w:color="auto"/>
            <w:left w:val="none" w:sz="0" w:space="0" w:color="auto"/>
            <w:bottom w:val="none" w:sz="0" w:space="0" w:color="auto"/>
            <w:right w:val="none" w:sz="0" w:space="0" w:color="auto"/>
          </w:divBdr>
        </w:div>
        <w:div w:id="1319917291">
          <w:marLeft w:val="640"/>
          <w:marRight w:val="0"/>
          <w:marTop w:val="0"/>
          <w:marBottom w:val="0"/>
          <w:divBdr>
            <w:top w:val="none" w:sz="0" w:space="0" w:color="auto"/>
            <w:left w:val="none" w:sz="0" w:space="0" w:color="auto"/>
            <w:bottom w:val="none" w:sz="0" w:space="0" w:color="auto"/>
            <w:right w:val="none" w:sz="0" w:space="0" w:color="auto"/>
          </w:divBdr>
        </w:div>
        <w:div w:id="280846213">
          <w:marLeft w:val="640"/>
          <w:marRight w:val="0"/>
          <w:marTop w:val="0"/>
          <w:marBottom w:val="0"/>
          <w:divBdr>
            <w:top w:val="none" w:sz="0" w:space="0" w:color="auto"/>
            <w:left w:val="none" w:sz="0" w:space="0" w:color="auto"/>
            <w:bottom w:val="none" w:sz="0" w:space="0" w:color="auto"/>
            <w:right w:val="none" w:sz="0" w:space="0" w:color="auto"/>
          </w:divBdr>
        </w:div>
        <w:div w:id="311181398">
          <w:marLeft w:val="640"/>
          <w:marRight w:val="0"/>
          <w:marTop w:val="0"/>
          <w:marBottom w:val="0"/>
          <w:divBdr>
            <w:top w:val="none" w:sz="0" w:space="0" w:color="auto"/>
            <w:left w:val="none" w:sz="0" w:space="0" w:color="auto"/>
            <w:bottom w:val="none" w:sz="0" w:space="0" w:color="auto"/>
            <w:right w:val="none" w:sz="0" w:space="0" w:color="auto"/>
          </w:divBdr>
        </w:div>
        <w:div w:id="1208764039">
          <w:marLeft w:val="640"/>
          <w:marRight w:val="0"/>
          <w:marTop w:val="0"/>
          <w:marBottom w:val="0"/>
          <w:divBdr>
            <w:top w:val="none" w:sz="0" w:space="0" w:color="auto"/>
            <w:left w:val="none" w:sz="0" w:space="0" w:color="auto"/>
            <w:bottom w:val="none" w:sz="0" w:space="0" w:color="auto"/>
            <w:right w:val="none" w:sz="0" w:space="0" w:color="auto"/>
          </w:divBdr>
        </w:div>
        <w:div w:id="947929547">
          <w:marLeft w:val="640"/>
          <w:marRight w:val="0"/>
          <w:marTop w:val="0"/>
          <w:marBottom w:val="0"/>
          <w:divBdr>
            <w:top w:val="none" w:sz="0" w:space="0" w:color="auto"/>
            <w:left w:val="none" w:sz="0" w:space="0" w:color="auto"/>
            <w:bottom w:val="none" w:sz="0" w:space="0" w:color="auto"/>
            <w:right w:val="none" w:sz="0" w:space="0" w:color="auto"/>
          </w:divBdr>
        </w:div>
        <w:div w:id="627198976">
          <w:marLeft w:val="640"/>
          <w:marRight w:val="0"/>
          <w:marTop w:val="0"/>
          <w:marBottom w:val="0"/>
          <w:divBdr>
            <w:top w:val="none" w:sz="0" w:space="0" w:color="auto"/>
            <w:left w:val="none" w:sz="0" w:space="0" w:color="auto"/>
            <w:bottom w:val="none" w:sz="0" w:space="0" w:color="auto"/>
            <w:right w:val="none" w:sz="0" w:space="0" w:color="auto"/>
          </w:divBdr>
        </w:div>
        <w:div w:id="922421525">
          <w:marLeft w:val="640"/>
          <w:marRight w:val="0"/>
          <w:marTop w:val="0"/>
          <w:marBottom w:val="0"/>
          <w:divBdr>
            <w:top w:val="none" w:sz="0" w:space="0" w:color="auto"/>
            <w:left w:val="none" w:sz="0" w:space="0" w:color="auto"/>
            <w:bottom w:val="none" w:sz="0" w:space="0" w:color="auto"/>
            <w:right w:val="none" w:sz="0" w:space="0" w:color="auto"/>
          </w:divBdr>
        </w:div>
        <w:div w:id="106966494">
          <w:marLeft w:val="640"/>
          <w:marRight w:val="0"/>
          <w:marTop w:val="0"/>
          <w:marBottom w:val="0"/>
          <w:divBdr>
            <w:top w:val="none" w:sz="0" w:space="0" w:color="auto"/>
            <w:left w:val="none" w:sz="0" w:space="0" w:color="auto"/>
            <w:bottom w:val="none" w:sz="0" w:space="0" w:color="auto"/>
            <w:right w:val="none" w:sz="0" w:space="0" w:color="auto"/>
          </w:divBdr>
        </w:div>
        <w:div w:id="741026187">
          <w:marLeft w:val="640"/>
          <w:marRight w:val="0"/>
          <w:marTop w:val="0"/>
          <w:marBottom w:val="0"/>
          <w:divBdr>
            <w:top w:val="none" w:sz="0" w:space="0" w:color="auto"/>
            <w:left w:val="none" w:sz="0" w:space="0" w:color="auto"/>
            <w:bottom w:val="none" w:sz="0" w:space="0" w:color="auto"/>
            <w:right w:val="none" w:sz="0" w:space="0" w:color="auto"/>
          </w:divBdr>
        </w:div>
        <w:div w:id="1580556154">
          <w:marLeft w:val="640"/>
          <w:marRight w:val="0"/>
          <w:marTop w:val="0"/>
          <w:marBottom w:val="0"/>
          <w:divBdr>
            <w:top w:val="none" w:sz="0" w:space="0" w:color="auto"/>
            <w:left w:val="none" w:sz="0" w:space="0" w:color="auto"/>
            <w:bottom w:val="none" w:sz="0" w:space="0" w:color="auto"/>
            <w:right w:val="none" w:sz="0" w:space="0" w:color="auto"/>
          </w:divBdr>
        </w:div>
        <w:div w:id="1761945969">
          <w:marLeft w:val="640"/>
          <w:marRight w:val="0"/>
          <w:marTop w:val="0"/>
          <w:marBottom w:val="0"/>
          <w:divBdr>
            <w:top w:val="none" w:sz="0" w:space="0" w:color="auto"/>
            <w:left w:val="none" w:sz="0" w:space="0" w:color="auto"/>
            <w:bottom w:val="none" w:sz="0" w:space="0" w:color="auto"/>
            <w:right w:val="none" w:sz="0" w:space="0" w:color="auto"/>
          </w:divBdr>
        </w:div>
        <w:div w:id="1955671415">
          <w:marLeft w:val="640"/>
          <w:marRight w:val="0"/>
          <w:marTop w:val="0"/>
          <w:marBottom w:val="0"/>
          <w:divBdr>
            <w:top w:val="none" w:sz="0" w:space="0" w:color="auto"/>
            <w:left w:val="none" w:sz="0" w:space="0" w:color="auto"/>
            <w:bottom w:val="none" w:sz="0" w:space="0" w:color="auto"/>
            <w:right w:val="none" w:sz="0" w:space="0" w:color="auto"/>
          </w:divBdr>
        </w:div>
        <w:div w:id="1224682558">
          <w:marLeft w:val="640"/>
          <w:marRight w:val="0"/>
          <w:marTop w:val="0"/>
          <w:marBottom w:val="0"/>
          <w:divBdr>
            <w:top w:val="none" w:sz="0" w:space="0" w:color="auto"/>
            <w:left w:val="none" w:sz="0" w:space="0" w:color="auto"/>
            <w:bottom w:val="none" w:sz="0" w:space="0" w:color="auto"/>
            <w:right w:val="none" w:sz="0" w:space="0" w:color="auto"/>
          </w:divBdr>
        </w:div>
        <w:div w:id="1853185953">
          <w:marLeft w:val="640"/>
          <w:marRight w:val="0"/>
          <w:marTop w:val="0"/>
          <w:marBottom w:val="0"/>
          <w:divBdr>
            <w:top w:val="none" w:sz="0" w:space="0" w:color="auto"/>
            <w:left w:val="none" w:sz="0" w:space="0" w:color="auto"/>
            <w:bottom w:val="none" w:sz="0" w:space="0" w:color="auto"/>
            <w:right w:val="none" w:sz="0" w:space="0" w:color="auto"/>
          </w:divBdr>
        </w:div>
        <w:div w:id="970474586">
          <w:marLeft w:val="640"/>
          <w:marRight w:val="0"/>
          <w:marTop w:val="0"/>
          <w:marBottom w:val="0"/>
          <w:divBdr>
            <w:top w:val="none" w:sz="0" w:space="0" w:color="auto"/>
            <w:left w:val="none" w:sz="0" w:space="0" w:color="auto"/>
            <w:bottom w:val="none" w:sz="0" w:space="0" w:color="auto"/>
            <w:right w:val="none" w:sz="0" w:space="0" w:color="auto"/>
          </w:divBdr>
        </w:div>
        <w:div w:id="1127308895">
          <w:marLeft w:val="640"/>
          <w:marRight w:val="0"/>
          <w:marTop w:val="0"/>
          <w:marBottom w:val="0"/>
          <w:divBdr>
            <w:top w:val="none" w:sz="0" w:space="0" w:color="auto"/>
            <w:left w:val="none" w:sz="0" w:space="0" w:color="auto"/>
            <w:bottom w:val="none" w:sz="0" w:space="0" w:color="auto"/>
            <w:right w:val="none" w:sz="0" w:space="0" w:color="auto"/>
          </w:divBdr>
        </w:div>
        <w:div w:id="2022538478">
          <w:marLeft w:val="640"/>
          <w:marRight w:val="0"/>
          <w:marTop w:val="0"/>
          <w:marBottom w:val="0"/>
          <w:divBdr>
            <w:top w:val="none" w:sz="0" w:space="0" w:color="auto"/>
            <w:left w:val="none" w:sz="0" w:space="0" w:color="auto"/>
            <w:bottom w:val="none" w:sz="0" w:space="0" w:color="auto"/>
            <w:right w:val="none" w:sz="0" w:space="0" w:color="auto"/>
          </w:divBdr>
        </w:div>
        <w:div w:id="1519126546">
          <w:marLeft w:val="640"/>
          <w:marRight w:val="0"/>
          <w:marTop w:val="0"/>
          <w:marBottom w:val="0"/>
          <w:divBdr>
            <w:top w:val="none" w:sz="0" w:space="0" w:color="auto"/>
            <w:left w:val="none" w:sz="0" w:space="0" w:color="auto"/>
            <w:bottom w:val="none" w:sz="0" w:space="0" w:color="auto"/>
            <w:right w:val="none" w:sz="0" w:space="0" w:color="auto"/>
          </w:divBdr>
        </w:div>
        <w:div w:id="898636834">
          <w:marLeft w:val="640"/>
          <w:marRight w:val="0"/>
          <w:marTop w:val="0"/>
          <w:marBottom w:val="0"/>
          <w:divBdr>
            <w:top w:val="none" w:sz="0" w:space="0" w:color="auto"/>
            <w:left w:val="none" w:sz="0" w:space="0" w:color="auto"/>
            <w:bottom w:val="none" w:sz="0" w:space="0" w:color="auto"/>
            <w:right w:val="none" w:sz="0" w:space="0" w:color="auto"/>
          </w:divBdr>
        </w:div>
        <w:div w:id="1182664169">
          <w:marLeft w:val="640"/>
          <w:marRight w:val="0"/>
          <w:marTop w:val="0"/>
          <w:marBottom w:val="0"/>
          <w:divBdr>
            <w:top w:val="none" w:sz="0" w:space="0" w:color="auto"/>
            <w:left w:val="none" w:sz="0" w:space="0" w:color="auto"/>
            <w:bottom w:val="none" w:sz="0" w:space="0" w:color="auto"/>
            <w:right w:val="none" w:sz="0" w:space="0" w:color="auto"/>
          </w:divBdr>
        </w:div>
        <w:div w:id="1094979607">
          <w:marLeft w:val="640"/>
          <w:marRight w:val="0"/>
          <w:marTop w:val="0"/>
          <w:marBottom w:val="0"/>
          <w:divBdr>
            <w:top w:val="none" w:sz="0" w:space="0" w:color="auto"/>
            <w:left w:val="none" w:sz="0" w:space="0" w:color="auto"/>
            <w:bottom w:val="none" w:sz="0" w:space="0" w:color="auto"/>
            <w:right w:val="none" w:sz="0" w:space="0" w:color="auto"/>
          </w:divBdr>
        </w:div>
        <w:div w:id="1424455028">
          <w:marLeft w:val="640"/>
          <w:marRight w:val="0"/>
          <w:marTop w:val="0"/>
          <w:marBottom w:val="0"/>
          <w:divBdr>
            <w:top w:val="none" w:sz="0" w:space="0" w:color="auto"/>
            <w:left w:val="none" w:sz="0" w:space="0" w:color="auto"/>
            <w:bottom w:val="none" w:sz="0" w:space="0" w:color="auto"/>
            <w:right w:val="none" w:sz="0" w:space="0" w:color="auto"/>
          </w:divBdr>
        </w:div>
        <w:div w:id="251746662">
          <w:marLeft w:val="640"/>
          <w:marRight w:val="0"/>
          <w:marTop w:val="0"/>
          <w:marBottom w:val="0"/>
          <w:divBdr>
            <w:top w:val="none" w:sz="0" w:space="0" w:color="auto"/>
            <w:left w:val="none" w:sz="0" w:space="0" w:color="auto"/>
            <w:bottom w:val="none" w:sz="0" w:space="0" w:color="auto"/>
            <w:right w:val="none" w:sz="0" w:space="0" w:color="auto"/>
          </w:divBdr>
        </w:div>
        <w:div w:id="887717853">
          <w:marLeft w:val="640"/>
          <w:marRight w:val="0"/>
          <w:marTop w:val="0"/>
          <w:marBottom w:val="0"/>
          <w:divBdr>
            <w:top w:val="none" w:sz="0" w:space="0" w:color="auto"/>
            <w:left w:val="none" w:sz="0" w:space="0" w:color="auto"/>
            <w:bottom w:val="none" w:sz="0" w:space="0" w:color="auto"/>
            <w:right w:val="none" w:sz="0" w:space="0" w:color="auto"/>
          </w:divBdr>
        </w:div>
        <w:div w:id="1844777780">
          <w:marLeft w:val="640"/>
          <w:marRight w:val="0"/>
          <w:marTop w:val="0"/>
          <w:marBottom w:val="0"/>
          <w:divBdr>
            <w:top w:val="none" w:sz="0" w:space="0" w:color="auto"/>
            <w:left w:val="none" w:sz="0" w:space="0" w:color="auto"/>
            <w:bottom w:val="none" w:sz="0" w:space="0" w:color="auto"/>
            <w:right w:val="none" w:sz="0" w:space="0" w:color="auto"/>
          </w:divBdr>
        </w:div>
        <w:div w:id="1108507216">
          <w:marLeft w:val="640"/>
          <w:marRight w:val="0"/>
          <w:marTop w:val="0"/>
          <w:marBottom w:val="0"/>
          <w:divBdr>
            <w:top w:val="none" w:sz="0" w:space="0" w:color="auto"/>
            <w:left w:val="none" w:sz="0" w:space="0" w:color="auto"/>
            <w:bottom w:val="none" w:sz="0" w:space="0" w:color="auto"/>
            <w:right w:val="none" w:sz="0" w:space="0" w:color="auto"/>
          </w:divBdr>
        </w:div>
        <w:div w:id="1957711235">
          <w:marLeft w:val="640"/>
          <w:marRight w:val="0"/>
          <w:marTop w:val="0"/>
          <w:marBottom w:val="0"/>
          <w:divBdr>
            <w:top w:val="none" w:sz="0" w:space="0" w:color="auto"/>
            <w:left w:val="none" w:sz="0" w:space="0" w:color="auto"/>
            <w:bottom w:val="none" w:sz="0" w:space="0" w:color="auto"/>
            <w:right w:val="none" w:sz="0" w:space="0" w:color="auto"/>
          </w:divBdr>
        </w:div>
        <w:div w:id="1222132697">
          <w:marLeft w:val="640"/>
          <w:marRight w:val="0"/>
          <w:marTop w:val="0"/>
          <w:marBottom w:val="0"/>
          <w:divBdr>
            <w:top w:val="none" w:sz="0" w:space="0" w:color="auto"/>
            <w:left w:val="none" w:sz="0" w:space="0" w:color="auto"/>
            <w:bottom w:val="none" w:sz="0" w:space="0" w:color="auto"/>
            <w:right w:val="none" w:sz="0" w:space="0" w:color="auto"/>
          </w:divBdr>
        </w:div>
      </w:divsChild>
    </w:div>
    <w:div w:id="59913123">
      <w:marLeft w:val="640"/>
      <w:marRight w:val="0"/>
      <w:marTop w:val="0"/>
      <w:marBottom w:val="0"/>
      <w:divBdr>
        <w:top w:val="none" w:sz="0" w:space="0" w:color="auto"/>
        <w:left w:val="none" w:sz="0" w:space="0" w:color="auto"/>
        <w:bottom w:val="none" w:sz="0" w:space="0" w:color="auto"/>
        <w:right w:val="none" w:sz="0" w:space="0" w:color="auto"/>
      </w:divBdr>
    </w:div>
    <w:div w:id="63258351">
      <w:marLeft w:val="640"/>
      <w:marRight w:val="0"/>
      <w:marTop w:val="0"/>
      <w:marBottom w:val="0"/>
      <w:divBdr>
        <w:top w:val="none" w:sz="0" w:space="0" w:color="auto"/>
        <w:left w:val="none" w:sz="0" w:space="0" w:color="auto"/>
        <w:bottom w:val="none" w:sz="0" w:space="0" w:color="auto"/>
        <w:right w:val="none" w:sz="0" w:space="0" w:color="auto"/>
      </w:divBdr>
    </w:div>
    <w:div w:id="63719789">
      <w:marLeft w:val="640"/>
      <w:marRight w:val="0"/>
      <w:marTop w:val="0"/>
      <w:marBottom w:val="0"/>
      <w:divBdr>
        <w:top w:val="none" w:sz="0" w:space="0" w:color="auto"/>
        <w:left w:val="none" w:sz="0" w:space="0" w:color="auto"/>
        <w:bottom w:val="none" w:sz="0" w:space="0" w:color="auto"/>
        <w:right w:val="none" w:sz="0" w:space="0" w:color="auto"/>
      </w:divBdr>
    </w:div>
    <w:div w:id="67387116">
      <w:bodyDiv w:val="1"/>
      <w:marLeft w:val="0"/>
      <w:marRight w:val="0"/>
      <w:marTop w:val="0"/>
      <w:marBottom w:val="0"/>
      <w:divBdr>
        <w:top w:val="none" w:sz="0" w:space="0" w:color="auto"/>
        <w:left w:val="none" w:sz="0" w:space="0" w:color="auto"/>
        <w:bottom w:val="none" w:sz="0" w:space="0" w:color="auto"/>
        <w:right w:val="none" w:sz="0" w:space="0" w:color="auto"/>
      </w:divBdr>
    </w:div>
    <w:div w:id="70542686">
      <w:marLeft w:val="640"/>
      <w:marRight w:val="0"/>
      <w:marTop w:val="0"/>
      <w:marBottom w:val="0"/>
      <w:divBdr>
        <w:top w:val="none" w:sz="0" w:space="0" w:color="auto"/>
        <w:left w:val="none" w:sz="0" w:space="0" w:color="auto"/>
        <w:bottom w:val="none" w:sz="0" w:space="0" w:color="auto"/>
        <w:right w:val="none" w:sz="0" w:space="0" w:color="auto"/>
      </w:divBdr>
    </w:div>
    <w:div w:id="70735399">
      <w:marLeft w:val="640"/>
      <w:marRight w:val="0"/>
      <w:marTop w:val="0"/>
      <w:marBottom w:val="0"/>
      <w:divBdr>
        <w:top w:val="none" w:sz="0" w:space="0" w:color="auto"/>
        <w:left w:val="none" w:sz="0" w:space="0" w:color="auto"/>
        <w:bottom w:val="none" w:sz="0" w:space="0" w:color="auto"/>
        <w:right w:val="none" w:sz="0" w:space="0" w:color="auto"/>
      </w:divBdr>
    </w:div>
    <w:div w:id="75395939">
      <w:marLeft w:val="640"/>
      <w:marRight w:val="0"/>
      <w:marTop w:val="0"/>
      <w:marBottom w:val="0"/>
      <w:divBdr>
        <w:top w:val="none" w:sz="0" w:space="0" w:color="auto"/>
        <w:left w:val="none" w:sz="0" w:space="0" w:color="auto"/>
        <w:bottom w:val="none" w:sz="0" w:space="0" w:color="auto"/>
        <w:right w:val="none" w:sz="0" w:space="0" w:color="auto"/>
      </w:divBdr>
    </w:div>
    <w:div w:id="80764387">
      <w:marLeft w:val="640"/>
      <w:marRight w:val="0"/>
      <w:marTop w:val="0"/>
      <w:marBottom w:val="0"/>
      <w:divBdr>
        <w:top w:val="none" w:sz="0" w:space="0" w:color="auto"/>
        <w:left w:val="none" w:sz="0" w:space="0" w:color="auto"/>
        <w:bottom w:val="none" w:sz="0" w:space="0" w:color="auto"/>
        <w:right w:val="none" w:sz="0" w:space="0" w:color="auto"/>
      </w:divBdr>
    </w:div>
    <w:div w:id="81071724">
      <w:marLeft w:val="640"/>
      <w:marRight w:val="0"/>
      <w:marTop w:val="0"/>
      <w:marBottom w:val="0"/>
      <w:divBdr>
        <w:top w:val="none" w:sz="0" w:space="0" w:color="auto"/>
        <w:left w:val="none" w:sz="0" w:space="0" w:color="auto"/>
        <w:bottom w:val="none" w:sz="0" w:space="0" w:color="auto"/>
        <w:right w:val="none" w:sz="0" w:space="0" w:color="auto"/>
      </w:divBdr>
    </w:div>
    <w:div w:id="82533110">
      <w:bodyDiv w:val="1"/>
      <w:marLeft w:val="0"/>
      <w:marRight w:val="0"/>
      <w:marTop w:val="0"/>
      <w:marBottom w:val="0"/>
      <w:divBdr>
        <w:top w:val="none" w:sz="0" w:space="0" w:color="auto"/>
        <w:left w:val="none" w:sz="0" w:space="0" w:color="auto"/>
        <w:bottom w:val="none" w:sz="0" w:space="0" w:color="auto"/>
        <w:right w:val="none" w:sz="0" w:space="0" w:color="auto"/>
      </w:divBdr>
      <w:divsChild>
        <w:div w:id="106239464">
          <w:marLeft w:val="640"/>
          <w:marRight w:val="0"/>
          <w:marTop w:val="0"/>
          <w:marBottom w:val="0"/>
          <w:divBdr>
            <w:top w:val="none" w:sz="0" w:space="0" w:color="auto"/>
            <w:left w:val="none" w:sz="0" w:space="0" w:color="auto"/>
            <w:bottom w:val="none" w:sz="0" w:space="0" w:color="auto"/>
            <w:right w:val="none" w:sz="0" w:space="0" w:color="auto"/>
          </w:divBdr>
        </w:div>
        <w:div w:id="1714622328">
          <w:marLeft w:val="640"/>
          <w:marRight w:val="0"/>
          <w:marTop w:val="0"/>
          <w:marBottom w:val="0"/>
          <w:divBdr>
            <w:top w:val="none" w:sz="0" w:space="0" w:color="auto"/>
            <w:left w:val="none" w:sz="0" w:space="0" w:color="auto"/>
            <w:bottom w:val="none" w:sz="0" w:space="0" w:color="auto"/>
            <w:right w:val="none" w:sz="0" w:space="0" w:color="auto"/>
          </w:divBdr>
        </w:div>
        <w:div w:id="1943760206">
          <w:marLeft w:val="640"/>
          <w:marRight w:val="0"/>
          <w:marTop w:val="0"/>
          <w:marBottom w:val="0"/>
          <w:divBdr>
            <w:top w:val="none" w:sz="0" w:space="0" w:color="auto"/>
            <w:left w:val="none" w:sz="0" w:space="0" w:color="auto"/>
            <w:bottom w:val="none" w:sz="0" w:space="0" w:color="auto"/>
            <w:right w:val="none" w:sz="0" w:space="0" w:color="auto"/>
          </w:divBdr>
        </w:div>
        <w:div w:id="1841189658">
          <w:marLeft w:val="640"/>
          <w:marRight w:val="0"/>
          <w:marTop w:val="0"/>
          <w:marBottom w:val="0"/>
          <w:divBdr>
            <w:top w:val="none" w:sz="0" w:space="0" w:color="auto"/>
            <w:left w:val="none" w:sz="0" w:space="0" w:color="auto"/>
            <w:bottom w:val="none" w:sz="0" w:space="0" w:color="auto"/>
            <w:right w:val="none" w:sz="0" w:space="0" w:color="auto"/>
          </w:divBdr>
        </w:div>
        <w:div w:id="915824255">
          <w:marLeft w:val="640"/>
          <w:marRight w:val="0"/>
          <w:marTop w:val="0"/>
          <w:marBottom w:val="0"/>
          <w:divBdr>
            <w:top w:val="none" w:sz="0" w:space="0" w:color="auto"/>
            <w:left w:val="none" w:sz="0" w:space="0" w:color="auto"/>
            <w:bottom w:val="none" w:sz="0" w:space="0" w:color="auto"/>
            <w:right w:val="none" w:sz="0" w:space="0" w:color="auto"/>
          </w:divBdr>
        </w:div>
        <w:div w:id="1492015541">
          <w:marLeft w:val="640"/>
          <w:marRight w:val="0"/>
          <w:marTop w:val="0"/>
          <w:marBottom w:val="0"/>
          <w:divBdr>
            <w:top w:val="none" w:sz="0" w:space="0" w:color="auto"/>
            <w:left w:val="none" w:sz="0" w:space="0" w:color="auto"/>
            <w:bottom w:val="none" w:sz="0" w:space="0" w:color="auto"/>
            <w:right w:val="none" w:sz="0" w:space="0" w:color="auto"/>
          </w:divBdr>
        </w:div>
        <w:div w:id="640427851">
          <w:marLeft w:val="640"/>
          <w:marRight w:val="0"/>
          <w:marTop w:val="0"/>
          <w:marBottom w:val="0"/>
          <w:divBdr>
            <w:top w:val="none" w:sz="0" w:space="0" w:color="auto"/>
            <w:left w:val="none" w:sz="0" w:space="0" w:color="auto"/>
            <w:bottom w:val="none" w:sz="0" w:space="0" w:color="auto"/>
            <w:right w:val="none" w:sz="0" w:space="0" w:color="auto"/>
          </w:divBdr>
        </w:div>
        <w:div w:id="1940481805">
          <w:marLeft w:val="640"/>
          <w:marRight w:val="0"/>
          <w:marTop w:val="0"/>
          <w:marBottom w:val="0"/>
          <w:divBdr>
            <w:top w:val="none" w:sz="0" w:space="0" w:color="auto"/>
            <w:left w:val="none" w:sz="0" w:space="0" w:color="auto"/>
            <w:bottom w:val="none" w:sz="0" w:space="0" w:color="auto"/>
            <w:right w:val="none" w:sz="0" w:space="0" w:color="auto"/>
          </w:divBdr>
        </w:div>
        <w:div w:id="2052145305">
          <w:marLeft w:val="640"/>
          <w:marRight w:val="0"/>
          <w:marTop w:val="0"/>
          <w:marBottom w:val="0"/>
          <w:divBdr>
            <w:top w:val="none" w:sz="0" w:space="0" w:color="auto"/>
            <w:left w:val="none" w:sz="0" w:space="0" w:color="auto"/>
            <w:bottom w:val="none" w:sz="0" w:space="0" w:color="auto"/>
            <w:right w:val="none" w:sz="0" w:space="0" w:color="auto"/>
          </w:divBdr>
        </w:div>
        <w:div w:id="1012418345">
          <w:marLeft w:val="640"/>
          <w:marRight w:val="0"/>
          <w:marTop w:val="0"/>
          <w:marBottom w:val="0"/>
          <w:divBdr>
            <w:top w:val="none" w:sz="0" w:space="0" w:color="auto"/>
            <w:left w:val="none" w:sz="0" w:space="0" w:color="auto"/>
            <w:bottom w:val="none" w:sz="0" w:space="0" w:color="auto"/>
            <w:right w:val="none" w:sz="0" w:space="0" w:color="auto"/>
          </w:divBdr>
        </w:div>
        <w:div w:id="137459079">
          <w:marLeft w:val="640"/>
          <w:marRight w:val="0"/>
          <w:marTop w:val="0"/>
          <w:marBottom w:val="0"/>
          <w:divBdr>
            <w:top w:val="none" w:sz="0" w:space="0" w:color="auto"/>
            <w:left w:val="none" w:sz="0" w:space="0" w:color="auto"/>
            <w:bottom w:val="none" w:sz="0" w:space="0" w:color="auto"/>
            <w:right w:val="none" w:sz="0" w:space="0" w:color="auto"/>
          </w:divBdr>
        </w:div>
        <w:div w:id="1776057815">
          <w:marLeft w:val="640"/>
          <w:marRight w:val="0"/>
          <w:marTop w:val="0"/>
          <w:marBottom w:val="0"/>
          <w:divBdr>
            <w:top w:val="none" w:sz="0" w:space="0" w:color="auto"/>
            <w:left w:val="none" w:sz="0" w:space="0" w:color="auto"/>
            <w:bottom w:val="none" w:sz="0" w:space="0" w:color="auto"/>
            <w:right w:val="none" w:sz="0" w:space="0" w:color="auto"/>
          </w:divBdr>
        </w:div>
        <w:div w:id="1516462184">
          <w:marLeft w:val="640"/>
          <w:marRight w:val="0"/>
          <w:marTop w:val="0"/>
          <w:marBottom w:val="0"/>
          <w:divBdr>
            <w:top w:val="none" w:sz="0" w:space="0" w:color="auto"/>
            <w:left w:val="none" w:sz="0" w:space="0" w:color="auto"/>
            <w:bottom w:val="none" w:sz="0" w:space="0" w:color="auto"/>
            <w:right w:val="none" w:sz="0" w:space="0" w:color="auto"/>
          </w:divBdr>
        </w:div>
        <w:div w:id="603271116">
          <w:marLeft w:val="640"/>
          <w:marRight w:val="0"/>
          <w:marTop w:val="0"/>
          <w:marBottom w:val="0"/>
          <w:divBdr>
            <w:top w:val="none" w:sz="0" w:space="0" w:color="auto"/>
            <w:left w:val="none" w:sz="0" w:space="0" w:color="auto"/>
            <w:bottom w:val="none" w:sz="0" w:space="0" w:color="auto"/>
            <w:right w:val="none" w:sz="0" w:space="0" w:color="auto"/>
          </w:divBdr>
        </w:div>
        <w:div w:id="1090391551">
          <w:marLeft w:val="640"/>
          <w:marRight w:val="0"/>
          <w:marTop w:val="0"/>
          <w:marBottom w:val="0"/>
          <w:divBdr>
            <w:top w:val="none" w:sz="0" w:space="0" w:color="auto"/>
            <w:left w:val="none" w:sz="0" w:space="0" w:color="auto"/>
            <w:bottom w:val="none" w:sz="0" w:space="0" w:color="auto"/>
            <w:right w:val="none" w:sz="0" w:space="0" w:color="auto"/>
          </w:divBdr>
        </w:div>
        <w:div w:id="44763612">
          <w:marLeft w:val="640"/>
          <w:marRight w:val="0"/>
          <w:marTop w:val="0"/>
          <w:marBottom w:val="0"/>
          <w:divBdr>
            <w:top w:val="none" w:sz="0" w:space="0" w:color="auto"/>
            <w:left w:val="none" w:sz="0" w:space="0" w:color="auto"/>
            <w:bottom w:val="none" w:sz="0" w:space="0" w:color="auto"/>
            <w:right w:val="none" w:sz="0" w:space="0" w:color="auto"/>
          </w:divBdr>
        </w:div>
        <w:div w:id="1009679207">
          <w:marLeft w:val="640"/>
          <w:marRight w:val="0"/>
          <w:marTop w:val="0"/>
          <w:marBottom w:val="0"/>
          <w:divBdr>
            <w:top w:val="none" w:sz="0" w:space="0" w:color="auto"/>
            <w:left w:val="none" w:sz="0" w:space="0" w:color="auto"/>
            <w:bottom w:val="none" w:sz="0" w:space="0" w:color="auto"/>
            <w:right w:val="none" w:sz="0" w:space="0" w:color="auto"/>
          </w:divBdr>
        </w:div>
        <w:div w:id="1537501159">
          <w:marLeft w:val="640"/>
          <w:marRight w:val="0"/>
          <w:marTop w:val="0"/>
          <w:marBottom w:val="0"/>
          <w:divBdr>
            <w:top w:val="none" w:sz="0" w:space="0" w:color="auto"/>
            <w:left w:val="none" w:sz="0" w:space="0" w:color="auto"/>
            <w:bottom w:val="none" w:sz="0" w:space="0" w:color="auto"/>
            <w:right w:val="none" w:sz="0" w:space="0" w:color="auto"/>
          </w:divBdr>
        </w:div>
        <w:div w:id="573974608">
          <w:marLeft w:val="640"/>
          <w:marRight w:val="0"/>
          <w:marTop w:val="0"/>
          <w:marBottom w:val="0"/>
          <w:divBdr>
            <w:top w:val="none" w:sz="0" w:space="0" w:color="auto"/>
            <w:left w:val="none" w:sz="0" w:space="0" w:color="auto"/>
            <w:bottom w:val="none" w:sz="0" w:space="0" w:color="auto"/>
            <w:right w:val="none" w:sz="0" w:space="0" w:color="auto"/>
          </w:divBdr>
        </w:div>
        <w:div w:id="179702556">
          <w:marLeft w:val="640"/>
          <w:marRight w:val="0"/>
          <w:marTop w:val="0"/>
          <w:marBottom w:val="0"/>
          <w:divBdr>
            <w:top w:val="none" w:sz="0" w:space="0" w:color="auto"/>
            <w:left w:val="none" w:sz="0" w:space="0" w:color="auto"/>
            <w:bottom w:val="none" w:sz="0" w:space="0" w:color="auto"/>
            <w:right w:val="none" w:sz="0" w:space="0" w:color="auto"/>
          </w:divBdr>
        </w:div>
        <w:div w:id="705369189">
          <w:marLeft w:val="640"/>
          <w:marRight w:val="0"/>
          <w:marTop w:val="0"/>
          <w:marBottom w:val="0"/>
          <w:divBdr>
            <w:top w:val="none" w:sz="0" w:space="0" w:color="auto"/>
            <w:left w:val="none" w:sz="0" w:space="0" w:color="auto"/>
            <w:bottom w:val="none" w:sz="0" w:space="0" w:color="auto"/>
            <w:right w:val="none" w:sz="0" w:space="0" w:color="auto"/>
          </w:divBdr>
        </w:div>
        <w:div w:id="1640258052">
          <w:marLeft w:val="640"/>
          <w:marRight w:val="0"/>
          <w:marTop w:val="0"/>
          <w:marBottom w:val="0"/>
          <w:divBdr>
            <w:top w:val="none" w:sz="0" w:space="0" w:color="auto"/>
            <w:left w:val="none" w:sz="0" w:space="0" w:color="auto"/>
            <w:bottom w:val="none" w:sz="0" w:space="0" w:color="auto"/>
            <w:right w:val="none" w:sz="0" w:space="0" w:color="auto"/>
          </w:divBdr>
        </w:div>
        <w:div w:id="4406098">
          <w:marLeft w:val="640"/>
          <w:marRight w:val="0"/>
          <w:marTop w:val="0"/>
          <w:marBottom w:val="0"/>
          <w:divBdr>
            <w:top w:val="none" w:sz="0" w:space="0" w:color="auto"/>
            <w:left w:val="none" w:sz="0" w:space="0" w:color="auto"/>
            <w:bottom w:val="none" w:sz="0" w:space="0" w:color="auto"/>
            <w:right w:val="none" w:sz="0" w:space="0" w:color="auto"/>
          </w:divBdr>
        </w:div>
        <w:div w:id="1270234262">
          <w:marLeft w:val="640"/>
          <w:marRight w:val="0"/>
          <w:marTop w:val="0"/>
          <w:marBottom w:val="0"/>
          <w:divBdr>
            <w:top w:val="none" w:sz="0" w:space="0" w:color="auto"/>
            <w:left w:val="none" w:sz="0" w:space="0" w:color="auto"/>
            <w:bottom w:val="none" w:sz="0" w:space="0" w:color="auto"/>
            <w:right w:val="none" w:sz="0" w:space="0" w:color="auto"/>
          </w:divBdr>
        </w:div>
        <w:div w:id="1837071807">
          <w:marLeft w:val="640"/>
          <w:marRight w:val="0"/>
          <w:marTop w:val="0"/>
          <w:marBottom w:val="0"/>
          <w:divBdr>
            <w:top w:val="none" w:sz="0" w:space="0" w:color="auto"/>
            <w:left w:val="none" w:sz="0" w:space="0" w:color="auto"/>
            <w:bottom w:val="none" w:sz="0" w:space="0" w:color="auto"/>
            <w:right w:val="none" w:sz="0" w:space="0" w:color="auto"/>
          </w:divBdr>
        </w:div>
        <w:div w:id="589781513">
          <w:marLeft w:val="640"/>
          <w:marRight w:val="0"/>
          <w:marTop w:val="0"/>
          <w:marBottom w:val="0"/>
          <w:divBdr>
            <w:top w:val="none" w:sz="0" w:space="0" w:color="auto"/>
            <w:left w:val="none" w:sz="0" w:space="0" w:color="auto"/>
            <w:bottom w:val="none" w:sz="0" w:space="0" w:color="auto"/>
            <w:right w:val="none" w:sz="0" w:space="0" w:color="auto"/>
          </w:divBdr>
        </w:div>
        <w:div w:id="616836083">
          <w:marLeft w:val="640"/>
          <w:marRight w:val="0"/>
          <w:marTop w:val="0"/>
          <w:marBottom w:val="0"/>
          <w:divBdr>
            <w:top w:val="none" w:sz="0" w:space="0" w:color="auto"/>
            <w:left w:val="none" w:sz="0" w:space="0" w:color="auto"/>
            <w:bottom w:val="none" w:sz="0" w:space="0" w:color="auto"/>
            <w:right w:val="none" w:sz="0" w:space="0" w:color="auto"/>
          </w:divBdr>
        </w:div>
        <w:div w:id="511647883">
          <w:marLeft w:val="640"/>
          <w:marRight w:val="0"/>
          <w:marTop w:val="0"/>
          <w:marBottom w:val="0"/>
          <w:divBdr>
            <w:top w:val="none" w:sz="0" w:space="0" w:color="auto"/>
            <w:left w:val="none" w:sz="0" w:space="0" w:color="auto"/>
            <w:bottom w:val="none" w:sz="0" w:space="0" w:color="auto"/>
            <w:right w:val="none" w:sz="0" w:space="0" w:color="auto"/>
          </w:divBdr>
        </w:div>
        <w:div w:id="163056587">
          <w:marLeft w:val="640"/>
          <w:marRight w:val="0"/>
          <w:marTop w:val="0"/>
          <w:marBottom w:val="0"/>
          <w:divBdr>
            <w:top w:val="none" w:sz="0" w:space="0" w:color="auto"/>
            <w:left w:val="none" w:sz="0" w:space="0" w:color="auto"/>
            <w:bottom w:val="none" w:sz="0" w:space="0" w:color="auto"/>
            <w:right w:val="none" w:sz="0" w:space="0" w:color="auto"/>
          </w:divBdr>
        </w:div>
        <w:div w:id="2117676372">
          <w:marLeft w:val="640"/>
          <w:marRight w:val="0"/>
          <w:marTop w:val="0"/>
          <w:marBottom w:val="0"/>
          <w:divBdr>
            <w:top w:val="none" w:sz="0" w:space="0" w:color="auto"/>
            <w:left w:val="none" w:sz="0" w:space="0" w:color="auto"/>
            <w:bottom w:val="none" w:sz="0" w:space="0" w:color="auto"/>
            <w:right w:val="none" w:sz="0" w:space="0" w:color="auto"/>
          </w:divBdr>
        </w:div>
        <w:div w:id="333458396">
          <w:marLeft w:val="640"/>
          <w:marRight w:val="0"/>
          <w:marTop w:val="0"/>
          <w:marBottom w:val="0"/>
          <w:divBdr>
            <w:top w:val="none" w:sz="0" w:space="0" w:color="auto"/>
            <w:left w:val="none" w:sz="0" w:space="0" w:color="auto"/>
            <w:bottom w:val="none" w:sz="0" w:space="0" w:color="auto"/>
            <w:right w:val="none" w:sz="0" w:space="0" w:color="auto"/>
          </w:divBdr>
        </w:div>
        <w:div w:id="816992860">
          <w:marLeft w:val="640"/>
          <w:marRight w:val="0"/>
          <w:marTop w:val="0"/>
          <w:marBottom w:val="0"/>
          <w:divBdr>
            <w:top w:val="none" w:sz="0" w:space="0" w:color="auto"/>
            <w:left w:val="none" w:sz="0" w:space="0" w:color="auto"/>
            <w:bottom w:val="none" w:sz="0" w:space="0" w:color="auto"/>
            <w:right w:val="none" w:sz="0" w:space="0" w:color="auto"/>
          </w:divBdr>
        </w:div>
        <w:div w:id="821166907">
          <w:marLeft w:val="640"/>
          <w:marRight w:val="0"/>
          <w:marTop w:val="0"/>
          <w:marBottom w:val="0"/>
          <w:divBdr>
            <w:top w:val="none" w:sz="0" w:space="0" w:color="auto"/>
            <w:left w:val="none" w:sz="0" w:space="0" w:color="auto"/>
            <w:bottom w:val="none" w:sz="0" w:space="0" w:color="auto"/>
            <w:right w:val="none" w:sz="0" w:space="0" w:color="auto"/>
          </w:divBdr>
        </w:div>
        <w:div w:id="2117560567">
          <w:marLeft w:val="640"/>
          <w:marRight w:val="0"/>
          <w:marTop w:val="0"/>
          <w:marBottom w:val="0"/>
          <w:divBdr>
            <w:top w:val="none" w:sz="0" w:space="0" w:color="auto"/>
            <w:left w:val="none" w:sz="0" w:space="0" w:color="auto"/>
            <w:bottom w:val="none" w:sz="0" w:space="0" w:color="auto"/>
            <w:right w:val="none" w:sz="0" w:space="0" w:color="auto"/>
          </w:divBdr>
        </w:div>
        <w:div w:id="2067334276">
          <w:marLeft w:val="640"/>
          <w:marRight w:val="0"/>
          <w:marTop w:val="0"/>
          <w:marBottom w:val="0"/>
          <w:divBdr>
            <w:top w:val="none" w:sz="0" w:space="0" w:color="auto"/>
            <w:left w:val="none" w:sz="0" w:space="0" w:color="auto"/>
            <w:bottom w:val="none" w:sz="0" w:space="0" w:color="auto"/>
            <w:right w:val="none" w:sz="0" w:space="0" w:color="auto"/>
          </w:divBdr>
        </w:div>
        <w:div w:id="1028919118">
          <w:marLeft w:val="640"/>
          <w:marRight w:val="0"/>
          <w:marTop w:val="0"/>
          <w:marBottom w:val="0"/>
          <w:divBdr>
            <w:top w:val="none" w:sz="0" w:space="0" w:color="auto"/>
            <w:left w:val="none" w:sz="0" w:space="0" w:color="auto"/>
            <w:bottom w:val="none" w:sz="0" w:space="0" w:color="auto"/>
            <w:right w:val="none" w:sz="0" w:space="0" w:color="auto"/>
          </w:divBdr>
        </w:div>
        <w:div w:id="858348851">
          <w:marLeft w:val="640"/>
          <w:marRight w:val="0"/>
          <w:marTop w:val="0"/>
          <w:marBottom w:val="0"/>
          <w:divBdr>
            <w:top w:val="none" w:sz="0" w:space="0" w:color="auto"/>
            <w:left w:val="none" w:sz="0" w:space="0" w:color="auto"/>
            <w:bottom w:val="none" w:sz="0" w:space="0" w:color="auto"/>
            <w:right w:val="none" w:sz="0" w:space="0" w:color="auto"/>
          </w:divBdr>
        </w:div>
        <w:div w:id="383411421">
          <w:marLeft w:val="640"/>
          <w:marRight w:val="0"/>
          <w:marTop w:val="0"/>
          <w:marBottom w:val="0"/>
          <w:divBdr>
            <w:top w:val="none" w:sz="0" w:space="0" w:color="auto"/>
            <w:left w:val="none" w:sz="0" w:space="0" w:color="auto"/>
            <w:bottom w:val="none" w:sz="0" w:space="0" w:color="auto"/>
            <w:right w:val="none" w:sz="0" w:space="0" w:color="auto"/>
          </w:divBdr>
        </w:div>
        <w:div w:id="454445942">
          <w:marLeft w:val="640"/>
          <w:marRight w:val="0"/>
          <w:marTop w:val="0"/>
          <w:marBottom w:val="0"/>
          <w:divBdr>
            <w:top w:val="none" w:sz="0" w:space="0" w:color="auto"/>
            <w:left w:val="none" w:sz="0" w:space="0" w:color="auto"/>
            <w:bottom w:val="none" w:sz="0" w:space="0" w:color="auto"/>
            <w:right w:val="none" w:sz="0" w:space="0" w:color="auto"/>
          </w:divBdr>
        </w:div>
      </w:divsChild>
    </w:div>
    <w:div w:id="91516495">
      <w:marLeft w:val="640"/>
      <w:marRight w:val="0"/>
      <w:marTop w:val="0"/>
      <w:marBottom w:val="0"/>
      <w:divBdr>
        <w:top w:val="none" w:sz="0" w:space="0" w:color="auto"/>
        <w:left w:val="none" w:sz="0" w:space="0" w:color="auto"/>
        <w:bottom w:val="none" w:sz="0" w:space="0" w:color="auto"/>
        <w:right w:val="none" w:sz="0" w:space="0" w:color="auto"/>
      </w:divBdr>
    </w:div>
    <w:div w:id="91703043">
      <w:marLeft w:val="640"/>
      <w:marRight w:val="0"/>
      <w:marTop w:val="0"/>
      <w:marBottom w:val="0"/>
      <w:divBdr>
        <w:top w:val="none" w:sz="0" w:space="0" w:color="auto"/>
        <w:left w:val="none" w:sz="0" w:space="0" w:color="auto"/>
        <w:bottom w:val="none" w:sz="0" w:space="0" w:color="auto"/>
        <w:right w:val="none" w:sz="0" w:space="0" w:color="auto"/>
      </w:divBdr>
    </w:div>
    <w:div w:id="92483203">
      <w:marLeft w:val="640"/>
      <w:marRight w:val="0"/>
      <w:marTop w:val="0"/>
      <w:marBottom w:val="0"/>
      <w:divBdr>
        <w:top w:val="none" w:sz="0" w:space="0" w:color="auto"/>
        <w:left w:val="none" w:sz="0" w:space="0" w:color="auto"/>
        <w:bottom w:val="none" w:sz="0" w:space="0" w:color="auto"/>
        <w:right w:val="none" w:sz="0" w:space="0" w:color="auto"/>
      </w:divBdr>
    </w:div>
    <w:div w:id="93481795">
      <w:marLeft w:val="640"/>
      <w:marRight w:val="0"/>
      <w:marTop w:val="0"/>
      <w:marBottom w:val="0"/>
      <w:divBdr>
        <w:top w:val="none" w:sz="0" w:space="0" w:color="auto"/>
        <w:left w:val="none" w:sz="0" w:space="0" w:color="auto"/>
        <w:bottom w:val="none" w:sz="0" w:space="0" w:color="auto"/>
        <w:right w:val="none" w:sz="0" w:space="0" w:color="auto"/>
      </w:divBdr>
    </w:div>
    <w:div w:id="100613665">
      <w:bodyDiv w:val="1"/>
      <w:marLeft w:val="0"/>
      <w:marRight w:val="0"/>
      <w:marTop w:val="0"/>
      <w:marBottom w:val="0"/>
      <w:divBdr>
        <w:top w:val="none" w:sz="0" w:space="0" w:color="auto"/>
        <w:left w:val="none" w:sz="0" w:space="0" w:color="auto"/>
        <w:bottom w:val="none" w:sz="0" w:space="0" w:color="auto"/>
        <w:right w:val="none" w:sz="0" w:space="0" w:color="auto"/>
      </w:divBdr>
      <w:divsChild>
        <w:div w:id="330647145">
          <w:marLeft w:val="640"/>
          <w:marRight w:val="0"/>
          <w:marTop w:val="0"/>
          <w:marBottom w:val="0"/>
          <w:divBdr>
            <w:top w:val="none" w:sz="0" w:space="0" w:color="auto"/>
            <w:left w:val="none" w:sz="0" w:space="0" w:color="auto"/>
            <w:bottom w:val="none" w:sz="0" w:space="0" w:color="auto"/>
            <w:right w:val="none" w:sz="0" w:space="0" w:color="auto"/>
          </w:divBdr>
        </w:div>
        <w:div w:id="1091665313">
          <w:marLeft w:val="640"/>
          <w:marRight w:val="0"/>
          <w:marTop w:val="0"/>
          <w:marBottom w:val="0"/>
          <w:divBdr>
            <w:top w:val="none" w:sz="0" w:space="0" w:color="auto"/>
            <w:left w:val="none" w:sz="0" w:space="0" w:color="auto"/>
            <w:bottom w:val="none" w:sz="0" w:space="0" w:color="auto"/>
            <w:right w:val="none" w:sz="0" w:space="0" w:color="auto"/>
          </w:divBdr>
        </w:div>
        <w:div w:id="633830722">
          <w:marLeft w:val="640"/>
          <w:marRight w:val="0"/>
          <w:marTop w:val="0"/>
          <w:marBottom w:val="0"/>
          <w:divBdr>
            <w:top w:val="none" w:sz="0" w:space="0" w:color="auto"/>
            <w:left w:val="none" w:sz="0" w:space="0" w:color="auto"/>
            <w:bottom w:val="none" w:sz="0" w:space="0" w:color="auto"/>
            <w:right w:val="none" w:sz="0" w:space="0" w:color="auto"/>
          </w:divBdr>
        </w:div>
        <w:div w:id="2038969969">
          <w:marLeft w:val="640"/>
          <w:marRight w:val="0"/>
          <w:marTop w:val="0"/>
          <w:marBottom w:val="0"/>
          <w:divBdr>
            <w:top w:val="none" w:sz="0" w:space="0" w:color="auto"/>
            <w:left w:val="none" w:sz="0" w:space="0" w:color="auto"/>
            <w:bottom w:val="none" w:sz="0" w:space="0" w:color="auto"/>
            <w:right w:val="none" w:sz="0" w:space="0" w:color="auto"/>
          </w:divBdr>
        </w:div>
        <w:div w:id="318729806">
          <w:marLeft w:val="640"/>
          <w:marRight w:val="0"/>
          <w:marTop w:val="0"/>
          <w:marBottom w:val="0"/>
          <w:divBdr>
            <w:top w:val="none" w:sz="0" w:space="0" w:color="auto"/>
            <w:left w:val="none" w:sz="0" w:space="0" w:color="auto"/>
            <w:bottom w:val="none" w:sz="0" w:space="0" w:color="auto"/>
            <w:right w:val="none" w:sz="0" w:space="0" w:color="auto"/>
          </w:divBdr>
        </w:div>
        <w:div w:id="1629776833">
          <w:marLeft w:val="640"/>
          <w:marRight w:val="0"/>
          <w:marTop w:val="0"/>
          <w:marBottom w:val="0"/>
          <w:divBdr>
            <w:top w:val="none" w:sz="0" w:space="0" w:color="auto"/>
            <w:left w:val="none" w:sz="0" w:space="0" w:color="auto"/>
            <w:bottom w:val="none" w:sz="0" w:space="0" w:color="auto"/>
            <w:right w:val="none" w:sz="0" w:space="0" w:color="auto"/>
          </w:divBdr>
        </w:div>
        <w:div w:id="1810172307">
          <w:marLeft w:val="640"/>
          <w:marRight w:val="0"/>
          <w:marTop w:val="0"/>
          <w:marBottom w:val="0"/>
          <w:divBdr>
            <w:top w:val="none" w:sz="0" w:space="0" w:color="auto"/>
            <w:left w:val="none" w:sz="0" w:space="0" w:color="auto"/>
            <w:bottom w:val="none" w:sz="0" w:space="0" w:color="auto"/>
            <w:right w:val="none" w:sz="0" w:space="0" w:color="auto"/>
          </w:divBdr>
        </w:div>
        <w:div w:id="1187596713">
          <w:marLeft w:val="640"/>
          <w:marRight w:val="0"/>
          <w:marTop w:val="0"/>
          <w:marBottom w:val="0"/>
          <w:divBdr>
            <w:top w:val="none" w:sz="0" w:space="0" w:color="auto"/>
            <w:left w:val="none" w:sz="0" w:space="0" w:color="auto"/>
            <w:bottom w:val="none" w:sz="0" w:space="0" w:color="auto"/>
            <w:right w:val="none" w:sz="0" w:space="0" w:color="auto"/>
          </w:divBdr>
        </w:div>
        <w:div w:id="1679693800">
          <w:marLeft w:val="640"/>
          <w:marRight w:val="0"/>
          <w:marTop w:val="0"/>
          <w:marBottom w:val="0"/>
          <w:divBdr>
            <w:top w:val="none" w:sz="0" w:space="0" w:color="auto"/>
            <w:left w:val="none" w:sz="0" w:space="0" w:color="auto"/>
            <w:bottom w:val="none" w:sz="0" w:space="0" w:color="auto"/>
            <w:right w:val="none" w:sz="0" w:space="0" w:color="auto"/>
          </w:divBdr>
        </w:div>
        <w:div w:id="515845237">
          <w:marLeft w:val="640"/>
          <w:marRight w:val="0"/>
          <w:marTop w:val="0"/>
          <w:marBottom w:val="0"/>
          <w:divBdr>
            <w:top w:val="none" w:sz="0" w:space="0" w:color="auto"/>
            <w:left w:val="none" w:sz="0" w:space="0" w:color="auto"/>
            <w:bottom w:val="none" w:sz="0" w:space="0" w:color="auto"/>
            <w:right w:val="none" w:sz="0" w:space="0" w:color="auto"/>
          </w:divBdr>
        </w:div>
        <w:div w:id="240453097">
          <w:marLeft w:val="640"/>
          <w:marRight w:val="0"/>
          <w:marTop w:val="0"/>
          <w:marBottom w:val="0"/>
          <w:divBdr>
            <w:top w:val="none" w:sz="0" w:space="0" w:color="auto"/>
            <w:left w:val="none" w:sz="0" w:space="0" w:color="auto"/>
            <w:bottom w:val="none" w:sz="0" w:space="0" w:color="auto"/>
            <w:right w:val="none" w:sz="0" w:space="0" w:color="auto"/>
          </w:divBdr>
        </w:div>
        <w:div w:id="1259678422">
          <w:marLeft w:val="640"/>
          <w:marRight w:val="0"/>
          <w:marTop w:val="0"/>
          <w:marBottom w:val="0"/>
          <w:divBdr>
            <w:top w:val="none" w:sz="0" w:space="0" w:color="auto"/>
            <w:left w:val="none" w:sz="0" w:space="0" w:color="auto"/>
            <w:bottom w:val="none" w:sz="0" w:space="0" w:color="auto"/>
            <w:right w:val="none" w:sz="0" w:space="0" w:color="auto"/>
          </w:divBdr>
        </w:div>
        <w:div w:id="1894345046">
          <w:marLeft w:val="640"/>
          <w:marRight w:val="0"/>
          <w:marTop w:val="0"/>
          <w:marBottom w:val="0"/>
          <w:divBdr>
            <w:top w:val="none" w:sz="0" w:space="0" w:color="auto"/>
            <w:left w:val="none" w:sz="0" w:space="0" w:color="auto"/>
            <w:bottom w:val="none" w:sz="0" w:space="0" w:color="auto"/>
            <w:right w:val="none" w:sz="0" w:space="0" w:color="auto"/>
          </w:divBdr>
        </w:div>
        <w:div w:id="946044410">
          <w:marLeft w:val="640"/>
          <w:marRight w:val="0"/>
          <w:marTop w:val="0"/>
          <w:marBottom w:val="0"/>
          <w:divBdr>
            <w:top w:val="none" w:sz="0" w:space="0" w:color="auto"/>
            <w:left w:val="none" w:sz="0" w:space="0" w:color="auto"/>
            <w:bottom w:val="none" w:sz="0" w:space="0" w:color="auto"/>
            <w:right w:val="none" w:sz="0" w:space="0" w:color="auto"/>
          </w:divBdr>
        </w:div>
        <w:div w:id="142695164">
          <w:marLeft w:val="640"/>
          <w:marRight w:val="0"/>
          <w:marTop w:val="0"/>
          <w:marBottom w:val="0"/>
          <w:divBdr>
            <w:top w:val="none" w:sz="0" w:space="0" w:color="auto"/>
            <w:left w:val="none" w:sz="0" w:space="0" w:color="auto"/>
            <w:bottom w:val="none" w:sz="0" w:space="0" w:color="auto"/>
            <w:right w:val="none" w:sz="0" w:space="0" w:color="auto"/>
          </w:divBdr>
        </w:div>
        <w:div w:id="279340874">
          <w:marLeft w:val="640"/>
          <w:marRight w:val="0"/>
          <w:marTop w:val="0"/>
          <w:marBottom w:val="0"/>
          <w:divBdr>
            <w:top w:val="none" w:sz="0" w:space="0" w:color="auto"/>
            <w:left w:val="none" w:sz="0" w:space="0" w:color="auto"/>
            <w:bottom w:val="none" w:sz="0" w:space="0" w:color="auto"/>
            <w:right w:val="none" w:sz="0" w:space="0" w:color="auto"/>
          </w:divBdr>
        </w:div>
        <w:div w:id="674039889">
          <w:marLeft w:val="640"/>
          <w:marRight w:val="0"/>
          <w:marTop w:val="0"/>
          <w:marBottom w:val="0"/>
          <w:divBdr>
            <w:top w:val="none" w:sz="0" w:space="0" w:color="auto"/>
            <w:left w:val="none" w:sz="0" w:space="0" w:color="auto"/>
            <w:bottom w:val="none" w:sz="0" w:space="0" w:color="auto"/>
            <w:right w:val="none" w:sz="0" w:space="0" w:color="auto"/>
          </w:divBdr>
        </w:div>
        <w:div w:id="370345344">
          <w:marLeft w:val="640"/>
          <w:marRight w:val="0"/>
          <w:marTop w:val="0"/>
          <w:marBottom w:val="0"/>
          <w:divBdr>
            <w:top w:val="none" w:sz="0" w:space="0" w:color="auto"/>
            <w:left w:val="none" w:sz="0" w:space="0" w:color="auto"/>
            <w:bottom w:val="none" w:sz="0" w:space="0" w:color="auto"/>
            <w:right w:val="none" w:sz="0" w:space="0" w:color="auto"/>
          </w:divBdr>
        </w:div>
        <w:div w:id="1989745257">
          <w:marLeft w:val="640"/>
          <w:marRight w:val="0"/>
          <w:marTop w:val="0"/>
          <w:marBottom w:val="0"/>
          <w:divBdr>
            <w:top w:val="none" w:sz="0" w:space="0" w:color="auto"/>
            <w:left w:val="none" w:sz="0" w:space="0" w:color="auto"/>
            <w:bottom w:val="none" w:sz="0" w:space="0" w:color="auto"/>
            <w:right w:val="none" w:sz="0" w:space="0" w:color="auto"/>
          </w:divBdr>
        </w:div>
        <w:div w:id="1208183261">
          <w:marLeft w:val="640"/>
          <w:marRight w:val="0"/>
          <w:marTop w:val="0"/>
          <w:marBottom w:val="0"/>
          <w:divBdr>
            <w:top w:val="none" w:sz="0" w:space="0" w:color="auto"/>
            <w:left w:val="none" w:sz="0" w:space="0" w:color="auto"/>
            <w:bottom w:val="none" w:sz="0" w:space="0" w:color="auto"/>
            <w:right w:val="none" w:sz="0" w:space="0" w:color="auto"/>
          </w:divBdr>
        </w:div>
        <w:div w:id="1912351949">
          <w:marLeft w:val="640"/>
          <w:marRight w:val="0"/>
          <w:marTop w:val="0"/>
          <w:marBottom w:val="0"/>
          <w:divBdr>
            <w:top w:val="none" w:sz="0" w:space="0" w:color="auto"/>
            <w:left w:val="none" w:sz="0" w:space="0" w:color="auto"/>
            <w:bottom w:val="none" w:sz="0" w:space="0" w:color="auto"/>
            <w:right w:val="none" w:sz="0" w:space="0" w:color="auto"/>
          </w:divBdr>
        </w:div>
        <w:div w:id="1284535280">
          <w:marLeft w:val="640"/>
          <w:marRight w:val="0"/>
          <w:marTop w:val="0"/>
          <w:marBottom w:val="0"/>
          <w:divBdr>
            <w:top w:val="none" w:sz="0" w:space="0" w:color="auto"/>
            <w:left w:val="none" w:sz="0" w:space="0" w:color="auto"/>
            <w:bottom w:val="none" w:sz="0" w:space="0" w:color="auto"/>
            <w:right w:val="none" w:sz="0" w:space="0" w:color="auto"/>
          </w:divBdr>
        </w:div>
        <w:div w:id="1877935117">
          <w:marLeft w:val="640"/>
          <w:marRight w:val="0"/>
          <w:marTop w:val="0"/>
          <w:marBottom w:val="0"/>
          <w:divBdr>
            <w:top w:val="none" w:sz="0" w:space="0" w:color="auto"/>
            <w:left w:val="none" w:sz="0" w:space="0" w:color="auto"/>
            <w:bottom w:val="none" w:sz="0" w:space="0" w:color="auto"/>
            <w:right w:val="none" w:sz="0" w:space="0" w:color="auto"/>
          </w:divBdr>
        </w:div>
        <w:div w:id="1995791881">
          <w:marLeft w:val="640"/>
          <w:marRight w:val="0"/>
          <w:marTop w:val="0"/>
          <w:marBottom w:val="0"/>
          <w:divBdr>
            <w:top w:val="none" w:sz="0" w:space="0" w:color="auto"/>
            <w:left w:val="none" w:sz="0" w:space="0" w:color="auto"/>
            <w:bottom w:val="none" w:sz="0" w:space="0" w:color="auto"/>
            <w:right w:val="none" w:sz="0" w:space="0" w:color="auto"/>
          </w:divBdr>
        </w:div>
        <w:div w:id="489949322">
          <w:marLeft w:val="640"/>
          <w:marRight w:val="0"/>
          <w:marTop w:val="0"/>
          <w:marBottom w:val="0"/>
          <w:divBdr>
            <w:top w:val="none" w:sz="0" w:space="0" w:color="auto"/>
            <w:left w:val="none" w:sz="0" w:space="0" w:color="auto"/>
            <w:bottom w:val="none" w:sz="0" w:space="0" w:color="auto"/>
            <w:right w:val="none" w:sz="0" w:space="0" w:color="auto"/>
          </w:divBdr>
        </w:div>
        <w:div w:id="617100564">
          <w:marLeft w:val="640"/>
          <w:marRight w:val="0"/>
          <w:marTop w:val="0"/>
          <w:marBottom w:val="0"/>
          <w:divBdr>
            <w:top w:val="none" w:sz="0" w:space="0" w:color="auto"/>
            <w:left w:val="none" w:sz="0" w:space="0" w:color="auto"/>
            <w:bottom w:val="none" w:sz="0" w:space="0" w:color="auto"/>
            <w:right w:val="none" w:sz="0" w:space="0" w:color="auto"/>
          </w:divBdr>
        </w:div>
        <w:div w:id="1400981285">
          <w:marLeft w:val="640"/>
          <w:marRight w:val="0"/>
          <w:marTop w:val="0"/>
          <w:marBottom w:val="0"/>
          <w:divBdr>
            <w:top w:val="none" w:sz="0" w:space="0" w:color="auto"/>
            <w:left w:val="none" w:sz="0" w:space="0" w:color="auto"/>
            <w:bottom w:val="none" w:sz="0" w:space="0" w:color="auto"/>
            <w:right w:val="none" w:sz="0" w:space="0" w:color="auto"/>
          </w:divBdr>
        </w:div>
        <w:div w:id="1861309572">
          <w:marLeft w:val="640"/>
          <w:marRight w:val="0"/>
          <w:marTop w:val="0"/>
          <w:marBottom w:val="0"/>
          <w:divBdr>
            <w:top w:val="none" w:sz="0" w:space="0" w:color="auto"/>
            <w:left w:val="none" w:sz="0" w:space="0" w:color="auto"/>
            <w:bottom w:val="none" w:sz="0" w:space="0" w:color="auto"/>
            <w:right w:val="none" w:sz="0" w:space="0" w:color="auto"/>
          </w:divBdr>
        </w:div>
        <w:div w:id="1877352986">
          <w:marLeft w:val="640"/>
          <w:marRight w:val="0"/>
          <w:marTop w:val="0"/>
          <w:marBottom w:val="0"/>
          <w:divBdr>
            <w:top w:val="none" w:sz="0" w:space="0" w:color="auto"/>
            <w:left w:val="none" w:sz="0" w:space="0" w:color="auto"/>
            <w:bottom w:val="none" w:sz="0" w:space="0" w:color="auto"/>
            <w:right w:val="none" w:sz="0" w:space="0" w:color="auto"/>
          </w:divBdr>
        </w:div>
        <w:div w:id="1389378202">
          <w:marLeft w:val="640"/>
          <w:marRight w:val="0"/>
          <w:marTop w:val="0"/>
          <w:marBottom w:val="0"/>
          <w:divBdr>
            <w:top w:val="none" w:sz="0" w:space="0" w:color="auto"/>
            <w:left w:val="none" w:sz="0" w:space="0" w:color="auto"/>
            <w:bottom w:val="none" w:sz="0" w:space="0" w:color="auto"/>
            <w:right w:val="none" w:sz="0" w:space="0" w:color="auto"/>
          </w:divBdr>
        </w:div>
        <w:div w:id="1255482551">
          <w:marLeft w:val="640"/>
          <w:marRight w:val="0"/>
          <w:marTop w:val="0"/>
          <w:marBottom w:val="0"/>
          <w:divBdr>
            <w:top w:val="none" w:sz="0" w:space="0" w:color="auto"/>
            <w:left w:val="none" w:sz="0" w:space="0" w:color="auto"/>
            <w:bottom w:val="none" w:sz="0" w:space="0" w:color="auto"/>
            <w:right w:val="none" w:sz="0" w:space="0" w:color="auto"/>
          </w:divBdr>
        </w:div>
        <w:div w:id="522598330">
          <w:marLeft w:val="640"/>
          <w:marRight w:val="0"/>
          <w:marTop w:val="0"/>
          <w:marBottom w:val="0"/>
          <w:divBdr>
            <w:top w:val="none" w:sz="0" w:space="0" w:color="auto"/>
            <w:left w:val="none" w:sz="0" w:space="0" w:color="auto"/>
            <w:bottom w:val="none" w:sz="0" w:space="0" w:color="auto"/>
            <w:right w:val="none" w:sz="0" w:space="0" w:color="auto"/>
          </w:divBdr>
        </w:div>
        <w:div w:id="1682075938">
          <w:marLeft w:val="640"/>
          <w:marRight w:val="0"/>
          <w:marTop w:val="0"/>
          <w:marBottom w:val="0"/>
          <w:divBdr>
            <w:top w:val="none" w:sz="0" w:space="0" w:color="auto"/>
            <w:left w:val="none" w:sz="0" w:space="0" w:color="auto"/>
            <w:bottom w:val="none" w:sz="0" w:space="0" w:color="auto"/>
            <w:right w:val="none" w:sz="0" w:space="0" w:color="auto"/>
          </w:divBdr>
        </w:div>
        <w:div w:id="1117523552">
          <w:marLeft w:val="640"/>
          <w:marRight w:val="0"/>
          <w:marTop w:val="0"/>
          <w:marBottom w:val="0"/>
          <w:divBdr>
            <w:top w:val="none" w:sz="0" w:space="0" w:color="auto"/>
            <w:left w:val="none" w:sz="0" w:space="0" w:color="auto"/>
            <w:bottom w:val="none" w:sz="0" w:space="0" w:color="auto"/>
            <w:right w:val="none" w:sz="0" w:space="0" w:color="auto"/>
          </w:divBdr>
        </w:div>
        <w:div w:id="216354527">
          <w:marLeft w:val="640"/>
          <w:marRight w:val="0"/>
          <w:marTop w:val="0"/>
          <w:marBottom w:val="0"/>
          <w:divBdr>
            <w:top w:val="none" w:sz="0" w:space="0" w:color="auto"/>
            <w:left w:val="none" w:sz="0" w:space="0" w:color="auto"/>
            <w:bottom w:val="none" w:sz="0" w:space="0" w:color="auto"/>
            <w:right w:val="none" w:sz="0" w:space="0" w:color="auto"/>
          </w:divBdr>
        </w:div>
        <w:div w:id="1371565306">
          <w:marLeft w:val="640"/>
          <w:marRight w:val="0"/>
          <w:marTop w:val="0"/>
          <w:marBottom w:val="0"/>
          <w:divBdr>
            <w:top w:val="none" w:sz="0" w:space="0" w:color="auto"/>
            <w:left w:val="none" w:sz="0" w:space="0" w:color="auto"/>
            <w:bottom w:val="none" w:sz="0" w:space="0" w:color="auto"/>
            <w:right w:val="none" w:sz="0" w:space="0" w:color="auto"/>
          </w:divBdr>
        </w:div>
        <w:div w:id="1443383411">
          <w:marLeft w:val="640"/>
          <w:marRight w:val="0"/>
          <w:marTop w:val="0"/>
          <w:marBottom w:val="0"/>
          <w:divBdr>
            <w:top w:val="none" w:sz="0" w:space="0" w:color="auto"/>
            <w:left w:val="none" w:sz="0" w:space="0" w:color="auto"/>
            <w:bottom w:val="none" w:sz="0" w:space="0" w:color="auto"/>
            <w:right w:val="none" w:sz="0" w:space="0" w:color="auto"/>
          </w:divBdr>
        </w:div>
        <w:div w:id="245916505">
          <w:marLeft w:val="640"/>
          <w:marRight w:val="0"/>
          <w:marTop w:val="0"/>
          <w:marBottom w:val="0"/>
          <w:divBdr>
            <w:top w:val="none" w:sz="0" w:space="0" w:color="auto"/>
            <w:left w:val="none" w:sz="0" w:space="0" w:color="auto"/>
            <w:bottom w:val="none" w:sz="0" w:space="0" w:color="auto"/>
            <w:right w:val="none" w:sz="0" w:space="0" w:color="auto"/>
          </w:divBdr>
        </w:div>
        <w:div w:id="1923637855">
          <w:marLeft w:val="640"/>
          <w:marRight w:val="0"/>
          <w:marTop w:val="0"/>
          <w:marBottom w:val="0"/>
          <w:divBdr>
            <w:top w:val="none" w:sz="0" w:space="0" w:color="auto"/>
            <w:left w:val="none" w:sz="0" w:space="0" w:color="auto"/>
            <w:bottom w:val="none" w:sz="0" w:space="0" w:color="auto"/>
            <w:right w:val="none" w:sz="0" w:space="0" w:color="auto"/>
          </w:divBdr>
        </w:div>
        <w:div w:id="45838716">
          <w:marLeft w:val="640"/>
          <w:marRight w:val="0"/>
          <w:marTop w:val="0"/>
          <w:marBottom w:val="0"/>
          <w:divBdr>
            <w:top w:val="none" w:sz="0" w:space="0" w:color="auto"/>
            <w:left w:val="none" w:sz="0" w:space="0" w:color="auto"/>
            <w:bottom w:val="none" w:sz="0" w:space="0" w:color="auto"/>
            <w:right w:val="none" w:sz="0" w:space="0" w:color="auto"/>
          </w:divBdr>
        </w:div>
        <w:div w:id="1572734162">
          <w:marLeft w:val="640"/>
          <w:marRight w:val="0"/>
          <w:marTop w:val="0"/>
          <w:marBottom w:val="0"/>
          <w:divBdr>
            <w:top w:val="none" w:sz="0" w:space="0" w:color="auto"/>
            <w:left w:val="none" w:sz="0" w:space="0" w:color="auto"/>
            <w:bottom w:val="none" w:sz="0" w:space="0" w:color="auto"/>
            <w:right w:val="none" w:sz="0" w:space="0" w:color="auto"/>
          </w:divBdr>
        </w:div>
        <w:div w:id="1962762252">
          <w:marLeft w:val="640"/>
          <w:marRight w:val="0"/>
          <w:marTop w:val="0"/>
          <w:marBottom w:val="0"/>
          <w:divBdr>
            <w:top w:val="none" w:sz="0" w:space="0" w:color="auto"/>
            <w:left w:val="none" w:sz="0" w:space="0" w:color="auto"/>
            <w:bottom w:val="none" w:sz="0" w:space="0" w:color="auto"/>
            <w:right w:val="none" w:sz="0" w:space="0" w:color="auto"/>
          </w:divBdr>
        </w:div>
        <w:div w:id="1510413478">
          <w:marLeft w:val="640"/>
          <w:marRight w:val="0"/>
          <w:marTop w:val="0"/>
          <w:marBottom w:val="0"/>
          <w:divBdr>
            <w:top w:val="none" w:sz="0" w:space="0" w:color="auto"/>
            <w:left w:val="none" w:sz="0" w:space="0" w:color="auto"/>
            <w:bottom w:val="none" w:sz="0" w:space="0" w:color="auto"/>
            <w:right w:val="none" w:sz="0" w:space="0" w:color="auto"/>
          </w:divBdr>
        </w:div>
        <w:div w:id="1135173678">
          <w:marLeft w:val="640"/>
          <w:marRight w:val="0"/>
          <w:marTop w:val="0"/>
          <w:marBottom w:val="0"/>
          <w:divBdr>
            <w:top w:val="none" w:sz="0" w:space="0" w:color="auto"/>
            <w:left w:val="none" w:sz="0" w:space="0" w:color="auto"/>
            <w:bottom w:val="none" w:sz="0" w:space="0" w:color="auto"/>
            <w:right w:val="none" w:sz="0" w:space="0" w:color="auto"/>
          </w:divBdr>
        </w:div>
        <w:div w:id="1840340184">
          <w:marLeft w:val="640"/>
          <w:marRight w:val="0"/>
          <w:marTop w:val="0"/>
          <w:marBottom w:val="0"/>
          <w:divBdr>
            <w:top w:val="none" w:sz="0" w:space="0" w:color="auto"/>
            <w:left w:val="none" w:sz="0" w:space="0" w:color="auto"/>
            <w:bottom w:val="none" w:sz="0" w:space="0" w:color="auto"/>
            <w:right w:val="none" w:sz="0" w:space="0" w:color="auto"/>
          </w:divBdr>
        </w:div>
        <w:div w:id="1646355578">
          <w:marLeft w:val="640"/>
          <w:marRight w:val="0"/>
          <w:marTop w:val="0"/>
          <w:marBottom w:val="0"/>
          <w:divBdr>
            <w:top w:val="none" w:sz="0" w:space="0" w:color="auto"/>
            <w:left w:val="none" w:sz="0" w:space="0" w:color="auto"/>
            <w:bottom w:val="none" w:sz="0" w:space="0" w:color="auto"/>
            <w:right w:val="none" w:sz="0" w:space="0" w:color="auto"/>
          </w:divBdr>
        </w:div>
        <w:div w:id="1258832542">
          <w:marLeft w:val="640"/>
          <w:marRight w:val="0"/>
          <w:marTop w:val="0"/>
          <w:marBottom w:val="0"/>
          <w:divBdr>
            <w:top w:val="none" w:sz="0" w:space="0" w:color="auto"/>
            <w:left w:val="none" w:sz="0" w:space="0" w:color="auto"/>
            <w:bottom w:val="none" w:sz="0" w:space="0" w:color="auto"/>
            <w:right w:val="none" w:sz="0" w:space="0" w:color="auto"/>
          </w:divBdr>
        </w:div>
        <w:div w:id="1445660713">
          <w:marLeft w:val="640"/>
          <w:marRight w:val="0"/>
          <w:marTop w:val="0"/>
          <w:marBottom w:val="0"/>
          <w:divBdr>
            <w:top w:val="none" w:sz="0" w:space="0" w:color="auto"/>
            <w:left w:val="none" w:sz="0" w:space="0" w:color="auto"/>
            <w:bottom w:val="none" w:sz="0" w:space="0" w:color="auto"/>
            <w:right w:val="none" w:sz="0" w:space="0" w:color="auto"/>
          </w:divBdr>
        </w:div>
        <w:div w:id="684333720">
          <w:marLeft w:val="640"/>
          <w:marRight w:val="0"/>
          <w:marTop w:val="0"/>
          <w:marBottom w:val="0"/>
          <w:divBdr>
            <w:top w:val="none" w:sz="0" w:space="0" w:color="auto"/>
            <w:left w:val="none" w:sz="0" w:space="0" w:color="auto"/>
            <w:bottom w:val="none" w:sz="0" w:space="0" w:color="auto"/>
            <w:right w:val="none" w:sz="0" w:space="0" w:color="auto"/>
          </w:divBdr>
        </w:div>
        <w:div w:id="957639263">
          <w:marLeft w:val="640"/>
          <w:marRight w:val="0"/>
          <w:marTop w:val="0"/>
          <w:marBottom w:val="0"/>
          <w:divBdr>
            <w:top w:val="none" w:sz="0" w:space="0" w:color="auto"/>
            <w:left w:val="none" w:sz="0" w:space="0" w:color="auto"/>
            <w:bottom w:val="none" w:sz="0" w:space="0" w:color="auto"/>
            <w:right w:val="none" w:sz="0" w:space="0" w:color="auto"/>
          </w:divBdr>
        </w:div>
        <w:div w:id="1855879626">
          <w:marLeft w:val="640"/>
          <w:marRight w:val="0"/>
          <w:marTop w:val="0"/>
          <w:marBottom w:val="0"/>
          <w:divBdr>
            <w:top w:val="none" w:sz="0" w:space="0" w:color="auto"/>
            <w:left w:val="none" w:sz="0" w:space="0" w:color="auto"/>
            <w:bottom w:val="none" w:sz="0" w:space="0" w:color="auto"/>
            <w:right w:val="none" w:sz="0" w:space="0" w:color="auto"/>
          </w:divBdr>
        </w:div>
        <w:div w:id="1483765967">
          <w:marLeft w:val="640"/>
          <w:marRight w:val="0"/>
          <w:marTop w:val="0"/>
          <w:marBottom w:val="0"/>
          <w:divBdr>
            <w:top w:val="none" w:sz="0" w:space="0" w:color="auto"/>
            <w:left w:val="none" w:sz="0" w:space="0" w:color="auto"/>
            <w:bottom w:val="none" w:sz="0" w:space="0" w:color="auto"/>
            <w:right w:val="none" w:sz="0" w:space="0" w:color="auto"/>
          </w:divBdr>
        </w:div>
        <w:div w:id="953250858">
          <w:marLeft w:val="640"/>
          <w:marRight w:val="0"/>
          <w:marTop w:val="0"/>
          <w:marBottom w:val="0"/>
          <w:divBdr>
            <w:top w:val="none" w:sz="0" w:space="0" w:color="auto"/>
            <w:left w:val="none" w:sz="0" w:space="0" w:color="auto"/>
            <w:bottom w:val="none" w:sz="0" w:space="0" w:color="auto"/>
            <w:right w:val="none" w:sz="0" w:space="0" w:color="auto"/>
          </w:divBdr>
        </w:div>
        <w:div w:id="395669565">
          <w:marLeft w:val="640"/>
          <w:marRight w:val="0"/>
          <w:marTop w:val="0"/>
          <w:marBottom w:val="0"/>
          <w:divBdr>
            <w:top w:val="none" w:sz="0" w:space="0" w:color="auto"/>
            <w:left w:val="none" w:sz="0" w:space="0" w:color="auto"/>
            <w:bottom w:val="none" w:sz="0" w:space="0" w:color="auto"/>
            <w:right w:val="none" w:sz="0" w:space="0" w:color="auto"/>
          </w:divBdr>
        </w:div>
      </w:divsChild>
    </w:div>
    <w:div w:id="101611281">
      <w:marLeft w:val="640"/>
      <w:marRight w:val="0"/>
      <w:marTop w:val="0"/>
      <w:marBottom w:val="0"/>
      <w:divBdr>
        <w:top w:val="none" w:sz="0" w:space="0" w:color="auto"/>
        <w:left w:val="none" w:sz="0" w:space="0" w:color="auto"/>
        <w:bottom w:val="none" w:sz="0" w:space="0" w:color="auto"/>
        <w:right w:val="none" w:sz="0" w:space="0" w:color="auto"/>
      </w:divBdr>
    </w:div>
    <w:div w:id="106894666">
      <w:bodyDiv w:val="1"/>
      <w:marLeft w:val="0"/>
      <w:marRight w:val="0"/>
      <w:marTop w:val="0"/>
      <w:marBottom w:val="0"/>
      <w:divBdr>
        <w:top w:val="none" w:sz="0" w:space="0" w:color="auto"/>
        <w:left w:val="none" w:sz="0" w:space="0" w:color="auto"/>
        <w:bottom w:val="none" w:sz="0" w:space="0" w:color="auto"/>
        <w:right w:val="none" w:sz="0" w:space="0" w:color="auto"/>
      </w:divBdr>
      <w:divsChild>
        <w:div w:id="149251172">
          <w:marLeft w:val="640"/>
          <w:marRight w:val="0"/>
          <w:marTop w:val="0"/>
          <w:marBottom w:val="0"/>
          <w:divBdr>
            <w:top w:val="none" w:sz="0" w:space="0" w:color="auto"/>
            <w:left w:val="none" w:sz="0" w:space="0" w:color="auto"/>
            <w:bottom w:val="none" w:sz="0" w:space="0" w:color="auto"/>
            <w:right w:val="none" w:sz="0" w:space="0" w:color="auto"/>
          </w:divBdr>
        </w:div>
        <w:div w:id="163519019">
          <w:marLeft w:val="640"/>
          <w:marRight w:val="0"/>
          <w:marTop w:val="0"/>
          <w:marBottom w:val="0"/>
          <w:divBdr>
            <w:top w:val="none" w:sz="0" w:space="0" w:color="auto"/>
            <w:left w:val="none" w:sz="0" w:space="0" w:color="auto"/>
            <w:bottom w:val="none" w:sz="0" w:space="0" w:color="auto"/>
            <w:right w:val="none" w:sz="0" w:space="0" w:color="auto"/>
          </w:divBdr>
        </w:div>
        <w:div w:id="526601367">
          <w:marLeft w:val="640"/>
          <w:marRight w:val="0"/>
          <w:marTop w:val="0"/>
          <w:marBottom w:val="0"/>
          <w:divBdr>
            <w:top w:val="none" w:sz="0" w:space="0" w:color="auto"/>
            <w:left w:val="none" w:sz="0" w:space="0" w:color="auto"/>
            <w:bottom w:val="none" w:sz="0" w:space="0" w:color="auto"/>
            <w:right w:val="none" w:sz="0" w:space="0" w:color="auto"/>
          </w:divBdr>
        </w:div>
        <w:div w:id="549195203">
          <w:marLeft w:val="640"/>
          <w:marRight w:val="0"/>
          <w:marTop w:val="0"/>
          <w:marBottom w:val="0"/>
          <w:divBdr>
            <w:top w:val="none" w:sz="0" w:space="0" w:color="auto"/>
            <w:left w:val="none" w:sz="0" w:space="0" w:color="auto"/>
            <w:bottom w:val="none" w:sz="0" w:space="0" w:color="auto"/>
            <w:right w:val="none" w:sz="0" w:space="0" w:color="auto"/>
          </w:divBdr>
        </w:div>
        <w:div w:id="789975103">
          <w:marLeft w:val="640"/>
          <w:marRight w:val="0"/>
          <w:marTop w:val="0"/>
          <w:marBottom w:val="0"/>
          <w:divBdr>
            <w:top w:val="none" w:sz="0" w:space="0" w:color="auto"/>
            <w:left w:val="none" w:sz="0" w:space="0" w:color="auto"/>
            <w:bottom w:val="none" w:sz="0" w:space="0" w:color="auto"/>
            <w:right w:val="none" w:sz="0" w:space="0" w:color="auto"/>
          </w:divBdr>
        </w:div>
        <w:div w:id="1350793987">
          <w:marLeft w:val="640"/>
          <w:marRight w:val="0"/>
          <w:marTop w:val="0"/>
          <w:marBottom w:val="0"/>
          <w:divBdr>
            <w:top w:val="none" w:sz="0" w:space="0" w:color="auto"/>
            <w:left w:val="none" w:sz="0" w:space="0" w:color="auto"/>
            <w:bottom w:val="none" w:sz="0" w:space="0" w:color="auto"/>
            <w:right w:val="none" w:sz="0" w:space="0" w:color="auto"/>
          </w:divBdr>
        </w:div>
        <w:div w:id="1360812556">
          <w:marLeft w:val="640"/>
          <w:marRight w:val="0"/>
          <w:marTop w:val="0"/>
          <w:marBottom w:val="0"/>
          <w:divBdr>
            <w:top w:val="none" w:sz="0" w:space="0" w:color="auto"/>
            <w:left w:val="none" w:sz="0" w:space="0" w:color="auto"/>
            <w:bottom w:val="none" w:sz="0" w:space="0" w:color="auto"/>
            <w:right w:val="none" w:sz="0" w:space="0" w:color="auto"/>
          </w:divBdr>
        </w:div>
        <w:div w:id="1423985952">
          <w:marLeft w:val="640"/>
          <w:marRight w:val="0"/>
          <w:marTop w:val="0"/>
          <w:marBottom w:val="0"/>
          <w:divBdr>
            <w:top w:val="none" w:sz="0" w:space="0" w:color="auto"/>
            <w:left w:val="none" w:sz="0" w:space="0" w:color="auto"/>
            <w:bottom w:val="none" w:sz="0" w:space="0" w:color="auto"/>
            <w:right w:val="none" w:sz="0" w:space="0" w:color="auto"/>
          </w:divBdr>
        </w:div>
        <w:div w:id="1643996427">
          <w:marLeft w:val="640"/>
          <w:marRight w:val="0"/>
          <w:marTop w:val="0"/>
          <w:marBottom w:val="0"/>
          <w:divBdr>
            <w:top w:val="none" w:sz="0" w:space="0" w:color="auto"/>
            <w:left w:val="none" w:sz="0" w:space="0" w:color="auto"/>
            <w:bottom w:val="none" w:sz="0" w:space="0" w:color="auto"/>
            <w:right w:val="none" w:sz="0" w:space="0" w:color="auto"/>
          </w:divBdr>
        </w:div>
        <w:div w:id="1876188714">
          <w:marLeft w:val="640"/>
          <w:marRight w:val="0"/>
          <w:marTop w:val="0"/>
          <w:marBottom w:val="0"/>
          <w:divBdr>
            <w:top w:val="none" w:sz="0" w:space="0" w:color="auto"/>
            <w:left w:val="none" w:sz="0" w:space="0" w:color="auto"/>
            <w:bottom w:val="none" w:sz="0" w:space="0" w:color="auto"/>
            <w:right w:val="none" w:sz="0" w:space="0" w:color="auto"/>
          </w:divBdr>
        </w:div>
        <w:div w:id="1907454960">
          <w:marLeft w:val="640"/>
          <w:marRight w:val="0"/>
          <w:marTop w:val="0"/>
          <w:marBottom w:val="0"/>
          <w:divBdr>
            <w:top w:val="none" w:sz="0" w:space="0" w:color="auto"/>
            <w:left w:val="none" w:sz="0" w:space="0" w:color="auto"/>
            <w:bottom w:val="none" w:sz="0" w:space="0" w:color="auto"/>
            <w:right w:val="none" w:sz="0" w:space="0" w:color="auto"/>
          </w:divBdr>
        </w:div>
        <w:div w:id="1908346308">
          <w:marLeft w:val="640"/>
          <w:marRight w:val="0"/>
          <w:marTop w:val="0"/>
          <w:marBottom w:val="0"/>
          <w:divBdr>
            <w:top w:val="none" w:sz="0" w:space="0" w:color="auto"/>
            <w:left w:val="none" w:sz="0" w:space="0" w:color="auto"/>
            <w:bottom w:val="none" w:sz="0" w:space="0" w:color="auto"/>
            <w:right w:val="none" w:sz="0" w:space="0" w:color="auto"/>
          </w:divBdr>
        </w:div>
        <w:div w:id="1914580647">
          <w:marLeft w:val="640"/>
          <w:marRight w:val="0"/>
          <w:marTop w:val="0"/>
          <w:marBottom w:val="0"/>
          <w:divBdr>
            <w:top w:val="none" w:sz="0" w:space="0" w:color="auto"/>
            <w:left w:val="none" w:sz="0" w:space="0" w:color="auto"/>
            <w:bottom w:val="none" w:sz="0" w:space="0" w:color="auto"/>
            <w:right w:val="none" w:sz="0" w:space="0" w:color="auto"/>
          </w:divBdr>
        </w:div>
        <w:div w:id="1931503013">
          <w:marLeft w:val="640"/>
          <w:marRight w:val="0"/>
          <w:marTop w:val="0"/>
          <w:marBottom w:val="0"/>
          <w:divBdr>
            <w:top w:val="none" w:sz="0" w:space="0" w:color="auto"/>
            <w:left w:val="none" w:sz="0" w:space="0" w:color="auto"/>
            <w:bottom w:val="none" w:sz="0" w:space="0" w:color="auto"/>
            <w:right w:val="none" w:sz="0" w:space="0" w:color="auto"/>
          </w:divBdr>
        </w:div>
      </w:divsChild>
    </w:div>
    <w:div w:id="107508070">
      <w:marLeft w:val="640"/>
      <w:marRight w:val="0"/>
      <w:marTop w:val="0"/>
      <w:marBottom w:val="0"/>
      <w:divBdr>
        <w:top w:val="none" w:sz="0" w:space="0" w:color="auto"/>
        <w:left w:val="none" w:sz="0" w:space="0" w:color="auto"/>
        <w:bottom w:val="none" w:sz="0" w:space="0" w:color="auto"/>
        <w:right w:val="none" w:sz="0" w:space="0" w:color="auto"/>
      </w:divBdr>
    </w:div>
    <w:div w:id="107511432">
      <w:bodyDiv w:val="1"/>
      <w:marLeft w:val="0"/>
      <w:marRight w:val="0"/>
      <w:marTop w:val="0"/>
      <w:marBottom w:val="0"/>
      <w:divBdr>
        <w:top w:val="none" w:sz="0" w:space="0" w:color="auto"/>
        <w:left w:val="none" w:sz="0" w:space="0" w:color="auto"/>
        <w:bottom w:val="none" w:sz="0" w:space="0" w:color="auto"/>
        <w:right w:val="none" w:sz="0" w:space="0" w:color="auto"/>
      </w:divBdr>
      <w:divsChild>
        <w:div w:id="552376">
          <w:marLeft w:val="640"/>
          <w:marRight w:val="0"/>
          <w:marTop w:val="0"/>
          <w:marBottom w:val="0"/>
          <w:divBdr>
            <w:top w:val="none" w:sz="0" w:space="0" w:color="auto"/>
            <w:left w:val="none" w:sz="0" w:space="0" w:color="auto"/>
            <w:bottom w:val="none" w:sz="0" w:space="0" w:color="auto"/>
            <w:right w:val="none" w:sz="0" w:space="0" w:color="auto"/>
          </w:divBdr>
        </w:div>
        <w:div w:id="32580344">
          <w:marLeft w:val="640"/>
          <w:marRight w:val="0"/>
          <w:marTop w:val="0"/>
          <w:marBottom w:val="0"/>
          <w:divBdr>
            <w:top w:val="none" w:sz="0" w:space="0" w:color="auto"/>
            <w:left w:val="none" w:sz="0" w:space="0" w:color="auto"/>
            <w:bottom w:val="none" w:sz="0" w:space="0" w:color="auto"/>
            <w:right w:val="none" w:sz="0" w:space="0" w:color="auto"/>
          </w:divBdr>
        </w:div>
        <w:div w:id="34745792">
          <w:marLeft w:val="640"/>
          <w:marRight w:val="0"/>
          <w:marTop w:val="0"/>
          <w:marBottom w:val="0"/>
          <w:divBdr>
            <w:top w:val="none" w:sz="0" w:space="0" w:color="auto"/>
            <w:left w:val="none" w:sz="0" w:space="0" w:color="auto"/>
            <w:bottom w:val="none" w:sz="0" w:space="0" w:color="auto"/>
            <w:right w:val="none" w:sz="0" w:space="0" w:color="auto"/>
          </w:divBdr>
        </w:div>
        <w:div w:id="273101403">
          <w:marLeft w:val="640"/>
          <w:marRight w:val="0"/>
          <w:marTop w:val="0"/>
          <w:marBottom w:val="0"/>
          <w:divBdr>
            <w:top w:val="none" w:sz="0" w:space="0" w:color="auto"/>
            <w:left w:val="none" w:sz="0" w:space="0" w:color="auto"/>
            <w:bottom w:val="none" w:sz="0" w:space="0" w:color="auto"/>
            <w:right w:val="none" w:sz="0" w:space="0" w:color="auto"/>
          </w:divBdr>
        </w:div>
        <w:div w:id="345208850">
          <w:marLeft w:val="640"/>
          <w:marRight w:val="0"/>
          <w:marTop w:val="0"/>
          <w:marBottom w:val="0"/>
          <w:divBdr>
            <w:top w:val="none" w:sz="0" w:space="0" w:color="auto"/>
            <w:left w:val="none" w:sz="0" w:space="0" w:color="auto"/>
            <w:bottom w:val="none" w:sz="0" w:space="0" w:color="auto"/>
            <w:right w:val="none" w:sz="0" w:space="0" w:color="auto"/>
          </w:divBdr>
        </w:div>
        <w:div w:id="365370538">
          <w:marLeft w:val="640"/>
          <w:marRight w:val="0"/>
          <w:marTop w:val="0"/>
          <w:marBottom w:val="0"/>
          <w:divBdr>
            <w:top w:val="none" w:sz="0" w:space="0" w:color="auto"/>
            <w:left w:val="none" w:sz="0" w:space="0" w:color="auto"/>
            <w:bottom w:val="none" w:sz="0" w:space="0" w:color="auto"/>
            <w:right w:val="none" w:sz="0" w:space="0" w:color="auto"/>
          </w:divBdr>
        </w:div>
        <w:div w:id="447892428">
          <w:marLeft w:val="640"/>
          <w:marRight w:val="0"/>
          <w:marTop w:val="0"/>
          <w:marBottom w:val="0"/>
          <w:divBdr>
            <w:top w:val="none" w:sz="0" w:space="0" w:color="auto"/>
            <w:left w:val="none" w:sz="0" w:space="0" w:color="auto"/>
            <w:bottom w:val="none" w:sz="0" w:space="0" w:color="auto"/>
            <w:right w:val="none" w:sz="0" w:space="0" w:color="auto"/>
          </w:divBdr>
        </w:div>
        <w:div w:id="592132745">
          <w:marLeft w:val="640"/>
          <w:marRight w:val="0"/>
          <w:marTop w:val="0"/>
          <w:marBottom w:val="0"/>
          <w:divBdr>
            <w:top w:val="none" w:sz="0" w:space="0" w:color="auto"/>
            <w:left w:val="none" w:sz="0" w:space="0" w:color="auto"/>
            <w:bottom w:val="none" w:sz="0" w:space="0" w:color="auto"/>
            <w:right w:val="none" w:sz="0" w:space="0" w:color="auto"/>
          </w:divBdr>
        </w:div>
        <w:div w:id="753891579">
          <w:marLeft w:val="640"/>
          <w:marRight w:val="0"/>
          <w:marTop w:val="0"/>
          <w:marBottom w:val="0"/>
          <w:divBdr>
            <w:top w:val="none" w:sz="0" w:space="0" w:color="auto"/>
            <w:left w:val="none" w:sz="0" w:space="0" w:color="auto"/>
            <w:bottom w:val="none" w:sz="0" w:space="0" w:color="auto"/>
            <w:right w:val="none" w:sz="0" w:space="0" w:color="auto"/>
          </w:divBdr>
        </w:div>
        <w:div w:id="829760032">
          <w:marLeft w:val="640"/>
          <w:marRight w:val="0"/>
          <w:marTop w:val="0"/>
          <w:marBottom w:val="0"/>
          <w:divBdr>
            <w:top w:val="none" w:sz="0" w:space="0" w:color="auto"/>
            <w:left w:val="none" w:sz="0" w:space="0" w:color="auto"/>
            <w:bottom w:val="none" w:sz="0" w:space="0" w:color="auto"/>
            <w:right w:val="none" w:sz="0" w:space="0" w:color="auto"/>
          </w:divBdr>
        </w:div>
        <w:div w:id="962923720">
          <w:marLeft w:val="640"/>
          <w:marRight w:val="0"/>
          <w:marTop w:val="0"/>
          <w:marBottom w:val="0"/>
          <w:divBdr>
            <w:top w:val="none" w:sz="0" w:space="0" w:color="auto"/>
            <w:left w:val="none" w:sz="0" w:space="0" w:color="auto"/>
            <w:bottom w:val="none" w:sz="0" w:space="0" w:color="auto"/>
            <w:right w:val="none" w:sz="0" w:space="0" w:color="auto"/>
          </w:divBdr>
        </w:div>
        <w:div w:id="1072240969">
          <w:marLeft w:val="640"/>
          <w:marRight w:val="0"/>
          <w:marTop w:val="0"/>
          <w:marBottom w:val="0"/>
          <w:divBdr>
            <w:top w:val="none" w:sz="0" w:space="0" w:color="auto"/>
            <w:left w:val="none" w:sz="0" w:space="0" w:color="auto"/>
            <w:bottom w:val="none" w:sz="0" w:space="0" w:color="auto"/>
            <w:right w:val="none" w:sz="0" w:space="0" w:color="auto"/>
          </w:divBdr>
        </w:div>
        <w:div w:id="1090393949">
          <w:marLeft w:val="640"/>
          <w:marRight w:val="0"/>
          <w:marTop w:val="0"/>
          <w:marBottom w:val="0"/>
          <w:divBdr>
            <w:top w:val="none" w:sz="0" w:space="0" w:color="auto"/>
            <w:left w:val="none" w:sz="0" w:space="0" w:color="auto"/>
            <w:bottom w:val="none" w:sz="0" w:space="0" w:color="auto"/>
            <w:right w:val="none" w:sz="0" w:space="0" w:color="auto"/>
          </w:divBdr>
        </w:div>
        <w:div w:id="1105882390">
          <w:marLeft w:val="640"/>
          <w:marRight w:val="0"/>
          <w:marTop w:val="0"/>
          <w:marBottom w:val="0"/>
          <w:divBdr>
            <w:top w:val="none" w:sz="0" w:space="0" w:color="auto"/>
            <w:left w:val="none" w:sz="0" w:space="0" w:color="auto"/>
            <w:bottom w:val="none" w:sz="0" w:space="0" w:color="auto"/>
            <w:right w:val="none" w:sz="0" w:space="0" w:color="auto"/>
          </w:divBdr>
        </w:div>
        <w:div w:id="1220166068">
          <w:marLeft w:val="640"/>
          <w:marRight w:val="0"/>
          <w:marTop w:val="0"/>
          <w:marBottom w:val="0"/>
          <w:divBdr>
            <w:top w:val="none" w:sz="0" w:space="0" w:color="auto"/>
            <w:left w:val="none" w:sz="0" w:space="0" w:color="auto"/>
            <w:bottom w:val="none" w:sz="0" w:space="0" w:color="auto"/>
            <w:right w:val="none" w:sz="0" w:space="0" w:color="auto"/>
          </w:divBdr>
        </w:div>
        <w:div w:id="1252162351">
          <w:marLeft w:val="640"/>
          <w:marRight w:val="0"/>
          <w:marTop w:val="0"/>
          <w:marBottom w:val="0"/>
          <w:divBdr>
            <w:top w:val="none" w:sz="0" w:space="0" w:color="auto"/>
            <w:left w:val="none" w:sz="0" w:space="0" w:color="auto"/>
            <w:bottom w:val="none" w:sz="0" w:space="0" w:color="auto"/>
            <w:right w:val="none" w:sz="0" w:space="0" w:color="auto"/>
          </w:divBdr>
        </w:div>
        <w:div w:id="1301034401">
          <w:marLeft w:val="640"/>
          <w:marRight w:val="0"/>
          <w:marTop w:val="0"/>
          <w:marBottom w:val="0"/>
          <w:divBdr>
            <w:top w:val="none" w:sz="0" w:space="0" w:color="auto"/>
            <w:left w:val="none" w:sz="0" w:space="0" w:color="auto"/>
            <w:bottom w:val="none" w:sz="0" w:space="0" w:color="auto"/>
            <w:right w:val="none" w:sz="0" w:space="0" w:color="auto"/>
          </w:divBdr>
        </w:div>
        <w:div w:id="1390036535">
          <w:marLeft w:val="640"/>
          <w:marRight w:val="0"/>
          <w:marTop w:val="0"/>
          <w:marBottom w:val="0"/>
          <w:divBdr>
            <w:top w:val="none" w:sz="0" w:space="0" w:color="auto"/>
            <w:left w:val="none" w:sz="0" w:space="0" w:color="auto"/>
            <w:bottom w:val="none" w:sz="0" w:space="0" w:color="auto"/>
            <w:right w:val="none" w:sz="0" w:space="0" w:color="auto"/>
          </w:divBdr>
        </w:div>
        <w:div w:id="1436293497">
          <w:marLeft w:val="640"/>
          <w:marRight w:val="0"/>
          <w:marTop w:val="0"/>
          <w:marBottom w:val="0"/>
          <w:divBdr>
            <w:top w:val="none" w:sz="0" w:space="0" w:color="auto"/>
            <w:left w:val="none" w:sz="0" w:space="0" w:color="auto"/>
            <w:bottom w:val="none" w:sz="0" w:space="0" w:color="auto"/>
            <w:right w:val="none" w:sz="0" w:space="0" w:color="auto"/>
          </w:divBdr>
        </w:div>
        <w:div w:id="1437365937">
          <w:marLeft w:val="640"/>
          <w:marRight w:val="0"/>
          <w:marTop w:val="0"/>
          <w:marBottom w:val="0"/>
          <w:divBdr>
            <w:top w:val="none" w:sz="0" w:space="0" w:color="auto"/>
            <w:left w:val="none" w:sz="0" w:space="0" w:color="auto"/>
            <w:bottom w:val="none" w:sz="0" w:space="0" w:color="auto"/>
            <w:right w:val="none" w:sz="0" w:space="0" w:color="auto"/>
          </w:divBdr>
        </w:div>
        <w:div w:id="1502622003">
          <w:marLeft w:val="640"/>
          <w:marRight w:val="0"/>
          <w:marTop w:val="0"/>
          <w:marBottom w:val="0"/>
          <w:divBdr>
            <w:top w:val="none" w:sz="0" w:space="0" w:color="auto"/>
            <w:left w:val="none" w:sz="0" w:space="0" w:color="auto"/>
            <w:bottom w:val="none" w:sz="0" w:space="0" w:color="auto"/>
            <w:right w:val="none" w:sz="0" w:space="0" w:color="auto"/>
          </w:divBdr>
        </w:div>
        <w:div w:id="1503936784">
          <w:marLeft w:val="640"/>
          <w:marRight w:val="0"/>
          <w:marTop w:val="0"/>
          <w:marBottom w:val="0"/>
          <w:divBdr>
            <w:top w:val="none" w:sz="0" w:space="0" w:color="auto"/>
            <w:left w:val="none" w:sz="0" w:space="0" w:color="auto"/>
            <w:bottom w:val="none" w:sz="0" w:space="0" w:color="auto"/>
            <w:right w:val="none" w:sz="0" w:space="0" w:color="auto"/>
          </w:divBdr>
        </w:div>
        <w:div w:id="1504205626">
          <w:marLeft w:val="640"/>
          <w:marRight w:val="0"/>
          <w:marTop w:val="0"/>
          <w:marBottom w:val="0"/>
          <w:divBdr>
            <w:top w:val="none" w:sz="0" w:space="0" w:color="auto"/>
            <w:left w:val="none" w:sz="0" w:space="0" w:color="auto"/>
            <w:bottom w:val="none" w:sz="0" w:space="0" w:color="auto"/>
            <w:right w:val="none" w:sz="0" w:space="0" w:color="auto"/>
          </w:divBdr>
        </w:div>
        <w:div w:id="1575319318">
          <w:marLeft w:val="640"/>
          <w:marRight w:val="0"/>
          <w:marTop w:val="0"/>
          <w:marBottom w:val="0"/>
          <w:divBdr>
            <w:top w:val="none" w:sz="0" w:space="0" w:color="auto"/>
            <w:left w:val="none" w:sz="0" w:space="0" w:color="auto"/>
            <w:bottom w:val="none" w:sz="0" w:space="0" w:color="auto"/>
            <w:right w:val="none" w:sz="0" w:space="0" w:color="auto"/>
          </w:divBdr>
        </w:div>
        <w:div w:id="1648053519">
          <w:marLeft w:val="640"/>
          <w:marRight w:val="0"/>
          <w:marTop w:val="0"/>
          <w:marBottom w:val="0"/>
          <w:divBdr>
            <w:top w:val="none" w:sz="0" w:space="0" w:color="auto"/>
            <w:left w:val="none" w:sz="0" w:space="0" w:color="auto"/>
            <w:bottom w:val="none" w:sz="0" w:space="0" w:color="auto"/>
            <w:right w:val="none" w:sz="0" w:space="0" w:color="auto"/>
          </w:divBdr>
        </w:div>
        <w:div w:id="1661809279">
          <w:marLeft w:val="640"/>
          <w:marRight w:val="0"/>
          <w:marTop w:val="0"/>
          <w:marBottom w:val="0"/>
          <w:divBdr>
            <w:top w:val="none" w:sz="0" w:space="0" w:color="auto"/>
            <w:left w:val="none" w:sz="0" w:space="0" w:color="auto"/>
            <w:bottom w:val="none" w:sz="0" w:space="0" w:color="auto"/>
            <w:right w:val="none" w:sz="0" w:space="0" w:color="auto"/>
          </w:divBdr>
        </w:div>
        <w:div w:id="1724019850">
          <w:marLeft w:val="640"/>
          <w:marRight w:val="0"/>
          <w:marTop w:val="0"/>
          <w:marBottom w:val="0"/>
          <w:divBdr>
            <w:top w:val="none" w:sz="0" w:space="0" w:color="auto"/>
            <w:left w:val="none" w:sz="0" w:space="0" w:color="auto"/>
            <w:bottom w:val="none" w:sz="0" w:space="0" w:color="auto"/>
            <w:right w:val="none" w:sz="0" w:space="0" w:color="auto"/>
          </w:divBdr>
        </w:div>
        <w:div w:id="1853838778">
          <w:marLeft w:val="640"/>
          <w:marRight w:val="0"/>
          <w:marTop w:val="0"/>
          <w:marBottom w:val="0"/>
          <w:divBdr>
            <w:top w:val="none" w:sz="0" w:space="0" w:color="auto"/>
            <w:left w:val="none" w:sz="0" w:space="0" w:color="auto"/>
            <w:bottom w:val="none" w:sz="0" w:space="0" w:color="auto"/>
            <w:right w:val="none" w:sz="0" w:space="0" w:color="auto"/>
          </w:divBdr>
        </w:div>
        <w:div w:id="1871452511">
          <w:marLeft w:val="640"/>
          <w:marRight w:val="0"/>
          <w:marTop w:val="0"/>
          <w:marBottom w:val="0"/>
          <w:divBdr>
            <w:top w:val="none" w:sz="0" w:space="0" w:color="auto"/>
            <w:left w:val="none" w:sz="0" w:space="0" w:color="auto"/>
            <w:bottom w:val="none" w:sz="0" w:space="0" w:color="auto"/>
            <w:right w:val="none" w:sz="0" w:space="0" w:color="auto"/>
          </w:divBdr>
        </w:div>
        <w:div w:id="2062049565">
          <w:marLeft w:val="640"/>
          <w:marRight w:val="0"/>
          <w:marTop w:val="0"/>
          <w:marBottom w:val="0"/>
          <w:divBdr>
            <w:top w:val="none" w:sz="0" w:space="0" w:color="auto"/>
            <w:left w:val="none" w:sz="0" w:space="0" w:color="auto"/>
            <w:bottom w:val="none" w:sz="0" w:space="0" w:color="auto"/>
            <w:right w:val="none" w:sz="0" w:space="0" w:color="auto"/>
          </w:divBdr>
        </w:div>
        <w:div w:id="2092264670">
          <w:marLeft w:val="640"/>
          <w:marRight w:val="0"/>
          <w:marTop w:val="0"/>
          <w:marBottom w:val="0"/>
          <w:divBdr>
            <w:top w:val="none" w:sz="0" w:space="0" w:color="auto"/>
            <w:left w:val="none" w:sz="0" w:space="0" w:color="auto"/>
            <w:bottom w:val="none" w:sz="0" w:space="0" w:color="auto"/>
            <w:right w:val="none" w:sz="0" w:space="0" w:color="auto"/>
          </w:divBdr>
        </w:div>
      </w:divsChild>
    </w:div>
    <w:div w:id="108673048">
      <w:bodyDiv w:val="1"/>
      <w:marLeft w:val="0"/>
      <w:marRight w:val="0"/>
      <w:marTop w:val="0"/>
      <w:marBottom w:val="0"/>
      <w:divBdr>
        <w:top w:val="none" w:sz="0" w:space="0" w:color="auto"/>
        <w:left w:val="none" w:sz="0" w:space="0" w:color="auto"/>
        <w:bottom w:val="none" w:sz="0" w:space="0" w:color="auto"/>
        <w:right w:val="none" w:sz="0" w:space="0" w:color="auto"/>
      </w:divBdr>
    </w:div>
    <w:div w:id="110245350">
      <w:marLeft w:val="640"/>
      <w:marRight w:val="0"/>
      <w:marTop w:val="0"/>
      <w:marBottom w:val="0"/>
      <w:divBdr>
        <w:top w:val="none" w:sz="0" w:space="0" w:color="auto"/>
        <w:left w:val="none" w:sz="0" w:space="0" w:color="auto"/>
        <w:bottom w:val="none" w:sz="0" w:space="0" w:color="auto"/>
        <w:right w:val="none" w:sz="0" w:space="0" w:color="auto"/>
      </w:divBdr>
    </w:div>
    <w:div w:id="110251731">
      <w:marLeft w:val="640"/>
      <w:marRight w:val="0"/>
      <w:marTop w:val="0"/>
      <w:marBottom w:val="0"/>
      <w:divBdr>
        <w:top w:val="none" w:sz="0" w:space="0" w:color="auto"/>
        <w:left w:val="none" w:sz="0" w:space="0" w:color="auto"/>
        <w:bottom w:val="none" w:sz="0" w:space="0" w:color="auto"/>
        <w:right w:val="none" w:sz="0" w:space="0" w:color="auto"/>
      </w:divBdr>
    </w:div>
    <w:div w:id="114450481">
      <w:bodyDiv w:val="1"/>
      <w:marLeft w:val="0"/>
      <w:marRight w:val="0"/>
      <w:marTop w:val="0"/>
      <w:marBottom w:val="0"/>
      <w:divBdr>
        <w:top w:val="none" w:sz="0" w:space="0" w:color="auto"/>
        <w:left w:val="none" w:sz="0" w:space="0" w:color="auto"/>
        <w:bottom w:val="none" w:sz="0" w:space="0" w:color="auto"/>
        <w:right w:val="none" w:sz="0" w:space="0" w:color="auto"/>
      </w:divBdr>
      <w:divsChild>
        <w:div w:id="14037439">
          <w:marLeft w:val="640"/>
          <w:marRight w:val="0"/>
          <w:marTop w:val="0"/>
          <w:marBottom w:val="0"/>
          <w:divBdr>
            <w:top w:val="none" w:sz="0" w:space="0" w:color="auto"/>
            <w:left w:val="none" w:sz="0" w:space="0" w:color="auto"/>
            <w:bottom w:val="none" w:sz="0" w:space="0" w:color="auto"/>
            <w:right w:val="none" w:sz="0" w:space="0" w:color="auto"/>
          </w:divBdr>
        </w:div>
        <w:div w:id="40178045">
          <w:marLeft w:val="640"/>
          <w:marRight w:val="0"/>
          <w:marTop w:val="0"/>
          <w:marBottom w:val="0"/>
          <w:divBdr>
            <w:top w:val="none" w:sz="0" w:space="0" w:color="auto"/>
            <w:left w:val="none" w:sz="0" w:space="0" w:color="auto"/>
            <w:bottom w:val="none" w:sz="0" w:space="0" w:color="auto"/>
            <w:right w:val="none" w:sz="0" w:space="0" w:color="auto"/>
          </w:divBdr>
        </w:div>
        <w:div w:id="61176272">
          <w:marLeft w:val="640"/>
          <w:marRight w:val="0"/>
          <w:marTop w:val="0"/>
          <w:marBottom w:val="0"/>
          <w:divBdr>
            <w:top w:val="none" w:sz="0" w:space="0" w:color="auto"/>
            <w:left w:val="none" w:sz="0" w:space="0" w:color="auto"/>
            <w:bottom w:val="none" w:sz="0" w:space="0" w:color="auto"/>
            <w:right w:val="none" w:sz="0" w:space="0" w:color="auto"/>
          </w:divBdr>
        </w:div>
        <w:div w:id="90903125">
          <w:marLeft w:val="640"/>
          <w:marRight w:val="0"/>
          <w:marTop w:val="0"/>
          <w:marBottom w:val="0"/>
          <w:divBdr>
            <w:top w:val="none" w:sz="0" w:space="0" w:color="auto"/>
            <w:left w:val="none" w:sz="0" w:space="0" w:color="auto"/>
            <w:bottom w:val="none" w:sz="0" w:space="0" w:color="auto"/>
            <w:right w:val="none" w:sz="0" w:space="0" w:color="auto"/>
          </w:divBdr>
        </w:div>
        <w:div w:id="160238582">
          <w:marLeft w:val="640"/>
          <w:marRight w:val="0"/>
          <w:marTop w:val="0"/>
          <w:marBottom w:val="0"/>
          <w:divBdr>
            <w:top w:val="none" w:sz="0" w:space="0" w:color="auto"/>
            <w:left w:val="none" w:sz="0" w:space="0" w:color="auto"/>
            <w:bottom w:val="none" w:sz="0" w:space="0" w:color="auto"/>
            <w:right w:val="none" w:sz="0" w:space="0" w:color="auto"/>
          </w:divBdr>
        </w:div>
        <w:div w:id="221601225">
          <w:marLeft w:val="640"/>
          <w:marRight w:val="0"/>
          <w:marTop w:val="0"/>
          <w:marBottom w:val="0"/>
          <w:divBdr>
            <w:top w:val="none" w:sz="0" w:space="0" w:color="auto"/>
            <w:left w:val="none" w:sz="0" w:space="0" w:color="auto"/>
            <w:bottom w:val="none" w:sz="0" w:space="0" w:color="auto"/>
            <w:right w:val="none" w:sz="0" w:space="0" w:color="auto"/>
          </w:divBdr>
        </w:div>
        <w:div w:id="369576993">
          <w:marLeft w:val="640"/>
          <w:marRight w:val="0"/>
          <w:marTop w:val="0"/>
          <w:marBottom w:val="0"/>
          <w:divBdr>
            <w:top w:val="none" w:sz="0" w:space="0" w:color="auto"/>
            <w:left w:val="none" w:sz="0" w:space="0" w:color="auto"/>
            <w:bottom w:val="none" w:sz="0" w:space="0" w:color="auto"/>
            <w:right w:val="none" w:sz="0" w:space="0" w:color="auto"/>
          </w:divBdr>
        </w:div>
        <w:div w:id="406541849">
          <w:marLeft w:val="640"/>
          <w:marRight w:val="0"/>
          <w:marTop w:val="0"/>
          <w:marBottom w:val="0"/>
          <w:divBdr>
            <w:top w:val="none" w:sz="0" w:space="0" w:color="auto"/>
            <w:left w:val="none" w:sz="0" w:space="0" w:color="auto"/>
            <w:bottom w:val="none" w:sz="0" w:space="0" w:color="auto"/>
            <w:right w:val="none" w:sz="0" w:space="0" w:color="auto"/>
          </w:divBdr>
        </w:div>
        <w:div w:id="540633024">
          <w:marLeft w:val="640"/>
          <w:marRight w:val="0"/>
          <w:marTop w:val="0"/>
          <w:marBottom w:val="0"/>
          <w:divBdr>
            <w:top w:val="none" w:sz="0" w:space="0" w:color="auto"/>
            <w:left w:val="none" w:sz="0" w:space="0" w:color="auto"/>
            <w:bottom w:val="none" w:sz="0" w:space="0" w:color="auto"/>
            <w:right w:val="none" w:sz="0" w:space="0" w:color="auto"/>
          </w:divBdr>
        </w:div>
        <w:div w:id="604657053">
          <w:marLeft w:val="640"/>
          <w:marRight w:val="0"/>
          <w:marTop w:val="0"/>
          <w:marBottom w:val="0"/>
          <w:divBdr>
            <w:top w:val="none" w:sz="0" w:space="0" w:color="auto"/>
            <w:left w:val="none" w:sz="0" w:space="0" w:color="auto"/>
            <w:bottom w:val="none" w:sz="0" w:space="0" w:color="auto"/>
            <w:right w:val="none" w:sz="0" w:space="0" w:color="auto"/>
          </w:divBdr>
        </w:div>
        <w:div w:id="691343847">
          <w:marLeft w:val="640"/>
          <w:marRight w:val="0"/>
          <w:marTop w:val="0"/>
          <w:marBottom w:val="0"/>
          <w:divBdr>
            <w:top w:val="none" w:sz="0" w:space="0" w:color="auto"/>
            <w:left w:val="none" w:sz="0" w:space="0" w:color="auto"/>
            <w:bottom w:val="none" w:sz="0" w:space="0" w:color="auto"/>
            <w:right w:val="none" w:sz="0" w:space="0" w:color="auto"/>
          </w:divBdr>
        </w:div>
        <w:div w:id="692078739">
          <w:marLeft w:val="640"/>
          <w:marRight w:val="0"/>
          <w:marTop w:val="0"/>
          <w:marBottom w:val="0"/>
          <w:divBdr>
            <w:top w:val="none" w:sz="0" w:space="0" w:color="auto"/>
            <w:left w:val="none" w:sz="0" w:space="0" w:color="auto"/>
            <w:bottom w:val="none" w:sz="0" w:space="0" w:color="auto"/>
            <w:right w:val="none" w:sz="0" w:space="0" w:color="auto"/>
          </w:divBdr>
        </w:div>
        <w:div w:id="820535306">
          <w:marLeft w:val="640"/>
          <w:marRight w:val="0"/>
          <w:marTop w:val="0"/>
          <w:marBottom w:val="0"/>
          <w:divBdr>
            <w:top w:val="none" w:sz="0" w:space="0" w:color="auto"/>
            <w:left w:val="none" w:sz="0" w:space="0" w:color="auto"/>
            <w:bottom w:val="none" w:sz="0" w:space="0" w:color="auto"/>
            <w:right w:val="none" w:sz="0" w:space="0" w:color="auto"/>
          </w:divBdr>
        </w:div>
        <w:div w:id="928656176">
          <w:marLeft w:val="640"/>
          <w:marRight w:val="0"/>
          <w:marTop w:val="0"/>
          <w:marBottom w:val="0"/>
          <w:divBdr>
            <w:top w:val="none" w:sz="0" w:space="0" w:color="auto"/>
            <w:left w:val="none" w:sz="0" w:space="0" w:color="auto"/>
            <w:bottom w:val="none" w:sz="0" w:space="0" w:color="auto"/>
            <w:right w:val="none" w:sz="0" w:space="0" w:color="auto"/>
          </w:divBdr>
        </w:div>
        <w:div w:id="997608947">
          <w:marLeft w:val="640"/>
          <w:marRight w:val="0"/>
          <w:marTop w:val="0"/>
          <w:marBottom w:val="0"/>
          <w:divBdr>
            <w:top w:val="none" w:sz="0" w:space="0" w:color="auto"/>
            <w:left w:val="none" w:sz="0" w:space="0" w:color="auto"/>
            <w:bottom w:val="none" w:sz="0" w:space="0" w:color="auto"/>
            <w:right w:val="none" w:sz="0" w:space="0" w:color="auto"/>
          </w:divBdr>
        </w:div>
        <w:div w:id="1049718857">
          <w:marLeft w:val="640"/>
          <w:marRight w:val="0"/>
          <w:marTop w:val="0"/>
          <w:marBottom w:val="0"/>
          <w:divBdr>
            <w:top w:val="none" w:sz="0" w:space="0" w:color="auto"/>
            <w:left w:val="none" w:sz="0" w:space="0" w:color="auto"/>
            <w:bottom w:val="none" w:sz="0" w:space="0" w:color="auto"/>
            <w:right w:val="none" w:sz="0" w:space="0" w:color="auto"/>
          </w:divBdr>
        </w:div>
        <w:div w:id="1077747807">
          <w:marLeft w:val="640"/>
          <w:marRight w:val="0"/>
          <w:marTop w:val="0"/>
          <w:marBottom w:val="0"/>
          <w:divBdr>
            <w:top w:val="none" w:sz="0" w:space="0" w:color="auto"/>
            <w:left w:val="none" w:sz="0" w:space="0" w:color="auto"/>
            <w:bottom w:val="none" w:sz="0" w:space="0" w:color="auto"/>
            <w:right w:val="none" w:sz="0" w:space="0" w:color="auto"/>
          </w:divBdr>
        </w:div>
        <w:div w:id="1187137845">
          <w:marLeft w:val="640"/>
          <w:marRight w:val="0"/>
          <w:marTop w:val="0"/>
          <w:marBottom w:val="0"/>
          <w:divBdr>
            <w:top w:val="none" w:sz="0" w:space="0" w:color="auto"/>
            <w:left w:val="none" w:sz="0" w:space="0" w:color="auto"/>
            <w:bottom w:val="none" w:sz="0" w:space="0" w:color="auto"/>
            <w:right w:val="none" w:sz="0" w:space="0" w:color="auto"/>
          </w:divBdr>
        </w:div>
        <w:div w:id="1211921891">
          <w:marLeft w:val="640"/>
          <w:marRight w:val="0"/>
          <w:marTop w:val="0"/>
          <w:marBottom w:val="0"/>
          <w:divBdr>
            <w:top w:val="none" w:sz="0" w:space="0" w:color="auto"/>
            <w:left w:val="none" w:sz="0" w:space="0" w:color="auto"/>
            <w:bottom w:val="none" w:sz="0" w:space="0" w:color="auto"/>
            <w:right w:val="none" w:sz="0" w:space="0" w:color="auto"/>
          </w:divBdr>
        </w:div>
        <w:div w:id="1224830003">
          <w:marLeft w:val="640"/>
          <w:marRight w:val="0"/>
          <w:marTop w:val="0"/>
          <w:marBottom w:val="0"/>
          <w:divBdr>
            <w:top w:val="none" w:sz="0" w:space="0" w:color="auto"/>
            <w:left w:val="none" w:sz="0" w:space="0" w:color="auto"/>
            <w:bottom w:val="none" w:sz="0" w:space="0" w:color="auto"/>
            <w:right w:val="none" w:sz="0" w:space="0" w:color="auto"/>
          </w:divBdr>
        </w:div>
        <w:div w:id="1272398612">
          <w:marLeft w:val="640"/>
          <w:marRight w:val="0"/>
          <w:marTop w:val="0"/>
          <w:marBottom w:val="0"/>
          <w:divBdr>
            <w:top w:val="none" w:sz="0" w:space="0" w:color="auto"/>
            <w:left w:val="none" w:sz="0" w:space="0" w:color="auto"/>
            <w:bottom w:val="none" w:sz="0" w:space="0" w:color="auto"/>
            <w:right w:val="none" w:sz="0" w:space="0" w:color="auto"/>
          </w:divBdr>
        </w:div>
        <w:div w:id="1302076625">
          <w:marLeft w:val="640"/>
          <w:marRight w:val="0"/>
          <w:marTop w:val="0"/>
          <w:marBottom w:val="0"/>
          <w:divBdr>
            <w:top w:val="none" w:sz="0" w:space="0" w:color="auto"/>
            <w:left w:val="none" w:sz="0" w:space="0" w:color="auto"/>
            <w:bottom w:val="none" w:sz="0" w:space="0" w:color="auto"/>
            <w:right w:val="none" w:sz="0" w:space="0" w:color="auto"/>
          </w:divBdr>
        </w:div>
        <w:div w:id="1502509220">
          <w:marLeft w:val="640"/>
          <w:marRight w:val="0"/>
          <w:marTop w:val="0"/>
          <w:marBottom w:val="0"/>
          <w:divBdr>
            <w:top w:val="none" w:sz="0" w:space="0" w:color="auto"/>
            <w:left w:val="none" w:sz="0" w:space="0" w:color="auto"/>
            <w:bottom w:val="none" w:sz="0" w:space="0" w:color="auto"/>
            <w:right w:val="none" w:sz="0" w:space="0" w:color="auto"/>
          </w:divBdr>
        </w:div>
        <w:div w:id="1638955601">
          <w:marLeft w:val="640"/>
          <w:marRight w:val="0"/>
          <w:marTop w:val="0"/>
          <w:marBottom w:val="0"/>
          <w:divBdr>
            <w:top w:val="none" w:sz="0" w:space="0" w:color="auto"/>
            <w:left w:val="none" w:sz="0" w:space="0" w:color="auto"/>
            <w:bottom w:val="none" w:sz="0" w:space="0" w:color="auto"/>
            <w:right w:val="none" w:sz="0" w:space="0" w:color="auto"/>
          </w:divBdr>
        </w:div>
        <w:div w:id="1643004024">
          <w:marLeft w:val="640"/>
          <w:marRight w:val="0"/>
          <w:marTop w:val="0"/>
          <w:marBottom w:val="0"/>
          <w:divBdr>
            <w:top w:val="none" w:sz="0" w:space="0" w:color="auto"/>
            <w:left w:val="none" w:sz="0" w:space="0" w:color="auto"/>
            <w:bottom w:val="none" w:sz="0" w:space="0" w:color="auto"/>
            <w:right w:val="none" w:sz="0" w:space="0" w:color="auto"/>
          </w:divBdr>
        </w:div>
        <w:div w:id="1659653712">
          <w:marLeft w:val="640"/>
          <w:marRight w:val="0"/>
          <w:marTop w:val="0"/>
          <w:marBottom w:val="0"/>
          <w:divBdr>
            <w:top w:val="none" w:sz="0" w:space="0" w:color="auto"/>
            <w:left w:val="none" w:sz="0" w:space="0" w:color="auto"/>
            <w:bottom w:val="none" w:sz="0" w:space="0" w:color="auto"/>
            <w:right w:val="none" w:sz="0" w:space="0" w:color="auto"/>
          </w:divBdr>
        </w:div>
        <w:div w:id="1766880975">
          <w:marLeft w:val="640"/>
          <w:marRight w:val="0"/>
          <w:marTop w:val="0"/>
          <w:marBottom w:val="0"/>
          <w:divBdr>
            <w:top w:val="none" w:sz="0" w:space="0" w:color="auto"/>
            <w:left w:val="none" w:sz="0" w:space="0" w:color="auto"/>
            <w:bottom w:val="none" w:sz="0" w:space="0" w:color="auto"/>
            <w:right w:val="none" w:sz="0" w:space="0" w:color="auto"/>
          </w:divBdr>
        </w:div>
        <w:div w:id="2042437071">
          <w:marLeft w:val="640"/>
          <w:marRight w:val="0"/>
          <w:marTop w:val="0"/>
          <w:marBottom w:val="0"/>
          <w:divBdr>
            <w:top w:val="none" w:sz="0" w:space="0" w:color="auto"/>
            <w:left w:val="none" w:sz="0" w:space="0" w:color="auto"/>
            <w:bottom w:val="none" w:sz="0" w:space="0" w:color="auto"/>
            <w:right w:val="none" w:sz="0" w:space="0" w:color="auto"/>
          </w:divBdr>
        </w:div>
        <w:div w:id="2053537586">
          <w:marLeft w:val="640"/>
          <w:marRight w:val="0"/>
          <w:marTop w:val="0"/>
          <w:marBottom w:val="0"/>
          <w:divBdr>
            <w:top w:val="none" w:sz="0" w:space="0" w:color="auto"/>
            <w:left w:val="none" w:sz="0" w:space="0" w:color="auto"/>
            <w:bottom w:val="none" w:sz="0" w:space="0" w:color="auto"/>
            <w:right w:val="none" w:sz="0" w:space="0" w:color="auto"/>
          </w:divBdr>
        </w:div>
        <w:div w:id="2091195893">
          <w:marLeft w:val="640"/>
          <w:marRight w:val="0"/>
          <w:marTop w:val="0"/>
          <w:marBottom w:val="0"/>
          <w:divBdr>
            <w:top w:val="none" w:sz="0" w:space="0" w:color="auto"/>
            <w:left w:val="none" w:sz="0" w:space="0" w:color="auto"/>
            <w:bottom w:val="none" w:sz="0" w:space="0" w:color="auto"/>
            <w:right w:val="none" w:sz="0" w:space="0" w:color="auto"/>
          </w:divBdr>
        </w:div>
      </w:divsChild>
    </w:div>
    <w:div w:id="118569966">
      <w:marLeft w:val="640"/>
      <w:marRight w:val="0"/>
      <w:marTop w:val="0"/>
      <w:marBottom w:val="0"/>
      <w:divBdr>
        <w:top w:val="none" w:sz="0" w:space="0" w:color="auto"/>
        <w:left w:val="none" w:sz="0" w:space="0" w:color="auto"/>
        <w:bottom w:val="none" w:sz="0" w:space="0" w:color="auto"/>
        <w:right w:val="none" w:sz="0" w:space="0" w:color="auto"/>
      </w:divBdr>
    </w:div>
    <w:div w:id="123274318">
      <w:marLeft w:val="640"/>
      <w:marRight w:val="0"/>
      <w:marTop w:val="0"/>
      <w:marBottom w:val="0"/>
      <w:divBdr>
        <w:top w:val="none" w:sz="0" w:space="0" w:color="auto"/>
        <w:left w:val="none" w:sz="0" w:space="0" w:color="auto"/>
        <w:bottom w:val="none" w:sz="0" w:space="0" w:color="auto"/>
        <w:right w:val="none" w:sz="0" w:space="0" w:color="auto"/>
      </w:divBdr>
    </w:div>
    <w:div w:id="127015990">
      <w:bodyDiv w:val="1"/>
      <w:marLeft w:val="0"/>
      <w:marRight w:val="0"/>
      <w:marTop w:val="0"/>
      <w:marBottom w:val="0"/>
      <w:divBdr>
        <w:top w:val="none" w:sz="0" w:space="0" w:color="auto"/>
        <w:left w:val="none" w:sz="0" w:space="0" w:color="auto"/>
        <w:bottom w:val="none" w:sz="0" w:space="0" w:color="auto"/>
        <w:right w:val="none" w:sz="0" w:space="0" w:color="auto"/>
      </w:divBdr>
    </w:div>
    <w:div w:id="130557254">
      <w:marLeft w:val="640"/>
      <w:marRight w:val="0"/>
      <w:marTop w:val="0"/>
      <w:marBottom w:val="0"/>
      <w:divBdr>
        <w:top w:val="none" w:sz="0" w:space="0" w:color="auto"/>
        <w:left w:val="none" w:sz="0" w:space="0" w:color="auto"/>
        <w:bottom w:val="none" w:sz="0" w:space="0" w:color="auto"/>
        <w:right w:val="none" w:sz="0" w:space="0" w:color="auto"/>
      </w:divBdr>
    </w:div>
    <w:div w:id="131211850">
      <w:bodyDiv w:val="1"/>
      <w:marLeft w:val="0"/>
      <w:marRight w:val="0"/>
      <w:marTop w:val="0"/>
      <w:marBottom w:val="0"/>
      <w:divBdr>
        <w:top w:val="none" w:sz="0" w:space="0" w:color="auto"/>
        <w:left w:val="none" w:sz="0" w:space="0" w:color="auto"/>
        <w:bottom w:val="none" w:sz="0" w:space="0" w:color="auto"/>
        <w:right w:val="none" w:sz="0" w:space="0" w:color="auto"/>
      </w:divBdr>
      <w:divsChild>
        <w:div w:id="232351407">
          <w:marLeft w:val="640"/>
          <w:marRight w:val="0"/>
          <w:marTop w:val="0"/>
          <w:marBottom w:val="0"/>
          <w:divBdr>
            <w:top w:val="none" w:sz="0" w:space="0" w:color="auto"/>
            <w:left w:val="none" w:sz="0" w:space="0" w:color="auto"/>
            <w:bottom w:val="none" w:sz="0" w:space="0" w:color="auto"/>
            <w:right w:val="none" w:sz="0" w:space="0" w:color="auto"/>
          </w:divBdr>
        </w:div>
        <w:div w:id="248278315">
          <w:marLeft w:val="640"/>
          <w:marRight w:val="0"/>
          <w:marTop w:val="0"/>
          <w:marBottom w:val="0"/>
          <w:divBdr>
            <w:top w:val="none" w:sz="0" w:space="0" w:color="auto"/>
            <w:left w:val="none" w:sz="0" w:space="0" w:color="auto"/>
            <w:bottom w:val="none" w:sz="0" w:space="0" w:color="auto"/>
            <w:right w:val="none" w:sz="0" w:space="0" w:color="auto"/>
          </w:divBdr>
        </w:div>
        <w:div w:id="260574256">
          <w:marLeft w:val="640"/>
          <w:marRight w:val="0"/>
          <w:marTop w:val="0"/>
          <w:marBottom w:val="0"/>
          <w:divBdr>
            <w:top w:val="none" w:sz="0" w:space="0" w:color="auto"/>
            <w:left w:val="none" w:sz="0" w:space="0" w:color="auto"/>
            <w:bottom w:val="none" w:sz="0" w:space="0" w:color="auto"/>
            <w:right w:val="none" w:sz="0" w:space="0" w:color="auto"/>
          </w:divBdr>
        </w:div>
        <w:div w:id="273289101">
          <w:marLeft w:val="640"/>
          <w:marRight w:val="0"/>
          <w:marTop w:val="0"/>
          <w:marBottom w:val="0"/>
          <w:divBdr>
            <w:top w:val="none" w:sz="0" w:space="0" w:color="auto"/>
            <w:left w:val="none" w:sz="0" w:space="0" w:color="auto"/>
            <w:bottom w:val="none" w:sz="0" w:space="0" w:color="auto"/>
            <w:right w:val="none" w:sz="0" w:space="0" w:color="auto"/>
          </w:divBdr>
        </w:div>
        <w:div w:id="359749423">
          <w:marLeft w:val="640"/>
          <w:marRight w:val="0"/>
          <w:marTop w:val="0"/>
          <w:marBottom w:val="0"/>
          <w:divBdr>
            <w:top w:val="none" w:sz="0" w:space="0" w:color="auto"/>
            <w:left w:val="none" w:sz="0" w:space="0" w:color="auto"/>
            <w:bottom w:val="none" w:sz="0" w:space="0" w:color="auto"/>
            <w:right w:val="none" w:sz="0" w:space="0" w:color="auto"/>
          </w:divBdr>
        </w:div>
        <w:div w:id="435828814">
          <w:marLeft w:val="640"/>
          <w:marRight w:val="0"/>
          <w:marTop w:val="0"/>
          <w:marBottom w:val="0"/>
          <w:divBdr>
            <w:top w:val="none" w:sz="0" w:space="0" w:color="auto"/>
            <w:left w:val="none" w:sz="0" w:space="0" w:color="auto"/>
            <w:bottom w:val="none" w:sz="0" w:space="0" w:color="auto"/>
            <w:right w:val="none" w:sz="0" w:space="0" w:color="auto"/>
          </w:divBdr>
        </w:div>
        <w:div w:id="507527415">
          <w:marLeft w:val="640"/>
          <w:marRight w:val="0"/>
          <w:marTop w:val="0"/>
          <w:marBottom w:val="0"/>
          <w:divBdr>
            <w:top w:val="none" w:sz="0" w:space="0" w:color="auto"/>
            <w:left w:val="none" w:sz="0" w:space="0" w:color="auto"/>
            <w:bottom w:val="none" w:sz="0" w:space="0" w:color="auto"/>
            <w:right w:val="none" w:sz="0" w:space="0" w:color="auto"/>
          </w:divBdr>
        </w:div>
        <w:div w:id="513880841">
          <w:marLeft w:val="640"/>
          <w:marRight w:val="0"/>
          <w:marTop w:val="0"/>
          <w:marBottom w:val="0"/>
          <w:divBdr>
            <w:top w:val="none" w:sz="0" w:space="0" w:color="auto"/>
            <w:left w:val="none" w:sz="0" w:space="0" w:color="auto"/>
            <w:bottom w:val="none" w:sz="0" w:space="0" w:color="auto"/>
            <w:right w:val="none" w:sz="0" w:space="0" w:color="auto"/>
          </w:divBdr>
        </w:div>
        <w:div w:id="589437003">
          <w:marLeft w:val="640"/>
          <w:marRight w:val="0"/>
          <w:marTop w:val="0"/>
          <w:marBottom w:val="0"/>
          <w:divBdr>
            <w:top w:val="none" w:sz="0" w:space="0" w:color="auto"/>
            <w:left w:val="none" w:sz="0" w:space="0" w:color="auto"/>
            <w:bottom w:val="none" w:sz="0" w:space="0" w:color="auto"/>
            <w:right w:val="none" w:sz="0" w:space="0" w:color="auto"/>
          </w:divBdr>
        </w:div>
        <w:div w:id="601034580">
          <w:marLeft w:val="640"/>
          <w:marRight w:val="0"/>
          <w:marTop w:val="0"/>
          <w:marBottom w:val="0"/>
          <w:divBdr>
            <w:top w:val="none" w:sz="0" w:space="0" w:color="auto"/>
            <w:left w:val="none" w:sz="0" w:space="0" w:color="auto"/>
            <w:bottom w:val="none" w:sz="0" w:space="0" w:color="auto"/>
            <w:right w:val="none" w:sz="0" w:space="0" w:color="auto"/>
          </w:divBdr>
        </w:div>
        <w:div w:id="680742492">
          <w:marLeft w:val="640"/>
          <w:marRight w:val="0"/>
          <w:marTop w:val="0"/>
          <w:marBottom w:val="0"/>
          <w:divBdr>
            <w:top w:val="none" w:sz="0" w:space="0" w:color="auto"/>
            <w:left w:val="none" w:sz="0" w:space="0" w:color="auto"/>
            <w:bottom w:val="none" w:sz="0" w:space="0" w:color="auto"/>
            <w:right w:val="none" w:sz="0" w:space="0" w:color="auto"/>
          </w:divBdr>
        </w:div>
        <w:div w:id="803617117">
          <w:marLeft w:val="640"/>
          <w:marRight w:val="0"/>
          <w:marTop w:val="0"/>
          <w:marBottom w:val="0"/>
          <w:divBdr>
            <w:top w:val="none" w:sz="0" w:space="0" w:color="auto"/>
            <w:left w:val="none" w:sz="0" w:space="0" w:color="auto"/>
            <w:bottom w:val="none" w:sz="0" w:space="0" w:color="auto"/>
            <w:right w:val="none" w:sz="0" w:space="0" w:color="auto"/>
          </w:divBdr>
        </w:div>
        <w:div w:id="808858857">
          <w:marLeft w:val="640"/>
          <w:marRight w:val="0"/>
          <w:marTop w:val="0"/>
          <w:marBottom w:val="0"/>
          <w:divBdr>
            <w:top w:val="none" w:sz="0" w:space="0" w:color="auto"/>
            <w:left w:val="none" w:sz="0" w:space="0" w:color="auto"/>
            <w:bottom w:val="none" w:sz="0" w:space="0" w:color="auto"/>
            <w:right w:val="none" w:sz="0" w:space="0" w:color="auto"/>
          </w:divBdr>
        </w:div>
        <w:div w:id="836506055">
          <w:marLeft w:val="640"/>
          <w:marRight w:val="0"/>
          <w:marTop w:val="0"/>
          <w:marBottom w:val="0"/>
          <w:divBdr>
            <w:top w:val="none" w:sz="0" w:space="0" w:color="auto"/>
            <w:left w:val="none" w:sz="0" w:space="0" w:color="auto"/>
            <w:bottom w:val="none" w:sz="0" w:space="0" w:color="auto"/>
            <w:right w:val="none" w:sz="0" w:space="0" w:color="auto"/>
          </w:divBdr>
        </w:div>
        <w:div w:id="840050653">
          <w:marLeft w:val="640"/>
          <w:marRight w:val="0"/>
          <w:marTop w:val="0"/>
          <w:marBottom w:val="0"/>
          <w:divBdr>
            <w:top w:val="none" w:sz="0" w:space="0" w:color="auto"/>
            <w:left w:val="none" w:sz="0" w:space="0" w:color="auto"/>
            <w:bottom w:val="none" w:sz="0" w:space="0" w:color="auto"/>
            <w:right w:val="none" w:sz="0" w:space="0" w:color="auto"/>
          </w:divBdr>
        </w:div>
        <w:div w:id="864054951">
          <w:marLeft w:val="640"/>
          <w:marRight w:val="0"/>
          <w:marTop w:val="0"/>
          <w:marBottom w:val="0"/>
          <w:divBdr>
            <w:top w:val="none" w:sz="0" w:space="0" w:color="auto"/>
            <w:left w:val="none" w:sz="0" w:space="0" w:color="auto"/>
            <w:bottom w:val="none" w:sz="0" w:space="0" w:color="auto"/>
            <w:right w:val="none" w:sz="0" w:space="0" w:color="auto"/>
          </w:divBdr>
        </w:div>
        <w:div w:id="967204798">
          <w:marLeft w:val="640"/>
          <w:marRight w:val="0"/>
          <w:marTop w:val="0"/>
          <w:marBottom w:val="0"/>
          <w:divBdr>
            <w:top w:val="none" w:sz="0" w:space="0" w:color="auto"/>
            <w:left w:val="none" w:sz="0" w:space="0" w:color="auto"/>
            <w:bottom w:val="none" w:sz="0" w:space="0" w:color="auto"/>
            <w:right w:val="none" w:sz="0" w:space="0" w:color="auto"/>
          </w:divBdr>
        </w:div>
        <w:div w:id="1032150481">
          <w:marLeft w:val="640"/>
          <w:marRight w:val="0"/>
          <w:marTop w:val="0"/>
          <w:marBottom w:val="0"/>
          <w:divBdr>
            <w:top w:val="none" w:sz="0" w:space="0" w:color="auto"/>
            <w:left w:val="none" w:sz="0" w:space="0" w:color="auto"/>
            <w:bottom w:val="none" w:sz="0" w:space="0" w:color="auto"/>
            <w:right w:val="none" w:sz="0" w:space="0" w:color="auto"/>
          </w:divBdr>
        </w:div>
        <w:div w:id="1097483480">
          <w:marLeft w:val="640"/>
          <w:marRight w:val="0"/>
          <w:marTop w:val="0"/>
          <w:marBottom w:val="0"/>
          <w:divBdr>
            <w:top w:val="none" w:sz="0" w:space="0" w:color="auto"/>
            <w:left w:val="none" w:sz="0" w:space="0" w:color="auto"/>
            <w:bottom w:val="none" w:sz="0" w:space="0" w:color="auto"/>
            <w:right w:val="none" w:sz="0" w:space="0" w:color="auto"/>
          </w:divBdr>
        </w:div>
        <w:div w:id="1145851640">
          <w:marLeft w:val="640"/>
          <w:marRight w:val="0"/>
          <w:marTop w:val="0"/>
          <w:marBottom w:val="0"/>
          <w:divBdr>
            <w:top w:val="none" w:sz="0" w:space="0" w:color="auto"/>
            <w:left w:val="none" w:sz="0" w:space="0" w:color="auto"/>
            <w:bottom w:val="none" w:sz="0" w:space="0" w:color="auto"/>
            <w:right w:val="none" w:sz="0" w:space="0" w:color="auto"/>
          </w:divBdr>
        </w:div>
        <w:div w:id="1343704779">
          <w:marLeft w:val="640"/>
          <w:marRight w:val="0"/>
          <w:marTop w:val="0"/>
          <w:marBottom w:val="0"/>
          <w:divBdr>
            <w:top w:val="none" w:sz="0" w:space="0" w:color="auto"/>
            <w:left w:val="none" w:sz="0" w:space="0" w:color="auto"/>
            <w:bottom w:val="none" w:sz="0" w:space="0" w:color="auto"/>
            <w:right w:val="none" w:sz="0" w:space="0" w:color="auto"/>
          </w:divBdr>
        </w:div>
        <w:div w:id="1501234467">
          <w:marLeft w:val="640"/>
          <w:marRight w:val="0"/>
          <w:marTop w:val="0"/>
          <w:marBottom w:val="0"/>
          <w:divBdr>
            <w:top w:val="none" w:sz="0" w:space="0" w:color="auto"/>
            <w:left w:val="none" w:sz="0" w:space="0" w:color="auto"/>
            <w:bottom w:val="none" w:sz="0" w:space="0" w:color="auto"/>
            <w:right w:val="none" w:sz="0" w:space="0" w:color="auto"/>
          </w:divBdr>
        </w:div>
        <w:div w:id="1655643896">
          <w:marLeft w:val="640"/>
          <w:marRight w:val="0"/>
          <w:marTop w:val="0"/>
          <w:marBottom w:val="0"/>
          <w:divBdr>
            <w:top w:val="none" w:sz="0" w:space="0" w:color="auto"/>
            <w:left w:val="none" w:sz="0" w:space="0" w:color="auto"/>
            <w:bottom w:val="none" w:sz="0" w:space="0" w:color="auto"/>
            <w:right w:val="none" w:sz="0" w:space="0" w:color="auto"/>
          </w:divBdr>
        </w:div>
        <w:div w:id="1752507539">
          <w:marLeft w:val="640"/>
          <w:marRight w:val="0"/>
          <w:marTop w:val="0"/>
          <w:marBottom w:val="0"/>
          <w:divBdr>
            <w:top w:val="none" w:sz="0" w:space="0" w:color="auto"/>
            <w:left w:val="none" w:sz="0" w:space="0" w:color="auto"/>
            <w:bottom w:val="none" w:sz="0" w:space="0" w:color="auto"/>
            <w:right w:val="none" w:sz="0" w:space="0" w:color="auto"/>
          </w:divBdr>
        </w:div>
        <w:div w:id="1783919812">
          <w:marLeft w:val="640"/>
          <w:marRight w:val="0"/>
          <w:marTop w:val="0"/>
          <w:marBottom w:val="0"/>
          <w:divBdr>
            <w:top w:val="none" w:sz="0" w:space="0" w:color="auto"/>
            <w:left w:val="none" w:sz="0" w:space="0" w:color="auto"/>
            <w:bottom w:val="none" w:sz="0" w:space="0" w:color="auto"/>
            <w:right w:val="none" w:sz="0" w:space="0" w:color="auto"/>
          </w:divBdr>
        </w:div>
        <w:div w:id="1948923772">
          <w:marLeft w:val="640"/>
          <w:marRight w:val="0"/>
          <w:marTop w:val="0"/>
          <w:marBottom w:val="0"/>
          <w:divBdr>
            <w:top w:val="none" w:sz="0" w:space="0" w:color="auto"/>
            <w:left w:val="none" w:sz="0" w:space="0" w:color="auto"/>
            <w:bottom w:val="none" w:sz="0" w:space="0" w:color="auto"/>
            <w:right w:val="none" w:sz="0" w:space="0" w:color="auto"/>
          </w:divBdr>
        </w:div>
        <w:div w:id="1949847260">
          <w:marLeft w:val="640"/>
          <w:marRight w:val="0"/>
          <w:marTop w:val="0"/>
          <w:marBottom w:val="0"/>
          <w:divBdr>
            <w:top w:val="none" w:sz="0" w:space="0" w:color="auto"/>
            <w:left w:val="none" w:sz="0" w:space="0" w:color="auto"/>
            <w:bottom w:val="none" w:sz="0" w:space="0" w:color="auto"/>
            <w:right w:val="none" w:sz="0" w:space="0" w:color="auto"/>
          </w:divBdr>
        </w:div>
        <w:div w:id="2002848115">
          <w:marLeft w:val="640"/>
          <w:marRight w:val="0"/>
          <w:marTop w:val="0"/>
          <w:marBottom w:val="0"/>
          <w:divBdr>
            <w:top w:val="none" w:sz="0" w:space="0" w:color="auto"/>
            <w:left w:val="none" w:sz="0" w:space="0" w:color="auto"/>
            <w:bottom w:val="none" w:sz="0" w:space="0" w:color="auto"/>
            <w:right w:val="none" w:sz="0" w:space="0" w:color="auto"/>
          </w:divBdr>
        </w:div>
        <w:div w:id="2018120314">
          <w:marLeft w:val="640"/>
          <w:marRight w:val="0"/>
          <w:marTop w:val="0"/>
          <w:marBottom w:val="0"/>
          <w:divBdr>
            <w:top w:val="none" w:sz="0" w:space="0" w:color="auto"/>
            <w:left w:val="none" w:sz="0" w:space="0" w:color="auto"/>
            <w:bottom w:val="none" w:sz="0" w:space="0" w:color="auto"/>
            <w:right w:val="none" w:sz="0" w:space="0" w:color="auto"/>
          </w:divBdr>
        </w:div>
      </w:divsChild>
    </w:div>
    <w:div w:id="137691780">
      <w:bodyDiv w:val="1"/>
      <w:marLeft w:val="0"/>
      <w:marRight w:val="0"/>
      <w:marTop w:val="0"/>
      <w:marBottom w:val="0"/>
      <w:divBdr>
        <w:top w:val="none" w:sz="0" w:space="0" w:color="auto"/>
        <w:left w:val="none" w:sz="0" w:space="0" w:color="auto"/>
        <w:bottom w:val="none" w:sz="0" w:space="0" w:color="auto"/>
        <w:right w:val="none" w:sz="0" w:space="0" w:color="auto"/>
      </w:divBdr>
      <w:divsChild>
        <w:div w:id="8138944">
          <w:marLeft w:val="640"/>
          <w:marRight w:val="0"/>
          <w:marTop w:val="0"/>
          <w:marBottom w:val="0"/>
          <w:divBdr>
            <w:top w:val="none" w:sz="0" w:space="0" w:color="auto"/>
            <w:left w:val="none" w:sz="0" w:space="0" w:color="auto"/>
            <w:bottom w:val="none" w:sz="0" w:space="0" w:color="auto"/>
            <w:right w:val="none" w:sz="0" w:space="0" w:color="auto"/>
          </w:divBdr>
        </w:div>
        <w:div w:id="29963421">
          <w:marLeft w:val="640"/>
          <w:marRight w:val="0"/>
          <w:marTop w:val="0"/>
          <w:marBottom w:val="0"/>
          <w:divBdr>
            <w:top w:val="none" w:sz="0" w:space="0" w:color="auto"/>
            <w:left w:val="none" w:sz="0" w:space="0" w:color="auto"/>
            <w:bottom w:val="none" w:sz="0" w:space="0" w:color="auto"/>
            <w:right w:val="none" w:sz="0" w:space="0" w:color="auto"/>
          </w:divBdr>
        </w:div>
        <w:div w:id="243073973">
          <w:marLeft w:val="640"/>
          <w:marRight w:val="0"/>
          <w:marTop w:val="0"/>
          <w:marBottom w:val="0"/>
          <w:divBdr>
            <w:top w:val="none" w:sz="0" w:space="0" w:color="auto"/>
            <w:left w:val="none" w:sz="0" w:space="0" w:color="auto"/>
            <w:bottom w:val="none" w:sz="0" w:space="0" w:color="auto"/>
            <w:right w:val="none" w:sz="0" w:space="0" w:color="auto"/>
          </w:divBdr>
        </w:div>
        <w:div w:id="296565306">
          <w:marLeft w:val="640"/>
          <w:marRight w:val="0"/>
          <w:marTop w:val="0"/>
          <w:marBottom w:val="0"/>
          <w:divBdr>
            <w:top w:val="none" w:sz="0" w:space="0" w:color="auto"/>
            <w:left w:val="none" w:sz="0" w:space="0" w:color="auto"/>
            <w:bottom w:val="none" w:sz="0" w:space="0" w:color="auto"/>
            <w:right w:val="none" w:sz="0" w:space="0" w:color="auto"/>
          </w:divBdr>
        </w:div>
        <w:div w:id="298800005">
          <w:marLeft w:val="640"/>
          <w:marRight w:val="0"/>
          <w:marTop w:val="0"/>
          <w:marBottom w:val="0"/>
          <w:divBdr>
            <w:top w:val="none" w:sz="0" w:space="0" w:color="auto"/>
            <w:left w:val="none" w:sz="0" w:space="0" w:color="auto"/>
            <w:bottom w:val="none" w:sz="0" w:space="0" w:color="auto"/>
            <w:right w:val="none" w:sz="0" w:space="0" w:color="auto"/>
          </w:divBdr>
        </w:div>
        <w:div w:id="422070716">
          <w:marLeft w:val="640"/>
          <w:marRight w:val="0"/>
          <w:marTop w:val="0"/>
          <w:marBottom w:val="0"/>
          <w:divBdr>
            <w:top w:val="none" w:sz="0" w:space="0" w:color="auto"/>
            <w:left w:val="none" w:sz="0" w:space="0" w:color="auto"/>
            <w:bottom w:val="none" w:sz="0" w:space="0" w:color="auto"/>
            <w:right w:val="none" w:sz="0" w:space="0" w:color="auto"/>
          </w:divBdr>
        </w:div>
        <w:div w:id="431902896">
          <w:marLeft w:val="640"/>
          <w:marRight w:val="0"/>
          <w:marTop w:val="0"/>
          <w:marBottom w:val="0"/>
          <w:divBdr>
            <w:top w:val="none" w:sz="0" w:space="0" w:color="auto"/>
            <w:left w:val="none" w:sz="0" w:space="0" w:color="auto"/>
            <w:bottom w:val="none" w:sz="0" w:space="0" w:color="auto"/>
            <w:right w:val="none" w:sz="0" w:space="0" w:color="auto"/>
          </w:divBdr>
        </w:div>
        <w:div w:id="532427046">
          <w:marLeft w:val="640"/>
          <w:marRight w:val="0"/>
          <w:marTop w:val="0"/>
          <w:marBottom w:val="0"/>
          <w:divBdr>
            <w:top w:val="none" w:sz="0" w:space="0" w:color="auto"/>
            <w:left w:val="none" w:sz="0" w:space="0" w:color="auto"/>
            <w:bottom w:val="none" w:sz="0" w:space="0" w:color="auto"/>
            <w:right w:val="none" w:sz="0" w:space="0" w:color="auto"/>
          </w:divBdr>
        </w:div>
        <w:div w:id="686758073">
          <w:marLeft w:val="640"/>
          <w:marRight w:val="0"/>
          <w:marTop w:val="0"/>
          <w:marBottom w:val="0"/>
          <w:divBdr>
            <w:top w:val="none" w:sz="0" w:space="0" w:color="auto"/>
            <w:left w:val="none" w:sz="0" w:space="0" w:color="auto"/>
            <w:bottom w:val="none" w:sz="0" w:space="0" w:color="auto"/>
            <w:right w:val="none" w:sz="0" w:space="0" w:color="auto"/>
          </w:divBdr>
        </w:div>
        <w:div w:id="730810372">
          <w:marLeft w:val="640"/>
          <w:marRight w:val="0"/>
          <w:marTop w:val="0"/>
          <w:marBottom w:val="0"/>
          <w:divBdr>
            <w:top w:val="none" w:sz="0" w:space="0" w:color="auto"/>
            <w:left w:val="none" w:sz="0" w:space="0" w:color="auto"/>
            <w:bottom w:val="none" w:sz="0" w:space="0" w:color="auto"/>
            <w:right w:val="none" w:sz="0" w:space="0" w:color="auto"/>
          </w:divBdr>
        </w:div>
        <w:div w:id="815413032">
          <w:marLeft w:val="640"/>
          <w:marRight w:val="0"/>
          <w:marTop w:val="0"/>
          <w:marBottom w:val="0"/>
          <w:divBdr>
            <w:top w:val="none" w:sz="0" w:space="0" w:color="auto"/>
            <w:left w:val="none" w:sz="0" w:space="0" w:color="auto"/>
            <w:bottom w:val="none" w:sz="0" w:space="0" w:color="auto"/>
            <w:right w:val="none" w:sz="0" w:space="0" w:color="auto"/>
          </w:divBdr>
        </w:div>
        <w:div w:id="926812871">
          <w:marLeft w:val="640"/>
          <w:marRight w:val="0"/>
          <w:marTop w:val="0"/>
          <w:marBottom w:val="0"/>
          <w:divBdr>
            <w:top w:val="none" w:sz="0" w:space="0" w:color="auto"/>
            <w:left w:val="none" w:sz="0" w:space="0" w:color="auto"/>
            <w:bottom w:val="none" w:sz="0" w:space="0" w:color="auto"/>
            <w:right w:val="none" w:sz="0" w:space="0" w:color="auto"/>
          </w:divBdr>
        </w:div>
        <w:div w:id="1136722672">
          <w:marLeft w:val="640"/>
          <w:marRight w:val="0"/>
          <w:marTop w:val="0"/>
          <w:marBottom w:val="0"/>
          <w:divBdr>
            <w:top w:val="none" w:sz="0" w:space="0" w:color="auto"/>
            <w:left w:val="none" w:sz="0" w:space="0" w:color="auto"/>
            <w:bottom w:val="none" w:sz="0" w:space="0" w:color="auto"/>
            <w:right w:val="none" w:sz="0" w:space="0" w:color="auto"/>
          </w:divBdr>
        </w:div>
        <w:div w:id="1208108464">
          <w:marLeft w:val="640"/>
          <w:marRight w:val="0"/>
          <w:marTop w:val="0"/>
          <w:marBottom w:val="0"/>
          <w:divBdr>
            <w:top w:val="none" w:sz="0" w:space="0" w:color="auto"/>
            <w:left w:val="none" w:sz="0" w:space="0" w:color="auto"/>
            <w:bottom w:val="none" w:sz="0" w:space="0" w:color="auto"/>
            <w:right w:val="none" w:sz="0" w:space="0" w:color="auto"/>
          </w:divBdr>
        </w:div>
        <w:div w:id="1318681379">
          <w:marLeft w:val="640"/>
          <w:marRight w:val="0"/>
          <w:marTop w:val="0"/>
          <w:marBottom w:val="0"/>
          <w:divBdr>
            <w:top w:val="none" w:sz="0" w:space="0" w:color="auto"/>
            <w:left w:val="none" w:sz="0" w:space="0" w:color="auto"/>
            <w:bottom w:val="none" w:sz="0" w:space="0" w:color="auto"/>
            <w:right w:val="none" w:sz="0" w:space="0" w:color="auto"/>
          </w:divBdr>
        </w:div>
        <w:div w:id="1456749843">
          <w:marLeft w:val="640"/>
          <w:marRight w:val="0"/>
          <w:marTop w:val="0"/>
          <w:marBottom w:val="0"/>
          <w:divBdr>
            <w:top w:val="none" w:sz="0" w:space="0" w:color="auto"/>
            <w:left w:val="none" w:sz="0" w:space="0" w:color="auto"/>
            <w:bottom w:val="none" w:sz="0" w:space="0" w:color="auto"/>
            <w:right w:val="none" w:sz="0" w:space="0" w:color="auto"/>
          </w:divBdr>
        </w:div>
        <w:div w:id="1701542277">
          <w:marLeft w:val="640"/>
          <w:marRight w:val="0"/>
          <w:marTop w:val="0"/>
          <w:marBottom w:val="0"/>
          <w:divBdr>
            <w:top w:val="none" w:sz="0" w:space="0" w:color="auto"/>
            <w:left w:val="none" w:sz="0" w:space="0" w:color="auto"/>
            <w:bottom w:val="none" w:sz="0" w:space="0" w:color="auto"/>
            <w:right w:val="none" w:sz="0" w:space="0" w:color="auto"/>
          </w:divBdr>
        </w:div>
      </w:divsChild>
    </w:div>
    <w:div w:id="139270719">
      <w:marLeft w:val="640"/>
      <w:marRight w:val="0"/>
      <w:marTop w:val="0"/>
      <w:marBottom w:val="0"/>
      <w:divBdr>
        <w:top w:val="none" w:sz="0" w:space="0" w:color="auto"/>
        <w:left w:val="none" w:sz="0" w:space="0" w:color="auto"/>
        <w:bottom w:val="none" w:sz="0" w:space="0" w:color="auto"/>
        <w:right w:val="none" w:sz="0" w:space="0" w:color="auto"/>
      </w:divBdr>
    </w:div>
    <w:div w:id="143548393">
      <w:bodyDiv w:val="1"/>
      <w:marLeft w:val="0"/>
      <w:marRight w:val="0"/>
      <w:marTop w:val="0"/>
      <w:marBottom w:val="0"/>
      <w:divBdr>
        <w:top w:val="none" w:sz="0" w:space="0" w:color="auto"/>
        <w:left w:val="none" w:sz="0" w:space="0" w:color="auto"/>
        <w:bottom w:val="none" w:sz="0" w:space="0" w:color="auto"/>
        <w:right w:val="none" w:sz="0" w:space="0" w:color="auto"/>
      </w:divBdr>
      <w:divsChild>
        <w:div w:id="41682493">
          <w:marLeft w:val="640"/>
          <w:marRight w:val="0"/>
          <w:marTop w:val="0"/>
          <w:marBottom w:val="0"/>
          <w:divBdr>
            <w:top w:val="none" w:sz="0" w:space="0" w:color="auto"/>
            <w:left w:val="none" w:sz="0" w:space="0" w:color="auto"/>
            <w:bottom w:val="none" w:sz="0" w:space="0" w:color="auto"/>
            <w:right w:val="none" w:sz="0" w:space="0" w:color="auto"/>
          </w:divBdr>
        </w:div>
        <w:div w:id="202909975">
          <w:marLeft w:val="640"/>
          <w:marRight w:val="0"/>
          <w:marTop w:val="0"/>
          <w:marBottom w:val="0"/>
          <w:divBdr>
            <w:top w:val="none" w:sz="0" w:space="0" w:color="auto"/>
            <w:left w:val="none" w:sz="0" w:space="0" w:color="auto"/>
            <w:bottom w:val="none" w:sz="0" w:space="0" w:color="auto"/>
            <w:right w:val="none" w:sz="0" w:space="0" w:color="auto"/>
          </w:divBdr>
        </w:div>
        <w:div w:id="222452817">
          <w:marLeft w:val="640"/>
          <w:marRight w:val="0"/>
          <w:marTop w:val="0"/>
          <w:marBottom w:val="0"/>
          <w:divBdr>
            <w:top w:val="none" w:sz="0" w:space="0" w:color="auto"/>
            <w:left w:val="none" w:sz="0" w:space="0" w:color="auto"/>
            <w:bottom w:val="none" w:sz="0" w:space="0" w:color="auto"/>
            <w:right w:val="none" w:sz="0" w:space="0" w:color="auto"/>
          </w:divBdr>
        </w:div>
        <w:div w:id="580603789">
          <w:marLeft w:val="640"/>
          <w:marRight w:val="0"/>
          <w:marTop w:val="0"/>
          <w:marBottom w:val="0"/>
          <w:divBdr>
            <w:top w:val="none" w:sz="0" w:space="0" w:color="auto"/>
            <w:left w:val="none" w:sz="0" w:space="0" w:color="auto"/>
            <w:bottom w:val="none" w:sz="0" w:space="0" w:color="auto"/>
            <w:right w:val="none" w:sz="0" w:space="0" w:color="auto"/>
          </w:divBdr>
        </w:div>
        <w:div w:id="649402955">
          <w:marLeft w:val="640"/>
          <w:marRight w:val="0"/>
          <w:marTop w:val="0"/>
          <w:marBottom w:val="0"/>
          <w:divBdr>
            <w:top w:val="none" w:sz="0" w:space="0" w:color="auto"/>
            <w:left w:val="none" w:sz="0" w:space="0" w:color="auto"/>
            <w:bottom w:val="none" w:sz="0" w:space="0" w:color="auto"/>
            <w:right w:val="none" w:sz="0" w:space="0" w:color="auto"/>
          </w:divBdr>
        </w:div>
        <w:div w:id="676270768">
          <w:marLeft w:val="640"/>
          <w:marRight w:val="0"/>
          <w:marTop w:val="0"/>
          <w:marBottom w:val="0"/>
          <w:divBdr>
            <w:top w:val="none" w:sz="0" w:space="0" w:color="auto"/>
            <w:left w:val="none" w:sz="0" w:space="0" w:color="auto"/>
            <w:bottom w:val="none" w:sz="0" w:space="0" w:color="auto"/>
            <w:right w:val="none" w:sz="0" w:space="0" w:color="auto"/>
          </w:divBdr>
        </w:div>
        <w:div w:id="888296897">
          <w:marLeft w:val="640"/>
          <w:marRight w:val="0"/>
          <w:marTop w:val="0"/>
          <w:marBottom w:val="0"/>
          <w:divBdr>
            <w:top w:val="none" w:sz="0" w:space="0" w:color="auto"/>
            <w:left w:val="none" w:sz="0" w:space="0" w:color="auto"/>
            <w:bottom w:val="none" w:sz="0" w:space="0" w:color="auto"/>
            <w:right w:val="none" w:sz="0" w:space="0" w:color="auto"/>
          </w:divBdr>
        </w:div>
        <w:div w:id="955521399">
          <w:marLeft w:val="640"/>
          <w:marRight w:val="0"/>
          <w:marTop w:val="0"/>
          <w:marBottom w:val="0"/>
          <w:divBdr>
            <w:top w:val="none" w:sz="0" w:space="0" w:color="auto"/>
            <w:left w:val="none" w:sz="0" w:space="0" w:color="auto"/>
            <w:bottom w:val="none" w:sz="0" w:space="0" w:color="auto"/>
            <w:right w:val="none" w:sz="0" w:space="0" w:color="auto"/>
          </w:divBdr>
        </w:div>
        <w:div w:id="1219785480">
          <w:marLeft w:val="640"/>
          <w:marRight w:val="0"/>
          <w:marTop w:val="0"/>
          <w:marBottom w:val="0"/>
          <w:divBdr>
            <w:top w:val="none" w:sz="0" w:space="0" w:color="auto"/>
            <w:left w:val="none" w:sz="0" w:space="0" w:color="auto"/>
            <w:bottom w:val="none" w:sz="0" w:space="0" w:color="auto"/>
            <w:right w:val="none" w:sz="0" w:space="0" w:color="auto"/>
          </w:divBdr>
        </w:div>
        <w:div w:id="1229876534">
          <w:marLeft w:val="640"/>
          <w:marRight w:val="0"/>
          <w:marTop w:val="0"/>
          <w:marBottom w:val="0"/>
          <w:divBdr>
            <w:top w:val="none" w:sz="0" w:space="0" w:color="auto"/>
            <w:left w:val="none" w:sz="0" w:space="0" w:color="auto"/>
            <w:bottom w:val="none" w:sz="0" w:space="0" w:color="auto"/>
            <w:right w:val="none" w:sz="0" w:space="0" w:color="auto"/>
          </w:divBdr>
        </w:div>
        <w:div w:id="1309824483">
          <w:marLeft w:val="640"/>
          <w:marRight w:val="0"/>
          <w:marTop w:val="0"/>
          <w:marBottom w:val="0"/>
          <w:divBdr>
            <w:top w:val="none" w:sz="0" w:space="0" w:color="auto"/>
            <w:left w:val="none" w:sz="0" w:space="0" w:color="auto"/>
            <w:bottom w:val="none" w:sz="0" w:space="0" w:color="auto"/>
            <w:right w:val="none" w:sz="0" w:space="0" w:color="auto"/>
          </w:divBdr>
        </w:div>
        <w:div w:id="1410272794">
          <w:marLeft w:val="640"/>
          <w:marRight w:val="0"/>
          <w:marTop w:val="0"/>
          <w:marBottom w:val="0"/>
          <w:divBdr>
            <w:top w:val="none" w:sz="0" w:space="0" w:color="auto"/>
            <w:left w:val="none" w:sz="0" w:space="0" w:color="auto"/>
            <w:bottom w:val="none" w:sz="0" w:space="0" w:color="auto"/>
            <w:right w:val="none" w:sz="0" w:space="0" w:color="auto"/>
          </w:divBdr>
        </w:div>
        <w:div w:id="1636058165">
          <w:marLeft w:val="640"/>
          <w:marRight w:val="0"/>
          <w:marTop w:val="0"/>
          <w:marBottom w:val="0"/>
          <w:divBdr>
            <w:top w:val="none" w:sz="0" w:space="0" w:color="auto"/>
            <w:left w:val="none" w:sz="0" w:space="0" w:color="auto"/>
            <w:bottom w:val="none" w:sz="0" w:space="0" w:color="auto"/>
            <w:right w:val="none" w:sz="0" w:space="0" w:color="auto"/>
          </w:divBdr>
        </w:div>
        <w:div w:id="1669595290">
          <w:marLeft w:val="640"/>
          <w:marRight w:val="0"/>
          <w:marTop w:val="0"/>
          <w:marBottom w:val="0"/>
          <w:divBdr>
            <w:top w:val="none" w:sz="0" w:space="0" w:color="auto"/>
            <w:left w:val="none" w:sz="0" w:space="0" w:color="auto"/>
            <w:bottom w:val="none" w:sz="0" w:space="0" w:color="auto"/>
            <w:right w:val="none" w:sz="0" w:space="0" w:color="auto"/>
          </w:divBdr>
        </w:div>
        <w:div w:id="1845508122">
          <w:marLeft w:val="640"/>
          <w:marRight w:val="0"/>
          <w:marTop w:val="0"/>
          <w:marBottom w:val="0"/>
          <w:divBdr>
            <w:top w:val="none" w:sz="0" w:space="0" w:color="auto"/>
            <w:left w:val="none" w:sz="0" w:space="0" w:color="auto"/>
            <w:bottom w:val="none" w:sz="0" w:space="0" w:color="auto"/>
            <w:right w:val="none" w:sz="0" w:space="0" w:color="auto"/>
          </w:divBdr>
        </w:div>
        <w:div w:id="1884367262">
          <w:marLeft w:val="640"/>
          <w:marRight w:val="0"/>
          <w:marTop w:val="0"/>
          <w:marBottom w:val="0"/>
          <w:divBdr>
            <w:top w:val="none" w:sz="0" w:space="0" w:color="auto"/>
            <w:left w:val="none" w:sz="0" w:space="0" w:color="auto"/>
            <w:bottom w:val="none" w:sz="0" w:space="0" w:color="auto"/>
            <w:right w:val="none" w:sz="0" w:space="0" w:color="auto"/>
          </w:divBdr>
        </w:div>
        <w:div w:id="1909222157">
          <w:marLeft w:val="640"/>
          <w:marRight w:val="0"/>
          <w:marTop w:val="0"/>
          <w:marBottom w:val="0"/>
          <w:divBdr>
            <w:top w:val="none" w:sz="0" w:space="0" w:color="auto"/>
            <w:left w:val="none" w:sz="0" w:space="0" w:color="auto"/>
            <w:bottom w:val="none" w:sz="0" w:space="0" w:color="auto"/>
            <w:right w:val="none" w:sz="0" w:space="0" w:color="auto"/>
          </w:divBdr>
        </w:div>
        <w:div w:id="1964342014">
          <w:marLeft w:val="640"/>
          <w:marRight w:val="0"/>
          <w:marTop w:val="0"/>
          <w:marBottom w:val="0"/>
          <w:divBdr>
            <w:top w:val="none" w:sz="0" w:space="0" w:color="auto"/>
            <w:left w:val="none" w:sz="0" w:space="0" w:color="auto"/>
            <w:bottom w:val="none" w:sz="0" w:space="0" w:color="auto"/>
            <w:right w:val="none" w:sz="0" w:space="0" w:color="auto"/>
          </w:divBdr>
        </w:div>
        <w:div w:id="1996300207">
          <w:marLeft w:val="640"/>
          <w:marRight w:val="0"/>
          <w:marTop w:val="0"/>
          <w:marBottom w:val="0"/>
          <w:divBdr>
            <w:top w:val="none" w:sz="0" w:space="0" w:color="auto"/>
            <w:left w:val="none" w:sz="0" w:space="0" w:color="auto"/>
            <w:bottom w:val="none" w:sz="0" w:space="0" w:color="auto"/>
            <w:right w:val="none" w:sz="0" w:space="0" w:color="auto"/>
          </w:divBdr>
        </w:div>
        <w:div w:id="2035959269">
          <w:marLeft w:val="640"/>
          <w:marRight w:val="0"/>
          <w:marTop w:val="0"/>
          <w:marBottom w:val="0"/>
          <w:divBdr>
            <w:top w:val="none" w:sz="0" w:space="0" w:color="auto"/>
            <w:left w:val="none" w:sz="0" w:space="0" w:color="auto"/>
            <w:bottom w:val="none" w:sz="0" w:space="0" w:color="auto"/>
            <w:right w:val="none" w:sz="0" w:space="0" w:color="auto"/>
          </w:divBdr>
        </w:div>
        <w:div w:id="2051609807">
          <w:marLeft w:val="640"/>
          <w:marRight w:val="0"/>
          <w:marTop w:val="0"/>
          <w:marBottom w:val="0"/>
          <w:divBdr>
            <w:top w:val="none" w:sz="0" w:space="0" w:color="auto"/>
            <w:left w:val="none" w:sz="0" w:space="0" w:color="auto"/>
            <w:bottom w:val="none" w:sz="0" w:space="0" w:color="auto"/>
            <w:right w:val="none" w:sz="0" w:space="0" w:color="auto"/>
          </w:divBdr>
        </w:div>
        <w:div w:id="2063825740">
          <w:marLeft w:val="640"/>
          <w:marRight w:val="0"/>
          <w:marTop w:val="0"/>
          <w:marBottom w:val="0"/>
          <w:divBdr>
            <w:top w:val="none" w:sz="0" w:space="0" w:color="auto"/>
            <w:left w:val="none" w:sz="0" w:space="0" w:color="auto"/>
            <w:bottom w:val="none" w:sz="0" w:space="0" w:color="auto"/>
            <w:right w:val="none" w:sz="0" w:space="0" w:color="auto"/>
          </w:divBdr>
        </w:div>
        <w:div w:id="2095129488">
          <w:marLeft w:val="640"/>
          <w:marRight w:val="0"/>
          <w:marTop w:val="0"/>
          <w:marBottom w:val="0"/>
          <w:divBdr>
            <w:top w:val="none" w:sz="0" w:space="0" w:color="auto"/>
            <w:left w:val="none" w:sz="0" w:space="0" w:color="auto"/>
            <w:bottom w:val="none" w:sz="0" w:space="0" w:color="auto"/>
            <w:right w:val="none" w:sz="0" w:space="0" w:color="auto"/>
          </w:divBdr>
        </w:div>
      </w:divsChild>
    </w:div>
    <w:div w:id="144469445">
      <w:marLeft w:val="640"/>
      <w:marRight w:val="0"/>
      <w:marTop w:val="0"/>
      <w:marBottom w:val="0"/>
      <w:divBdr>
        <w:top w:val="none" w:sz="0" w:space="0" w:color="auto"/>
        <w:left w:val="none" w:sz="0" w:space="0" w:color="auto"/>
        <w:bottom w:val="none" w:sz="0" w:space="0" w:color="auto"/>
        <w:right w:val="none" w:sz="0" w:space="0" w:color="auto"/>
      </w:divBdr>
    </w:div>
    <w:div w:id="145322992">
      <w:marLeft w:val="640"/>
      <w:marRight w:val="0"/>
      <w:marTop w:val="0"/>
      <w:marBottom w:val="0"/>
      <w:divBdr>
        <w:top w:val="none" w:sz="0" w:space="0" w:color="auto"/>
        <w:left w:val="none" w:sz="0" w:space="0" w:color="auto"/>
        <w:bottom w:val="none" w:sz="0" w:space="0" w:color="auto"/>
        <w:right w:val="none" w:sz="0" w:space="0" w:color="auto"/>
      </w:divBdr>
    </w:div>
    <w:div w:id="146672128">
      <w:marLeft w:val="640"/>
      <w:marRight w:val="0"/>
      <w:marTop w:val="0"/>
      <w:marBottom w:val="0"/>
      <w:divBdr>
        <w:top w:val="none" w:sz="0" w:space="0" w:color="auto"/>
        <w:left w:val="none" w:sz="0" w:space="0" w:color="auto"/>
        <w:bottom w:val="none" w:sz="0" w:space="0" w:color="auto"/>
        <w:right w:val="none" w:sz="0" w:space="0" w:color="auto"/>
      </w:divBdr>
    </w:div>
    <w:div w:id="147215107">
      <w:marLeft w:val="640"/>
      <w:marRight w:val="0"/>
      <w:marTop w:val="0"/>
      <w:marBottom w:val="0"/>
      <w:divBdr>
        <w:top w:val="none" w:sz="0" w:space="0" w:color="auto"/>
        <w:left w:val="none" w:sz="0" w:space="0" w:color="auto"/>
        <w:bottom w:val="none" w:sz="0" w:space="0" w:color="auto"/>
        <w:right w:val="none" w:sz="0" w:space="0" w:color="auto"/>
      </w:divBdr>
    </w:div>
    <w:div w:id="147788869">
      <w:bodyDiv w:val="1"/>
      <w:marLeft w:val="0"/>
      <w:marRight w:val="0"/>
      <w:marTop w:val="0"/>
      <w:marBottom w:val="0"/>
      <w:divBdr>
        <w:top w:val="none" w:sz="0" w:space="0" w:color="auto"/>
        <w:left w:val="none" w:sz="0" w:space="0" w:color="auto"/>
        <w:bottom w:val="none" w:sz="0" w:space="0" w:color="auto"/>
        <w:right w:val="none" w:sz="0" w:space="0" w:color="auto"/>
      </w:divBdr>
      <w:divsChild>
        <w:div w:id="134105981">
          <w:marLeft w:val="640"/>
          <w:marRight w:val="0"/>
          <w:marTop w:val="0"/>
          <w:marBottom w:val="0"/>
          <w:divBdr>
            <w:top w:val="none" w:sz="0" w:space="0" w:color="auto"/>
            <w:left w:val="none" w:sz="0" w:space="0" w:color="auto"/>
            <w:bottom w:val="none" w:sz="0" w:space="0" w:color="auto"/>
            <w:right w:val="none" w:sz="0" w:space="0" w:color="auto"/>
          </w:divBdr>
        </w:div>
        <w:div w:id="140271758">
          <w:marLeft w:val="640"/>
          <w:marRight w:val="0"/>
          <w:marTop w:val="0"/>
          <w:marBottom w:val="0"/>
          <w:divBdr>
            <w:top w:val="none" w:sz="0" w:space="0" w:color="auto"/>
            <w:left w:val="none" w:sz="0" w:space="0" w:color="auto"/>
            <w:bottom w:val="none" w:sz="0" w:space="0" w:color="auto"/>
            <w:right w:val="none" w:sz="0" w:space="0" w:color="auto"/>
          </w:divBdr>
        </w:div>
        <w:div w:id="256133235">
          <w:marLeft w:val="640"/>
          <w:marRight w:val="0"/>
          <w:marTop w:val="0"/>
          <w:marBottom w:val="0"/>
          <w:divBdr>
            <w:top w:val="none" w:sz="0" w:space="0" w:color="auto"/>
            <w:left w:val="none" w:sz="0" w:space="0" w:color="auto"/>
            <w:bottom w:val="none" w:sz="0" w:space="0" w:color="auto"/>
            <w:right w:val="none" w:sz="0" w:space="0" w:color="auto"/>
          </w:divBdr>
        </w:div>
        <w:div w:id="261688393">
          <w:marLeft w:val="640"/>
          <w:marRight w:val="0"/>
          <w:marTop w:val="0"/>
          <w:marBottom w:val="0"/>
          <w:divBdr>
            <w:top w:val="none" w:sz="0" w:space="0" w:color="auto"/>
            <w:left w:val="none" w:sz="0" w:space="0" w:color="auto"/>
            <w:bottom w:val="none" w:sz="0" w:space="0" w:color="auto"/>
            <w:right w:val="none" w:sz="0" w:space="0" w:color="auto"/>
          </w:divBdr>
        </w:div>
        <w:div w:id="378289212">
          <w:marLeft w:val="640"/>
          <w:marRight w:val="0"/>
          <w:marTop w:val="0"/>
          <w:marBottom w:val="0"/>
          <w:divBdr>
            <w:top w:val="none" w:sz="0" w:space="0" w:color="auto"/>
            <w:left w:val="none" w:sz="0" w:space="0" w:color="auto"/>
            <w:bottom w:val="none" w:sz="0" w:space="0" w:color="auto"/>
            <w:right w:val="none" w:sz="0" w:space="0" w:color="auto"/>
          </w:divBdr>
        </w:div>
        <w:div w:id="382369455">
          <w:marLeft w:val="640"/>
          <w:marRight w:val="0"/>
          <w:marTop w:val="0"/>
          <w:marBottom w:val="0"/>
          <w:divBdr>
            <w:top w:val="none" w:sz="0" w:space="0" w:color="auto"/>
            <w:left w:val="none" w:sz="0" w:space="0" w:color="auto"/>
            <w:bottom w:val="none" w:sz="0" w:space="0" w:color="auto"/>
            <w:right w:val="none" w:sz="0" w:space="0" w:color="auto"/>
          </w:divBdr>
        </w:div>
        <w:div w:id="405105685">
          <w:marLeft w:val="640"/>
          <w:marRight w:val="0"/>
          <w:marTop w:val="0"/>
          <w:marBottom w:val="0"/>
          <w:divBdr>
            <w:top w:val="none" w:sz="0" w:space="0" w:color="auto"/>
            <w:left w:val="none" w:sz="0" w:space="0" w:color="auto"/>
            <w:bottom w:val="none" w:sz="0" w:space="0" w:color="auto"/>
            <w:right w:val="none" w:sz="0" w:space="0" w:color="auto"/>
          </w:divBdr>
        </w:div>
        <w:div w:id="440339847">
          <w:marLeft w:val="640"/>
          <w:marRight w:val="0"/>
          <w:marTop w:val="0"/>
          <w:marBottom w:val="0"/>
          <w:divBdr>
            <w:top w:val="none" w:sz="0" w:space="0" w:color="auto"/>
            <w:left w:val="none" w:sz="0" w:space="0" w:color="auto"/>
            <w:bottom w:val="none" w:sz="0" w:space="0" w:color="auto"/>
            <w:right w:val="none" w:sz="0" w:space="0" w:color="auto"/>
          </w:divBdr>
        </w:div>
        <w:div w:id="551426595">
          <w:marLeft w:val="640"/>
          <w:marRight w:val="0"/>
          <w:marTop w:val="0"/>
          <w:marBottom w:val="0"/>
          <w:divBdr>
            <w:top w:val="none" w:sz="0" w:space="0" w:color="auto"/>
            <w:left w:val="none" w:sz="0" w:space="0" w:color="auto"/>
            <w:bottom w:val="none" w:sz="0" w:space="0" w:color="auto"/>
            <w:right w:val="none" w:sz="0" w:space="0" w:color="auto"/>
          </w:divBdr>
        </w:div>
        <w:div w:id="573658942">
          <w:marLeft w:val="640"/>
          <w:marRight w:val="0"/>
          <w:marTop w:val="0"/>
          <w:marBottom w:val="0"/>
          <w:divBdr>
            <w:top w:val="none" w:sz="0" w:space="0" w:color="auto"/>
            <w:left w:val="none" w:sz="0" w:space="0" w:color="auto"/>
            <w:bottom w:val="none" w:sz="0" w:space="0" w:color="auto"/>
            <w:right w:val="none" w:sz="0" w:space="0" w:color="auto"/>
          </w:divBdr>
        </w:div>
        <w:div w:id="702022053">
          <w:marLeft w:val="640"/>
          <w:marRight w:val="0"/>
          <w:marTop w:val="0"/>
          <w:marBottom w:val="0"/>
          <w:divBdr>
            <w:top w:val="none" w:sz="0" w:space="0" w:color="auto"/>
            <w:left w:val="none" w:sz="0" w:space="0" w:color="auto"/>
            <w:bottom w:val="none" w:sz="0" w:space="0" w:color="auto"/>
            <w:right w:val="none" w:sz="0" w:space="0" w:color="auto"/>
          </w:divBdr>
        </w:div>
        <w:div w:id="742801673">
          <w:marLeft w:val="640"/>
          <w:marRight w:val="0"/>
          <w:marTop w:val="0"/>
          <w:marBottom w:val="0"/>
          <w:divBdr>
            <w:top w:val="none" w:sz="0" w:space="0" w:color="auto"/>
            <w:left w:val="none" w:sz="0" w:space="0" w:color="auto"/>
            <w:bottom w:val="none" w:sz="0" w:space="0" w:color="auto"/>
            <w:right w:val="none" w:sz="0" w:space="0" w:color="auto"/>
          </w:divBdr>
        </w:div>
        <w:div w:id="745692728">
          <w:marLeft w:val="640"/>
          <w:marRight w:val="0"/>
          <w:marTop w:val="0"/>
          <w:marBottom w:val="0"/>
          <w:divBdr>
            <w:top w:val="none" w:sz="0" w:space="0" w:color="auto"/>
            <w:left w:val="none" w:sz="0" w:space="0" w:color="auto"/>
            <w:bottom w:val="none" w:sz="0" w:space="0" w:color="auto"/>
            <w:right w:val="none" w:sz="0" w:space="0" w:color="auto"/>
          </w:divBdr>
        </w:div>
        <w:div w:id="953252825">
          <w:marLeft w:val="640"/>
          <w:marRight w:val="0"/>
          <w:marTop w:val="0"/>
          <w:marBottom w:val="0"/>
          <w:divBdr>
            <w:top w:val="none" w:sz="0" w:space="0" w:color="auto"/>
            <w:left w:val="none" w:sz="0" w:space="0" w:color="auto"/>
            <w:bottom w:val="none" w:sz="0" w:space="0" w:color="auto"/>
            <w:right w:val="none" w:sz="0" w:space="0" w:color="auto"/>
          </w:divBdr>
        </w:div>
        <w:div w:id="1042905253">
          <w:marLeft w:val="640"/>
          <w:marRight w:val="0"/>
          <w:marTop w:val="0"/>
          <w:marBottom w:val="0"/>
          <w:divBdr>
            <w:top w:val="none" w:sz="0" w:space="0" w:color="auto"/>
            <w:left w:val="none" w:sz="0" w:space="0" w:color="auto"/>
            <w:bottom w:val="none" w:sz="0" w:space="0" w:color="auto"/>
            <w:right w:val="none" w:sz="0" w:space="0" w:color="auto"/>
          </w:divBdr>
        </w:div>
        <w:div w:id="1173566203">
          <w:marLeft w:val="640"/>
          <w:marRight w:val="0"/>
          <w:marTop w:val="0"/>
          <w:marBottom w:val="0"/>
          <w:divBdr>
            <w:top w:val="none" w:sz="0" w:space="0" w:color="auto"/>
            <w:left w:val="none" w:sz="0" w:space="0" w:color="auto"/>
            <w:bottom w:val="none" w:sz="0" w:space="0" w:color="auto"/>
            <w:right w:val="none" w:sz="0" w:space="0" w:color="auto"/>
          </w:divBdr>
        </w:div>
        <w:div w:id="1175878081">
          <w:marLeft w:val="640"/>
          <w:marRight w:val="0"/>
          <w:marTop w:val="0"/>
          <w:marBottom w:val="0"/>
          <w:divBdr>
            <w:top w:val="none" w:sz="0" w:space="0" w:color="auto"/>
            <w:left w:val="none" w:sz="0" w:space="0" w:color="auto"/>
            <w:bottom w:val="none" w:sz="0" w:space="0" w:color="auto"/>
            <w:right w:val="none" w:sz="0" w:space="0" w:color="auto"/>
          </w:divBdr>
        </w:div>
        <w:div w:id="1219901304">
          <w:marLeft w:val="640"/>
          <w:marRight w:val="0"/>
          <w:marTop w:val="0"/>
          <w:marBottom w:val="0"/>
          <w:divBdr>
            <w:top w:val="none" w:sz="0" w:space="0" w:color="auto"/>
            <w:left w:val="none" w:sz="0" w:space="0" w:color="auto"/>
            <w:bottom w:val="none" w:sz="0" w:space="0" w:color="auto"/>
            <w:right w:val="none" w:sz="0" w:space="0" w:color="auto"/>
          </w:divBdr>
        </w:div>
        <w:div w:id="1227718030">
          <w:marLeft w:val="640"/>
          <w:marRight w:val="0"/>
          <w:marTop w:val="0"/>
          <w:marBottom w:val="0"/>
          <w:divBdr>
            <w:top w:val="none" w:sz="0" w:space="0" w:color="auto"/>
            <w:left w:val="none" w:sz="0" w:space="0" w:color="auto"/>
            <w:bottom w:val="none" w:sz="0" w:space="0" w:color="auto"/>
            <w:right w:val="none" w:sz="0" w:space="0" w:color="auto"/>
          </w:divBdr>
        </w:div>
        <w:div w:id="1281105670">
          <w:marLeft w:val="640"/>
          <w:marRight w:val="0"/>
          <w:marTop w:val="0"/>
          <w:marBottom w:val="0"/>
          <w:divBdr>
            <w:top w:val="none" w:sz="0" w:space="0" w:color="auto"/>
            <w:left w:val="none" w:sz="0" w:space="0" w:color="auto"/>
            <w:bottom w:val="none" w:sz="0" w:space="0" w:color="auto"/>
            <w:right w:val="none" w:sz="0" w:space="0" w:color="auto"/>
          </w:divBdr>
        </w:div>
        <w:div w:id="1308128869">
          <w:marLeft w:val="640"/>
          <w:marRight w:val="0"/>
          <w:marTop w:val="0"/>
          <w:marBottom w:val="0"/>
          <w:divBdr>
            <w:top w:val="none" w:sz="0" w:space="0" w:color="auto"/>
            <w:left w:val="none" w:sz="0" w:space="0" w:color="auto"/>
            <w:bottom w:val="none" w:sz="0" w:space="0" w:color="auto"/>
            <w:right w:val="none" w:sz="0" w:space="0" w:color="auto"/>
          </w:divBdr>
        </w:div>
        <w:div w:id="1536119974">
          <w:marLeft w:val="640"/>
          <w:marRight w:val="0"/>
          <w:marTop w:val="0"/>
          <w:marBottom w:val="0"/>
          <w:divBdr>
            <w:top w:val="none" w:sz="0" w:space="0" w:color="auto"/>
            <w:left w:val="none" w:sz="0" w:space="0" w:color="auto"/>
            <w:bottom w:val="none" w:sz="0" w:space="0" w:color="auto"/>
            <w:right w:val="none" w:sz="0" w:space="0" w:color="auto"/>
          </w:divBdr>
        </w:div>
        <w:div w:id="1582521306">
          <w:marLeft w:val="640"/>
          <w:marRight w:val="0"/>
          <w:marTop w:val="0"/>
          <w:marBottom w:val="0"/>
          <w:divBdr>
            <w:top w:val="none" w:sz="0" w:space="0" w:color="auto"/>
            <w:left w:val="none" w:sz="0" w:space="0" w:color="auto"/>
            <w:bottom w:val="none" w:sz="0" w:space="0" w:color="auto"/>
            <w:right w:val="none" w:sz="0" w:space="0" w:color="auto"/>
          </w:divBdr>
        </w:div>
        <w:div w:id="1626504430">
          <w:marLeft w:val="640"/>
          <w:marRight w:val="0"/>
          <w:marTop w:val="0"/>
          <w:marBottom w:val="0"/>
          <w:divBdr>
            <w:top w:val="none" w:sz="0" w:space="0" w:color="auto"/>
            <w:left w:val="none" w:sz="0" w:space="0" w:color="auto"/>
            <w:bottom w:val="none" w:sz="0" w:space="0" w:color="auto"/>
            <w:right w:val="none" w:sz="0" w:space="0" w:color="auto"/>
          </w:divBdr>
        </w:div>
        <w:div w:id="1783300600">
          <w:marLeft w:val="640"/>
          <w:marRight w:val="0"/>
          <w:marTop w:val="0"/>
          <w:marBottom w:val="0"/>
          <w:divBdr>
            <w:top w:val="none" w:sz="0" w:space="0" w:color="auto"/>
            <w:left w:val="none" w:sz="0" w:space="0" w:color="auto"/>
            <w:bottom w:val="none" w:sz="0" w:space="0" w:color="auto"/>
            <w:right w:val="none" w:sz="0" w:space="0" w:color="auto"/>
          </w:divBdr>
        </w:div>
        <w:div w:id="1886789424">
          <w:marLeft w:val="640"/>
          <w:marRight w:val="0"/>
          <w:marTop w:val="0"/>
          <w:marBottom w:val="0"/>
          <w:divBdr>
            <w:top w:val="none" w:sz="0" w:space="0" w:color="auto"/>
            <w:left w:val="none" w:sz="0" w:space="0" w:color="auto"/>
            <w:bottom w:val="none" w:sz="0" w:space="0" w:color="auto"/>
            <w:right w:val="none" w:sz="0" w:space="0" w:color="auto"/>
          </w:divBdr>
        </w:div>
        <w:div w:id="1909682919">
          <w:marLeft w:val="640"/>
          <w:marRight w:val="0"/>
          <w:marTop w:val="0"/>
          <w:marBottom w:val="0"/>
          <w:divBdr>
            <w:top w:val="none" w:sz="0" w:space="0" w:color="auto"/>
            <w:left w:val="none" w:sz="0" w:space="0" w:color="auto"/>
            <w:bottom w:val="none" w:sz="0" w:space="0" w:color="auto"/>
            <w:right w:val="none" w:sz="0" w:space="0" w:color="auto"/>
          </w:divBdr>
        </w:div>
        <w:div w:id="1959022818">
          <w:marLeft w:val="640"/>
          <w:marRight w:val="0"/>
          <w:marTop w:val="0"/>
          <w:marBottom w:val="0"/>
          <w:divBdr>
            <w:top w:val="none" w:sz="0" w:space="0" w:color="auto"/>
            <w:left w:val="none" w:sz="0" w:space="0" w:color="auto"/>
            <w:bottom w:val="none" w:sz="0" w:space="0" w:color="auto"/>
            <w:right w:val="none" w:sz="0" w:space="0" w:color="auto"/>
          </w:divBdr>
        </w:div>
        <w:div w:id="2079596691">
          <w:marLeft w:val="640"/>
          <w:marRight w:val="0"/>
          <w:marTop w:val="0"/>
          <w:marBottom w:val="0"/>
          <w:divBdr>
            <w:top w:val="none" w:sz="0" w:space="0" w:color="auto"/>
            <w:left w:val="none" w:sz="0" w:space="0" w:color="auto"/>
            <w:bottom w:val="none" w:sz="0" w:space="0" w:color="auto"/>
            <w:right w:val="none" w:sz="0" w:space="0" w:color="auto"/>
          </w:divBdr>
        </w:div>
        <w:div w:id="2089037754">
          <w:marLeft w:val="640"/>
          <w:marRight w:val="0"/>
          <w:marTop w:val="0"/>
          <w:marBottom w:val="0"/>
          <w:divBdr>
            <w:top w:val="none" w:sz="0" w:space="0" w:color="auto"/>
            <w:left w:val="none" w:sz="0" w:space="0" w:color="auto"/>
            <w:bottom w:val="none" w:sz="0" w:space="0" w:color="auto"/>
            <w:right w:val="none" w:sz="0" w:space="0" w:color="auto"/>
          </w:divBdr>
        </w:div>
        <w:div w:id="2118790716">
          <w:marLeft w:val="640"/>
          <w:marRight w:val="0"/>
          <w:marTop w:val="0"/>
          <w:marBottom w:val="0"/>
          <w:divBdr>
            <w:top w:val="none" w:sz="0" w:space="0" w:color="auto"/>
            <w:left w:val="none" w:sz="0" w:space="0" w:color="auto"/>
            <w:bottom w:val="none" w:sz="0" w:space="0" w:color="auto"/>
            <w:right w:val="none" w:sz="0" w:space="0" w:color="auto"/>
          </w:divBdr>
        </w:div>
      </w:divsChild>
    </w:div>
    <w:div w:id="153188452">
      <w:marLeft w:val="640"/>
      <w:marRight w:val="0"/>
      <w:marTop w:val="0"/>
      <w:marBottom w:val="0"/>
      <w:divBdr>
        <w:top w:val="none" w:sz="0" w:space="0" w:color="auto"/>
        <w:left w:val="none" w:sz="0" w:space="0" w:color="auto"/>
        <w:bottom w:val="none" w:sz="0" w:space="0" w:color="auto"/>
        <w:right w:val="none" w:sz="0" w:space="0" w:color="auto"/>
      </w:divBdr>
    </w:div>
    <w:div w:id="156773702">
      <w:marLeft w:val="640"/>
      <w:marRight w:val="0"/>
      <w:marTop w:val="0"/>
      <w:marBottom w:val="0"/>
      <w:divBdr>
        <w:top w:val="none" w:sz="0" w:space="0" w:color="auto"/>
        <w:left w:val="none" w:sz="0" w:space="0" w:color="auto"/>
        <w:bottom w:val="none" w:sz="0" w:space="0" w:color="auto"/>
        <w:right w:val="none" w:sz="0" w:space="0" w:color="auto"/>
      </w:divBdr>
    </w:div>
    <w:div w:id="160437318">
      <w:bodyDiv w:val="1"/>
      <w:marLeft w:val="0"/>
      <w:marRight w:val="0"/>
      <w:marTop w:val="0"/>
      <w:marBottom w:val="0"/>
      <w:divBdr>
        <w:top w:val="none" w:sz="0" w:space="0" w:color="auto"/>
        <w:left w:val="none" w:sz="0" w:space="0" w:color="auto"/>
        <w:bottom w:val="none" w:sz="0" w:space="0" w:color="auto"/>
        <w:right w:val="none" w:sz="0" w:space="0" w:color="auto"/>
      </w:divBdr>
      <w:divsChild>
        <w:div w:id="7098480">
          <w:marLeft w:val="640"/>
          <w:marRight w:val="0"/>
          <w:marTop w:val="0"/>
          <w:marBottom w:val="0"/>
          <w:divBdr>
            <w:top w:val="none" w:sz="0" w:space="0" w:color="auto"/>
            <w:left w:val="none" w:sz="0" w:space="0" w:color="auto"/>
            <w:bottom w:val="none" w:sz="0" w:space="0" w:color="auto"/>
            <w:right w:val="none" w:sz="0" w:space="0" w:color="auto"/>
          </w:divBdr>
        </w:div>
        <w:div w:id="34544433">
          <w:marLeft w:val="640"/>
          <w:marRight w:val="0"/>
          <w:marTop w:val="0"/>
          <w:marBottom w:val="0"/>
          <w:divBdr>
            <w:top w:val="none" w:sz="0" w:space="0" w:color="auto"/>
            <w:left w:val="none" w:sz="0" w:space="0" w:color="auto"/>
            <w:bottom w:val="none" w:sz="0" w:space="0" w:color="auto"/>
            <w:right w:val="none" w:sz="0" w:space="0" w:color="auto"/>
          </w:divBdr>
        </w:div>
        <w:div w:id="170341453">
          <w:marLeft w:val="640"/>
          <w:marRight w:val="0"/>
          <w:marTop w:val="0"/>
          <w:marBottom w:val="0"/>
          <w:divBdr>
            <w:top w:val="none" w:sz="0" w:space="0" w:color="auto"/>
            <w:left w:val="none" w:sz="0" w:space="0" w:color="auto"/>
            <w:bottom w:val="none" w:sz="0" w:space="0" w:color="auto"/>
            <w:right w:val="none" w:sz="0" w:space="0" w:color="auto"/>
          </w:divBdr>
        </w:div>
        <w:div w:id="271668966">
          <w:marLeft w:val="640"/>
          <w:marRight w:val="0"/>
          <w:marTop w:val="0"/>
          <w:marBottom w:val="0"/>
          <w:divBdr>
            <w:top w:val="none" w:sz="0" w:space="0" w:color="auto"/>
            <w:left w:val="none" w:sz="0" w:space="0" w:color="auto"/>
            <w:bottom w:val="none" w:sz="0" w:space="0" w:color="auto"/>
            <w:right w:val="none" w:sz="0" w:space="0" w:color="auto"/>
          </w:divBdr>
        </w:div>
        <w:div w:id="378405405">
          <w:marLeft w:val="640"/>
          <w:marRight w:val="0"/>
          <w:marTop w:val="0"/>
          <w:marBottom w:val="0"/>
          <w:divBdr>
            <w:top w:val="none" w:sz="0" w:space="0" w:color="auto"/>
            <w:left w:val="none" w:sz="0" w:space="0" w:color="auto"/>
            <w:bottom w:val="none" w:sz="0" w:space="0" w:color="auto"/>
            <w:right w:val="none" w:sz="0" w:space="0" w:color="auto"/>
          </w:divBdr>
        </w:div>
        <w:div w:id="403374190">
          <w:marLeft w:val="640"/>
          <w:marRight w:val="0"/>
          <w:marTop w:val="0"/>
          <w:marBottom w:val="0"/>
          <w:divBdr>
            <w:top w:val="none" w:sz="0" w:space="0" w:color="auto"/>
            <w:left w:val="none" w:sz="0" w:space="0" w:color="auto"/>
            <w:bottom w:val="none" w:sz="0" w:space="0" w:color="auto"/>
            <w:right w:val="none" w:sz="0" w:space="0" w:color="auto"/>
          </w:divBdr>
        </w:div>
        <w:div w:id="447939357">
          <w:marLeft w:val="640"/>
          <w:marRight w:val="0"/>
          <w:marTop w:val="0"/>
          <w:marBottom w:val="0"/>
          <w:divBdr>
            <w:top w:val="none" w:sz="0" w:space="0" w:color="auto"/>
            <w:left w:val="none" w:sz="0" w:space="0" w:color="auto"/>
            <w:bottom w:val="none" w:sz="0" w:space="0" w:color="auto"/>
            <w:right w:val="none" w:sz="0" w:space="0" w:color="auto"/>
          </w:divBdr>
        </w:div>
        <w:div w:id="462576175">
          <w:marLeft w:val="640"/>
          <w:marRight w:val="0"/>
          <w:marTop w:val="0"/>
          <w:marBottom w:val="0"/>
          <w:divBdr>
            <w:top w:val="none" w:sz="0" w:space="0" w:color="auto"/>
            <w:left w:val="none" w:sz="0" w:space="0" w:color="auto"/>
            <w:bottom w:val="none" w:sz="0" w:space="0" w:color="auto"/>
            <w:right w:val="none" w:sz="0" w:space="0" w:color="auto"/>
          </w:divBdr>
        </w:div>
        <w:div w:id="610745067">
          <w:marLeft w:val="640"/>
          <w:marRight w:val="0"/>
          <w:marTop w:val="0"/>
          <w:marBottom w:val="0"/>
          <w:divBdr>
            <w:top w:val="none" w:sz="0" w:space="0" w:color="auto"/>
            <w:left w:val="none" w:sz="0" w:space="0" w:color="auto"/>
            <w:bottom w:val="none" w:sz="0" w:space="0" w:color="auto"/>
            <w:right w:val="none" w:sz="0" w:space="0" w:color="auto"/>
          </w:divBdr>
        </w:div>
        <w:div w:id="662591254">
          <w:marLeft w:val="640"/>
          <w:marRight w:val="0"/>
          <w:marTop w:val="0"/>
          <w:marBottom w:val="0"/>
          <w:divBdr>
            <w:top w:val="none" w:sz="0" w:space="0" w:color="auto"/>
            <w:left w:val="none" w:sz="0" w:space="0" w:color="auto"/>
            <w:bottom w:val="none" w:sz="0" w:space="0" w:color="auto"/>
            <w:right w:val="none" w:sz="0" w:space="0" w:color="auto"/>
          </w:divBdr>
        </w:div>
        <w:div w:id="734544017">
          <w:marLeft w:val="640"/>
          <w:marRight w:val="0"/>
          <w:marTop w:val="0"/>
          <w:marBottom w:val="0"/>
          <w:divBdr>
            <w:top w:val="none" w:sz="0" w:space="0" w:color="auto"/>
            <w:left w:val="none" w:sz="0" w:space="0" w:color="auto"/>
            <w:bottom w:val="none" w:sz="0" w:space="0" w:color="auto"/>
            <w:right w:val="none" w:sz="0" w:space="0" w:color="auto"/>
          </w:divBdr>
        </w:div>
        <w:div w:id="777339380">
          <w:marLeft w:val="640"/>
          <w:marRight w:val="0"/>
          <w:marTop w:val="0"/>
          <w:marBottom w:val="0"/>
          <w:divBdr>
            <w:top w:val="none" w:sz="0" w:space="0" w:color="auto"/>
            <w:left w:val="none" w:sz="0" w:space="0" w:color="auto"/>
            <w:bottom w:val="none" w:sz="0" w:space="0" w:color="auto"/>
            <w:right w:val="none" w:sz="0" w:space="0" w:color="auto"/>
          </w:divBdr>
        </w:div>
        <w:div w:id="880090284">
          <w:marLeft w:val="640"/>
          <w:marRight w:val="0"/>
          <w:marTop w:val="0"/>
          <w:marBottom w:val="0"/>
          <w:divBdr>
            <w:top w:val="none" w:sz="0" w:space="0" w:color="auto"/>
            <w:left w:val="none" w:sz="0" w:space="0" w:color="auto"/>
            <w:bottom w:val="none" w:sz="0" w:space="0" w:color="auto"/>
            <w:right w:val="none" w:sz="0" w:space="0" w:color="auto"/>
          </w:divBdr>
        </w:div>
        <w:div w:id="911237700">
          <w:marLeft w:val="640"/>
          <w:marRight w:val="0"/>
          <w:marTop w:val="0"/>
          <w:marBottom w:val="0"/>
          <w:divBdr>
            <w:top w:val="none" w:sz="0" w:space="0" w:color="auto"/>
            <w:left w:val="none" w:sz="0" w:space="0" w:color="auto"/>
            <w:bottom w:val="none" w:sz="0" w:space="0" w:color="auto"/>
            <w:right w:val="none" w:sz="0" w:space="0" w:color="auto"/>
          </w:divBdr>
        </w:div>
        <w:div w:id="1056970552">
          <w:marLeft w:val="640"/>
          <w:marRight w:val="0"/>
          <w:marTop w:val="0"/>
          <w:marBottom w:val="0"/>
          <w:divBdr>
            <w:top w:val="none" w:sz="0" w:space="0" w:color="auto"/>
            <w:left w:val="none" w:sz="0" w:space="0" w:color="auto"/>
            <w:bottom w:val="none" w:sz="0" w:space="0" w:color="auto"/>
            <w:right w:val="none" w:sz="0" w:space="0" w:color="auto"/>
          </w:divBdr>
        </w:div>
        <w:div w:id="1155877518">
          <w:marLeft w:val="640"/>
          <w:marRight w:val="0"/>
          <w:marTop w:val="0"/>
          <w:marBottom w:val="0"/>
          <w:divBdr>
            <w:top w:val="none" w:sz="0" w:space="0" w:color="auto"/>
            <w:left w:val="none" w:sz="0" w:space="0" w:color="auto"/>
            <w:bottom w:val="none" w:sz="0" w:space="0" w:color="auto"/>
            <w:right w:val="none" w:sz="0" w:space="0" w:color="auto"/>
          </w:divBdr>
        </w:div>
        <w:div w:id="1246382442">
          <w:marLeft w:val="640"/>
          <w:marRight w:val="0"/>
          <w:marTop w:val="0"/>
          <w:marBottom w:val="0"/>
          <w:divBdr>
            <w:top w:val="none" w:sz="0" w:space="0" w:color="auto"/>
            <w:left w:val="none" w:sz="0" w:space="0" w:color="auto"/>
            <w:bottom w:val="none" w:sz="0" w:space="0" w:color="auto"/>
            <w:right w:val="none" w:sz="0" w:space="0" w:color="auto"/>
          </w:divBdr>
        </w:div>
        <w:div w:id="1390881594">
          <w:marLeft w:val="640"/>
          <w:marRight w:val="0"/>
          <w:marTop w:val="0"/>
          <w:marBottom w:val="0"/>
          <w:divBdr>
            <w:top w:val="none" w:sz="0" w:space="0" w:color="auto"/>
            <w:left w:val="none" w:sz="0" w:space="0" w:color="auto"/>
            <w:bottom w:val="none" w:sz="0" w:space="0" w:color="auto"/>
            <w:right w:val="none" w:sz="0" w:space="0" w:color="auto"/>
          </w:divBdr>
        </w:div>
        <w:div w:id="1401825514">
          <w:marLeft w:val="640"/>
          <w:marRight w:val="0"/>
          <w:marTop w:val="0"/>
          <w:marBottom w:val="0"/>
          <w:divBdr>
            <w:top w:val="none" w:sz="0" w:space="0" w:color="auto"/>
            <w:left w:val="none" w:sz="0" w:space="0" w:color="auto"/>
            <w:bottom w:val="none" w:sz="0" w:space="0" w:color="auto"/>
            <w:right w:val="none" w:sz="0" w:space="0" w:color="auto"/>
          </w:divBdr>
        </w:div>
        <w:div w:id="1504975406">
          <w:marLeft w:val="640"/>
          <w:marRight w:val="0"/>
          <w:marTop w:val="0"/>
          <w:marBottom w:val="0"/>
          <w:divBdr>
            <w:top w:val="none" w:sz="0" w:space="0" w:color="auto"/>
            <w:left w:val="none" w:sz="0" w:space="0" w:color="auto"/>
            <w:bottom w:val="none" w:sz="0" w:space="0" w:color="auto"/>
            <w:right w:val="none" w:sz="0" w:space="0" w:color="auto"/>
          </w:divBdr>
        </w:div>
        <w:div w:id="1611357506">
          <w:marLeft w:val="640"/>
          <w:marRight w:val="0"/>
          <w:marTop w:val="0"/>
          <w:marBottom w:val="0"/>
          <w:divBdr>
            <w:top w:val="none" w:sz="0" w:space="0" w:color="auto"/>
            <w:left w:val="none" w:sz="0" w:space="0" w:color="auto"/>
            <w:bottom w:val="none" w:sz="0" w:space="0" w:color="auto"/>
            <w:right w:val="none" w:sz="0" w:space="0" w:color="auto"/>
          </w:divBdr>
        </w:div>
        <w:div w:id="1634826596">
          <w:marLeft w:val="640"/>
          <w:marRight w:val="0"/>
          <w:marTop w:val="0"/>
          <w:marBottom w:val="0"/>
          <w:divBdr>
            <w:top w:val="none" w:sz="0" w:space="0" w:color="auto"/>
            <w:left w:val="none" w:sz="0" w:space="0" w:color="auto"/>
            <w:bottom w:val="none" w:sz="0" w:space="0" w:color="auto"/>
            <w:right w:val="none" w:sz="0" w:space="0" w:color="auto"/>
          </w:divBdr>
        </w:div>
        <w:div w:id="1636334490">
          <w:marLeft w:val="640"/>
          <w:marRight w:val="0"/>
          <w:marTop w:val="0"/>
          <w:marBottom w:val="0"/>
          <w:divBdr>
            <w:top w:val="none" w:sz="0" w:space="0" w:color="auto"/>
            <w:left w:val="none" w:sz="0" w:space="0" w:color="auto"/>
            <w:bottom w:val="none" w:sz="0" w:space="0" w:color="auto"/>
            <w:right w:val="none" w:sz="0" w:space="0" w:color="auto"/>
          </w:divBdr>
        </w:div>
        <w:div w:id="1709800306">
          <w:marLeft w:val="640"/>
          <w:marRight w:val="0"/>
          <w:marTop w:val="0"/>
          <w:marBottom w:val="0"/>
          <w:divBdr>
            <w:top w:val="none" w:sz="0" w:space="0" w:color="auto"/>
            <w:left w:val="none" w:sz="0" w:space="0" w:color="auto"/>
            <w:bottom w:val="none" w:sz="0" w:space="0" w:color="auto"/>
            <w:right w:val="none" w:sz="0" w:space="0" w:color="auto"/>
          </w:divBdr>
        </w:div>
        <w:div w:id="1738627695">
          <w:marLeft w:val="640"/>
          <w:marRight w:val="0"/>
          <w:marTop w:val="0"/>
          <w:marBottom w:val="0"/>
          <w:divBdr>
            <w:top w:val="none" w:sz="0" w:space="0" w:color="auto"/>
            <w:left w:val="none" w:sz="0" w:space="0" w:color="auto"/>
            <w:bottom w:val="none" w:sz="0" w:space="0" w:color="auto"/>
            <w:right w:val="none" w:sz="0" w:space="0" w:color="auto"/>
          </w:divBdr>
        </w:div>
        <w:div w:id="1815365354">
          <w:marLeft w:val="640"/>
          <w:marRight w:val="0"/>
          <w:marTop w:val="0"/>
          <w:marBottom w:val="0"/>
          <w:divBdr>
            <w:top w:val="none" w:sz="0" w:space="0" w:color="auto"/>
            <w:left w:val="none" w:sz="0" w:space="0" w:color="auto"/>
            <w:bottom w:val="none" w:sz="0" w:space="0" w:color="auto"/>
            <w:right w:val="none" w:sz="0" w:space="0" w:color="auto"/>
          </w:divBdr>
        </w:div>
        <w:div w:id="1864047939">
          <w:marLeft w:val="640"/>
          <w:marRight w:val="0"/>
          <w:marTop w:val="0"/>
          <w:marBottom w:val="0"/>
          <w:divBdr>
            <w:top w:val="none" w:sz="0" w:space="0" w:color="auto"/>
            <w:left w:val="none" w:sz="0" w:space="0" w:color="auto"/>
            <w:bottom w:val="none" w:sz="0" w:space="0" w:color="auto"/>
            <w:right w:val="none" w:sz="0" w:space="0" w:color="auto"/>
          </w:divBdr>
        </w:div>
        <w:div w:id="1883050922">
          <w:marLeft w:val="640"/>
          <w:marRight w:val="0"/>
          <w:marTop w:val="0"/>
          <w:marBottom w:val="0"/>
          <w:divBdr>
            <w:top w:val="none" w:sz="0" w:space="0" w:color="auto"/>
            <w:left w:val="none" w:sz="0" w:space="0" w:color="auto"/>
            <w:bottom w:val="none" w:sz="0" w:space="0" w:color="auto"/>
            <w:right w:val="none" w:sz="0" w:space="0" w:color="auto"/>
          </w:divBdr>
        </w:div>
      </w:divsChild>
    </w:div>
    <w:div w:id="160896010">
      <w:marLeft w:val="640"/>
      <w:marRight w:val="0"/>
      <w:marTop w:val="0"/>
      <w:marBottom w:val="0"/>
      <w:divBdr>
        <w:top w:val="none" w:sz="0" w:space="0" w:color="auto"/>
        <w:left w:val="none" w:sz="0" w:space="0" w:color="auto"/>
        <w:bottom w:val="none" w:sz="0" w:space="0" w:color="auto"/>
        <w:right w:val="none" w:sz="0" w:space="0" w:color="auto"/>
      </w:divBdr>
    </w:div>
    <w:div w:id="161429292">
      <w:marLeft w:val="640"/>
      <w:marRight w:val="0"/>
      <w:marTop w:val="0"/>
      <w:marBottom w:val="0"/>
      <w:divBdr>
        <w:top w:val="none" w:sz="0" w:space="0" w:color="auto"/>
        <w:left w:val="none" w:sz="0" w:space="0" w:color="auto"/>
        <w:bottom w:val="none" w:sz="0" w:space="0" w:color="auto"/>
        <w:right w:val="none" w:sz="0" w:space="0" w:color="auto"/>
      </w:divBdr>
    </w:div>
    <w:div w:id="164635258">
      <w:marLeft w:val="640"/>
      <w:marRight w:val="0"/>
      <w:marTop w:val="0"/>
      <w:marBottom w:val="0"/>
      <w:divBdr>
        <w:top w:val="none" w:sz="0" w:space="0" w:color="auto"/>
        <w:left w:val="none" w:sz="0" w:space="0" w:color="auto"/>
        <w:bottom w:val="none" w:sz="0" w:space="0" w:color="auto"/>
        <w:right w:val="none" w:sz="0" w:space="0" w:color="auto"/>
      </w:divBdr>
    </w:div>
    <w:div w:id="166215073">
      <w:bodyDiv w:val="1"/>
      <w:marLeft w:val="0"/>
      <w:marRight w:val="0"/>
      <w:marTop w:val="0"/>
      <w:marBottom w:val="0"/>
      <w:divBdr>
        <w:top w:val="none" w:sz="0" w:space="0" w:color="auto"/>
        <w:left w:val="none" w:sz="0" w:space="0" w:color="auto"/>
        <w:bottom w:val="none" w:sz="0" w:space="0" w:color="auto"/>
        <w:right w:val="none" w:sz="0" w:space="0" w:color="auto"/>
      </w:divBdr>
      <w:divsChild>
        <w:div w:id="23293088">
          <w:marLeft w:val="640"/>
          <w:marRight w:val="0"/>
          <w:marTop w:val="0"/>
          <w:marBottom w:val="0"/>
          <w:divBdr>
            <w:top w:val="none" w:sz="0" w:space="0" w:color="auto"/>
            <w:left w:val="none" w:sz="0" w:space="0" w:color="auto"/>
            <w:bottom w:val="none" w:sz="0" w:space="0" w:color="auto"/>
            <w:right w:val="none" w:sz="0" w:space="0" w:color="auto"/>
          </w:divBdr>
        </w:div>
        <w:div w:id="91361548">
          <w:marLeft w:val="640"/>
          <w:marRight w:val="0"/>
          <w:marTop w:val="0"/>
          <w:marBottom w:val="0"/>
          <w:divBdr>
            <w:top w:val="none" w:sz="0" w:space="0" w:color="auto"/>
            <w:left w:val="none" w:sz="0" w:space="0" w:color="auto"/>
            <w:bottom w:val="none" w:sz="0" w:space="0" w:color="auto"/>
            <w:right w:val="none" w:sz="0" w:space="0" w:color="auto"/>
          </w:divBdr>
        </w:div>
        <w:div w:id="174538407">
          <w:marLeft w:val="640"/>
          <w:marRight w:val="0"/>
          <w:marTop w:val="0"/>
          <w:marBottom w:val="0"/>
          <w:divBdr>
            <w:top w:val="none" w:sz="0" w:space="0" w:color="auto"/>
            <w:left w:val="none" w:sz="0" w:space="0" w:color="auto"/>
            <w:bottom w:val="none" w:sz="0" w:space="0" w:color="auto"/>
            <w:right w:val="none" w:sz="0" w:space="0" w:color="auto"/>
          </w:divBdr>
        </w:div>
        <w:div w:id="205063684">
          <w:marLeft w:val="640"/>
          <w:marRight w:val="0"/>
          <w:marTop w:val="0"/>
          <w:marBottom w:val="0"/>
          <w:divBdr>
            <w:top w:val="none" w:sz="0" w:space="0" w:color="auto"/>
            <w:left w:val="none" w:sz="0" w:space="0" w:color="auto"/>
            <w:bottom w:val="none" w:sz="0" w:space="0" w:color="auto"/>
            <w:right w:val="none" w:sz="0" w:space="0" w:color="auto"/>
          </w:divBdr>
        </w:div>
        <w:div w:id="269051924">
          <w:marLeft w:val="640"/>
          <w:marRight w:val="0"/>
          <w:marTop w:val="0"/>
          <w:marBottom w:val="0"/>
          <w:divBdr>
            <w:top w:val="none" w:sz="0" w:space="0" w:color="auto"/>
            <w:left w:val="none" w:sz="0" w:space="0" w:color="auto"/>
            <w:bottom w:val="none" w:sz="0" w:space="0" w:color="auto"/>
            <w:right w:val="none" w:sz="0" w:space="0" w:color="auto"/>
          </w:divBdr>
        </w:div>
        <w:div w:id="382562461">
          <w:marLeft w:val="640"/>
          <w:marRight w:val="0"/>
          <w:marTop w:val="0"/>
          <w:marBottom w:val="0"/>
          <w:divBdr>
            <w:top w:val="none" w:sz="0" w:space="0" w:color="auto"/>
            <w:left w:val="none" w:sz="0" w:space="0" w:color="auto"/>
            <w:bottom w:val="none" w:sz="0" w:space="0" w:color="auto"/>
            <w:right w:val="none" w:sz="0" w:space="0" w:color="auto"/>
          </w:divBdr>
        </w:div>
        <w:div w:id="424225186">
          <w:marLeft w:val="640"/>
          <w:marRight w:val="0"/>
          <w:marTop w:val="0"/>
          <w:marBottom w:val="0"/>
          <w:divBdr>
            <w:top w:val="none" w:sz="0" w:space="0" w:color="auto"/>
            <w:left w:val="none" w:sz="0" w:space="0" w:color="auto"/>
            <w:bottom w:val="none" w:sz="0" w:space="0" w:color="auto"/>
            <w:right w:val="none" w:sz="0" w:space="0" w:color="auto"/>
          </w:divBdr>
        </w:div>
        <w:div w:id="439497905">
          <w:marLeft w:val="640"/>
          <w:marRight w:val="0"/>
          <w:marTop w:val="0"/>
          <w:marBottom w:val="0"/>
          <w:divBdr>
            <w:top w:val="none" w:sz="0" w:space="0" w:color="auto"/>
            <w:left w:val="none" w:sz="0" w:space="0" w:color="auto"/>
            <w:bottom w:val="none" w:sz="0" w:space="0" w:color="auto"/>
            <w:right w:val="none" w:sz="0" w:space="0" w:color="auto"/>
          </w:divBdr>
        </w:div>
        <w:div w:id="701590104">
          <w:marLeft w:val="640"/>
          <w:marRight w:val="0"/>
          <w:marTop w:val="0"/>
          <w:marBottom w:val="0"/>
          <w:divBdr>
            <w:top w:val="none" w:sz="0" w:space="0" w:color="auto"/>
            <w:left w:val="none" w:sz="0" w:space="0" w:color="auto"/>
            <w:bottom w:val="none" w:sz="0" w:space="0" w:color="auto"/>
            <w:right w:val="none" w:sz="0" w:space="0" w:color="auto"/>
          </w:divBdr>
        </w:div>
        <w:div w:id="702441513">
          <w:marLeft w:val="640"/>
          <w:marRight w:val="0"/>
          <w:marTop w:val="0"/>
          <w:marBottom w:val="0"/>
          <w:divBdr>
            <w:top w:val="none" w:sz="0" w:space="0" w:color="auto"/>
            <w:left w:val="none" w:sz="0" w:space="0" w:color="auto"/>
            <w:bottom w:val="none" w:sz="0" w:space="0" w:color="auto"/>
            <w:right w:val="none" w:sz="0" w:space="0" w:color="auto"/>
          </w:divBdr>
        </w:div>
        <w:div w:id="758991152">
          <w:marLeft w:val="640"/>
          <w:marRight w:val="0"/>
          <w:marTop w:val="0"/>
          <w:marBottom w:val="0"/>
          <w:divBdr>
            <w:top w:val="none" w:sz="0" w:space="0" w:color="auto"/>
            <w:left w:val="none" w:sz="0" w:space="0" w:color="auto"/>
            <w:bottom w:val="none" w:sz="0" w:space="0" w:color="auto"/>
            <w:right w:val="none" w:sz="0" w:space="0" w:color="auto"/>
          </w:divBdr>
        </w:div>
        <w:div w:id="776828761">
          <w:marLeft w:val="640"/>
          <w:marRight w:val="0"/>
          <w:marTop w:val="0"/>
          <w:marBottom w:val="0"/>
          <w:divBdr>
            <w:top w:val="none" w:sz="0" w:space="0" w:color="auto"/>
            <w:left w:val="none" w:sz="0" w:space="0" w:color="auto"/>
            <w:bottom w:val="none" w:sz="0" w:space="0" w:color="auto"/>
            <w:right w:val="none" w:sz="0" w:space="0" w:color="auto"/>
          </w:divBdr>
        </w:div>
        <w:div w:id="984697949">
          <w:marLeft w:val="640"/>
          <w:marRight w:val="0"/>
          <w:marTop w:val="0"/>
          <w:marBottom w:val="0"/>
          <w:divBdr>
            <w:top w:val="none" w:sz="0" w:space="0" w:color="auto"/>
            <w:left w:val="none" w:sz="0" w:space="0" w:color="auto"/>
            <w:bottom w:val="none" w:sz="0" w:space="0" w:color="auto"/>
            <w:right w:val="none" w:sz="0" w:space="0" w:color="auto"/>
          </w:divBdr>
        </w:div>
        <w:div w:id="1127775184">
          <w:marLeft w:val="640"/>
          <w:marRight w:val="0"/>
          <w:marTop w:val="0"/>
          <w:marBottom w:val="0"/>
          <w:divBdr>
            <w:top w:val="none" w:sz="0" w:space="0" w:color="auto"/>
            <w:left w:val="none" w:sz="0" w:space="0" w:color="auto"/>
            <w:bottom w:val="none" w:sz="0" w:space="0" w:color="auto"/>
            <w:right w:val="none" w:sz="0" w:space="0" w:color="auto"/>
          </w:divBdr>
        </w:div>
        <w:div w:id="1224680266">
          <w:marLeft w:val="640"/>
          <w:marRight w:val="0"/>
          <w:marTop w:val="0"/>
          <w:marBottom w:val="0"/>
          <w:divBdr>
            <w:top w:val="none" w:sz="0" w:space="0" w:color="auto"/>
            <w:left w:val="none" w:sz="0" w:space="0" w:color="auto"/>
            <w:bottom w:val="none" w:sz="0" w:space="0" w:color="auto"/>
            <w:right w:val="none" w:sz="0" w:space="0" w:color="auto"/>
          </w:divBdr>
        </w:div>
        <w:div w:id="1239097860">
          <w:marLeft w:val="640"/>
          <w:marRight w:val="0"/>
          <w:marTop w:val="0"/>
          <w:marBottom w:val="0"/>
          <w:divBdr>
            <w:top w:val="none" w:sz="0" w:space="0" w:color="auto"/>
            <w:left w:val="none" w:sz="0" w:space="0" w:color="auto"/>
            <w:bottom w:val="none" w:sz="0" w:space="0" w:color="auto"/>
            <w:right w:val="none" w:sz="0" w:space="0" w:color="auto"/>
          </w:divBdr>
        </w:div>
        <w:div w:id="1278833679">
          <w:marLeft w:val="640"/>
          <w:marRight w:val="0"/>
          <w:marTop w:val="0"/>
          <w:marBottom w:val="0"/>
          <w:divBdr>
            <w:top w:val="none" w:sz="0" w:space="0" w:color="auto"/>
            <w:left w:val="none" w:sz="0" w:space="0" w:color="auto"/>
            <w:bottom w:val="none" w:sz="0" w:space="0" w:color="auto"/>
            <w:right w:val="none" w:sz="0" w:space="0" w:color="auto"/>
          </w:divBdr>
        </w:div>
        <w:div w:id="1305348837">
          <w:marLeft w:val="640"/>
          <w:marRight w:val="0"/>
          <w:marTop w:val="0"/>
          <w:marBottom w:val="0"/>
          <w:divBdr>
            <w:top w:val="none" w:sz="0" w:space="0" w:color="auto"/>
            <w:left w:val="none" w:sz="0" w:space="0" w:color="auto"/>
            <w:bottom w:val="none" w:sz="0" w:space="0" w:color="auto"/>
            <w:right w:val="none" w:sz="0" w:space="0" w:color="auto"/>
          </w:divBdr>
        </w:div>
        <w:div w:id="1508013823">
          <w:marLeft w:val="640"/>
          <w:marRight w:val="0"/>
          <w:marTop w:val="0"/>
          <w:marBottom w:val="0"/>
          <w:divBdr>
            <w:top w:val="none" w:sz="0" w:space="0" w:color="auto"/>
            <w:left w:val="none" w:sz="0" w:space="0" w:color="auto"/>
            <w:bottom w:val="none" w:sz="0" w:space="0" w:color="auto"/>
            <w:right w:val="none" w:sz="0" w:space="0" w:color="auto"/>
          </w:divBdr>
        </w:div>
        <w:div w:id="1554080282">
          <w:marLeft w:val="640"/>
          <w:marRight w:val="0"/>
          <w:marTop w:val="0"/>
          <w:marBottom w:val="0"/>
          <w:divBdr>
            <w:top w:val="none" w:sz="0" w:space="0" w:color="auto"/>
            <w:left w:val="none" w:sz="0" w:space="0" w:color="auto"/>
            <w:bottom w:val="none" w:sz="0" w:space="0" w:color="auto"/>
            <w:right w:val="none" w:sz="0" w:space="0" w:color="auto"/>
          </w:divBdr>
        </w:div>
        <w:div w:id="1739205578">
          <w:marLeft w:val="640"/>
          <w:marRight w:val="0"/>
          <w:marTop w:val="0"/>
          <w:marBottom w:val="0"/>
          <w:divBdr>
            <w:top w:val="none" w:sz="0" w:space="0" w:color="auto"/>
            <w:left w:val="none" w:sz="0" w:space="0" w:color="auto"/>
            <w:bottom w:val="none" w:sz="0" w:space="0" w:color="auto"/>
            <w:right w:val="none" w:sz="0" w:space="0" w:color="auto"/>
          </w:divBdr>
        </w:div>
        <w:div w:id="1800953983">
          <w:marLeft w:val="640"/>
          <w:marRight w:val="0"/>
          <w:marTop w:val="0"/>
          <w:marBottom w:val="0"/>
          <w:divBdr>
            <w:top w:val="none" w:sz="0" w:space="0" w:color="auto"/>
            <w:left w:val="none" w:sz="0" w:space="0" w:color="auto"/>
            <w:bottom w:val="none" w:sz="0" w:space="0" w:color="auto"/>
            <w:right w:val="none" w:sz="0" w:space="0" w:color="auto"/>
          </w:divBdr>
        </w:div>
        <w:div w:id="1820535788">
          <w:marLeft w:val="640"/>
          <w:marRight w:val="0"/>
          <w:marTop w:val="0"/>
          <w:marBottom w:val="0"/>
          <w:divBdr>
            <w:top w:val="none" w:sz="0" w:space="0" w:color="auto"/>
            <w:left w:val="none" w:sz="0" w:space="0" w:color="auto"/>
            <w:bottom w:val="none" w:sz="0" w:space="0" w:color="auto"/>
            <w:right w:val="none" w:sz="0" w:space="0" w:color="auto"/>
          </w:divBdr>
        </w:div>
        <w:div w:id="1881284456">
          <w:marLeft w:val="640"/>
          <w:marRight w:val="0"/>
          <w:marTop w:val="0"/>
          <w:marBottom w:val="0"/>
          <w:divBdr>
            <w:top w:val="none" w:sz="0" w:space="0" w:color="auto"/>
            <w:left w:val="none" w:sz="0" w:space="0" w:color="auto"/>
            <w:bottom w:val="none" w:sz="0" w:space="0" w:color="auto"/>
            <w:right w:val="none" w:sz="0" w:space="0" w:color="auto"/>
          </w:divBdr>
        </w:div>
        <w:div w:id="1886675984">
          <w:marLeft w:val="640"/>
          <w:marRight w:val="0"/>
          <w:marTop w:val="0"/>
          <w:marBottom w:val="0"/>
          <w:divBdr>
            <w:top w:val="none" w:sz="0" w:space="0" w:color="auto"/>
            <w:left w:val="none" w:sz="0" w:space="0" w:color="auto"/>
            <w:bottom w:val="none" w:sz="0" w:space="0" w:color="auto"/>
            <w:right w:val="none" w:sz="0" w:space="0" w:color="auto"/>
          </w:divBdr>
        </w:div>
        <w:div w:id="1897860601">
          <w:marLeft w:val="640"/>
          <w:marRight w:val="0"/>
          <w:marTop w:val="0"/>
          <w:marBottom w:val="0"/>
          <w:divBdr>
            <w:top w:val="none" w:sz="0" w:space="0" w:color="auto"/>
            <w:left w:val="none" w:sz="0" w:space="0" w:color="auto"/>
            <w:bottom w:val="none" w:sz="0" w:space="0" w:color="auto"/>
            <w:right w:val="none" w:sz="0" w:space="0" w:color="auto"/>
          </w:divBdr>
        </w:div>
        <w:div w:id="2046756116">
          <w:marLeft w:val="640"/>
          <w:marRight w:val="0"/>
          <w:marTop w:val="0"/>
          <w:marBottom w:val="0"/>
          <w:divBdr>
            <w:top w:val="none" w:sz="0" w:space="0" w:color="auto"/>
            <w:left w:val="none" w:sz="0" w:space="0" w:color="auto"/>
            <w:bottom w:val="none" w:sz="0" w:space="0" w:color="auto"/>
            <w:right w:val="none" w:sz="0" w:space="0" w:color="auto"/>
          </w:divBdr>
        </w:div>
        <w:div w:id="2134860181">
          <w:marLeft w:val="640"/>
          <w:marRight w:val="0"/>
          <w:marTop w:val="0"/>
          <w:marBottom w:val="0"/>
          <w:divBdr>
            <w:top w:val="none" w:sz="0" w:space="0" w:color="auto"/>
            <w:left w:val="none" w:sz="0" w:space="0" w:color="auto"/>
            <w:bottom w:val="none" w:sz="0" w:space="0" w:color="auto"/>
            <w:right w:val="none" w:sz="0" w:space="0" w:color="auto"/>
          </w:divBdr>
        </w:div>
      </w:divsChild>
    </w:div>
    <w:div w:id="167017859">
      <w:bodyDiv w:val="1"/>
      <w:marLeft w:val="0"/>
      <w:marRight w:val="0"/>
      <w:marTop w:val="0"/>
      <w:marBottom w:val="0"/>
      <w:divBdr>
        <w:top w:val="none" w:sz="0" w:space="0" w:color="auto"/>
        <w:left w:val="none" w:sz="0" w:space="0" w:color="auto"/>
        <w:bottom w:val="none" w:sz="0" w:space="0" w:color="auto"/>
        <w:right w:val="none" w:sz="0" w:space="0" w:color="auto"/>
      </w:divBdr>
      <w:divsChild>
        <w:div w:id="136849421">
          <w:marLeft w:val="640"/>
          <w:marRight w:val="0"/>
          <w:marTop w:val="0"/>
          <w:marBottom w:val="0"/>
          <w:divBdr>
            <w:top w:val="none" w:sz="0" w:space="0" w:color="auto"/>
            <w:left w:val="none" w:sz="0" w:space="0" w:color="auto"/>
            <w:bottom w:val="none" w:sz="0" w:space="0" w:color="auto"/>
            <w:right w:val="none" w:sz="0" w:space="0" w:color="auto"/>
          </w:divBdr>
        </w:div>
        <w:div w:id="195656032">
          <w:marLeft w:val="640"/>
          <w:marRight w:val="0"/>
          <w:marTop w:val="0"/>
          <w:marBottom w:val="0"/>
          <w:divBdr>
            <w:top w:val="none" w:sz="0" w:space="0" w:color="auto"/>
            <w:left w:val="none" w:sz="0" w:space="0" w:color="auto"/>
            <w:bottom w:val="none" w:sz="0" w:space="0" w:color="auto"/>
            <w:right w:val="none" w:sz="0" w:space="0" w:color="auto"/>
          </w:divBdr>
        </w:div>
        <w:div w:id="218519466">
          <w:marLeft w:val="640"/>
          <w:marRight w:val="0"/>
          <w:marTop w:val="0"/>
          <w:marBottom w:val="0"/>
          <w:divBdr>
            <w:top w:val="none" w:sz="0" w:space="0" w:color="auto"/>
            <w:left w:val="none" w:sz="0" w:space="0" w:color="auto"/>
            <w:bottom w:val="none" w:sz="0" w:space="0" w:color="auto"/>
            <w:right w:val="none" w:sz="0" w:space="0" w:color="auto"/>
          </w:divBdr>
        </w:div>
        <w:div w:id="393815010">
          <w:marLeft w:val="640"/>
          <w:marRight w:val="0"/>
          <w:marTop w:val="0"/>
          <w:marBottom w:val="0"/>
          <w:divBdr>
            <w:top w:val="none" w:sz="0" w:space="0" w:color="auto"/>
            <w:left w:val="none" w:sz="0" w:space="0" w:color="auto"/>
            <w:bottom w:val="none" w:sz="0" w:space="0" w:color="auto"/>
            <w:right w:val="none" w:sz="0" w:space="0" w:color="auto"/>
          </w:divBdr>
        </w:div>
        <w:div w:id="660237631">
          <w:marLeft w:val="640"/>
          <w:marRight w:val="0"/>
          <w:marTop w:val="0"/>
          <w:marBottom w:val="0"/>
          <w:divBdr>
            <w:top w:val="none" w:sz="0" w:space="0" w:color="auto"/>
            <w:left w:val="none" w:sz="0" w:space="0" w:color="auto"/>
            <w:bottom w:val="none" w:sz="0" w:space="0" w:color="auto"/>
            <w:right w:val="none" w:sz="0" w:space="0" w:color="auto"/>
          </w:divBdr>
        </w:div>
        <w:div w:id="1009867001">
          <w:marLeft w:val="640"/>
          <w:marRight w:val="0"/>
          <w:marTop w:val="0"/>
          <w:marBottom w:val="0"/>
          <w:divBdr>
            <w:top w:val="none" w:sz="0" w:space="0" w:color="auto"/>
            <w:left w:val="none" w:sz="0" w:space="0" w:color="auto"/>
            <w:bottom w:val="none" w:sz="0" w:space="0" w:color="auto"/>
            <w:right w:val="none" w:sz="0" w:space="0" w:color="auto"/>
          </w:divBdr>
        </w:div>
        <w:div w:id="1017536017">
          <w:marLeft w:val="640"/>
          <w:marRight w:val="0"/>
          <w:marTop w:val="0"/>
          <w:marBottom w:val="0"/>
          <w:divBdr>
            <w:top w:val="none" w:sz="0" w:space="0" w:color="auto"/>
            <w:left w:val="none" w:sz="0" w:space="0" w:color="auto"/>
            <w:bottom w:val="none" w:sz="0" w:space="0" w:color="auto"/>
            <w:right w:val="none" w:sz="0" w:space="0" w:color="auto"/>
          </w:divBdr>
        </w:div>
        <w:div w:id="1166752491">
          <w:marLeft w:val="640"/>
          <w:marRight w:val="0"/>
          <w:marTop w:val="0"/>
          <w:marBottom w:val="0"/>
          <w:divBdr>
            <w:top w:val="none" w:sz="0" w:space="0" w:color="auto"/>
            <w:left w:val="none" w:sz="0" w:space="0" w:color="auto"/>
            <w:bottom w:val="none" w:sz="0" w:space="0" w:color="auto"/>
            <w:right w:val="none" w:sz="0" w:space="0" w:color="auto"/>
          </w:divBdr>
        </w:div>
        <w:div w:id="1299997096">
          <w:marLeft w:val="640"/>
          <w:marRight w:val="0"/>
          <w:marTop w:val="0"/>
          <w:marBottom w:val="0"/>
          <w:divBdr>
            <w:top w:val="none" w:sz="0" w:space="0" w:color="auto"/>
            <w:left w:val="none" w:sz="0" w:space="0" w:color="auto"/>
            <w:bottom w:val="none" w:sz="0" w:space="0" w:color="auto"/>
            <w:right w:val="none" w:sz="0" w:space="0" w:color="auto"/>
          </w:divBdr>
        </w:div>
        <w:div w:id="1405444940">
          <w:marLeft w:val="640"/>
          <w:marRight w:val="0"/>
          <w:marTop w:val="0"/>
          <w:marBottom w:val="0"/>
          <w:divBdr>
            <w:top w:val="none" w:sz="0" w:space="0" w:color="auto"/>
            <w:left w:val="none" w:sz="0" w:space="0" w:color="auto"/>
            <w:bottom w:val="none" w:sz="0" w:space="0" w:color="auto"/>
            <w:right w:val="none" w:sz="0" w:space="0" w:color="auto"/>
          </w:divBdr>
        </w:div>
        <w:div w:id="1777747531">
          <w:marLeft w:val="640"/>
          <w:marRight w:val="0"/>
          <w:marTop w:val="0"/>
          <w:marBottom w:val="0"/>
          <w:divBdr>
            <w:top w:val="none" w:sz="0" w:space="0" w:color="auto"/>
            <w:left w:val="none" w:sz="0" w:space="0" w:color="auto"/>
            <w:bottom w:val="none" w:sz="0" w:space="0" w:color="auto"/>
            <w:right w:val="none" w:sz="0" w:space="0" w:color="auto"/>
          </w:divBdr>
        </w:div>
        <w:div w:id="1954507950">
          <w:marLeft w:val="640"/>
          <w:marRight w:val="0"/>
          <w:marTop w:val="0"/>
          <w:marBottom w:val="0"/>
          <w:divBdr>
            <w:top w:val="none" w:sz="0" w:space="0" w:color="auto"/>
            <w:left w:val="none" w:sz="0" w:space="0" w:color="auto"/>
            <w:bottom w:val="none" w:sz="0" w:space="0" w:color="auto"/>
            <w:right w:val="none" w:sz="0" w:space="0" w:color="auto"/>
          </w:divBdr>
        </w:div>
        <w:div w:id="2092505525">
          <w:marLeft w:val="640"/>
          <w:marRight w:val="0"/>
          <w:marTop w:val="0"/>
          <w:marBottom w:val="0"/>
          <w:divBdr>
            <w:top w:val="none" w:sz="0" w:space="0" w:color="auto"/>
            <w:left w:val="none" w:sz="0" w:space="0" w:color="auto"/>
            <w:bottom w:val="none" w:sz="0" w:space="0" w:color="auto"/>
            <w:right w:val="none" w:sz="0" w:space="0" w:color="auto"/>
          </w:divBdr>
        </w:div>
        <w:div w:id="2143771087">
          <w:marLeft w:val="640"/>
          <w:marRight w:val="0"/>
          <w:marTop w:val="0"/>
          <w:marBottom w:val="0"/>
          <w:divBdr>
            <w:top w:val="none" w:sz="0" w:space="0" w:color="auto"/>
            <w:left w:val="none" w:sz="0" w:space="0" w:color="auto"/>
            <w:bottom w:val="none" w:sz="0" w:space="0" w:color="auto"/>
            <w:right w:val="none" w:sz="0" w:space="0" w:color="auto"/>
          </w:divBdr>
        </w:div>
      </w:divsChild>
    </w:div>
    <w:div w:id="167411008">
      <w:bodyDiv w:val="1"/>
      <w:marLeft w:val="0"/>
      <w:marRight w:val="0"/>
      <w:marTop w:val="0"/>
      <w:marBottom w:val="0"/>
      <w:divBdr>
        <w:top w:val="none" w:sz="0" w:space="0" w:color="auto"/>
        <w:left w:val="none" w:sz="0" w:space="0" w:color="auto"/>
        <w:bottom w:val="none" w:sz="0" w:space="0" w:color="auto"/>
        <w:right w:val="none" w:sz="0" w:space="0" w:color="auto"/>
      </w:divBdr>
      <w:divsChild>
        <w:div w:id="1241520704">
          <w:marLeft w:val="640"/>
          <w:marRight w:val="0"/>
          <w:marTop w:val="0"/>
          <w:marBottom w:val="0"/>
          <w:divBdr>
            <w:top w:val="none" w:sz="0" w:space="0" w:color="auto"/>
            <w:left w:val="none" w:sz="0" w:space="0" w:color="auto"/>
            <w:bottom w:val="none" w:sz="0" w:space="0" w:color="auto"/>
            <w:right w:val="none" w:sz="0" w:space="0" w:color="auto"/>
          </w:divBdr>
        </w:div>
        <w:div w:id="174005903">
          <w:marLeft w:val="640"/>
          <w:marRight w:val="0"/>
          <w:marTop w:val="0"/>
          <w:marBottom w:val="0"/>
          <w:divBdr>
            <w:top w:val="none" w:sz="0" w:space="0" w:color="auto"/>
            <w:left w:val="none" w:sz="0" w:space="0" w:color="auto"/>
            <w:bottom w:val="none" w:sz="0" w:space="0" w:color="auto"/>
            <w:right w:val="none" w:sz="0" w:space="0" w:color="auto"/>
          </w:divBdr>
        </w:div>
        <w:div w:id="1688672581">
          <w:marLeft w:val="640"/>
          <w:marRight w:val="0"/>
          <w:marTop w:val="0"/>
          <w:marBottom w:val="0"/>
          <w:divBdr>
            <w:top w:val="none" w:sz="0" w:space="0" w:color="auto"/>
            <w:left w:val="none" w:sz="0" w:space="0" w:color="auto"/>
            <w:bottom w:val="none" w:sz="0" w:space="0" w:color="auto"/>
            <w:right w:val="none" w:sz="0" w:space="0" w:color="auto"/>
          </w:divBdr>
        </w:div>
        <w:div w:id="1977222364">
          <w:marLeft w:val="640"/>
          <w:marRight w:val="0"/>
          <w:marTop w:val="0"/>
          <w:marBottom w:val="0"/>
          <w:divBdr>
            <w:top w:val="none" w:sz="0" w:space="0" w:color="auto"/>
            <w:left w:val="none" w:sz="0" w:space="0" w:color="auto"/>
            <w:bottom w:val="none" w:sz="0" w:space="0" w:color="auto"/>
            <w:right w:val="none" w:sz="0" w:space="0" w:color="auto"/>
          </w:divBdr>
        </w:div>
        <w:div w:id="30158705">
          <w:marLeft w:val="640"/>
          <w:marRight w:val="0"/>
          <w:marTop w:val="0"/>
          <w:marBottom w:val="0"/>
          <w:divBdr>
            <w:top w:val="none" w:sz="0" w:space="0" w:color="auto"/>
            <w:left w:val="none" w:sz="0" w:space="0" w:color="auto"/>
            <w:bottom w:val="none" w:sz="0" w:space="0" w:color="auto"/>
            <w:right w:val="none" w:sz="0" w:space="0" w:color="auto"/>
          </w:divBdr>
        </w:div>
        <w:div w:id="249703191">
          <w:marLeft w:val="640"/>
          <w:marRight w:val="0"/>
          <w:marTop w:val="0"/>
          <w:marBottom w:val="0"/>
          <w:divBdr>
            <w:top w:val="none" w:sz="0" w:space="0" w:color="auto"/>
            <w:left w:val="none" w:sz="0" w:space="0" w:color="auto"/>
            <w:bottom w:val="none" w:sz="0" w:space="0" w:color="auto"/>
            <w:right w:val="none" w:sz="0" w:space="0" w:color="auto"/>
          </w:divBdr>
        </w:div>
        <w:div w:id="467478166">
          <w:marLeft w:val="640"/>
          <w:marRight w:val="0"/>
          <w:marTop w:val="0"/>
          <w:marBottom w:val="0"/>
          <w:divBdr>
            <w:top w:val="none" w:sz="0" w:space="0" w:color="auto"/>
            <w:left w:val="none" w:sz="0" w:space="0" w:color="auto"/>
            <w:bottom w:val="none" w:sz="0" w:space="0" w:color="auto"/>
            <w:right w:val="none" w:sz="0" w:space="0" w:color="auto"/>
          </w:divBdr>
        </w:div>
        <w:div w:id="1809667811">
          <w:marLeft w:val="640"/>
          <w:marRight w:val="0"/>
          <w:marTop w:val="0"/>
          <w:marBottom w:val="0"/>
          <w:divBdr>
            <w:top w:val="none" w:sz="0" w:space="0" w:color="auto"/>
            <w:left w:val="none" w:sz="0" w:space="0" w:color="auto"/>
            <w:bottom w:val="none" w:sz="0" w:space="0" w:color="auto"/>
            <w:right w:val="none" w:sz="0" w:space="0" w:color="auto"/>
          </w:divBdr>
        </w:div>
        <w:div w:id="1925144499">
          <w:marLeft w:val="640"/>
          <w:marRight w:val="0"/>
          <w:marTop w:val="0"/>
          <w:marBottom w:val="0"/>
          <w:divBdr>
            <w:top w:val="none" w:sz="0" w:space="0" w:color="auto"/>
            <w:left w:val="none" w:sz="0" w:space="0" w:color="auto"/>
            <w:bottom w:val="none" w:sz="0" w:space="0" w:color="auto"/>
            <w:right w:val="none" w:sz="0" w:space="0" w:color="auto"/>
          </w:divBdr>
        </w:div>
        <w:div w:id="1840535112">
          <w:marLeft w:val="640"/>
          <w:marRight w:val="0"/>
          <w:marTop w:val="0"/>
          <w:marBottom w:val="0"/>
          <w:divBdr>
            <w:top w:val="none" w:sz="0" w:space="0" w:color="auto"/>
            <w:left w:val="none" w:sz="0" w:space="0" w:color="auto"/>
            <w:bottom w:val="none" w:sz="0" w:space="0" w:color="auto"/>
            <w:right w:val="none" w:sz="0" w:space="0" w:color="auto"/>
          </w:divBdr>
        </w:div>
        <w:div w:id="935207818">
          <w:marLeft w:val="640"/>
          <w:marRight w:val="0"/>
          <w:marTop w:val="0"/>
          <w:marBottom w:val="0"/>
          <w:divBdr>
            <w:top w:val="none" w:sz="0" w:space="0" w:color="auto"/>
            <w:left w:val="none" w:sz="0" w:space="0" w:color="auto"/>
            <w:bottom w:val="none" w:sz="0" w:space="0" w:color="auto"/>
            <w:right w:val="none" w:sz="0" w:space="0" w:color="auto"/>
          </w:divBdr>
        </w:div>
        <w:div w:id="89816201">
          <w:marLeft w:val="640"/>
          <w:marRight w:val="0"/>
          <w:marTop w:val="0"/>
          <w:marBottom w:val="0"/>
          <w:divBdr>
            <w:top w:val="none" w:sz="0" w:space="0" w:color="auto"/>
            <w:left w:val="none" w:sz="0" w:space="0" w:color="auto"/>
            <w:bottom w:val="none" w:sz="0" w:space="0" w:color="auto"/>
            <w:right w:val="none" w:sz="0" w:space="0" w:color="auto"/>
          </w:divBdr>
        </w:div>
        <w:div w:id="773094303">
          <w:marLeft w:val="640"/>
          <w:marRight w:val="0"/>
          <w:marTop w:val="0"/>
          <w:marBottom w:val="0"/>
          <w:divBdr>
            <w:top w:val="none" w:sz="0" w:space="0" w:color="auto"/>
            <w:left w:val="none" w:sz="0" w:space="0" w:color="auto"/>
            <w:bottom w:val="none" w:sz="0" w:space="0" w:color="auto"/>
            <w:right w:val="none" w:sz="0" w:space="0" w:color="auto"/>
          </w:divBdr>
        </w:div>
        <w:div w:id="567038571">
          <w:marLeft w:val="640"/>
          <w:marRight w:val="0"/>
          <w:marTop w:val="0"/>
          <w:marBottom w:val="0"/>
          <w:divBdr>
            <w:top w:val="none" w:sz="0" w:space="0" w:color="auto"/>
            <w:left w:val="none" w:sz="0" w:space="0" w:color="auto"/>
            <w:bottom w:val="none" w:sz="0" w:space="0" w:color="auto"/>
            <w:right w:val="none" w:sz="0" w:space="0" w:color="auto"/>
          </w:divBdr>
        </w:div>
        <w:div w:id="1787502063">
          <w:marLeft w:val="640"/>
          <w:marRight w:val="0"/>
          <w:marTop w:val="0"/>
          <w:marBottom w:val="0"/>
          <w:divBdr>
            <w:top w:val="none" w:sz="0" w:space="0" w:color="auto"/>
            <w:left w:val="none" w:sz="0" w:space="0" w:color="auto"/>
            <w:bottom w:val="none" w:sz="0" w:space="0" w:color="auto"/>
            <w:right w:val="none" w:sz="0" w:space="0" w:color="auto"/>
          </w:divBdr>
        </w:div>
        <w:div w:id="1785028693">
          <w:marLeft w:val="640"/>
          <w:marRight w:val="0"/>
          <w:marTop w:val="0"/>
          <w:marBottom w:val="0"/>
          <w:divBdr>
            <w:top w:val="none" w:sz="0" w:space="0" w:color="auto"/>
            <w:left w:val="none" w:sz="0" w:space="0" w:color="auto"/>
            <w:bottom w:val="none" w:sz="0" w:space="0" w:color="auto"/>
            <w:right w:val="none" w:sz="0" w:space="0" w:color="auto"/>
          </w:divBdr>
        </w:div>
        <w:div w:id="852765488">
          <w:marLeft w:val="640"/>
          <w:marRight w:val="0"/>
          <w:marTop w:val="0"/>
          <w:marBottom w:val="0"/>
          <w:divBdr>
            <w:top w:val="none" w:sz="0" w:space="0" w:color="auto"/>
            <w:left w:val="none" w:sz="0" w:space="0" w:color="auto"/>
            <w:bottom w:val="none" w:sz="0" w:space="0" w:color="auto"/>
            <w:right w:val="none" w:sz="0" w:space="0" w:color="auto"/>
          </w:divBdr>
        </w:div>
        <w:div w:id="1737429929">
          <w:marLeft w:val="640"/>
          <w:marRight w:val="0"/>
          <w:marTop w:val="0"/>
          <w:marBottom w:val="0"/>
          <w:divBdr>
            <w:top w:val="none" w:sz="0" w:space="0" w:color="auto"/>
            <w:left w:val="none" w:sz="0" w:space="0" w:color="auto"/>
            <w:bottom w:val="none" w:sz="0" w:space="0" w:color="auto"/>
            <w:right w:val="none" w:sz="0" w:space="0" w:color="auto"/>
          </w:divBdr>
        </w:div>
        <w:div w:id="1378625025">
          <w:marLeft w:val="640"/>
          <w:marRight w:val="0"/>
          <w:marTop w:val="0"/>
          <w:marBottom w:val="0"/>
          <w:divBdr>
            <w:top w:val="none" w:sz="0" w:space="0" w:color="auto"/>
            <w:left w:val="none" w:sz="0" w:space="0" w:color="auto"/>
            <w:bottom w:val="none" w:sz="0" w:space="0" w:color="auto"/>
            <w:right w:val="none" w:sz="0" w:space="0" w:color="auto"/>
          </w:divBdr>
        </w:div>
        <w:div w:id="437919320">
          <w:marLeft w:val="640"/>
          <w:marRight w:val="0"/>
          <w:marTop w:val="0"/>
          <w:marBottom w:val="0"/>
          <w:divBdr>
            <w:top w:val="none" w:sz="0" w:space="0" w:color="auto"/>
            <w:left w:val="none" w:sz="0" w:space="0" w:color="auto"/>
            <w:bottom w:val="none" w:sz="0" w:space="0" w:color="auto"/>
            <w:right w:val="none" w:sz="0" w:space="0" w:color="auto"/>
          </w:divBdr>
        </w:div>
        <w:div w:id="945889804">
          <w:marLeft w:val="640"/>
          <w:marRight w:val="0"/>
          <w:marTop w:val="0"/>
          <w:marBottom w:val="0"/>
          <w:divBdr>
            <w:top w:val="none" w:sz="0" w:space="0" w:color="auto"/>
            <w:left w:val="none" w:sz="0" w:space="0" w:color="auto"/>
            <w:bottom w:val="none" w:sz="0" w:space="0" w:color="auto"/>
            <w:right w:val="none" w:sz="0" w:space="0" w:color="auto"/>
          </w:divBdr>
        </w:div>
        <w:div w:id="945430938">
          <w:marLeft w:val="640"/>
          <w:marRight w:val="0"/>
          <w:marTop w:val="0"/>
          <w:marBottom w:val="0"/>
          <w:divBdr>
            <w:top w:val="none" w:sz="0" w:space="0" w:color="auto"/>
            <w:left w:val="none" w:sz="0" w:space="0" w:color="auto"/>
            <w:bottom w:val="none" w:sz="0" w:space="0" w:color="auto"/>
            <w:right w:val="none" w:sz="0" w:space="0" w:color="auto"/>
          </w:divBdr>
        </w:div>
        <w:div w:id="305666182">
          <w:marLeft w:val="640"/>
          <w:marRight w:val="0"/>
          <w:marTop w:val="0"/>
          <w:marBottom w:val="0"/>
          <w:divBdr>
            <w:top w:val="none" w:sz="0" w:space="0" w:color="auto"/>
            <w:left w:val="none" w:sz="0" w:space="0" w:color="auto"/>
            <w:bottom w:val="none" w:sz="0" w:space="0" w:color="auto"/>
            <w:right w:val="none" w:sz="0" w:space="0" w:color="auto"/>
          </w:divBdr>
        </w:div>
        <w:div w:id="1676107806">
          <w:marLeft w:val="640"/>
          <w:marRight w:val="0"/>
          <w:marTop w:val="0"/>
          <w:marBottom w:val="0"/>
          <w:divBdr>
            <w:top w:val="none" w:sz="0" w:space="0" w:color="auto"/>
            <w:left w:val="none" w:sz="0" w:space="0" w:color="auto"/>
            <w:bottom w:val="none" w:sz="0" w:space="0" w:color="auto"/>
            <w:right w:val="none" w:sz="0" w:space="0" w:color="auto"/>
          </w:divBdr>
        </w:div>
        <w:div w:id="1915313545">
          <w:marLeft w:val="640"/>
          <w:marRight w:val="0"/>
          <w:marTop w:val="0"/>
          <w:marBottom w:val="0"/>
          <w:divBdr>
            <w:top w:val="none" w:sz="0" w:space="0" w:color="auto"/>
            <w:left w:val="none" w:sz="0" w:space="0" w:color="auto"/>
            <w:bottom w:val="none" w:sz="0" w:space="0" w:color="auto"/>
            <w:right w:val="none" w:sz="0" w:space="0" w:color="auto"/>
          </w:divBdr>
        </w:div>
        <w:div w:id="16347865">
          <w:marLeft w:val="640"/>
          <w:marRight w:val="0"/>
          <w:marTop w:val="0"/>
          <w:marBottom w:val="0"/>
          <w:divBdr>
            <w:top w:val="none" w:sz="0" w:space="0" w:color="auto"/>
            <w:left w:val="none" w:sz="0" w:space="0" w:color="auto"/>
            <w:bottom w:val="none" w:sz="0" w:space="0" w:color="auto"/>
            <w:right w:val="none" w:sz="0" w:space="0" w:color="auto"/>
          </w:divBdr>
        </w:div>
        <w:div w:id="338240950">
          <w:marLeft w:val="640"/>
          <w:marRight w:val="0"/>
          <w:marTop w:val="0"/>
          <w:marBottom w:val="0"/>
          <w:divBdr>
            <w:top w:val="none" w:sz="0" w:space="0" w:color="auto"/>
            <w:left w:val="none" w:sz="0" w:space="0" w:color="auto"/>
            <w:bottom w:val="none" w:sz="0" w:space="0" w:color="auto"/>
            <w:right w:val="none" w:sz="0" w:space="0" w:color="auto"/>
          </w:divBdr>
        </w:div>
        <w:div w:id="1407727481">
          <w:marLeft w:val="640"/>
          <w:marRight w:val="0"/>
          <w:marTop w:val="0"/>
          <w:marBottom w:val="0"/>
          <w:divBdr>
            <w:top w:val="none" w:sz="0" w:space="0" w:color="auto"/>
            <w:left w:val="none" w:sz="0" w:space="0" w:color="auto"/>
            <w:bottom w:val="none" w:sz="0" w:space="0" w:color="auto"/>
            <w:right w:val="none" w:sz="0" w:space="0" w:color="auto"/>
          </w:divBdr>
        </w:div>
        <w:div w:id="1074163828">
          <w:marLeft w:val="640"/>
          <w:marRight w:val="0"/>
          <w:marTop w:val="0"/>
          <w:marBottom w:val="0"/>
          <w:divBdr>
            <w:top w:val="none" w:sz="0" w:space="0" w:color="auto"/>
            <w:left w:val="none" w:sz="0" w:space="0" w:color="auto"/>
            <w:bottom w:val="none" w:sz="0" w:space="0" w:color="auto"/>
            <w:right w:val="none" w:sz="0" w:space="0" w:color="auto"/>
          </w:divBdr>
        </w:div>
        <w:div w:id="996809029">
          <w:marLeft w:val="640"/>
          <w:marRight w:val="0"/>
          <w:marTop w:val="0"/>
          <w:marBottom w:val="0"/>
          <w:divBdr>
            <w:top w:val="none" w:sz="0" w:space="0" w:color="auto"/>
            <w:left w:val="none" w:sz="0" w:space="0" w:color="auto"/>
            <w:bottom w:val="none" w:sz="0" w:space="0" w:color="auto"/>
            <w:right w:val="none" w:sz="0" w:space="0" w:color="auto"/>
          </w:divBdr>
        </w:div>
        <w:div w:id="2027049529">
          <w:marLeft w:val="640"/>
          <w:marRight w:val="0"/>
          <w:marTop w:val="0"/>
          <w:marBottom w:val="0"/>
          <w:divBdr>
            <w:top w:val="none" w:sz="0" w:space="0" w:color="auto"/>
            <w:left w:val="none" w:sz="0" w:space="0" w:color="auto"/>
            <w:bottom w:val="none" w:sz="0" w:space="0" w:color="auto"/>
            <w:right w:val="none" w:sz="0" w:space="0" w:color="auto"/>
          </w:divBdr>
        </w:div>
        <w:div w:id="1959482418">
          <w:marLeft w:val="640"/>
          <w:marRight w:val="0"/>
          <w:marTop w:val="0"/>
          <w:marBottom w:val="0"/>
          <w:divBdr>
            <w:top w:val="none" w:sz="0" w:space="0" w:color="auto"/>
            <w:left w:val="none" w:sz="0" w:space="0" w:color="auto"/>
            <w:bottom w:val="none" w:sz="0" w:space="0" w:color="auto"/>
            <w:right w:val="none" w:sz="0" w:space="0" w:color="auto"/>
          </w:divBdr>
        </w:div>
        <w:div w:id="292174512">
          <w:marLeft w:val="640"/>
          <w:marRight w:val="0"/>
          <w:marTop w:val="0"/>
          <w:marBottom w:val="0"/>
          <w:divBdr>
            <w:top w:val="none" w:sz="0" w:space="0" w:color="auto"/>
            <w:left w:val="none" w:sz="0" w:space="0" w:color="auto"/>
            <w:bottom w:val="none" w:sz="0" w:space="0" w:color="auto"/>
            <w:right w:val="none" w:sz="0" w:space="0" w:color="auto"/>
          </w:divBdr>
        </w:div>
        <w:div w:id="2120179994">
          <w:marLeft w:val="640"/>
          <w:marRight w:val="0"/>
          <w:marTop w:val="0"/>
          <w:marBottom w:val="0"/>
          <w:divBdr>
            <w:top w:val="none" w:sz="0" w:space="0" w:color="auto"/>
            <w:left w:val="none" w:sz="0" w:space="0" w:color="auto"/>
            <w:bottom w:val="none" w:sz="0" w:space="0" w:color="auto"/>
            <w:right w:val="none" w:sz="0" w:space="0" w:color="auto"/>
          </w:divBdr>
        </w:div>
        <w:div w:id="1352608673">
          <w:marLeft w:val="640"/>
          <w:marRight w:val="0"/>
          <w:marTop w:val="0"/>
          <w:marBottom w:val="0"/>
          <w:divBdr>
            <w:top w:val="none" w:sz="0" w:space="0" w:color="auto"/>
            <w:left w:val="none" w:sz="0" w:space="0" w:color="auto"/>
            <w:bottom w:val="none" w:sz="0" w:space="0" w:color="auto"/>
            <w:right w:val="none" w:sz="0" w:space="0" w:color="auto"/>
          </w:divBdr>
        </w:div>
        <w:div w:id="1598371222">
          <w:marLeft w:val="640"/>
          <w:marRight w:val="0"/>
          <w:marTop w:val="0"/>
          <w:marBottom w:val="0"/>
          <w:divBdr>
            <w:top w:val="none" w:sz="0" w:space="0" w:color="auto"/>
            <w:left w:val="none" w:sz="0" w:space="0" w:color="auto"/>
            <w:bottom w:val="none" w:sz="0" w:space="0" w:color="auto"/>
            <w:right w:val="none" w:sz="0" w:space="0" w:color="auto"/>
          </w:divBdr>
        </w:div>
        <w:div w:id="1633368921">
          <w:marLeft w:val="640"/>
          <w:marRight w:val="0"/>
          <w:marTop w:val="0"/>
          <w:marBottom w:val="0"/>
          <w:divBdr>
            <w:top w:val="none" w:sz="0" w:space="0" w:color="auto"/>
            <w:left w:val="none" w:sz="0" w:space="0" w:color="auto"/>
            <w:bottom w:val="none" w:sz="0" w:space="0" w:color="auto"/>
            <w:right w:val="none" w:sz="0" w:space="0" w:color="auto"/>
          </w:divBdr>
        </w:div>
        <w:div w:id="1403140986">
          <w:marLeft w:val="640"/>
          <w:marRight w:val="0"/>
          <w:marTop w:val="0"/>
          <w:marBottom w:val="0"/>
          <w:divBdr>
            <w:top w:val="none" w:sz="0" w:space="0" w:color="auto"/>
            <w:left w:val="none" w:sz="0" w:space="0" w:color="auto"/>
            <w:bottom w:val="none" w:sz="0" w:space="0" w:color="auto"/>
            <w:right w:val="none" w:sz="0" w:space="0" w:color="auto"/>
          </w:divBdr>
        </w:div>
        <w:div w:id="1533885889">
          <w:marLeft w:val="640"/>
          <w:marRight w:val="0"/>
          <w:marTop w:val="0"/>
          <w:marBottom w:val="0"/>
          <w:divBdr>
            <w:top w:val="none" w:sz="0" w:space="0" w:color="auto"/>
            <w:left w:val="none" w:sz="0" w:space="0" w:color="auto"/>
            <w:bottom w:val="none" w:sz="0" w:space="0" w:color="auto"/>
            <w:right w:val="none" w:sz="0" w:space="0" w:color="auto"/>
          </w:divBdr>
        </w:div>
        <w:div w:id="783305733">
          <w:marLeft w:val="640"/>
          <w:marRight w:val="0"/>
          <w:marTop w:val="0"/>
          <w:marBottom w:val="0"/>
          <w:divBdr>
            <w:top w:val="none" w:sz="0" w:space="0" w:color="auto"/>
            <w:left w:val="none" w:sz="0" w:space="0" w:color="auto"/>
            <w:bottom w:val="none" w:sz="0" w:space="0" w:color="auto"/>
            <w:right w:val="none" w:sz="0" w:space="0" w:color="auto"/>
          </w:divBdr>
        </w:div>
        <w:div w:id="215505356">
          <w:marLeft w:val="640"/>
          <w:marRight w:val="0"/>
          <w:marTop w:val="0"/>
          <w:marBottom w:val="0"/>
          <w:divBdr>
            <w:top w:val="none" w:sz="0" w:space="0" w:color="auto"/>
            <w:left w:val="none" w:sz="0" w:space="0" w:color="auto"/>
            <w:bottom w:val="none" w:sz="0" w:space="0" w:color="auto"/>
            <w:right w:val="none" w:sz="0" w:space="0" w:color="auto"/>
          </w:divBdr>
        </w:div>
        <w:div w:id="339165666">
          <w:marLeft w:val="640"/>
          <w:marRight w:val="0"/>
          <w:marTop w:val="0"/>
          <w:marBottom w:val="0"/>
          <w:divBdr>
            <w:top w:val="none" w:sz="0" w:space="0" w:color="auto"/>
            <w:left w:val="none" w:sz="0" w:space="0" w:color="auto"/>
            <w:bottom w:val="none" w:sz="0" w:space="0" w:color="auto"/>
            <w:right w:val="none" w:sz="0" w:space="0" w:color="auto"/>
          </w:divBdr>
        </w:div>
        <w:div w:id="149299882">
          <w:marLeft w:val="640"/>
          <w:marRight w:val="0"/>
          <w:marTop w:val="0"/>
          <w:marBottom w:val="0"/>
          <w:divBdr>
            <w:top w:val="none" w:sz="0" w:space="0" w:color="auto"/>
            <w:left w:val="none" w:sz="0" w:space="0" w:color="auto"/>
            <w:bottom w:val="none" w:sz="0" w:space="0" w:color="auto"/>
            <w:right w:val="none" w:sz="0" w:space="0" w:color="auto"/>
          </w:divBdr>
        </w:div>
        <w:div w:id="1931573483">
          <w:marLeft w:val="640"/>
          <w:marRight w:val="0"/>
          <w:marTop w:val="0"/>
          <w:marBottom w:val="0"/>
          <w:divBdr>
            <w:top w:val="none" w:sz="0" w:space="0" w:color="auto"/>
            <w:left w:val="none" w:sz="0" w:space="0" w:color="auto"/>
            <w:bottom w:val="none" w:sz="0" w:space="0" w:color="auto"/>
            <w:right w:val="none" w:sz="0" w:space="0" w:color="auto"/>
          </w:divBdr>
        </w:div>
        <w:div w:id="122429289">
          <w:marLeft w:val="640"/>
          <w:marRight w:val="0"/>
          <w:marTop w:val="0"/>
          <w:marBottom w:val="0"/>
          <w:divBdr>
            <w:top w:val="none" w:sz="0" w:space="0" w:color="auto"/>
            <w:left w:val="none" w:sz="0" w:space="0" w:color="auto"/>
            <w:bottom w:val="none" w:sz="0" w:space="0" w:color="auto"/>
            <w:right w:val="none" w:sz="0" w:space="0" w:color="auto"/>
          </w:divBdr>
        </w:div>
      </w:divsChild>
    </w:div>
    <w:div w:id="169567092">
      <w:marLeft w:val="640"/>
      <w:marRight w:val="0"/>
      <w:marTop w:val="0"/>
      <w:marBottom w:val="0"/>
      <w:divBdr>
        <w:top w:val="none" w:sz="0" w:space="0" w:color="auto"/>
        <w:left w:val="none" w:sz="0" w:space="0" w:color="auto"/>
        <w:bottom w:val="none" w:sz="0" w:space="0" w:color="auto"/>
        <w:right w:val="none" w:sz="0" w:space="0" w:color="auto"/>
      </w:divBdr>
    </w:div>
    <w:div w:id="169684861">
      <w:marLeft w:val="640"/>
      <w:marRight w:val="0"/>
      <w:marTop w:val="0"/>
      <w:marBottom w:val="0"/>
      <w:divBdr>
        <w:top w:val="none" w:sz="0" w:space="0" w:color="auto"/>
        <w:left w:val="none" w:sz="0" w:space="0" w:color="auto"/>
        <w:bottom w:val="none" w:sz="0" w:space="0" w:color="auto"/>
        <w:right w:val="none" w:sz="0" w:space="0" w:color="auto"/>
      </w:divBdr>
    </w:div>
    <w:div w:id="174851179">
      <w:marLeft w:val="640"/>
      <w:marRight w:val="0"/>
      <w:marTop w:val="0"/>
      <w:marBottom w:val="0"/>
      <w:divBdr>
        <w:top w:val="none" w:sz="0" w:space="0" w:color="auto"/>
        <w:left w:val="none" w:sz="0" w:space="0" w:color="auto"/>
        <w:bottom w:val="none" w:sz="0" w:space="0" w:color="auto"/>
        <w:right w:val="none" w:sz="0" w:space="0" w:color="auto"/>
      </w:divBdr>
    </w:div>
    <w:div w:id="177160411">
      <w:bodyDiv w:val="1"/>
      <w:marLeft w:val="0"/>
      <w:marRight w:val="0"/>
      <w:marTop w:val="0"/>
      <w:marBottom w:val="0"/>
      <w:divBdr>
        <w:top w:val="none" w:sz="0" w:space="0" w:color="auto"/>
        <w:left w:val="none" w:sz="0" w:space="0" w:color="auto"/>
        <w:bottom w:val="none" w:sz="0" w:space="0" w:color="auto"/>
        <w:right w:val="none" w:sz="0" w:space="0" w:color="auto"/>
      </w:divBdr>
      <w:divsChild>
        <w:div w:id="101996598">
          <w:marLeft w:val="640"/>
          <w:marRight w:val="0"/>
          <w:marTop w:val="0"/>
          <w:marBottom w:val="0"/>
          <w:divBdr>
            <w:top w:val="none" w:sz="0" w:space="0" w:color="auto"/>
            <w:left w:val="none" w:sz="0" w:space="0" w:color="auto"/>
            <w:bottom w:val="none" w:sz="0" w:space="0" w:color="auto"/>
            <w:right w:val="none" w:sz="0" w:space="0" w:color="auto"/>
          </w:divBdr>
        </w:div>
        <w:div w:id="111364962">
          <w:marLeft w:val="640"/>
          <w:marRight w:val="0"/>
          <w:marTop w:val="0"/>
          <w:marBottom w:val="0"/>
          <w:divBdr>
            <w:top w:val="none" w:sz="0" w:space="0" w:color="auto"/>
            <w:left w:val="none" w:sz="0" w:space="0" w:color="auto"/>
            <w:bottom w:val="none" w:sz="0" w:space="0" w:color="auto"/>
            <w:right w:val="none" w:sz="0" w:space="0" w:color="auto"/>
          </w:divBdr>
        </w:div>
        <w:div w:id="342051104">
          <w:marLeft w:val="640"/>
          <w:marRight w:val="0"/>
          <w:marTop w:val="0"/>
          <w:marBottom w:val="0"/>
          <w:divBdr>
            <w:top w:val="none" w:sz="0" w:space="0" w:color="auto"/>
            <w:left w:val="none" w:sz="0" w:space="0" w:color="auto"/>
            <w:bottom w:val="none" w:sz="0" w:space="0" w:color="auto"/>
            <w:right w:val="none" w:sz="0" w:space="0" w:color="auto"/>
          </w:divBdr>
        </w:div>
        <w:div w:id="353044093">
          <w:marLeft w:val="640"/>
          <w:marRight w:val="0"/>
          <w:marTop w:val="0"/>
          <w:marBottom w:val="0"/>
          <w:divBdr>
            <w:top w:val="none" w:sz="0" w:space="0" w:color="auto"/>
            <w:left w:val="none" w:sz="0" w:space="0" w:color="auto"/>
            <w:bottom w:val="none" w:sz="0" w:space="0" w:color="auto"/>
            <w:right w:val="none" w:sz="0" w:space="0" w:color="auto"/>
          </w:divBdr>
        </w:div>
        <w:div w:id="356736815">
          <w:marLeft w:val="640"/>
          <w:marRight w:val="0"/>
          <w:marTop w:val="0"/>
          <w:marBottom w:val="0"/>
          <w:divBdr>
            <w:top w:val="none" w:sz="0" w:space="0" w:color="auto"/>
            <w:left w:val="none" w:sz="0" w:space="0" w:color="auto"/>
            <w:bottom w:val="none" w:sz="0" w:space="0" w:color="auto"/>
            <w:right w:val="none" w:sz="0" w:space="0" w:color="auto"/>
          </w:divBdr>
        </w:div>
        <w:div w:id="385959064">
          <w:marLeft w:val="640"/>
          <w:marRight w:val="0"/>
          <w:marTop w:val="0"/>
          <w:marBottom w:val="0"/>
          <w:divBdr>
            <w:top w:val="none" w:sz="0" w:space="0" w:color="auto"/>
            <w:left w:val="none" w:sz="0" w:space="0" w:color="auto"/>
            <w:bottom w:val="none" w:sz="0" w:space="0" w:color="auto"/>
            <w:right w:val="none" w:sz="0" w:space="0" w:color="auto"/>
          </w:divBdr>
        </w:div>
        <w:div w:id="520242695">
          <w:marLeft w:val="640"/>
          <w:marRight w:val="0"/>
          <w:marTop w:val="0"/>
          <w:marBottom w:val="0"/>
          <w:divBdr>
            <w:top w:val="none" w:sz="0" w:space="0" w:color="auto"/>
            <w:left w:val="none" w:sz="0" w:space="0" w:color="auto"/>
            <w:bottom w:val="none" w:sz="0" w:space="0" w:color="auto"/>
            <w:right w:val="none" w:sz="0" w:space="0" w:color="auto"/>
          </w:divBdr>
        </w:div>
        <w:div w:id="631911594">
          <w:marLeft w:val="640"/>
          <w:marRight w:val="0"/>
          <w:marTop w:val="0"/>
          <w:marBottom w:val="0"/>
          <w:divBdr>
            <w:top w:val="none" w:sz="0" w:space="0" w:color="auto"/>
            <w:left w:val="none" w:sz="0" w:space="0" w:color="auto"/>
            <w:bottom w:val="none" w:sz="0" w:space="0" w:color="auto"/>
            <w:right w:val="none" w:sz="0" w:space="0" w:color="auto"/>
          </w:divBdr>
        </w:div>
        <w:div w:id="653416376">
          <w:marLeft w:val="640"/>
          <w:marRight w:val="0"/>
          <w:marTop w:val="0"/>
          <w:marBottom w:val="0"/>
          <w:divBdr>
            <w:top w:val="none" w:sz="0" w:space="0" w:color="auto"/>
            <w:left w:val="none" w:sz="0" w:space="0" w:color="auto"/>
            <w:bottom w:val="none" w:sz="0" w:space="0" w:color="auto"/>
            <w:right w:val="none" w:sz="0" w:space="0" w:color="auto"/>
          </w:divBdr>
        </w:div>
        <w:div w:id="900019200">
          <w:marLeft w:val="640"/>
          <w:marRight w:val="0"/>
          <w:marTop w:val="0"/>
          <w:marBottom w:val="0"/>
          <w:divBdr>
            <w:top w:val="none" w:sz="0" w:space="0" w:color="auto"/>
            <w:left w:val="none" w:sz="0" w:space="0" w:color="auto"/>
            <w:bottom w:val="none" w:sz="0" w:space="0" w:color="auto"/>
            <w:right w:val="none" w:sz="0" w:space="0" w:color="auto"/>
          </w:divBdr>
        </w:div>
        <w:div w:id="900403457">
          <w:marLeft w:val="640"/>
          <w:marRight w:val="0"/>
          <w:marTop w:val="0"/>
          <w:marBottom w:val="0"/>
          <w:divBdr>
            <w:top w:val="none" w:sz="0" w:space="0" w:color="auto"/>
            <w:left w:val="none" w:sz="0" w:space="0" w:color="auto"/>
            <w:bottom w:val="none" w:sz="0" w:space="0" w:color="auto"/>
            <w:right w:val="none" w:sz="0" w:space="0" w:color="auto"/>
          </w:divBdr>
        </w:div>
        <w:div w:id="1099374118">
          <w:marLeft w:val="640"/>
          <w:marRight w:val="0"/>
          <w:marTop w:val="0"/>
          <w:marBottom w:val="0"/>
          <w:divBdr>
            <w:top w:val="none" w:sz="0" w:space="0" w:color="auto"/>
            <w:left w:val="none" w:sz="0" w:space="0" w:color="auto"/>
            <w:bottom w:val="none" w:sz="0" w:space="0" w:color="auto"/>
            <w:right w:val="none" w:sz="0" w:space="0" w:color="auto"/>
          </w:divBdr>
        </w:div>
        <w:div w:id="1204714491">
          <w:marLeft w:val="640"/>
          <w:marRight w:val="0"/>
          <w:marTop w:val="0"/>
          <w:marBottom w:val="0"/>
          <w:divBdr>
            <w:top w:val="none" w:sz="0" w:space="0" w:color="auto"/>
            <w:left w:val="none" w:sz="0" w:space="0" w:color="auto"/>
            <w:bottom w:val="none" w:sz="0" w:space="0" w:color="auto"/>
            <w:right w:val="none" w:sz="0" w:space="0" w:color="auto"/>
          </w:divBdr>
        </w:div>
        <w:div w:id="1391001889">
          <w:marLeft w:val="640"/>
          <w:marRight w:val="0"/>
          <w:marTop w:val="0"/>
          <w:marBottom w:val="0"/>
          <w:divBdr>
            <w:top w:val="none" w:sz="0" w:space="0" w:color="auto"/>
            <w:left w:val="none" w:sz="0" w:space="0" w:color="auto"/>
            <w:bottom w:val="none" w:sz="0" w:space="0" w:color="auto"/>
            <w:right w:val="none" w:sz="0" w:space="0" w:color="auto"/>
          </w:divBdr>
        </w:div>
        <w:div w:id="1453130309">
          <w:marLeft w:val="640"/>
          <w:marRight w:val="0"/>
          <w:marTop w:val="0"/>
          <w:marBottom w:val="0"/>
          <w:divBdr>
            <w:top w:val="none" w:sz="0" w:space="0" w:color="auto"/>
            <w:left w:val="none" w:sz="0" w:space="0" w:color="auto"/>
            <w:bottom w:val="none" w:sz="0" w:space="0" w:color="auto"/>
            <w:right w:val="none" w:sz="0" w:space="0" w:color="auto"/>
          </w:divBdr>
        </w:div>
        <w:div w:id="1464885238">
          <w:marLeft w:val="640"/>
          <w:marRight w:val="0"/>
          <w:marTop w:val="0"/>
          <w:marBottom w:val="0"/>
          <w:divBdr>
            <w:top w:val="none" w:sz="0" w:space="0" w:color="auto"/>
            <w:left w:val="none" w:sz="0" w:space="0" w:color="auto"/>
            <w:bottom w:val="none" w:sz="0" w:space="0" w:color="auto"/>
            <w:right w:val="none" w:sz="0" w:space="0" w:color="auto"/>
          </w:divBdr>
        </w:div>
        <w:div w:id="1490175226">
          <w:marLeft w:val="640"/>
          <w:marRight w:val="0"/>
          <w:marTop w:val="0"/>
          <w:marBottom w:val="0"/>
          <w:divBdr>
            <w:top w:val="none" w:sz="0" w:space="0" w:color="auto"/>
            <w:left w:val="none" w:sz="0" w:space="0" w:color="auto"/>
            <w:bottom w:val="none" w:sz="0" w:space="0" w:color="auto"/>
            <w:right w:val="none" w:sz="0" w:space="0" w:color="auto"/>
          </w:divBdr>
        </w:div>
        <w:div w:id="1544563971">
          <w:marLeft w:val="640"/>
          <w:marRight w:val="0"/>
          <w:marTop w:val="0"/>
          <w:marBottom w:val="0"/>
          <w:divBdr>
            <w:top w:val="none" w:sz="0" w:space="0" w:color="auto"/>
            <w:left w:val="none" w:sz="0" w:space="0" w:color="auto"/>
            <w:bottom w:val="none" w:sz="0" w:space="0" w:color="auto"/>
            <w:right w:val="none" w:sz="0" w:space="0" w:color="auto"/>
          </w:divBdr>
        </w:div>
        <w:div w:id="1756898255">
          <w:marLeft w:val="640"/>
          <w:marRight w:val="0"/>
          <w:marTop w:val="0"/>
          <w:marBottom w:val="0"/>
          <w:divBdr>
            <w:top w:val="none" w:sz="0" w:space="0" w:color="auto"/>
            <w:left w:val="none" w:sz="0" w:space="0" w:color="auto"/>
            <w:bottom w:val="none" w:sz="0" w:space="0" w:color="auto"/>
            <w:right w:val="none" w:sz="0" w:space="0" w:color="auto"/>
          </w:divBdr>
        </w:div>
        <w:div w:id="1762875020">
          <w:marLeft w:val="640"/>
          <w:marRight w:val="0"/>
          <w:marTop w:val="0"/>
          <w:marBottom w:val="0"/>
          <w:divBdr>
            <w:top w:val="none" w:sz="0" w:space="0" w:color="auto"/>
            <w:left w:val="none" w:sz="0" w:space="0" w:color="auto"/>
            <w:bottom w:val="none" w:sz="0" w:space="0" w:color="auto"/>
            <w:right w:val="none" w:sz="0" w:space="0" w:color="auto"/>
          </w:divBdr>
        </w:div>
        <w:div w:id="1783568039">
          <w:marLeft w:val="640"/>
          <w:marRight w:val="0"/>
          <w:marTop w:val="0"/>
          <w:marBottom w:val="0"/>
          <w:divBdr>
            <w:top w:val="none" w:sz="0" w:space="0" w:color="auto"/>
            <w:left w:val="none" w:sz="0" w:space="0" w:color="auto"/>
            <w:bottom w:val="none" w:sz="0" w:space="0" w:color="auto"/>
            <w:right w:val="none" w:sz="0" w:space="0" w:color="auto"/>
          </w:divBdr>
        </w:div>
        <w:div w:id="1872377172">
          <w:marLeft w:val="640"/>
          <w:marRight w:val="0"/>
          <w:marTop w:val="0"/>
          <w:marBottom w:val="0"/>
          <w:divBdr>
            <w:top w:val="none" w:sz="0" w:space="0" w:color="auto"/>
            <w:left w:val="none" w:sz="0" w:space="0" w:color="auto"/>
            <w:bottom w:val="none" w:sz="0" w:space="0" w:color="auto"/>
            <w:right w:val="none" w:sz="0" w:space="0" w:color="auto"/>
          </w:divBdr>
        </w:div>
        <w:div w:id="1976327901">
          <w:marLeft w:val="640"/>
          <w:marRight w:val="0"/>
          <w:marTop w:val="0"/>
          <w:marBottom w:val="0"/>
          <w:divBdr>
            <w:top w:val="none" w:sz="0" w:space="0" w:color="auto"/>
            <w:left w:val="none" w:sz="0" w:space="0" w:color="auto"/>
            <w:bottom w:val="none" w:sz="0" w:space="0" w:color="auto"/>
            <w:right w:val="none" w:sz="0" w:space="0" w:color="auto"/>
          </w:divBdr>
        </w:div>
        <w:div w:id="2066443622">
          <w:marLeft w:val="640"/>
          <w:marRight w:val="0"/>
          <w:marTop w:val="0"/>
          <w:marBottom w:val="0"/>
          <w:divBdr>
            <w:top w:val="none" w:sz="0" w:space="0" w:color="auto"/>
            <w:left w:val="none" w:sz="0" w:space="0" w:color="auto"/>
            <w:bottom w:val="none" w:sz="0" w:space="0" w:color="auto"/>
            <w:right w:val="none" w:sz="0" w:space="0" w:color="auto"/>
          </w:divBdr>
        </w:div>
        <w:div w:id="2074694926">
          <w:marLeft w:val="640"/>
          <w:marRight w:val="0"/>
          <w:marTop w:val="0"/>
          <w:marBottom w:val="0"/>
          <w:divBdr>
            <w:top w:val="none" w:sz="0" w:space="0" w:color="auto"/>
            <w:left w:val="none" w:sz="0" w:space="0" w:color="auto"/>
            <w:bottom w:val="none" w:sz="0" w:space="0" w:color="auto"/>
            <w:right w:val="none" w:sz="0" w:space="0" w:color="auto"/>
          </w:divBdr>
        </w:div>
        <w:div w:id="2137675375">
          <w:marLeft w:val="640"/>
          <w:marRight w:val="0"/>
          <w:marTop w:val="0"/>
          <w:marBottom w:val="0"/>
          <w:divBdr>
            <w:top w:val="none" w:sz="0" w:space="0" w:color="auto"/>
            <w:left w:val="none" w:sz="0" w:space="0" w:color="auto"/>
            <w:bottom w:val="none" w:sz="0" w:space="0" w:color="auto"/>
            <w:right w:val="none" w:sz="0" w:space="0" w:color="auto"/>
          </w:divBdr>
        </w:div>
      </w:divsChild>
    </w:div>
    <w:div w:id="177694956">
      <w:marLeft w:val="640"/>
      <w:marRight w:val="0"/>
      <w:marTop w:val="0"/>
      <w:marBottom w:val="0"/>
      <w:divBdr>
        <w:top w:val="none" w:sz="0" w:space="0" w:color="auto"/>
        <w:left w:val="none" w:sz="0" w:space="0" w:color="auto"/>
        <w:bottom w:val="none" w:sz="0" w:space="0" w:color="auto"/>
        <w:right w:val="none" w:sz="0" w:space="0" w:color="auto"/>
      </w:divBdr>
    </w:div>
    <w:div w:id="179515926">
      <w:marLeft w:val="640"/>
      <w:marRight w:val="0"/>
      <w:marTop w:val="0"/>
      <w:marBottom w:val="0"/>
      <w:divBdr>
        <w:top w:val="none" w:sz="0" w:space="0" w:color="auto"/>
        <w:left w:val="none" w:sz="0" w:space="0" w:color="auto"/>
        <w:bottom w:val="none" w:sz="0" w:space="0" w:color="auto"/>
        <w:right w:val="none" w:sz="0" w:space="0" w:color="auto"/>
      </w:divBdr>
    </w:div>
    <w:div w:id="181863811">
      <w:bodyDiv w:val="1"/>
      <w:marLeft w:val="0"/>
      <w:marRight w:val="0"/>
      <w:marTop w:val="0"/>
      <w:marBottom w:val="0"/>
      <w:divBdr>
        <w:top w:val="none" w:sz="0" w:space="0" w:color="auto"/>
        <w:left w:val="none" w:sz="0" w:space="0" w:color="auto"/>
        <w:bottom w:val="none" w:sz="0" w:space="0" w:color="auto"/>
        <w:right w:val="none" w:sz="0" w:space="0" w:color="auto"/>
      </w:divBdr>
      <w:divsChild>
        <w:div w:id="45877348">
          <w:marLeft w:val="640"/>
          <w:marRight w:val="0"/>
          <w:marTop w:val="0"/>
          <w:marBottom w:val="0"/>
          <w:divBdr>
            <w:top w:val="none" w:sz="0" w:space="0" w:color="auto"/>
            <w:left w:val="none" w:sz="0" w:space="0" w:color="auto"/>
            <w:bottom w:val="none" w:sz="0" w:space="0" w:color="auto"/>
            <w:right w:val="none" w:sz="0" w:space="0" w:color="auto"/>
          </w:divBdr>
        </w:div>
        <w:div w:id="226846813">
          <w:marLeft w:val="640"/>
          <w:marRight w:val="0"/>
          <w:marTop w:val="0"/>
          <w:marBottom w:val="0"/>
          <w:divBdr>
            <w:top w:val="none" w:sz="0" w:space="0" w:color="auto"/>
            <w:left w:val="none" w:sz="0" w:space="0" w:color="auto"/>
            <w:bottom w:val="none" w:sz="0" w:space="0" w:color="auto"/>
            <w:right w:val="none" w:sz="0" w:space="0" w:color="auto"/>
          </w:divBdr>
        </w:div>
        <w:div w:id="240869838">
          <w:marLeft w:val="640"/>
          <w:marRight w:val="0"/>
          <w:marTop w:val="0"/>
          <w:marBottom w:val="0"/>
          <w:divBdr>
            <w:top w:val="none" w:sz="0" w:space="0" w:color="auto"/>
            <w:left w:val="none" w:sz="0" w:space="0" w:color="auto"/>
            <w:bottom w:val="none" w:sz="0" w:space="0" w:color="auto"/>
            <w:right w:val="none" w:sz="0" w:space="0" w:color="auto"/>
          </w:divBdr>
        </w:div>
        <w:div w:id="411003795">
          <w:marLeft w:val="640"/>
          <w:marRight w:val="0"/>
          <w:marTop w:val="0"/>
          <w:marBottom w:val="0"/>
          <w:divBdr>
            <w:top w:val="none" w:sz="0" w:space="0" w:color="auto"/>
            <w:left w:val="none" w:sz="0" w:space="0" w:color="auto"/>
            <w:bottom w:val="none" w:sz="0" w:space="0" w:color="auto"/>
            <w:right w:val="none" w:sz="0" w:space="0" w:color="auto"/>
          </w:divBdr>
        </w:div>
        <w:div w:id="476605969">
          <w:marLeft w:val="640"/>
          <w:marRight w:val="0"/>
          <w:marTop w:val="0"/>
          <w:marBottom w:val="0"/>
          <w:divBdr>
            <w:top w:val="none" w:sz="0" w:space="0" w:color="auto"/>
            <w:left w:val="none" w:sz="0" w:space="0" w:color="auto"/>
            <w:bottom w:val="none" w:sz="0" w:space="0" w:color="auto"/>
            <w:right w:val="none" w:sz="0" w:space="0" w:color="auto"/>
          </w:divBdr>
        </w:div>
        <w:div w:id="538056300">
          <w:marLeft w:val="640"/>
          <w:marRight w:val="0"/>
          <w:marTop w:val="0"/>
          <w:marBottom w:val="0"/>
          <w:divBdr>
            <w:top w:val="none" w:sz="0" w:space="0" w:color="auto"/>
            <w:left w:val="none" w:sz="0" w:space="0" w:color="auto"/>
            <w:bottom w:val="none" w:sz="0" w:space="0" w:color="auto"/>
            <w:right w:val="none" w:sz="0" w:space="0" w:color="auto"/>
          </w:divBdr>
        </w:div>
        <w:div w:id="580019857">
          <w:marLeft w:val="640"/>
          <w:marRight w:val="0"/>
          <w:marTop w:val="0"/>
          <w:marBottom w:val="0"/>
          <w:divBdr>
            <w:top w:val="none" w:sz="0" w:space="0" w:color="auto"/>
            <w:left w:val="none" w:sz="0" w:space="0" w:color="auto"/>
            <w:bottom w:val="none" w:sz="0" w:space="0" w:color="auto"/>
            <w:right w:val="none" w:sz="0" w:space="0" w:color="auto"/>
          </w:divBdr>
        </w:div>
        <w:div w:id="679550115">
          <w:marLeft w:val="640"/>
          <w:marRight w:val="0"/>
          <w:marTop w:val="0"/>
          <w:marBottom w:val="0"/>
          <w:divBdr>
            <w:top w:val="none" w:sz="0" w:space="0" w:color="auto"/>
            <w:left w:val="none" w:sz="0" w:space="0" w:color="auto"/>
            <w:bottom w:val="none" w:sz="0" w:space="0" w:color="auto"/>
            <w:right w:val="none" w:sz="0" w:space="0" w:color="auto"/>
          </w:divBdr>
        </w:div>
        <w:div w:id="685253386">
          <w:marLeft w:val="640"/>
          <w:marRight w:val="0"/>
          <w:marTop w:val="0"/>
          <w:marBottom w:val="0"/>
          <w:divBdr>
            <w:top w:val="none" w:sz="0" w:space="0" w:color="auto"/>
            <w:left w:val="none" w:sz="0" w:space="0" w:color="auto"/>
            <w:bottom w:val="none" w:sz="0" w:space="0" w:color="auto"/>
            <w:right w:val="none" w:sz="0" w:space="0" w:color="auto"/>
          </w:divBdr>
        </w:div>
        <w:div w:id="943030192">
          <w:marLeft w:val="640"/>
          <w:marRight w:val="0"/>
          <w:marTop w:val="0"/>
          <w:marBottom w:val="0"/>
          <w:divBdr>
            <w:top w:val="none" w:sz="0" w:space="0" w:color="auto"/>
            <w:left w:val="none" w:sz="0" w:space="0" w:color="auto"/>
            <w:bottom w:val="none" w:sz="0" w:space="0" w:color="auto"/>
            <w:right w:val="none" w:sz="0" w:space="0" w:color="auto"/>
          </w:divBdr>
        </w:div>
        <w:div w:id="1162238752">
          <w:marLeft w:val="640"/>
          <w:marRight w:val="0"/>
          <w:marTop w:val="0"/>
          <w:marBottom w:val="0"/>
          <w:divBdr>
            <w:top w:val="none" w:sz="0" w:space="0" w:color="auto"/>
            <w:left w:val="none" w:sz="0" w:space="0" w:color="auto"/>
            <w:bottom w:val="none" w:sz="0" w:space="0" w:color="auto"/>
            <w:right w:val="none" w:sz="0" w:space="0" w:color="auto"/>
          </w:divBdr>
        </w:div>
        <w:div w:id="1175195212">
          <w:marLeft w:val="640"/>
          <w:marRight w:val="0"/>
          <w:marTop w:val="0"/>
          <w:marBottom w:val="0"/>
          <w:divBdr>
            <w:top w:val="none" w:sz="0" w:space="0" w:color="auto"/>
            <w:left w:val="none" w:sz="0" w:space="0" w:color="auto"/>
            <w:bottom w:val="none" w:sz="0" w:space="0" w:color="auto"/>
            <w:right w:val="none" w:sz="0" w:space="0" w:color="auto"/>
          </w:divBdr>
        </w:div>
        <w:div w:id="1274746103">
          <w:marLeft w:val="640"/>
          <w:marRight w:val="0"/>
          <w:marTop w:val="0"/>
          <w:marBottom w:val="0"/>
          <w:divBdr>
            <w:top w:val="none" w:sz="0" w:space="0" w:color="auto"/>
            <w:left w:val="none" w:sz="0" w:space="0" w:color="auto"/>
            <w:bottom w:val="none" w:sz="0" w:space="0" w:color="auto"/>
            <w:right w:val="none" w:sz="0" w:space="0" w:color="auto"/>
          </w:divBdr>
        </w:div>
        <w:div w:id="1282225232">
          <w:marLeft w:val="640"/>
          <w:marRight w:val="0"/>
          <w:marTop w:val="0"/>
          <w:marBottom w:val="0"/>
          <w:divBdr>
            <w:top w:val="none" w:sz="0" w:space="0" w:color="auto"/>
            <w:left w:val="none" w:sz="0" w:space="0" w:color="auto"/>
            <w:bottom w:val="none" w:sz="0" w:space="0" w:color="auto"/>
            <w:right w:val="none" w:sz="0" w:space="0" w:color="auto"/>
          </w:divBdr>
        </w:div>
        <w:div w:id="1341152617">
          <w:marLeft w:val="640"/>
          <w:marRight w:val="0"/>
          <w:marTop w:val="0"/>
          <w:marBottom w:val="0"/>
          <w:divBdr>
            <w:top w:val="none" w:sz="0" w:space="0" w:color="auto"/>
            <w:left w:val="none" w:sz="0" w:space="0" w:color="auto"/>
            <w:bottom w:val="none" w:sz="0" w:space="0" w:color="auto"/>
            <w:right w:val="none" w:sz="0" w:space="0" w:color="auto"/>
          </w:divBdr>
        </w:div>
        <w:div w:id="1367177079">
          <w:marLeft w:val="640"/>
          <w:marRight w:val="0"/>
          <w:marTop w:val="0"/>
          <w:marBottom w:val="0"/>
          <w:divBdr>
            <w:top w:val="none" w:sz="0" w:space="0" w:color="auto"/>
            <w:left w:val="none" w:sz="0" w:space="0" w:color="auto"/>
            <w:bottom w:val="none" w:sz="0" w:space="0" w:color="auto"/>
            <w:right w:val="none" w:sz="0" w:space="0" w:color="auto"/>
          </w:divBdr>
        </w:div>
        <w:div w:id="1382052398">
          <w:marLeft w:val="640"/>
          <w:marRight w:val="0"/>
          <w:marTop w:val="0"/>
          <w:marBottom w:val="0"/>
          <w:divBdr>
            <w:top w:val="none" w:sz="0" w:space="0" w:color="auto"/>
            <w:left w:val="none" w:sz="0" w:space="0" w:color="auto"/>
            <w:bottom w:val="none" w:sz="0" w:space="0" w:color="auto"/>
            <w:right w:val="none" w:sz="0" w:space="0" w:color="auto"/>
          </w:divBdr>
        </w:div>
        <w:div w:id="1555897160">
          <w:marLeft w:val="640"/>
          <w:marRight w:val="0"/>
          <w:marTop w:val="0"/>
          <w:marBottom w:val="0"/>
          <w:divBdr>
            <w:top w:val="none" w:sz="0" w:space="0" w:color="auto"/>
            <w:left w:val="none" w:sz="0" w:space="0" w:color="auto"/>
            <w:bottom w:val="none" w:sz="0" w:space="0" w:color="auto"/>
            <w:right w:val="none" w:sz="0" w:space="0" w:color="auto"/>
          </w:divBdr>
        </w:div>
        <w:div w:id="1582565502">
          <w:marLeft w:val="640"/>
          <w:marRight w:val="0"/>
          <w:marTop w:val="0"/>
          <w:marBottom w:val="0"/>
          <w:divBdr>
            <w:top w:val="none" w:sz="0" w:space="0" w:color="auto"/>
            <w:left w:val="none" w:sz="0" w:space="0" w:color="auto"/>
            <w:bottom w:val="none" w:sz="0" w:space="0" w:color="auto"/>
            <w:right w:val="none" w:sz="0" w:space="0" w:color="auto"/>
          </w:divBdr>
        </w:div>
        <w:div w:id="1600478688">
          <w:marLeft w:val="640"/>
          <w:marRight w:val="0"/>
          <w:marTop w:val="0"/>
          <w:marBottom w:val="0"/>
          <w:divBdr>
            <w:top w:val="none" w:sz="0" w:space="0" w:color="auto"/>
            <w:left w:val="none" w:sz="0" w:space="0" w:color="auto"/>
            <w:bottom w:val="none" w:sz="0" w:space="0" w:color="auto"/>
            <w:right w:val="none" w:sz="0" w:space="0" w:color="auto"/>
          </w:divBdr>
        </w:div>
        <w:div w:id="1619750248">
          <w:marLeft w:val="640"/>
          <w:marRight w:val="0"/>
          <w:marTop w:val="0"/>
          <w:marBottom w:val="0"/>
          <w:divBdr>
            <w:top w:val="none" w:sz="0" w:space="0" w:color="auto"/>
            <w:left w:val="none" w:sz="0" w:space="0" w:color="auto"/>
            <w:bottom w:val="none" w:sz="0" w:space="0" w:color="auto"/>
            <w:right w:val="none" w:sz="0" w:space="0" w:color="auto"/>
          </w:divBdr>
        </w:div>
        <w:div w:id="1750344506">
          <w:marLeft w:val="640"/>
          <w:marRight w:val="0"/>
          <w:marTop w:val="0"/>
          <w:marBottom w:val="0"/>
          <w:divBdr>
            <w:top w:val="none" w:sz="0" w:space="0" w:color="auto"/>
            <w:left w:val="none" w:sz="0" w:space="0" w:color="auto"/>
            <w:bottom w:val="none" w:sz="0" w:space="0" w:color="auto"/>
            <w:right w:val="none" w:sz="0" w:space="0" w:color="auto"/>
          </w:divBdr>
        </w:div>
        <w:div w:id="1752192232">
          <w:marLeft w:val="640"/>
          <w:marRight w:val="0"/>
          <w:marTop w:val="0"/>
          <w:marBottom w:val="0"/>
          <w:divBdr>
            <w:top w:val="none" w:sz="0" w:space="0" w:color="auto"/>
            <w:left w:val="none" w:sz="0" w:space="0" w:color="auto"/>
            <w:bottom w:val="none" w:sz="0" w:space="0" w:color="auto"/>
            <w:right w:val="none" w:sz="0" w:space="0" w:color="auto"/>
          </w:divBdr>
        </w:div>
        <w:div w:id="1772237070">
          <w:marLeft w:val="640"/>
          <w:marRight w:val="0"/>
          <w:marTop w:val="0"/>
          <w:marBottom w:val="0"/>
          <w:divBdr>
            <w:top w:val="none" w:sz="0" w:space="0" w:color="auto"/>
            <w:left w:val="none" w:sz="0" w:space="0" w:color="auto"/>
            <w:bottom w:val="none" w:sz="0" w:space="0" w:color="auto"/>
            <w:right w:val="none" w:sz="0" w:space="0" w:color="auto"/>
          </w:divBdr>
        </w:div>
        <w:div w:id="1804955916">
          <w:marLeft w:val="640"/>
          <w:marRight w:val="0"/>
          <w:marTop w:val="0"/>
          <w:marBottom w:val="0"/>
          <w:divBdr>
            <w:top w:val="none" w:sz="0" w:space="0" w:color="auto"/>
            <w:left w:val="none" w:sz="0" w:space="0" w:color="auto"/>
            <w:bottom w:val="none" w:sz="0" w:space="0" w:color="auto"/>
            <w:right w:val="none" w:sz="0" w:space="0" w:color="auto"/>
          </w:divBdr>
        </w:div>
        <w:div w:id="1825973426">
          <w:marLeft w:val="640"/>
          <w:marRight w:val="0"/>
          <w:marTop w:val="0"/>
          <w:marBottom w:val="0"/>
          <w:divBdr>
            <w:top w:val="none" w:sz="0" w:space="0" w:color="auto"/>
            <w:left w:val="none" w:sz="0" w:space="0" w:color="auto"/>
            <w:bottom w:val="none" w:sz="0" w:space="0" w:color="auto"/>
            <w:right w:val="none" w:sz="0" w:space="0" w:color="auto"/>
          </w:divBdr>
        </w:div>
        <w:div w:id="1932547986">
          <w:marLeft w:val="640"/>
          <w:marRight w:val="0"/>
          <w:marTop w:val="0"/>
          <w:marBottom w:val="0"/>
          <w:divBdr>
            <w:top w:val="none" w:sz="0" w:space="0" w:color="auto"/>
            <w:left w:val="none" w:sz="0" w:space="0" w:color="auto"/>
            <w:bottom w:val="none" w:sz="0" w:space="0" w:color="auto"/>
            <w:right w:val="none" w:sz="0" w:space="0" w:color="auto"/>
          </w:divBdr>
        </w:div>
        <w:div w:id="1938950250">
          <w:marLeft w:val="640"/>
          <w:marRight w:val="0"/>
          <w:marTop w:val="0"/>
          <w:marBottom w:val="0"/>
          <w:divBdr>
            <w:top w:val="none" w:sz="0" w:space="0" w:color="auto"/>
            <w:left w:val="none" w:sz="0" w:space="0" w:color="auto"/>
            <w:bottom w:val="none" w:sz="0" w:space="0" w:color="auto"/>
            <w:right w:val="none" w:sz="0" w:space="0" w:color="auto"/>
          </w:divBdr>
        </w:div>
        <w:div w:id="2090930873">
          <w:marLeft w:val="640"/>
          <w:marRight w:val="0"/>
          <w:marTop w:val="0"/>
          <w:marBottom w:val="0"/>
          <w:divBdr>
            <w:top w:val="none" w:sz="0" w:space="0" w:color="auto"/>
            <w:left w:val="none" w:sz="0" w:space="0" w:color="auto"/>
            <w:bottom w:val="none" w:sz="0" w:space="0" w:color="auto"/>
            <w:right w:val="none" w:sz="0" w:space="0" w:color="auto"/>
          </w:divBdr>
        </w:div>
        <w:div w:id="2113436026">
          <w:marLeft w:val="640"/>
          <w:marRight w:val="0"/>
          <w:marTop w:val="0"/>
          <w:marBottom w:val="0"/>
          <w:divBdr>
            <w:top w:val="none" w:sz="0" w:space="0" w:color="auto"/>
            <w:left w:val="none" w:sz="0" w:space="0" w:color="auto"/>
            <w:bottom w:val="none" w:sz="0" w:space="0" w:color="auto"/>
            <w:right w:val="none" w:sz="0" w:space="0" w:color="auto"/>
          </w:divBdr>
        </w:div>
      </w:divsChild>
    </w:div>
    <w:div w:id="182523173">
      <w:marLeft w:val="640"/>
      <w:marRight w:val="0"/>
      <w:marTop w:val="0"/>
      <w:marBottom w:val="0"/>
      <w:divBdr>
        <w:top w:val="none" w:sz="0" w:space="0" w:color="auto"/>
        <w:left w:val="none" w:sz="0" w:space="0" w:color="auto"/>
        <w:bottom w:val="none" w:sz="0" w:space="0" w:color="auto"/>
        <w:right w:val="none" w:sz="0" w:space="0" w:color="auto"/>
      </w:divBdr>
    </w:div>
    <w:div w:id="184176216">
      <w:bodyDiv w:val="1"/>
      <w:marLeft w:val="0"/>
      <w:marRight w:val="0"/>
      <w:marTop w:val="0"/>
      <w:marBottom w:val="0"/>
      <w:divBdr>
        <w:top w:val="none" w:sz="0" w:space="0" w:color="auto"/>
        <w:left w:val="none" w:sz="0" w:space="0" w:color="auto"/>
        <w:bottom w:val="none" w:sz="0" w:space="0" w:color="auto"/>
        <w:right w:val="none" w:sz="0" w:space="0" w:color="auto"/>
      </w:divBdr>
      <w:divsChild>
        <w:div w:id="140738318">
          <w:marLeft w:val="640"/>
          <w:marRight w:val="0"/>
          <w:marTop w:val="0"/>
          <w:marBottom w:val="0"/>
          <w:divBdr>
            <w:top w:val="none" w:sz="0" w:space="0" w:color="auto"/>
            <w:left w:val="none" w:sz="0" w:space="0" w:color="auto"/>
            <w:bottom w:val="none" w:sz="0" w:space="0" w:color="auto"/>
            <w:right w:val="none" w:sz="0" w:space="0" w:color="auto"/>
          </w:divBdr>
        </w:div>
        <w:div w:id="161357349">
          <w:marLeft w:val="640"/>
          <w:marRight w:val="0"/>
          <w:marTop w:val="0"/>
          <w:marBottom w:val="0"/>
          <w:divBdr>
            <w:top w:val="none" w:sz="0" w:space="0" w:color="auto"/>
            <w:left w:val="none" w:sz="0" w:space="0" w:color="auto"/>
            <w:bottom w:val="none" w:sz="0" w:space="0" w:color="auto"/>
            <w:right w:val="none" w:sz="0" w:space="0" w:color="auto"/>
          </w:divBdr>
        </w:div>
        <w:div w:id="182405435">
          <w:marLeft w:val="640"/>
          <w:marRight w:val="0"/>
          <w:marTop w:val="0"/>
          <w:marBottom w:val="0"/>
          <w:divBdr>
            <w:top w:val="none" w:sz="0" w:space="0" w:color="auto"/>
            <w:left w:val="none" w:sz="0" w:space="0" w:color="auto"/>
            <w:bottom w:val="none" w:sz="0" w:space="0" w:color="auto"/>
            <w:right w:val="none" w:sz="0" w:space="0" w:color="auto"/>
          </w:divBdr>
        </w:div>
        <w:div w:id="275064575">
          <w:marLeft w:val="640"/>
          <w:marRight w:val="0"/>
          <w:marTop w:val="0"/>
          <w:marBottom w:val="0"/>
          <w:divBdr>
            <w:top w:val="none" w:sz="0" w:space="0" w:color="auto"/>
            <w:left w:val="none" w:sz="0" w:space="0" w:color="auto"/>
            <w:bottom w:val="none" w:sz="0" w:space="0" w:color="auto"/>
            <w:right w:val="none" w:sz="0" w:space="0" w:color="auto"/>
          </w:divBdr>
        </w:div>
        <w:div w:id="363678794">
          <w:marLeft w:val="640"/>
          <w:marRight w:val="0"/>
          <w:marTop w:val="0"/>
          <w:marBottom w:val="0"/>
          <w:divBdr>
            <w:top w:val="none" w:sz="0" w:space="0" w:color="auto"/>
            <w:left w:val="none" w:sz="0" w:space="0" w:color="auto"/>
            <w:bottom w:val="none" w:sz="0" w:space="0" w:color="auto"/>
            <w:right w:val="none" w:sz="0" w:space="0" w:color="auto"/>
          </w:divBdr>
        </w:div>
        <w:div w:id="492649959">
          <w:marLeft w:val="640"/>
          <w:marRight w:val="0"/>
          <w:marTop w:val="0"/>
          <w:marBottom w:val="0"/>
          <w:divBdr>
            <w:top w:val="none" w:sz="0" w:space="0" w:color="auto"/>
            <w:left w:val="none" w:sz="0" w:space="0" w:color="auto"/>
            <w:bottom w:val="none" w:sz="0" w:space="0" w:color="auto"/>
            <w:right w:val="none" w:sz="0" w:space="0" w:color="auto"/>
          </w:divBdr>
        </w:div>
        <w:div w:id="502817058">
          <w:marLeft w:val="640"/>
          <w:marRight w:val="0"/>
          <w:marTop w:val="0"/>
          <w:marBottom w:val="0"/>
          <w:divBdr>
            <w:top w:val="none" w:sz="0" w:space="0" w:color="auto"/>
            <w:left w:val="none" w:sz="0" w:space="0" w:color="auto"/>
            <w:bottom w:val="none" w:sz="0" w:space="0" w:color="auto"/>
            <w:right w:val="none" w:sz="0" w:space="0" w:color="auto"/>
          </w:divBdr>
        </w:div>
        <w:div w:id="558592748">
          <w:marLeft w:val="640"/>
          <w:marRight w:val="0"/>
          <w:marTop w:val="0"/>
          <w:marBottom w:val="0"/>
          <w:divBdr>
            <w:top w:val="none" w:sz="0" w:space="0" w:color="auto"/>
            <w:left w:val="none" w:sz="0" w:space="0" w:color="auto"/>
            <w:bottom w:val="none" w:sz="0" w:space="0" w:color="auto"/>
            <w:right w:val="none" w:sz="0" w:space="0" w:color="auto"/>
          </w:divBdr>
        </w:div>
        <w:div w:id="585460383">
          <w:marLeft w:val="640"/>
          <w:marRight w:val="0"/>
          <w:marTop w:val="0"/>
          <w:marBottom w:val="0"/>
          <w:divBdr>
            <w:top w:val="none" w:sz="0" w:space="0" w:color="auto"/>
            <w:left w:val="none" w:sz="0" w:space="0" w:color="auto"/>
            <w:bottom w:val="none" w:sz="0" w:space="0" w:color="auto"/>
            <w:right w:val="none" w:sz="0" w:space="0" w:color="auto"/>
          </w:divBdr>
        </w:div>
        <w:div w:id="699941420">
          <w:marLeft w:val="640"/>
          <w:marRight w:val="0"/>
          <w:marTop w:val="0"/>
          <w:marBottom w:val="0"/>
          <w:divBdr>
            <w:top w:val="none" w:sz="0" w:space="0" w:color="auto"/>
            <w:left w:val="none" w:sz="0" w:space="0" w:color="auto"/>
            <w:bottom w:val="none" w:sz="0" w:space="0" w:color="auto"/>
            <w:right w:val="none" w:sz="0" w:space="0" w:color="auto"/>
          </w:divBdr>
        </w:div>
        <w:div w:id="782305061">
          <w:marLeft w:val="640"/>
          <w:marRight w:val="0"/>
          <w:marTop w:val="0"/>
          <w:marBottom w:val="0"/>
          <w:divBdr>
            <w:top w:val="none" w:sz="0" w:space="0" w:color="auto"/>
            <w:left w:val="none" w:sz="0" w:space="0" w:color="auto"/>
            <w:bottom w:val="none" w:sz="0" w:space="0" w:color="auto"/>
            <w:right w:val="none" w:sz="0" w:space="0" w:color="auto"/>
          </w:divBdr>
        </w:div>
        <w:div w:id="822770007">
          <w:marLeft w:val="640"/>
          <w:marRight w:val="0"/>
          <w:marTop w:val="0"/>
          <w:marBottom w:val="0"/>
          <w:divBdr>
            <w:top w:val="none" w:sz="0" w:space="0" w:color="auto"/>
            <w:left w:val="none" w:sz="0" w:space="0" w:color="auto"/>
            <w:bottom w:val="none" w:sz="0" w:space="0" w:color="auto"/>
            <w:right w:val="none" w:sz="0" w:space="0" w:color="auto"/>
          </w:divBdr>
        </w:div>
        <w:div w:id="1031300927">
          <w:marLeft w:val="640"/>
          <w:marRight w:val="0"/>
          <w:marTop w:val="0"/>
          <w:marBottom w:val="0"/>
          <w:divBdr>
            <w:top w:val="none" w:sz="0" w:space="0" w:color="auto"/>
            <w:left w:val="none" w:sz="0" w:space="0" w:color="auto"/>
            <w:bottom w:val="none" w:sz="0" w:space="0" w:color="auto"/>
            <w:right w:val="none" w:sz="0" w:space="0" w:color="auto"/>
          </w:divBdr>
        </w:div>
        <w:div w:id="1268276198">
          <w:marLeft w:val="640"/>
          <w:marRight w:val="0"/>
          <w:marTop w:val="0"/>
          <w:marBottom w:val="0"/>
          <w:divBdr>
            <w:top w:val="none" w:sz="0" w:space="0" w:color="auto"/>
            <w:left w:val="none" w:sz="0" w:space="0" w:color="auto"/>
            <w:bottom w:val="none" w:sz="0" w:space="0" w:color="auto"/>
            <w:right w:val="none" w:sz="0" w:space="0" w:color="auto"/>
          </w:divBdr>
        </w:div>
        <w:div w:id="1269390793">
          <w:marLeft w:val="640"/>
          <w:marRight w:val="0"/>
          <w:marTop w:val="0"/>
          <w:marBottom w:val="0"/>
          <w:divBdr>
            <w:top w:val="none" w:sz="0" w:space="0" w:color="auto"/>
            <w:left w:val="none" w:sz="0" w:space="0" w:color="auto"/>
            <w:bottom w:val="none" w:sz="0" w:space="0" w:color="auto"/>
            <w:right w:val="none" w:sz="0" w:space="0" w:color="auto"/>
          </w:divBdr>
        </w:div>
        <w:div w:id="1346595764">
          <w:marLeft w:val="640"/>
          <w:marRight w:val="0"/>
          <w:marTop w:val="0"/>
          <w:marBottom w:val="0"/>
          <w:divBdr>
            <w:top w:val="none" w:sz="0" w:space="0" w:color="auto"/>
            <w:left w:val="none" w:sz="0" w:space="0" w:color="auto"/>
            <w:bottom w:val="none" w:sz="0" w:space="0" w:color="auto"/>
            <w:right w:val="none" w:sz="0" w:space="0" w:color="auto"/>
          </w:divBdr>
        </w:div>
        <w:div w:id="1360349638">
          <w:marLeft w:val="640"/>
          <w:marRight w:val="0"/>
          <w:marTop w:val="0"/>
          <w:marBottom w:val="0"/>
          <w:divBdr>
            <w:top w:val="none" w:sz="0" w:space="0" w:color="auto"/>
            <w:left w:val="none" w:sz="0" w:space="0" w:color="auto"/>
            <w:bottom w:val="none" w:sz="0" w:space="0" w:color="auto"/>
            <w:right w:val="none" w:sz="0" w:space="0" w:color="auto"/>
          </w:divBdr>
        </w:div>
        <w:div w:id="1376662583">
          <w:marLeft w:val="640"/>
          <w:marRight w:val="0"/>
          <w:marTop w:val="0"/>
          <w:marBottom w:val="0"/>
          <w:divBdr>
            <w:top w:val="none" w:sz="0" w:space="0" w:color="auto"/>
            <w:left w:val="none" w:sz="0" w:space="0" w:color="auto"/>
            <w:bottom w:val="none" w:sz="0" w:space="0" w:color="auto"/>
            <w:right w:val="none" w:sz="0" w:space="0" w:color="auto"/>
          </w:divBdr>
        </w:div>
        <w:div w:id="1376856797">
          <w:marLeft w:val="640"/>
          <w:marRight w:val="0"/>
          <w:marTop w:val="0"/>
          <w:marBottom w:val="0"/>
          <w:divBdr>
            <w:top w:val="none" w:sz="0" w:space="0" w:color="auto"/>
            <w:left w:val="none" w:sz="0" w:space="0" w:color="auto"/>
            <w:bottom w:val="none" w:sz="0" w:space="0" w:color="auto"/>
            <w:right w:val="none" w:sz="0" w:space="0" w:color="auto"/>
          </w:divBdr>
        </w:div>
        <w:div w:id="1393508301">
          <w:marLeft w:val="640"/>
          <w:marRight w:val="0"/>
          <w:marTop w:val="0"/>
          <w:marBottom w:val="0"/>
          <w:divBdr>
            <w:top w:val="none" w:sz="0" w:space="0" w:color="auto"/>
            <w:left w:val="none" w:sz="0" w:space="0" w:color="auto"/>
            <w:bottom w:val="none" w:sz="0" w:space="0" w:color="auto"/>
            <w:right w:val="none" w:sz="0" w:space="0" w:color="auto"/>
          </w:divBdr>
        </w:div>
        <w:div w:id="1488128401">
          <w:marLeft w:val="640"/>
          <w:marRight w:val="0"/>
          <w:marTop w:val="0"/>
          <w:marBottom w:val="0"/>
          <w:divBdr>
            <w:top w:val="none" w:sz="0" w:space="0" w:color="auto"/>
            <w:left w:val="none" w:sz="0" w:space="0" w:color="auto"/>
            <w:bottom w:val="none" w:sz="0" w:space="0" w:color="auto"/>
            <w:right w:val="none" w:sz="0" w:space="0" w:color="auto"/>
          </w:divBdr>
        </w:div>
        <w:div w:id="1492912014">
          <w:marLeft w:val="640"/>
          <w:marRight w:val="0"/>
          <w:marTop w:val="0"/>
          <w:marBottom w:val="0"/>
          <w:divBdr>
            <w:top w:val="none" w:sz="0" w:space="0" w:color="auto"/>
            <w:left w:val="none" w:sz="0" w:space="0" w:color="auto"/>
            <w:bottom w:val="none" w:sz="0" w:space="0" w:color="auto"/>
            <w:right w:val="none" w:sz="0" w:space="0" w:color="auto"/>
          </w:divBdr>
        </w:div>
        <w:div w:id="1713770444">
          <w:marLeft w:val="640"/>
          <w:marRight w:val="0"/>
          <w:marTop w:val="0"/>
          <w:marBottom w:val="0"/>
          <w:divBdr>
            <w:top w:val="none" w:sz="0" w:space="0" w:color="auto"/>
            <w:left w:val="none" w:sz="0" w:space="0" w:color="auto"/>
            <w:bottom w:val="none" w:sz="0" w:space="0" w:color="auto"/>
            <w:right w:val="none" w:sz="0" w:space="0" w:color="auto"/>
          </w:divBdr>
        </w:div>
        <w:div w:id="1806502127">
          <w:marLeft w:val="640"/>
          <w:marRight w:val="0"/>
          <w:marTop w:val="0"/>
          <w:marBottom w:val="0"/>
          <w:divBdr>
            <w:top w:val="none" w:sz="0" w:space="0" w:color="auto"/>
            <w:left w:val="none" w:sz="0" w:space="0" w:color="auto"/>
            <w:bottom w:val="none" w:sz="0" w:space="0" w:color="auto"/>
            <w:right w:val="none" w:sz="0" w:space="0" w:color="auto"/>
          </w:divBdr>
        </w:div>
        <w:div w:id="1810398517">
          <w:marLeft w:val="640"/>
          <w:marRight w:val="0"/>
          <w:marTop w:val="0"/>
          <w:marBottom w:val="0"/>
          <w:divBdr>
            <w:top w:val="none" w:sz="0" w:space="0" w:color="auto"/>
            <w:left w:val="none" w:sz="0" w:space="0" w:color="auto"/>
            <w:bottom w:val="none" w:sz="0" w:space="0" w:color="auto"/>
            <w:right w:val="none" w:sz="0" w:space="0" w:color="auto"/>
          </w:divBdr>
        </w:div>
        <w:div w:id="1924530466">
          <w:marLeft w:val="640"/>
          <w:marRight w:val="0"/>
          <w:marTop w:val="0"/>
          <w:marBottom w:val="0"/>
          <w:divBdr>
            <w:top w:val="none" w:sz="0" w:space="0" w:color="auto"/>
            <w:left w:val="none" w:sz="0" w:space="0" w:color="auto"/>
            <w:bottom w:val="none" w:sz="0" w:space="0" w:color="auto"/>
            <w:right w:val="none" w:sz="0" w:space="0" w:color="auto"/>
          </w:divBdr>
        </w:div>
        <w:div w:id="1972133822">
          <w:marLeft w:val="640"/>
          <w:marRight w:val="0"/>
          <w:marTop w:val="0"/>
          <w:marBottom w:val="0"/>
          <w:divBdr>
            <w:top w:val="none" w:sz="0" w:space="0" w:color="auto"/>
            <w:left w:val="none" w:sz="0" w:space="0" w:color="auto"/>
            <w:bottom w:val="none" w:sz="0" w:space="0" w:color="auto"/>
            <w:right w:val="none" w:sz="0" w:space="0" w:color="auto"/>
          </w:divBdr>
        </w:div>
        <w:div w:id="1973512767">
          <w:marLeft w:val="640"/>
          <w:marRight w:val="0"/>
          <w:marTop w:val="0"/>
          <w:marBottom w:val="0"/>
          <w:divBdr>
            <w:top w:val="none" w:sz="0" w:space="0" w:color="auto"/>
            <w:left w:val="none" w:sz="0" w:space="0" w:color="auto"/>
            <w:bottom w:val="none" w:sz="0" w:space="0" w:color="auto"/>
            <w:right w:val="none" w:sz="0" w:space="0" w:color="auto"/>
          </w:divBdr>
        </w:div>
        <w:div w:id="2094349296">
          <w:marLeft w:val="640"/>
          <w:marRight w:val="0"/>
          <w:marTop w:val="0"/>
          <w:marBottom w:val="0"/>
          <w:divBdr>
            <w:top w:val="none" w:sz="0" w:space="0" w:color="auto"/>
            <w:left w:val="none" w:sz="0" w:space="0" w:color="auto"/>
            <w:bottom w:val="none" w:sz="0" w:space="0" w:color="auto"/>
            <w:right w:val="none" w:sz="0" w:space="0" w:color="auto"/>
          </w:divBdr>
        </w:div>
        <w:div w:id="2134784580">
          <w:marLeft w:val="640"/>
          <w:marRight w:val="0"/>
          <w:marTop w:val="0"/>
          <w:marBottom w:val="0"/>
          <w:divBdr>
            <w:top w:val="none" w:sz="0" w:space="0" w:color="auto"/>
            <w:left w:val="none" w:sz="0" w:space="0" w:color="auto"/>
            <w:bottom w:val="none" w:sz="0" w:space="0" w:color="auto"/>
            <w:right w:val="none" w:sz="0" w:space="0" w:color="auto"/>
          </w:divBdr>
        </w:div>
        <w:div w:id="2146965304">
          <w:marLeft w:val="640"/>
          <w:marRight w:val="0"/>
          <w:marTop w:val="0"/>
          <w:marBottom w:val="0"/>
          <w:divBdr>
            <w:top w:val="none" w:sz="0" w:space="0" w:color="auto"/>
            <w:left w:val="none" w:sz="0" w:space="0" w:color="auto"/>
            <w:bottom w:val="none" w:sz="0" w:space="0" w:color="auto"/>
            <w:right w:val="none" w:sz="0" w:space="0" w:color="auto"/>
          </w:divBdr>
        </w:div>
      </w:divsChild>
    </w:div>
    <w:div w:id="184368197">
      <w:marLeft w:val="640"/>
      <w:marRight w:val="0"/>
      <w:marTop w:val="0"/>
      <w:marBottom w:val="0"/>
      <w:divBdr>
        <w:top w:val="none" w:sz="0" w:space="0" w:color="auto"/>
        <w:left w:val="none" w:sz="0" w:space="0" w:color="auto"/>
        <w:bottom w:val="none" w:sz="0" w:space="0" w:color="auto"/>
        <w:right w:val="none" w:sz="0" w:space="0" w:color="auto"/>
      </w:divBdr>
    </w:div>
    <w:div w:id="185096352">
      <w:marLeft w:val="640"/>
      <w:marRight w:val="0"/>
      <w:marTop w:val="0"/>
      <w:marBottom w:val="0"/>
      <w:divBdr>
        <w:top w:val="none" w:sz="0" w:space="0" w:color="auto"/>
        <w:left w:val="none" w:sz="0" w:space="0" w:color="auto"/>
        <w:bottom w:val="none" w:sz="0" w:space="0" w:color="auto"/>
        <w:right w:val="none" w:sz="0" w:space="0" w:color="auto"/>
      </w:divBdr>
    </w:div>
    <w:div w:id="188105800">
      <w:bodyDiv w:val="1"/>
      <w:marLeft w:val="0"/>
      <w:marRight w:val="0"/>
      <w:marTop w:val="0"/>
      <w:marBottom w:val="0"/>
      <w:divBdr>
        <w:top w:val="none" w:sz="0" w:space="0" w:color="auto"/>
        <w:left w:val="none" w:sz="0" w:space="0" w:color="auto"/>
        <w:bottom w:val="none" w:sz="0" w:space="0" w:color="auto"/>
        <w:right w:val="none" w:sz="0" w:space="0" w:color="auto"/>
      </w:divBdr>
      <w:divsChild>
        <w:div w:id="1777289187">
          <w:marLeft w:val="640"/>
          <w:marRight w:val="0"/>
          <w:marTop w:val="0"/>
          <w:marBottom w:val="0"/>
          <w:divBdr>
            <w:top w:val="none" w:sz="0" w:space="0" w:color="auto"/>
            <w:left w:val="none" w:sz="0" w:space="0" w:color="auto"/>
            <w:bottom w:val="none" w:sz="0" w:space="0" w:color="auto"/>
            <w:right w:val="none" w:sz="0" w:space="0" w:color="auto"/>
          </w:divBdr>
        </w:div>
        <w:div w:id="1524712216">
          <w:marLeft w:val="640"/>
          <w:marRight w:val="0"/>
          <w:marTop w:val="0"/>
          <w:marBottom w:val="0"/>
          <w:divBdr>
            <w:top w:val="none" w:sz="0" w:space="0" w:color="auto"/>
            <w:left w:val="none" w:sz="0" w:space="0" w:color="auto"/>
            <w:bottom w:val="none" w:sz="0" w:space="0" w:color="auto"/>
            <w:right w:val="none" w:sz="0" w:space="0" w:color="auto"/>
          </w:divBdr>
        </w:div>
        <w:div w:id="241112786">
          <w:marLeft w:val="640"/>
          <w:marRight w:val="0"/>
          <w:marTop w:val="0"/>
          <w:marBottom w:val="0"/>
          <w:divBdr>
            <w:top w:val="none" w:sz="0" w:space="0" w:color="auto"/>
            <w:left w:val="none" w:sz="0" w:space="0" w:color="auto"/>
            <w:bottom w:val="none" w:sz="0" w:space="0" w:color="auto"/>
            <w:right w:val="none" w:sz="0" w:space="0" w:color="auto"/>
          </w:divBdr>
        </w:div>
        <w:div w:id="1964722988">
          <w:marLeft w:val="640"/>
          <w:marRight w:val="0"/>
          <w:marTop w:val="0"/>
          <w:marBottom w:val="0"/>
          <w:divBdr>
            <w:top w:val="none" w:sz="0" w:space="0" w:color="auto"/>
            <w:left w:val="none" w:sz="0" w:space="0" w:color="auto"/>
            <w:bottom w:val="none" w:sz="0" w:space="0" w:color="auto"/>
            <w:right w:val="none" w:sz="0" w:space="0" w:color="auto"/>
          </w:divBdr>
        </w:div>
        <w:div w:id="2005351422">
          <w:marLeft w:val="640"/>
          <w:marRight w:val="0"/>
          <w:marTop w:val="0"/>
          <w:marBottom w:val="0"/>
          <w:divBdr>
            <w:top w:val="none" w:sz="0" w:space="0" w:color="auto"/>
            <w:left w:val="none" w:sz="0" w:space="0" w:color="auto"/>
            <w:bottom w:val="none" w:sz="0" w:space="0" w:color="auto"/>
            <w:right w:val="none" w:sz="0" w:space="0" w:color="auto"/>
          </w:divBdr>
        </w:div>
        <w:div w:id="559705248">
          <w:marLeft w:val="640"/>
          <w:marRight w:val="0"/>
          <w:marTop w:val="0"/>
          <w:marBottom w:val="0"/>
          <w:divBdr>
            <w:top w:val="none" w:sz="0" w:space="0" w:color="auto"/>
            <w:left w:val="none" w:sz="0" w:space="0" w:color="auto"/>
            <w:bottom w:val="none" w:sz="0" w:space="0" w:color="auto"/>
            <w:right w:val="none" w:sz="0" w:space="0" w:color="auto"/>
          </w:divBdr>
        </w:div>
        <w:div w:id="1743795882">
          <w:marLeft w:val="640"/>
          <w:marRight w:val="0"/>
          <w:marTop w:val="0"/>
          <w:marBottom w:val="0"/>
          <w:divBdr>
            <w:top w:val="none" w:sz="0" w:space="0" w:color="auto"/>
            <w:left w:val="none" w:sz="0" w:space="0" w:color="auto"/>
            <w:bottom w:val="none" w:sz="0" w:space="0" w:color="auto"/>
            <w:right w:val="none" w:sz="0" w:space="0" w:color="auto"/>
          </w:divBdr>
        </w:div>
        <w:div w:id="1112867860">
          <w:marLeft w:val="640"/>
          <w:marRight w:val="0"/>
          <w:marTop w:val="0"/>
          <w:marBottom w:val="0"/>
          <w:divBdr>
            <w:top w:val="none" w:sz="0" w:space="0" w:color="auto"/>
            <w:left w:val="none" w:sz="0" w:space="0" w:color="auto"/>
            <w:bottom w:val="none" w:sz="0" w:space="0" w:color="auto"/>
            <w:right w:val="none" w:sz="0" w:space="0" w:color="auto"/>
          </w:divBdr>
        </w:div>
        <w:div w:id="1825320432">
          <w:marLeft w:val="640"/>
          <w:marRight w:val="0"/>
          <w:marTop w:val="0"/>
          <w:marBottom w:val="0"/>
          <w:divBdr>
            <w:top w:val="none" w:sz="0" w:space="0" w:color="auto"/>
            <w:left w:val="none" w:sz="0" w:space="0" w:color="auto"/>
            <w:bottom w:val="none" w:sz="0" w:space="0" w:color="auto"/>
            <w:right w:val="none" w:sz="0" w:space="0" w:color="auto"/>
          </w:divBdr>
        </w:div>
        <w:div w:id="1740782547">
          <w:marLeft w:val="640"/>
          <w:marRight w:val="0"/>
          <w:marTop w:val="0"/>
          <w:marBottom w:val="0"/>
          <w:divBdr>
            <w:top w:val="none" w:sz="0" w:space="0" w:color="auto"/>
            <w:left w:val="none" w:sz="0" w:space="0" w:color="auto"/>
            <w:bottom w:val="none" w:sz="0" w:space="0" w:color="auto"/>
            <w:right w:val="none" w:sz="0" w:space="0" w:color="auto"/>
          </w:divBdr>
        </w:div>
        <w:div w:id="770784778">
          <w:marLeft w:val="640"/>
          <w:marRight w:val="0"/>
          <w:marTop w:val="0"/>
          <w:marBottom w:val="0"/>
          <w:divBdr>
            <w:top w:val="none" w:sz="0" w:space="0" w:color="auto"/>
            <w:left w:val="none" w:sz="0" w:space="0" w:color="auto"/>
            <w:bottom w:val="none" w:sz="0" w:space="0" w:color="auto"/>
            <w:right w:val="none" w:sz="0" w:space="0" w:color="auto"/>
          </w:divBdr>
        </w:div>
        <w:div w:id="582959955">
          <w:marLeft w:val="640"/>
          <w:marRight w:val="0"/>
          <w:marTop w:val="0"/>
          <w:marBottom w:val="0"/>
          <w:divBdr>
            <w:top w:val="none" w:sz="0" w:space="0" w:color="auto"/>
            <w:left w:val="none" w:sz="0" w:space="0" w:color="auto"/>
            <w:bottom w:val="none" w:sz="0" w:space="0" w:color="auto"/>
            <w:right w:val="none" w:sz="0" w:space="0" w:color="auto"/>
          </w:divBdr>
        </w:div>
        <w:div w:id="1601136224">
          <w:marLeft w:val="640"/>
          <w:marRight w:val="0"/>
          <w:marTop w:val="0"/>
          <w:marBottom w:val="0"/>
          <w:divBdr>
            <w:top w:val="none" w:sz="0" w:space="0" w:color="auto"/>
            <w:left w:val="none" w:sz="0" w:space="0" w:color="auto"/>
            <w:bottom w:val="none" w:sz="0" w:space="0" w:color="auto"/>
            <w:right w:val="none" w:sz="0" w:space="0" w:color="auto"/>
          </w:divBdr>
        </w:div>
        <w:div w:id="286207692">
          <w:marLeft w:val="640"/>
          <w:marRight w:val="0"/>
          <w:marTop w:val="0"/>
          <w:marBottom w:val="0"/>
          <w:divBdr>
            <w:top w:val="none" w:sz="0" w:space="0" w:color="auto"/>
            <w:left w:val="none" w:sz="0" w:space="0" w:color="auto"/>
            <w:bottom w:val="none" w:sz="0" w:space="0" w:color="auto"/>
            <w:right w:val="none" w:sz="0" w:space="0" w:color="auto"/>
          </w:divBdr>
        </w:div>
        <w:div w:id="1751736804">
          <w:marLeft w:val="640"/>
          <w:marRight w:val="0"/>
          <w:marTop w:val="0"/>
          <w:marBottom w:val="0"/>
          <w:divBdr>
            <w:top w:val="none" w:sz="0" w:space="0" w:color="auto"/>
            <w:left w:val="none" w:sz="0" w:space="0" w:color="auto"/>
            <w:bottom w:val="none" w:sz="0" w:space="0" w:color="auto"/>
            <w:right w:val="none" w:sz="0" w:space="0" w:color="auto"/>
          </w:divBdr>
        </w:div>
        <w:div w:id="2114938356">
          <w:marLeft w:val="640"/>
          <w:marRight w:val="0"/>
          <w:marTop w:val="0"/>
          <w:marBottom w:val="0"/>
          <w:divBdr>
            <w:top w:val="none" w:sz="0" w:space="0" w:color="auto"/>
            <w:left w:val="none" w:sz="0" w:space="0" w:color="auto"/>
            <w:bottom w:val="none" w:sz="0" w:space="0" w:color="auto"/>
            <w:right w:val="none" w:sz="0" w:space="0" w:color="auto"/>
          </w:divBdr>
        </w:div>
        <w:div w:id="1629898462">
          <w:marLeft w:val="640"/>
          <w:marRight w:val="0"/>
          <w:marTop w:val="0"/>
          <w:marBottom w:val="0"/>
          <w:divBdr>
            <w:top w:val="none" w:sz="0" w:space="0" w:color="auto"/>
            <w:left w:val="none" w:sz="0" w:space="0" w:color="auto"/>
            <w:bottom w:val="none" w:sz="0" w:space="0" w:color="auto"/>
            <w:right w:val="none" w:sz="0" w:space="0" w:color="auto"/>
          </w:divBdr>
        </w:div>
        <w:div w:id="1308170852">
          <w:marLeft w:val="640"/>
          <w:marRight w:val="0"/>
          <w:marTop w:val="0"/>
          <w:marBottom w:val="0"/>
          <w:divBdr>
            <w:top w:val="none" w:sz="0" w:space="0" w:color="auto"/>
            <w:left w:val="none" w:sz="0" w:space="0" w:color="auto"/>
            <w:bottom w:val="none" w:sz="0" w:space="0" w:color="auto"/>
            <w:right w:val="none" w:sz="0" w:space="0" w:color="auto"/>
          </w:divBdr>
        </w:div>
        <w:div w:id="2059551559">
          <w:marLeft w:val="640"/>
          <w:marRight w:val="0"/>
          <w:marTop w:val="0"/>
          <w:marBottom w:val="0"/>
          <w:divBdr>
            <w:top w:val="none" w:sz="0" w:space="0" w:color="auto"/>
            <w:left w:val="none" w:sz="0" w:space="0" w:color="auto"/>
            <w:bottom w:val="none" w:sz="0" w:space="0" w:color="auto"/>
            <w:right w:val="none" w:sz="0" w:space="0" w:color="auto"/>
          </w:divBdr>
        </w:div>
        <w:div w:id="344093354">
          <w:marLeft w:val="640"/>
          <w:marRight w:val="0"/>
          <w:marTop w:val="0"/>
          <w:marBottom w:val="0"/>
          <w:divBdr>
            <w:top w:val="none" w:sz="0" w:space="0" w:color="auto"/>
            <w:left w:val="none" w:sz="0" w:space="0" w:color="auto"/>
            <w:bottom w:val="none" w:sz="0" w:space="0" w:color="auto"/>
            <w:right w:val="none" w:sz="0" w:space="0" w:color="auto"/>
          </w:divBdr>
        </w:div>
        <w:div w:id="176969575">
          <w:marLeft w:val="640"/>
          <w:marRight w:val="0"/>
          <w:marTop w:val="0"/>
          <w:marBottom w:val="0"/>
          <w:divBdr>
            <w:top w:val="none" w:sz="0" w:space="0" w:color="auto"/>
            <w:left w:val="none" w:sz="0" w:space="0" w:color="auto"/>
            <w:bottom w:val="none" w:sz="0" w:space="0" w:color="auto"/>
            <w:right w:val="none" w:sz="0" w:space="0" w:color="auto"/>
          </w:divBdr>
        </w:div>
        <w:div w:id="519469198">
          <w:marLeft w:val="640"/>
          <w:marRight w:val="0"/>
          <w:marTop w:val="0"/>
          <w:marBottom w:val="0"/>
          <w:divBdr>
            <w:top w:val="none" w:sz="0" w:space="0" w:color="auto"/>
            <w:left w:val="none" w:sz="0" w:space="0" w:color="auto"/>
            <w:bottom w:val="none" w:sz="0" w:space="0" w:color="auto"/>
            <w:right w:val="none" w:sz="0" w:space="0" w:color="auto"/>
          </w:divBdr>
        </w:div>
        <w:div w:id="116030866">
          <w:marLeft w:val="640"/>
          <w:marRight w:val="0"/>
          <w:marTop w:val="0"/>
          <w:marBottom w:val="0"/>
          <w:divBdr>
            <w:top w:val="none" w:sz="0" w:space="0" w:color="auto"/>
            <w:left w:val="none" w:sz="0" w:space="0" w:color="auto"/>
            <w:bottom w:val="none" w:sz="0" w:space="0" w:color="auto"/>
            <w:right w:val="none" w:sz="0" w:space="0" w:color="auto"/>
          </w:divBdr>
        </w:div>
        <w:div w:id="1913151127">
          <w:marLeft w:val="640"/>
          <w:marRight w:val="0"/>
          <w:marTop w:val="0"/>
          <w:marBottom w:val="0"/>
          <w:divBdr>
            <w:top w:val="none" w:sz="0" w:space="0" w:color="auto"/>
            <w:left w:val="none" w:sz="0" w:space="0" w:color="auto"/>
            <w:bottom w:val="none" w:sz="0" w:space="0" w:color="auto"/>
            <w:right w:val="none" w:sz="0" w:space="0" w:color="auto"/>
          </w:divBdr>
        </w:div>
        <w:div w:id="1821310997">
          <w:marLeft w:val="640"/>
          <w:marRight w:val="0"/>
          <w:marTop w:val="0"/>
          <w:marBottom w:val="0"/>
          <w:divBdr>
            <w:top w:val="none" w:sz="0" w:space="0" w:color="auto"/>
            <w:left w:val="none" w:sz="0" w:space="0" w:color="auto"/>
            <w:bottom w:val="none" w:sz="0" w:space="0" w:color="auto"/>
            <w:right w:val="none" w:sz="0" w:space="0" w:color="auto"/>
          </w:divBdr>
        </w:div>
        <w:div w:id="548077955">
          <w:marLeft w:val="640"/>
          <w:marRight w:val="0"/>
          <w:marTop w:val="0"/>
          <w:marBottom w:val="0"/>
          <w:divBdr>
            <w:top w:val="none" w:sz="0" w:space="0" w:color="auto"/>
            <w:left w:val="none" w:sz="0" w:space="0" w:color="auto"/>
            <w:bottom w:val="none" w:sz="0" w:space="0" w:color="auto"/>
            <w:right w:val="none" w:sz="0" w:space="0" w:color="auto"/>
          </w:divBdr>
        </w:div>
        <w:div w:id="378432411">
          <w:marLeft w:val="640"/>
          <w:marRight w:val="0"/>
          <w:marTop w:val="0"/>
          <w:marBottom w:val="0"/>
          <w:divBdr>
            <w:top w:val="none" w:sz="0" w:space="0" w:color="auto"/>
            <w:left w:val="none" w:sz="0" w:space="0" w:color="auto"/>
            <w:bottom w:val="none" w:sz="0" w:space="0" w:color="auto"/>
            <w:right w:val="none" w:sz="0" w:space="0" w:color="auto"/>
          </w:divBdr>
        </w:div>
        <w:div w:id="978609877">
          <w:marLeft w:val="640"/>
          <w:marRight w:val="0"/>
          <w:marTop w:val="0"/>
          <w:marBottom w:val="0"/>
          <w:divBdr>
            <w:top w:val="none" w:sz="0" w:space="0" w:color="auto"/>
            <w:left w:val="none" w:sz="0" w:space="0" w:color="auto"/>
            <w:bottom w:val="none" w:sz="0" w:space="0" w:color="auto"/>
            <w:right w:val="none" w:sz="0" w:space="0" w:color="auto"/>
          </w:divBdr>
        </w:div>
        <w:div w:id="515391138">
          <w:marLeft w:val="640"/>
          <w:marRight w:val="0"/>
          <w:marTop w:val="0"/>
          <w:marBottom w:val="0"/>
          <w:divBdr>
            <w:top w:val="none" w:sz="0" w:space="0" w:color="auto"/>
            <w:left w:val="none" w:sz="0" w:space="0" w:color="auto"/>
            <w:bottom w:val="none" w:sz="0" w:space="0" w:color="auto"/>
            <w:right w:val="none" w:sz="0" w:space="0" w:color="auto"/>
          </w:divBdr>
        </w:div>
        <w:div w:id="1931960388">
          <w:marLeft w:val="640"/>
          <w:marRight w:val="0"/>
          <w:marTop w:val="0"/>
          <w:marBottom w:val="0"/>
          <w:divBdr>
            <w:top w:val="none" w:sz="0" w:space="0" w:color="auto"/>
            <w:left w:val="none" w:sz="0" w:space="0" w:color="auto"/>
            <w:bottom w:val="none" w:sz="0" w:space="0" w:color="auto"/>
            <w:right w:val="none" w:sz="0" w:space="0" w:color="auto"/>
          </w:divBdr>
        </w:div>
        <w:div w:id="1158497870">
          <w:marLeft w:val="640"/>
          <w:marRight w:val="0"/>
          <w:marTop w:val="0"/>
          <w:marBottom w:val="0"/>
          <w:divBdr>
            <w:top w:val="none" w:sz="0" w:space="0" w:color="auto"/>
            <w:left w:val="none" w:sz="0" w:space="0" w:color="auto"/>
            <w:bottom w:val="none" w:sz="0" w:space="0" w:color="auto"/>
            <w:right w:val="none" w:sz="0" w:space="0" w:color="auto"/>
          </w:divBdr>
        </w:div>
        <w:div w:id="1309364235">
          <w:marLeft w:val="640"/>
          <w:marRight w:val="0"/>
          <w:marTop w:val="0"/>
          <w:marBottom w:val="0"/>
          <w:divBdr>
            <w:top w:val="none" w:sz="0" w:space="0" w:color="auto"/>
            <w:left w:val="none" w:sz="0" w:space="0" w:color="auto"/>
            <w:bottom w:val="none" w:sz="0" w:space="0" w:color="auto"/>
            <w:right w:val="none" w:sz="0" w:space="0" w:color="auto"/>
          </w:divBdr>
        </w:div>
        <w:div w:id="1350257224">
          <w:marLeft w:val="640"/>
          <w:marRight w:val="0"/>
          <w:marTop w:val="0"/>
          <w:marBottom w:val="0"/>
          <w:divBdr>
            <w:top w:val="none" w:sz="0" w:space="0" w:color="auto"/>
            <w:left w:val="none" w:sz="0" w:space="0" w:color="auto"/>
            <w:bottom w:val="none" w:sz="0" w:space="0" w:color="auto"/>
            <w:right w:val="none" w:sz="0" w:space="0" w:color="auto"/>
          </w:divBdr>
        </w:div>
        <w:div w:id="1482892361">
          <w:marLeft w:val="640"/>
          <w:marRight w:val="0"/>
          <w:marTop w:val="0"/>
          <w:marBottom w:val="0"/>
          <w:divBdr>
            <w:top w:val="none" w:sz="0" w:space="0" w:color="auto"/>
            <w:left w:val="none" w:sz="0" w:space="0" w:color="auto"/>
            <w:bottom w:val="none" w:sz="0" w:space="0" w:color="auto"/>
            <w:right w:val="none" w:sz="0" w:space="0" w:color="auto"/>
          </w:divBdr>
        </w:div>
        <w:div w:id="220025991">
          <w:marLeft w:val="640"/>
          <w:marRight w:val="0"/>
          <w:marTop w:val="0"/>
          <w:marBottom w:val="0"/>
          <w:divBdr>
            <w:top w:val="none" w:sz="0" w:space="0" w:color="auto"/>
            <w:left w:val="none" w:sz="0" w:space="0" w:color="auto"/>
            <w:bottom w:val="none" w:sz="0" w:space="0" w:color="auto"/>
            <w:right w:val="none" w:sz="0" w:space="0" w:color="auto"/>
          </w:divBdr>
        </w:div>
        <w:div w:id="1764839843">
          <w:marLeft w:val="640"/>
          <w:marRight w:val="0"/>
          <w:marTop w:val="0"/>
          <w:marBottom w:val="0"/>
          <w:divBdr>
            <w:top w:val="none" w:sz="0" w:space="0" w:color="auto"/>
            <w:left w:val="none" w:sz="0" w:space="0" w:color="auto"/>
            <w:bottom w:val="none" w:sz="0" w:space="0" w:color="auto"/>
            <w:right w:val="none" w:sz="0" w:space="0" w:color="auto"/>
          </w:divBdr>
        </w:div>
        <w:div w:id="1993829221">
          <w:marLeft w:val="640"/>
          <w:marRight w:val="0"/>
          <w:marTop w:val="0"/>
          <w:marBottom w:val="0"/>
          <w:divBdr>
            <w:top w:val="none" w:sz="0" w:space="0" w:color="auto"/>
            <w:left w:val="none" w:sz="0" w:space="0" w:color="auto"/>
            <w:bottom w:val="none" w:sz="0" w:space="0" w:color="auto"/>
            <w:right w:val="none" w:sz="0" w:space="0" w:color="auto"/>
          </w:divBdr>
        </w:div>
        <w:div w:id="589390878">
          <w:marLeft w:val="640"/>
          <w:marRight w:val="0"/>
          <w:marTop w:val="0"/>
          <w:marBottom w:val="0"/>
          <w:divBdr>
            <w:top w:val="none" w:sz="0" w:space="0" w:color="auto"/>
            <w:left w:val="none" w:sz="0" w:space="0" w:color="auto"/>
            <w:bottom w:val="none" w:sz="0" w:space="0" w:color="auto"/>
            <w:right w:val="none" w:sz="0" w:space="0" w:color="auto"/>
          </w:divBdr>
        </w:div>
        <w:div w:id="126747691">
          <w:marLeft w:val="640"/>
          <w:marRight w:val="0"/>
          <w:marTop w:val="0"/>
          <w:marBottom w:val="0"/>
          <w:divBdr>
            <w:top w:val="none" w:sz="0" w:space="0" w:color="auto"/>
            <w:left w:val="none" w:sz="0" w:space="0" w:color="auto"/>
            <w:bottom w:val="none" w:sz="0" w:space="0" w:color="auto"/>
            <w:right w:val="none" w:sz="0" w:space="0" w:color="auto"/>
          </w:divBdr>
        </w:div>
        <w:div w:id="1724283607">
          <w:marLeft w:val="640"/>
          <w:marRight w:val="0"/>
          <w:marTop w:val="0"/>
          <w:marBottom w:val="0"/>
          <w:divBdr>
            <w:top w:val="none" w:sz="0" w:space="0" w:color="auto"/>
            <w:left w:val="none" w:sz="0" w:space="0" w:color="auto"/>
            <w:bottom w:val="none" w:sz="0" w:space="0" w:color="auto"/>
            <w:right w:val="none" w:sz="0" w:space="0" w:color="auto"/>
          </w:divBdr>
        </w:div>
        <w:div w:id="1031028739">
          <w:marLeft w:val="640"/>
          <w:marRight w:val="0"/>
          <w:marTop w:val="0"/>
          <w:marBottom w:val="0"/>
          <w:divBdr>
            <w:top w:val="none" w:sz="0" w:space="0" w:color="auto"/>
            <w:left w:val="none" w:sz="0" w:space="0" w:color="auto"/>
            <w:bottom w:val="none" w:sz="0" w:space="0" w:color="auto"/>
            <w:right w:val="none" w:sz="0" w:space="0" w:color="auto"/>
          </w:divBdr>
        </w:div>
        <w:div w:id="1237548675">
          <w:marLeft w:val="640"/>
          <w:marRight w:val="0"/>
          <w:marTop w:val="0"/>
          <w:marBottom w:val="0"/>
          <w:divBdr>
            <w:top w:val="none" w:sz="0" w:space="0" w:color="auto"/>
            <w:left w:val="none" w:sz="0" w:space="0" w:color="auto"/>
            <w:bottom w:val="none" w:sz="0" w:space="0" w:color="auto"/>
            <w:right w:val="none" w:sz="0" w:space="0" w:color="auto"/>
          </w:divBdr>
        </w:div>
        <w:div w:id="292713947">
          <w:marLeft w:val="640"/>
          <w:marRight w:val="0"/>
          <w:marTop w:val="0"/>
          <w:marBottom w:val="0"/>
          <w:divBdr>
            <w:top w:val="none" w:sz="0" w:space="0" w:color="auto"/>
            <w:left w:val="none" w:sz="0" w:space="0" w:color="auto"/>
            <w:bottom w:val="none" w:sz="0" w:space="0" w:color="auto"/>
            <w:right w:val="none" w:sz="0" w:space="0" w:color="auto"/>
          </w:divBdr>
        </w:div>
        <w:div w:id="2075853890">
          <w:marLeft w:val="640"/>
          <w:marRight w:val="0"/>
          <w:marTop w:val="0"/>
          <w:marBottom w:val="0"/>
          <w:divBdr>
            <w:top w:val="none" w:sz="0" w:space="0" w:color="auto"/>
            <w:left w:val="none" w:sz="0" w:space="0" w:color="auto"/>
            <w:bottom w:val="none" w:sz="0" w:space="0" w:color="auto"/>
            <w:right w:val="none" w:sz="0" w:space="0" w:color="auto"/>
          </w:divBdr>
        </w:div>
        <w:div w:id="1874151189">
          <w:marLeft w:val="640"/>
          <w:marRight w:val="0"/>
          <w:marTop w:val="0"/>
          <w:marBottom w:val="0"/>
          <w:divBdr>
            <w:top w:val="none" w:sz="0" w:space="0" w:color="auto"/>
            <w:left w:val="none" w:sz="0" w:space="0" w:color="auto"/>
            <w:bottom w:val="none" w:sz="0" w:space="0" w:color="auto"/>
            <w:right w:val="none" w:sz="0" w:space="0" w:color="auto"/>
          </w:divBdr>
        </w:div>
        <w:div w:id="2106530909">
          <w:marLeft w:val="640"/>
          <w:marRight w:val="0"/>
          <w:marTop w:val="0"/>
          <w:marBottom w:val="0"/>
          <w:divBdr>
            <w:top w:val="none" w:sz="0" w:space="0" w:color="auto"/>
            <w:left w:val="none" w:sz="0" w:space="0" w:color="auto"/>
            <w:bottom w:val="none" w:sz="0" w:space="0" w:color="auto"/>
            <w:right w:val="none" w:sz="0" w:space="0" w:color="auto"/>
          </w:divBdr>
        </w:div>
        <w:div w:id="1035807290">
          <w:marLeft w:val="640"/>
          <w:marRight w:val="0"/>
          <w:marTop w:val="0"/>
          <w:marBottom w:val="0"/>
          <w:divBdr>
            <w:top w:val="none" w:sz="0" w:space="0" w:color="auto"/>
            <w:left w:val="none" w:sz="0" w:space="0" w:color="auto"/>
            <w:bottom w:val="none" w:sz="0" w:space="0" w:color="auto"/>
            <w:right w:val="none" w:sz="0" w:space="0" w:color="auto"/>
          </w:divBdr>
        </w:div>
        <w:div w:id="1998922409">
          <w:marLeft w:val="640"/>
          <w:marRight w:val="0"/>
          <w:marTop w:val="0"/>
          <w:marBottom w:val="0"/>
          <w:divBdr>
            <w:top w:val="none" w:sz="0" w:space="0" w:color="auto"/>
            <w:left w:val="none" w:sz="0" w:space="0" w:color="auto"/>
            <w:bottom w:val="none" w:sz="0" w:space="0" w:color="auto"/>
            <w:right w:val="none" w:sz="0" w:space="0" w:color="auto"/>
          </w:divBdr>
        </w:div>
        <w:div w:id="1366832534">
          <w:marLeft w:val="640"/>
          <w:marRight w:val="0"/>
          <w:marTop w:val="0"/>
          <w:marBottom w:val="0"/>
          <w:divBdr>
            <w:top w:val="none" w:sz="0" w:space="0" w:color="auto"/>
            <w:left w:val="none" w:sz="0" w:space="0" w:color="auto"/>
            <w:bottom w:val="none" w:sz="0" w:space="0" w:color="auto"/>
            <w:right w:val="none" w:sz="0" w:space="0" w:color="auto"/>
          </w:divBdr>
        </w:div>
        <w:div w:id="1655790494">
          <w:marLeft w:val="640"/>
          <w:marRight w:val="0"/>
          <w:marTop w:val="0"/>
          <w:marBottom w:val="0"/>
          <w:divBdr>
            <w:top w:val="none" w:sz="0" w:space="0" w:color="auto"/>
            <w:left w:val="none" w:sz="0" w:space="0" w:color="auto"/>
            <w:bottom w:val="none" w:sz="0" w:space="0" w:color="auto"/>
            <w:right w:val="none" w:sz="0" w:space="0" w:color="auto"/>
          </w:divBdr>
        </w:div>
        <w:div w:id="1509443169">
          <w:marLeft w:val="640"/>
          <w:marRight w:val="0"/>
          <w:marTop w:val="0"/>
          <w:marBottom w:val="0"/>
          <w:divBdr>
            <w:top w:val="none" w:sz="0" w:space="0" w:color="auto"/>
            <w:left w:val="none" w:sz="0" w:space="0" w:color="auto"/>
            <w:bottom w:val="none" w:sz="0" w:space="0" w:color="auto"/>
            <w:right w:val="none" w:sz="0" w:space="0" w:color="auto"/>
          </w:divBdr>
        </w:div>
        <w:div w:id="213975671">
          <w:marLeft w:val="640"/>
          <w:marRight w:val="0"/>
          <w:marTop w:val="0"/>
          <w:marBottom w:val="0"/>
          <w:divBdr>
            <w:top w:val="none" w:sz="0" w:space="0" w:color="auto"/>
            <w:left w:val="none" w:sz="0" w:space="0" w:color="auto"/>
            <w:bottom w:val="none" w:sz="0" w:space="0" w:color="auto"/>
            <w:right w:val="none" w:sz="0" w:space="0" w:color="auto"/>
          </w:divBdr>
        </w:div>
      </w:divsChild>
    </w:div>
    <w:div w:id="191186480">
      <w:bodyDiv w:val="1"/>
      <w:marLeft w:val="0"/>
      <w:marRight w:val="0"/>
      <w:marTop w:val="0"/>
      <w:marBottom w:val="0"/>
      <w:divBdr>
        <w:top w:val="none" w:sz="0" w:space="0" w:color="auto"/>
        <w:left w:val="none" w:sz="0" w:space="0" w:color="auto"/>
        <w:bottom w:val="none" w:sz="0" w:space="0" w:color="auto"/>
        <w:right w:val="none" w:sz="0" w:space="0" w:color="auto"/>
      </w:divBdr>
    </w:div>
    <w:div w:id="191263861">
      <w:marLeft w:val="640"/>
      <w:marRight w:val="0"/>
      <w:marTop w:val="0"/>
      <w:marBottom w:val="0"/>
      <w:divBdr>
        <w:top w:val="none" w:sz="0" w:space="0" w:color="auto"/>
        <w:left w:val="none" w:sz="0" w:space="0" w:color="auto"/>
        <w:bottom w:val="none" w:sz="0" w:space="0" w:color="auto"/>
        <w:right w:val="none" w:sz="0" w:space="0" w:color="auto"/>
      </w:divBdr>
    </w:div>
    <w:div w:id="191379376">
      <w:marLeft w:val="640"/>
      <w:marRight w:val="0"/>
      <w:marTop w:val="0"/>
      <w:marBottom w:val="0"/>
      <w:divBdr>
        <w:top w:val="none" w:sz="0" w:space="0" w:color="auto"/>
        <w:left w:val="none" w:sz="0" w:space="0" w:color="auto"/>
        <w:bottom w:val="none" w:sz="0" w:space="0" w:color="auto"/>
        <w:right w:val="none" w:sz="0" w:space="0" w:color="auto"/>
      </w:divBdr>
    </w:div>
    <w:div w:id="195242965">
      <w:bodyDiv w:val="1"/>
      <w:marLeft w:val="0"/>
      <w:marRight w:val="0"/>
      <w:marTop w:val="0"/>
      <w:marBottom w:val="0"/>
      <w:divBdr>
        <w:top w:val="none" w:sz="0" w:space="0" w:color="auto"/>
        <w:left w:val="none" w:sz="0" w:space="0" w:color="auto"/>
        <w:bottom w:val="none" w:sz="0" w:space="0" w:color="auto"/>
        <w:right w:val="none" w:sz="0" w:space="0" w:color="auto"/>
      </w:divBdr>
      <w:divsChild>
        <w:div w:id="77756981">
          <w:marLeft w:val="640"/>
          <w:marRight w:val="0"/>
          <w:marTop w:val="0"/>
          <w:marBottom w:val="0"/>
          <w:divBdr>
            <w:top w:val="none" w:sz="0" w:space="0" w:color="auto"/>
            <w:left w:val="none" w:sz="0" w:space="0" w:color="auto"/>
            <w:bottom w:val="none" w:sz="0" w:space="0" w:color="auto"/>
            <w:right w:val="none" w:sz="0" w:space="0" w:color="auto"/>
          </w:divBdr>
        </w:div>
        <w:div w:id="112290431">
          <w:marLeft w:val="640"/>
          <w:marRight w:val="0"/>
          <w:marTop w:val="0"/>
          <w:marBottom w:val="0"/>
          <w:divBdr>
            <w:top w:val="none" w:sz="0" w:space="0" w:color="auto"/>
            <w:left w:val="none" w:sz="0" w:space="0" w:color="auto"/>
            <w:bottom w:val="none" w:sz="0" w:space="0" w:color="auto"/>
            <w:right w:val="none" w:sz="0" w:space="0" w:color="auto"/>
          </w:divBdr>
        </w:div>
        <w:div w:id="234095879">
          <w:marLeft w:val="640"/>
          <w:marRight w:val="0"/>
          <w:marTop w:val="0"/>
          <w:marBottom w:val="0"/>
          <w:divBdr>
            <w:top w:val="none" w:sz="0" w:space="0" w:color="auto"/>
            <w:left w:val="none" w:sz="0" w:space="0" w:color="auto"/>
            <w:bottom w:val="none" w:sz="0" w:space="0" w:color="auto"/>
            <w:right w:val="none" w:sz="0" w:space="0" w:color="auto"/>
          </w:divBdr>
        </w:div>
        <w:div w:id="255866135">
          <w:marLeft w:val="640"/>
          <w:marRight w:val="0"/>
          <w:marTop w:val="0"/>
          <w:marBottom w:val="0"/>
          <w:divBdr>
            <w:top w:val="none" w:sz="0" w:space="0" w:color="auto"/>
            <w:left w:val="none" w:sz="0" w:space="0" w:color="auto"/>
            <w:bottom w:val="none" w:sz="0" w:space="0" w:color="auto"/>
            <w:right w:val="none" w:sz="0" w:space="0" w:color="auto"/>
          </w:divBdr>
        </w:div>
        <w:div w:id="385564387">
          <w:marLeft w:val="640"/>
          <w:marRight w:val="0"/>
          <w:marTop w:val="0"/>
          <w:marBottom w:val="0"/>
          <w:divBdr>
            <w:top w:val="none" w:sz="0" w:space="0" w:color="auto"/>
            <w:left w:val="none" w:sz="0" w:space="0" w:color="auto"/>
            <w:bottom w:val="none" w:sz="0" w:space="0" w:color="auto"/>
            <w:right w:val="none" w:sz="0" w:space="0" w:color="auto"/>
          </w:divBdr>
        </w:div>
        <w:div w:id="393508487">
          <w:marLeft w:val="640"/>
          <w:marRight w:val="0"/>
          <w:marTop w:val="0"/>
          <w:marBottom w:val="0"/>
          <w:divBdr>
            <w:top w:val="none" w:sz="0" w:space="0" w:color="auto"/>
            <w:left w:val="none" w:sz="0" w:space="0" w:color="auto"/>
            <w:bottom w:val="none" w:sz="0" w:space="0" w:color="auto"/>
            <w:right w:val="none" w:sz="0" w:space="0" w:color="auto"/>
          </w:divBdr>
        </w:div>
        <w:div w:id="405958116">
          <w:marLeft w:val="640"/>
          <w:marRight w:val="0"/>
          <w:marTop w:val="0"/>
          <w:marBottom w:val="0"/>
          <w:divBdr>
            <w:top w:val="none" w:sz="0" w:space="0" w:color="auto"/>
            <w:left w:val="none" w:sz="0" w:space="0" w:color="auto"/>
            <w:bottom w:val="none" w:sz="0" w:space="0" w:color="auto"/>
            <w:right w:val="none" w:sz="0" w:space="0" w:color="auto"/>
          </w:divBdr>
        </w:div>
        <w:div w:id="586109153">
          <w:marLeft w:val="640"/>
          <w:marRight w:val="0"/>
          <w:marTop w:val="0"/>
          <w:marBottom w:val="0"/>
          <w:divBdr>
            <w:top w:val="none" w:sz="0" w:space="0" w:color="auto"/>
            <w:left w:val="none" w:sz="0" w:space="0" w:color="auto"/>
            <w:bottom w:val="none" w:sz="0" w:space="0" w:color="auto"/>
            <w:right w:val="none" w:sz="0" w:space="0" w:color="auto"/>
          </w:divBdr>
        </w:div>
        <w:div w:id="622078444">
          <w:marLeft w:val="640"/>
          <w:marRight w:val="0"/>
          <w:marTop w:val="0"/>
          <w:marBottom w:val="0"/>
          <w:divBdr>
            <w:top w:val="none" w:sz="0" w:space="0" w:color="auto"/>
            <w:left w:val="none" w:sz="0" w:space="0" w:color="auto"/>
            <w:bottom w:val="none" w:sz="0" w:space="0" w:color="auto"/>
            <w:right w:val="none" w:sz="0" w:space="0" w:color="auto"/>
          </w:divBdr>
        </w:div>
        <w:div w:id="801845039">
          <w:marLeft w:val="640"/>
          <w:marRight w:val="0"/>
          <w:marTop w:val="0"/>
          <w:marBottom w:val="0"/>
          <w:divBdr>
            <w:top w:val="none" w:sz="0" w:space="0" w:color="auto"/>
            <w:left w:val="none" w:sz="0" w:space="0" w:color="auto"/>
            <w:bottom w:val="none" w:sz="0" w:space="0" w:color="auto"/>
            <w:right w:val="none" w:sz="0" w:space="0" w:color="auto"/>
          </w:divBdr>
        </w:div>
        <w:div w:id="1002970071">
          <w:marLeft w:val="640"/>
          <w:marRight w:val="0"/>
          <w:marTop w:val="0"/>
          <w:marBottom w:val="0"/>
          <w:divBdr>
            <w:top w:val="none" w:sz="0" w:space="0" w:color="auto"/>
            <w:left w:val="none" w:sz="0" w:space="0" w:color="auto"/>
            <w:bottom w:val="none" w:sz="0" w:space="0" w:color="auto"/>
            <w:right w:val="none" w:sz="0" w:space="0" w:color="auto"/>
          </w:divBdr>
        </w:div>
        <w:div w:id="1054937515">
          <w:marLeft w:val="640"/>
          <w:marRight w:val="0"/>
          <w:marTop w:val="0"/>
          <w:marBottom w:val="0"/>
          <w:divBdr>
            <w:top w:val="none" w:sz="0" w:space="0" w:color="auto"/>
            <w:left w:val="none" w:sz="0" w:space="0" w:color="auto"/>
            <w:bottom w:val="none" w:sz="0" w:space="0" w:color="auto"/>
            <w:right w:val="none" w:sz="0" w:space="0" w:color="auto"/>
          </w:divBdr>
        </w:div>
        <w:div w:id="1131900905">
          <w:marLeft w:val="640"/>
          <w:marRight w:val="0"/>
          <w:marTop w:val="0"/>
          <w:marBottom w:val="0"/>
          <w:divBdr>
            <w:top w:val="none" w:sz="0" w:space="0" w:color="auto"/>
            <w:left w:val="none" w:sz="0" w:space="0" w:color="auto"/>
            <w:bottom w:val="none" w:sz="0" w:space="0" w:color="auto"/>
            <w:right w:val="none" w:sz="0" w:space="0" w:color="auto"/>
          </w:divBdr>
        </w:div>
        <w:div w:id="1166748974">
          <w:marLeft w:val="640"/>
          <w:marRight w:val="0"/>
          <w:marTop w:val="0"/>
          <w:marBottom w:val="0"/>
          <w:divBdr>
            <w:top w:val="none" w:sz="0" w:space="0" w:color="auto"/>
            <w:left w:val="none" w:sz="0" w:space="0" w:color="auto"/>
            <w:bottom w:val="none" w:sz="0" w:space="0" w:color="auto"/>
            <w:right w:val="none" w:sz="0" w:space="0" w:color="auto"/>
          </w:divBdr>
        </w:div>
        <w:div w:id="1247956834">
          <w:marLeft w:val="640"/>
          <w:marRight w:val="0"/>
          <w:marTop w:val="0"/>
          <w:marBottom w:val="0"/>
          <w:divBdr>
            <w:top w:val="none" w:sz="0" w:space="0" w:color="auto"/>
            <w:left w:val="none" w:sz="0" w:space="0" w:color="auto"/>
            <w:bottom w:val="none" w:sz="0" w:space="0" w:color="auto"/>
            <w:right w:val="none" w:sz="0" w:space="0" w:color="auto"/>
          </w:divBdr>
        </w:div>
        <w:div w:id="1256286747">
          <w:marLeft w:val="640"/>
          <w:marRight w:val="0"/>
          <w:marTop w:val="0"/>
          <w:marBottom w:val="0"/>
          <w:divBdr>
            <w:top w:val="none" w:sz="0" w:space="0" w:color="auto"/>
            <w:left w:val="none" w:sz="0" w:space="0" w:color="auto"/>
            <w:bottom w:val="none" w:sz="0" w:space="0" w:color="auto"/>
            <w:right w:val="none" w:sz="0" w:space="0" w:color="auto"/>
          </w:divBdr>
        </w:div>
        <w:div w:id="1343585136">
          <w:marLeft w:val="640"/>
          <w:marRight w:val="0"/>
          <w:marTop w:val="0"/>
          <w:marBottom w:val="0"/>
          <w:divBdr>
            <w:top w:val="none" w:sz="0" w:space="0" w:color="auto"/>
            <w:left w:val="none" w:sz="0" w:space="0" w:color="auto"/>
            <w:bottom w:val="none" w:sz="0" w:space="0" w:color="auto"/>
            <w:right w:val="none" w:sz="0" w:space="0" w:color="auto"/>
          </w:divBdr>
        </w:div>
        <w:div w:id="1453016479">
          <w:marLeft w:val="640"/>
          <w:marRight w:val="0"/>
          <w:marTop w:val="0"/>
          <w:marBottom w:val="0"/>
          <w:divBdr>
            <w:top w:val="none" w:sz="0" w:space="0" w:color="auto"/>
            <w:left w:val="none" w:sz="0" w:space="0" w:color="auto"/>
            <w:bottom w:val="none" w:sz="0" w:space="0" w:color="auto"/>
            <w:right w:val="none" w:sz="0" w:space="0" w:color="auto"/>
          </w:divBdr>
        </w:div>
        <w:div w:id="1468858617">
          <w:marLeft w:val="640"/>
          <w:marRight w:val="0"/>
          <w:marTop w:val="0"/>
          <w:marBottom w:val="0"/>
          <w:divBdr>
            <w:top w:val="none" w:sz="0" w:space="0" w:color="auto"/>
            <w:left w:val="none" w:sz="0" w:space="0" w:color="auto"/>
            <w:bottom w:val="none" w:sz="0" w:space="0" w:color="auto"/>
            <w:right w:val="none" w:sz="0" w:space="0" w:color="auto"/>
          </w:divBdr>
        </w:div>
        <w:div w:id="1532690558">
          <w:marLeft w:val="640"/>
          <w:marRight w:val="0"/>
          <w:marTop w:val="0"/>
          <w:marBottom w:val="0"/>
          <w:divBdr>
            <w:top w:val="none" w:sz="0" w:space="0" w:color="auto"/>
            <w:left w:val="none" w:sz="0" w:space="0" w:color="auto"/>
            <w:bottom w:val="none" w:sz="0" w:space="0" w:color="auto"/>
            <w:right w:val="none" w:sz="0" w:space="0" w:color="auto"/>
          </w:divBdr>
        </w:div>
        <w:div w:id="1705203715">
          <w:marLeft w:val="640"/>
          <w:marRight w:val="0"/>
          <w:marTop w:val="0"/>
          <w:marBottom w:val="0"/>
          <w:divBdr>
            <w:top w:val="none" w:sz="0" w:space="0" w:color="auto"/>
            <w:left w:val="none" w:sz="0" w:space="0" w:color="auto"/>
            <w:bottom w:val="none" w:sz="0" w:space="0" w:color="auto"/>
            <w:right w:val="none" w:sz="0" w:space="0" w:color="auto"/>
          </w:divBdr>
        </w:div>
        <w:div w:id="1733918285">
          <w:marLeft w:val="640"/>
          <w:marRight w:val="0"/>
          <w:marTop w:val="0"/>
          <w:marBottom w:val="0"/>
          <w:divBdr>
            <w:top w:val="none" w:sz="0" w:space="0" w:color="auto"/>
            <w:left w:val="none" w:sz="0" w:space="0" w:color="auto"/>
            <w:bottom w:val="none" w:sz="0" w:space="0" w:color="auto"/>
            <w:right w:val="none" w:sz="0" w:space="0" w:color="auto"/>
          </w:divBdr>
        </w:div>
        <w:div w:id="1765606565">
          <w:marLeft w:val="640"/>
          <w:marRight w:val="0"/>
          <w:marTop w:val="0"/>
          <w:marBottom w:val="0"/>
          <w:divBdr>
            <w:top w:val="none" w:sz="0" w:space="0" w:color="auto"/>
            <w:left w:val="none" w:sz="0" w:space="0" w:color="auto"/>
            <w:bottom w:val="none" w:sz="0" w:space="0" w:color="auto"/>
            <w:right w:val="none" w:sz="0" w:space="0" w:color="auto"/>
          </w:divBdr>
        </w:div>
        <w:div w:id="1821193480">
          <w:marLeft w:val="640"/>
          <w:marRight w:val="0"/>
          <w:marTop w:val="0"/>
          <w:marBottom w:val="0"/>
          <w:divBdr>
            <w:top w:val="none" w:sz="0" w:space="0" w:color="auto"/>
            <w:left w:val="none" w:sz="0" w:space="0" w:color="auto"/>
            <w:bottom w:val="none" w:sz="0" w:space="0" w:color="auto"/>
            <w:right w:val="none" w:sz="0" w:space="0" w:color="auto"/>
          </w:divBdr>
        </w:div>
        <w:div w:id="1821845117">
          <w:marLeft w:val="640"/>
          <w:marRight w:val="0"/>
          <w:marTop w:val="0"/>
          <w:marBottom w:val="0"/>
          <w:divBdr>
            <w:top w:val="none" w:sz="0" w:space="0" w:color="auto"/>
            <w:left w:val="none" w:sz="0" w:space="0" w:color="auto"/>
            <w:bottom w:val="none" w:sz="0" w:space="0" w:color="auto"/>
            <w:right w:val="none" w:sz="0" w:space="0" w:color="auto"/>
          </w:divBdr>
        </w:div>
        <w:div w:id="2040549266">
          <w:marLeft w:val="640"/>
          <w:marRight w:val="0"/>
          <w:marTop w:val="0"/>
          <w:marBottom w:val="0"/>
          <w:divBdr>
            <w:top w:val="none" w:sz="0" w:space="0" w:color="auto"/>
            <w:left w:val="none" w:sz="0" w:space="0" w:color="auto"/>
            <w:bottom w:val="none" w:sz="0" w:space="0" w:color="auto"/>
            <w:right w:val="none" w:sz="0" w:space="0" w:color="auto"/>
          </w:divBdr>
        </w:div>
        <w:div w:id="2057702670">
          <w:marLeft w:val="640"/>
          <w:marRight w:val="0"/>
          <w:marTop w:val="0"/>
          <w:marBottom w:val="0"/>
          <w:divBdr>
            <w:top w:val="none" w:sz="0" w:space="0" w:color="auto"/>
            <w:left w:val="none" w:sz="0" w:space="0" w:color="auto"/>
            <w:bottom w:val="none" w:sz="0" w:space="0" w:color="auto"/>
            <w:right w:val="none" w:sz="0" w:space="0" w:color="auto"/>
          </w:divBdr>
        </w:div>
        <w:div w:id="2079788174">
          <w:marLeft w:val="640"/>
          <w:marRight w:val="0"/>
          <w:marTop w:val="0"/>
          <w:marBottom w:val="0"/>
          <w:divBdr>
            <w:top w:val="none" w:sz="0" w:space="0" w:color="auto"/>
            <w:left w:val="none" w:sz="0" w:space="0" w:color="auto"/>
            <w:bottom w:val="none" w:sz="0" w:space="0" w:color="auto"/>
            <w:right w:val="none" w:sz="0" w:space="0" w:color="auto"/>
          </w:divBdr>
        </w:div>
        <w:div w:id="2121759099">
          <w:marLeft w:val="640"/>
          <w:marRight w:val="0"/>
          <w:marTop w:val="0"/>
          <w:marBottom w:val="0"/>
          <w:divBdr>
            <w:top w:val="none" w:sz="0" w:space="0" w:color="auto"/>
            <w:left w:val="none" w:sz="0" w:space="0" w:color="auto"/>
            <w:bottom w:val="none" w:sz="0" w:space="0" w:color="auto"/>
            <w:right w:val="none" w:sz="0" w:space="0" w:color="auto"/>
          </w:divBdr>
        </w:div>
      </w:divsChild>
    </w:div>
    <w:div w:id="196309313">
      <w:bodyDiv w:val="1"/>
      <w:marLeft w:val="0"/>
      <w:marRight w:val="0"/>
      <w:marTop w:val="0"/>
      <w:marBottom w:val="0"/>
      <w:divBdr>
        <w:top w:val="none" w:sz="0" w:space="0" w:color="auto"/>
        <w:left w:val="none" w:sz="0" w:space="0" w:color="auto"/>
        <w:bottom w:val="none" w:sz="0" w:space="0" w:color="auto"/>
        <w:right w:val="none" w:sz="0" w:space="0" w:color="auto"/>
      </w:divBdr>
      <w:divsChild>
        <w:div w:id="459500852">
          <w:marLeft w:val="640"/>
          <w:marRight w:val="0"/>
          <w:marTop w:val="0"/>
          <w:marBottom w:val="0"/>
          <w:divBdr>
            <w:top w:val="none" w:sz="0" w:space="0" w:color="auto"/>
            <w:left w:val="none" w:sz="0" w:space="0" w:color="auto"/>
            <w:bottom w:val="none" w:sz="0" w:space="0" w:color="auto"/>
            <w:right w:val="none" w:sz="0" w:space="0" w:color="auto"/>
          </w:divBdr>
        </w:div>
        <w:div w:id="2057466357">
          <w:marLeft w:val="640"/>
          <w:marRight w:val="0"/>
          <w:marTop w:val="0"/>
          <w:marBottom w:val="0"/>
          <w:divBdr>
            <w:top w:val="none" w:sz="0" w:space="0" w:color="auto"/>
            <w:left w:val="none" w:sz="0" w:space="0" w:color="auto"/>
            <w:bottom w:val="none" w:sz="0" w:space="0" w:color="auto"/>
            <w:right w:val="none" w:sz="0" w:space="0" w:color="auto"/>
          </w:divBdr>
        </w:div>
        <w:div w:id="2137872022">
          <w:marLeft w:val="640"/>
          <w:marRight w:val="0"/>
          <w:marTop w:val="0"/>
          <w:marBottom w:val="0"/>
          <w:divBdr>
            <w:top w:val="none" w:sz="0" w:space="0" w:color="auto"/>
            <w:left w:val="none" w:sz="0" w:space="0" w:color="auto"/>
            <w:bottom w:val="none" w:sz="0" w:space="0" w:color="auto"/>
            <w:right w:val="none" w:sz="0" w:space="0" w:color="auto"/>
          </w:divBdr>
        </w:div>
        <w:div w:id="1741564357">
          <w:marLeft w:val="640"/>
          <w:marRight w:val="0"/>
          <w:marTop w:val="0"/>
          <w:marBottom w:val="0"/>
          <w:divBdr>
            <w:top w:val="none" w:sz="0" w:space="0" w:color="auto"/>
            <w:left w:val="none" w:sz="0" w:space="0" w:color="auto"/>
            <w:bottom w:val="none" w:sz="0" w:space="0" w:color="auto"/>
            <w:right w:val="none" w:sz="0" w:space="0" w:color="auto"/>
          </w:divBdr>
        </w:div>
        <w:div w:id="111050678">
          <w:marLeft w:val="640"/>
          <w:marRight w:val="0"/>
          <w:marTop w:val="0"/>
          <w:marBottom w:val="0"/>
          <w:divBdr>
            <w:top w:val="none" w:sz="0" w:space="0" w:color="auto"/>
            <w:left w:val="none" w:sz="0" w:space="0" w:color="auto"/>
            <w:bottom w:val="none" w:sz="0" w:space="0" w:color="auto"/>
            <w:right w:val="none" w:sz="0" w:space="0" w:color="auto"/>
          </w:divBdr>
        </w:div>
        <w:div w:id="289627758">
          <w:marLeft w:val="640"/>
          <w:marRight w:val="0"/>
          <w:marTop w:val="0"/>
          <w:marBottom w:val="0"/>
          <w:divBdr>
            <w:top w:val="none" w:sz="0" w:space="0" w:color="auto"/>
            <w:left w:val="none" w:sz="0" w:space="0" w:color="auto"/>
            <w:bottom w:val="none" w:sz="0" w:space="0" w:color="auto"/>
            <w:right w:val="none" w:sz="0" w:space="0" w:color="auto"/>
          </w:divBdr>
        </w:div>
        <w:div w:id="1207136526">
          <w:marLeft w:val="640"/>
          <w:marRight w:val="0"/>
          <w:marTop w:val="0"/>
          <w:marBottom w:val="0"/>
          <w:divBdr>
            <w:top w:val="none" w:sz="0" w:space="0" w:color="auto"/>
            <w:left w:val="none" w:sz="0" w:space="0" w:color="auto"/>
            <w:bottom w:val="none" w:sz="0" w:space="0" w:color="auto"/>
            <w:right w:val="none" w:sz="0" w:space="0" w:color="auto"/>
          </w:divBdr>
        </w:div>
        <w:div w:id="1239899595">
          <w:marLeft w:val="640"/>
          <w:marRight w:val="0"/>
          <w:marTop w:val="0"/>
          <w:marBottom w:val="0"/>
          <w:divBdr>
            <w:top w:val="none" w:sz="0" w:space="0" w:color="auto"/>
            <w:left w:val="none" w:sz="0" w:space="0" w:color="auto"/>
            <w:bottom w:val="none" w:sz="0" w:space="0" w:color="auto"/>
            <w:right w:val="none" w:sz="0" w:space="0" w:color="auto"/>
          </w:divBdr>
        </w:div>
        <w:div w:id="1771927476">
          <w:marLeft w:val="640"/>
          <w:marRight w:val="0"/>
          <w:marTop w:val="0"/>
          <w:marBottom w:val="0"/>
          <w:divBdr>
            <w:top w:val="none" w:sz="0" w:space="0" w:color="auto"/>
            <w:left w:val="none" w:sz="0" w:space="0" w:color="auto"/>
            <w:bottom w:val="none" w:sz="0" w:space="0" w:color="auto"/>
            <w:right w:val="none" w:sz="0" w:space="0" w:color="auto"/>
          </w:divBdr>
        </w:div>
        <w:div w:id="1620722406">
          <w:marLeft w:val="640"/>
          <w:marRight w:val="0"/>
          <w:marTop w:val="0"/>
          <w:marBottom w:val="0"/>
          <w:divBdr>
            <w:top w:val="none" w:sz="0" w:space="0" w:color="auto"/>
            <w:left w:val="none" w:sz="0" w:space="0" w:color="auto"/>
            <w:bottom w:val="none" w:sz="0" w:space="0" w:color="auto"/>
            <w:right w:val="none" w:sz="0" w:space="0" w:color="auto"/>
          </w:divBdr>
        </w:div>
        <w:div w:id="118379706">
          <w:marLeft w:val="640"/>
          <w:marRight w:val="0"/>
          <w:marTop w:val="0"/>
          <w:marBottom w:val="0"/>
          <w:divBdr>
            <w:top w:val="none" w:sz="0" w:space="0" w:color="auto"/>
            <w:left w:val="none" w:sz="0" w:space="0" w:color="auto"/>
            <w:bottom w:val="none" w:sz="0" w:space="0" w:color="auto"/>
            <w:right w:val="none" w:sz="0" w:space="0" w:color="auto"/>
          </w:divBdr>
        </w:div>
        <w:div w:id="2063678257">
          <w:marLeft w:val="640"/>
          <w:marRight w:val="0"/>
          <w:marTop w:val="0"/>
          <w:marBottom w:val="0"/>
          <w:divBdr>
            <w:top w:val="none" w:sz="0" w:space="0" w:color="auto"/>
            <w:left w:val="none" w:sz="0" w:space="0" w:color="auto"/>
            <w:bottom w:val="none" w:sz="0" w:space="0" w:color="auto"/>
            <w:right w:val="none" w:sz="0" w:space="0" w:color="auto"/>
          </w:divBdr>
        </w:div>
        <w:div w:id="1574200608">
          <w:marLeft w:val="640"/>
          <w:marRight w:val="0"/>
          <w:marTop w:val="0"/>
          <w:marBottom w:val="0"/>
          <w:divBdr>
            <w:top w:val="none" w:sz="0" w:space="0" w:color="auto"/>
            <w:left w:val="none" w:sz="0" w:space="0" w:color="auto"/>
            <w:bottom w:val="none" w:sz="0" w:space="0" w:color="auto"/>
            <w:right w:val="none" w:sz="0" w:space="0" w:color="auto"/>
          </w:divBdr>
        </w:div>
        <w:div w:id="838618421">
          <w:marLeft w:val="640"/>
          <w:marRight w:val="0"/>
          <w:marTop w:val="0"/>
          <w:marBottom w:val="0"/>
          <w:divBdr>
            <w:top w:val="none" w:sz="0" w:space="0" w:color="auto"/>
            <w:left w:val="none" w:sz="0" w:space="0" w:color="auto"/>
            <w:bottom w:val="none" w:sz="0" w:space="0" w:color="auto"/>
            <w:right w:val="none" w:sz="0" w:space="0" w:color="auto"/>
          </w:divBdr>
        </w:div>
        <w:div w:id="264197602">
          <w:marLeft w:val="640"/>
          <w:marRight w:val="0"/>
          <w:marTop w:val="0"/>
          <w:marBottom w:val="0"/>
          <w:divBdr>
            <w:top w:val="none" w:sz="0" w:space="0" w:color="auto"/>
            <w:left w:val="none" w:sz="0" w:space="0" w:color="auto"/>
            <w:bottom w:val="none" w:sz="0" w:space="0" w:color="auto"/>
            <w:right w:val="none" w:sz="0" w:space="0" w:color="auto"/>
          </w:divBdr>
        </w:div>
        <w:div w:id="1324358042">
          <w:marLeft w:val="640"/>
          <w:marRight w:val="0"/>
          <w:marTop w:val="0"/>
          <w:marBottom w:val="0"/>
          <w:divBdr>
            <w:top w:val="none" w:sz="0" w:space="0" w:color="auto"/>
            <w:left w:val="none" w:sz="0" w:space="0" w:color="auto"/>
            <w:bottom w:val="none" w:sz="0" w:space="0" w:color="auto"/>
            <w:right w:val="none" w:sz="0" w:space="0" w:color="auto"/>
          </w:divBdr>
        </w:div>
        <w:div w:id="1124349649">
          <w:marLeft w:val="640"/>
          <w:marRight w:val="0"/>
          <w:marTop w:val="0"/>
          <w:marBottom w:val="0"/>
          <w:divBdr>
            <w:top w:val="none" w:sz="0" w:space="0" w:color="auto"/>
            <w:left w:val="none" w:sz="0" w:space="0" w:color="auto"/>
            <w:bottom w:val="none" w:sz="0" w:space="0" w:color="auto"/>
            <w:right w:val="none" w:sz="0" w:space="0" w:color="auto"/>
          </w:divBdr>
        </w:div>
        <w:div w:id="112751271">
          <w:marLeft w:val="640"/>
          <w:marRight w:val="0"/>
          <w:marTop w:val="0"/>
          <w:marBottom w:val="0"/>
          <w:divBdr>
            <w:top w:val="none" w:sz="0" w:space="0" w:color="auto"/>
            <w:left w:val="none" w:sz="0" w:space="0" w:color="auto"/>
            <w:bottom w:val="none" w:sz="0" w:space="0" w:color="auto"/>
            <w:right w:val="none" w:sz="0" w:space="0" w:color="auto"/>
          </w:divBdr>
        </w:div>
        <w:div w:id="630214013">
          <w:marLeft w:val="640"/>
          <w:marRight w:val="0"/>
          <w:marTop w:val="0"/>
          <w:marBottom w:val="0"/>
          <w:divBdr>
            <w:top w:val="none" w:sz="0" w:space="0" w:color="auto"/>
            <w:left w:val="none" w:sz="0" w:space="0" w:color="auto"/>
            <w:bottom w:val="none" w:sz="0" w:space="0" w:color="auto"/>
            <w:right w:val="none" w:sz="0" w:space="0" w:color="auto"/>
          </w:divBdr>
        </w:div>
        <w:div w:id="1267423335">
          <w:marLeft w:val="640"/>
          <w:marRight w:val="0"/>
          <w:marTop w:val="0"/>
          <w:marBottom w:val="0"/>
          <w:divBdr>
            <w:top w:val="none" w:sz="0" w:space="0" w:color="auto"/>
            <w:left w:val="none" w:sz="0" w:space="0" w:color="auto"/>
            <w:bottom w:val="none" w:sz="0" w:space="0" w:color="auto"/>
            <w:right w:val="none" w:sz="0" w:space="0" w:color="auto"/>
          </w:divBdr>
        </w:div>
        <w:div w:id="381248014">
          <w:marLeft w:val="640"/>
          <w:marRight w:val="0"/>
          <w:marTop w:val="0"/>
          <w:marBottom w:val="0"/>
          <w:divBdr>
            <w:top w:val="none" w:sz="0" w:space="0" w:color="auto"/>
            <w:left w:val="none" w:sz="0" w:space="0" w:color="auto"/>
            <w:bottom w:val="none" w:sz="0" w:space="0" w:color="auto"/>
            <w:right w:val="none" w:sz="0" w:space="0" w:color="auto"/>
          </w:divBdr>
        </w:div>
        <w:div w:id="1305354502">
          <w:marLeft w:val="640"/>
          <w:marRight w:val="0"/>
          <w:marTop w:val="0"/>
          <w:marBottom w:val="0"/>
          <w:divBdr>
            <w:top w:val="none" w:sz="0" w:space="0" w:color="auto"/>
            <w:left w:val="none" w:sz="0" w:space="0" w:color="auto"/>
            <w:bottom w:val="none" w:sz="0" w:space="0" w:color="auto"/>
            <w:right w:val="none" w:sz="0" w:space="0" w:color="auto"/>
          </w:divBdr>
        </w:div>
        <w:div w:id="1713457588">
          <w:marLeft w:val="640"/>
          <w:marRight w:val="0"/>
          <w:marTop w:val="0"/>
          <w:marBottom w:val="0"/>
          <w:divBdr>
            <w:top w:val="none" w:sz="0" w:space="0" w:color="auto"/>
            <w:left w:val="none" w:sz="0" w:space="0" w:color="auto"/>
            <w:bottom w:val="none" w:sz="0" w:space="0" w:color="auto"/>
            <w:right w:val="none" w:sz="0" w:space="0" w:color="auto"/>
          </w:divBdr>
        </w:div>
        <w:div w:id="284964945">
          <w:marLeft w:val="640"/>
          <w:marRight w:val="0"/>
          <w:marTop w:val="0"/>
          <w:marBottom w:val="0"/>
          <w:divBdr>
            <w:top w:val="none" w:sz="0" w:space="0" w:color="auto"/>
            <w:left w:val="none" w:sz="0" w:space="0" w:color="auto"/>
            <w:bottom w:val="none" w:sz="0" w:space="0" w:color="auto"/>
            <w:right w:val="none" w:sz="0" w:space="0" w:color="auto"/>
          </w:divBdr>
        </w:div>
        <w:div w:id="107091903">
          <w:marLeft w:val="640"/>
          <w:marRight w:val="0"/>
          <w:marTop w:val="0"/>
          <w:marBottom w:val="0"/>
          <w:divBdr>
            <w:top w:val="none" w:sz="0" w:space="0" w:color="auto"/>
            <w:left w:val="none" w:sz="0" w:space="0" w:color="auto"/>
            <w:bottom w:val="none" w:sz="0" w:space="0" w:color="auto"/>
            <w:right w:val="none" w:sz="0" w:space="0" w:color="auto"/>
          </w:divBdr>
        </w:div>
        <w:div w:id="159931724">
          <w:marLeft w:val="640"/>
          <w:marRight w:val="0"/>
          <w:marTop w:val="0"/>
          <w:marBottom w:val="0"/>
          <w:divBdr>
            <w:top w:val="none" w:sz="0" w:space="0" w:color="auto"/>
            <w:left w:val="none" w:sz="0" w:space="0" w:color="auto"/>
            <w:bottom w:val="none" w:sz="0" w:space="0" w:color="auto"/>
            <w:right w:val="none" w:sz="0" w:space="0" w:color="auto"/>
          </w:divBdr>
        </w:div>
        <w:div w:id="1407532830">
          <w:marLeft w:val="640"/>
          <w:marRight w:val="0"/>
          <w:marTop w:val="0"/>
          <w:marBottom w:val="0"/>
          <w:divBdr>
            <w:top w:val="none" w:sz="0" w:space="0" w:color="auto"/>
            <w:left w:val="none" w:sz="0" w:space="0" w:color="auto"/>
            <w:bottom w:val="none" w:sz="0" w:space="0" w:color="auto"/>
            <w:right w:val="none" w:sz="0" w:space="0" w:color="auto"/>
          </w:divBdr>
        </w:div>
        <w:div w:id="1900944332">
          <w:marLeft w:val="640"/>
          <w:marRight w:val="0"/>
          <w:marTop w:val="0"/>
          <w:marBottom w:val="0"/>
          <w:divBdr>
            <w:top w:val="none" w:sz="0" w:space="0" w:color="auto"/>
            <w:left w:val="none" w:sz="0" w:space="0" w:color="auto"/>
            <w:bottom w:val="none" w:sz="0" w:space="0" w:color="auto"/>
            <w:right w:val="none" w:sz="0" w:space="0" w:color="auto"/>
          </w:divBdr>
        </w:div>
        <w:div w:id="1695031700">
          <w:marLeft w:val="640"/>
          <w:marRight w:val="0"/>
          <w:marTop w:val="0"/>
          <w:marBottom w:val="0"/>
          <w:divBdr>
            <w:top w:val="none" w:sz="0" w:space="0" w:color="auto"/>
            <w:left w:val="none" w:sz="0" w:space="0" w:color="auto"/>
            <w:bottom w:val="none" w:sz="0" w:space="0" w:color="auto"/>
            <w:right w:val="none" w:sz="0" w:space="0" w:color="auto"/>
          </w:divBdr>
        </w:div>
        <w:div w:id="1122072546">
          <w:marLeft w:val="640"/>
          <w:marRight w:val="0"/>
          <w:marTop w:val="0"/>
          <w:marBottom w:val="0"/>
          <w:divBdr>
            <w:top w:val="none" w:sz="0" w:space="0" w:color="auto"/>
            <w:left w:val="none" w:sz="0" w:space="0" w:color="auto"/>
            <w:bottom w:val="none" w:sz="0" w:space="0" w:color="auto"/>
            <w:right w:val="none" w:sz="0" w:space="0" w:color="auto"/>
          </w:divBdr>
        </w:div>
        <w:div w:id="1275554128">
          <w:marLeft w:val="640"/>
          <w:marRight w:val="0"/>
          <w:marTop w:val="0"/>
          <w:marBottom w:val="0"/>
          <w:divBdr>
            <w:top w:val="none" w:sz="0" w:space="0" w:color="auto"/>
            <w:left w:val="none" w:sz="0" w:space="0" w:color="auto"/>
            <w:bottom w:val="none" w:sz="0" w:space="0" w:color="auto"/>
            <w:right w:val="none" w:sz="0" w:space="0" w:color="auto"/>
          </w:divBdr>
        </w:div>
        <w:div w:id="1271622613">
          <w:marLeft w:val="640"/>
          <w:marRight w:val="0"/>
          <w:marTop w:val="0"/>
          <w:marBottom w:val="0"/>
          <w:divBdr>
            <w:top w:val="none" w:sz="0" w:space="0" w:color="auto"/>
            <w:left w:val="none" w:sz="0" w:space="0" w:color="auto"/>
            <w:bottom w:val="none" w:sz="0" w:space="0" w:color="auto"/>
            <w:right w:val="none" w:sz="0" w:space="0" w:color="auto"/>
          </w:divBdr>
        </w:div>
        <w:div w:id="2014531423">
          <w:marLeft w:val="640"/>
          <w:marRight w:val="0"/>
          <w:marTop w:val="0"/>
          <w:marBottom w:val="0"/>
          <w:divBdr>
            <w:top w:val="none" w:sz="0" w:space="0" w:color="auto"/>
            <w:left w:val="none" w:sz="0" w:space="0" w:color="auto"/>
            <w:bottom w:val="none" w:sz="0" w:space="0" w:color="auto"/>
            <w:right w:val="none" w:sz="0" w:space="0" w:color="auto"/>
          </w:divBdr>
        </w:div>
      </w:divsChild>
    </w:div>
    <w:div w:id="198906820">
      <w:bodyDiv w:val="1"/>
      <w:marLeft w:val="0"/>
      <w:marRight w:val="0"/>
      <w:marTop w:val="0"/>
      <w:marBottom w:val="0"/>
      <w:divBdr>
        <w:top w:val="none" w:sz="0" w:space="0" w:color="auto"/>
        <w:left w:val="none" w:sz="0" w:space="0" w:color="auto"/>
        <w:bottom w:val="none" w:sz="0" w:space="0" w:color="auto"/>
        <w:right w:val="none" w:sz="0" w:space="0" w:color="auto"/>
      </w:divBdr>
      <w:divsChild>
        <w:div w:id="26301875">
          <w:marLeft w:val="640"/>
          <w:marRight w:val="0"/>
          <w:marTop w:val="0"/>
          <w:marBottom w:val="0"/>
          <w:divBdr>
            <w:top w:val="none" w:sz="0" w:space="0" w:color="auto"/>
            <w:left w:val="none" w:sz="0" w:space="0" w:color="auto"/>
            <w:bottom w:val="none" w:sz="0" w:space="0" w:color="auto"/>
            <w:right w:val="none" w:sz="0" w:space="0" w:color="auto"/>
          </w:divBdr>
        </w:div>
        <w:div w:id="67389631">
          <w:marLeft w:val="640"/>
          <w:marRight w:val="0"/>
          <w:marTop w:val="0"/>
          <w:marBottom w:val="0"/>
          <w:divBdr>
            <w:top w:val="none" w:sz="0" w:space="0" w:color="auto"/>
            <w:left w:val="none" w:sz="0" w:space="0" w:color="auto"/>
            <w:bottom w:val="none" w:sz="0" w:space="0" w:color="auto"/>
            <w:right w:val="none" w:sz="0" w:space="0" w:color="auto"/>
          </w:divBdr>
        </w:div>
        <w:div w:id="360715194">
          <w:marLeft w:val="640"/>
          <w:marRight w:val="0"/>
          <w:marTop w:val="0"/>
          <w:marBottom w:val="0"/>
          <w:divBdr>
            <w:top w:val="none" w:sz="0" w:space="0" w:color="auto"/>
            <w:left w:val="none" w:sz="0" w:space="0" w:color="auto"/>
            <w:bottom w:val="none" w:sz="0" w:space="0" w:color="auto"/>
            <w:right w:val="none" w:sz="0" w:space="0" w:color="auto"/>
          </w:divBdr>
        </w:div>
        <w:div w:id="470290310">
          <w:marLeft w:val="640"/>
          <w:marRight w:val="0"/>
          <w:marTop w:val="0"/>
          <w:marBottom w:val="0"/>
          <w:divBdr>
            <w:top w:val="none" w:sz="0" w:space="0" w:color="auto"/>
            <w:left w:val="none" w:sz="0" w:space="0" w:color="auto"/>
            <w:bottom w:val="none" w:sz="0" w:space="0" w:color="auto"/>
            <w:right w:val="none" w:sz="0" w:space="0" w:color="auto"/>
          </w:divBdr>
        </w:div>
        <w:div w:id="484666345">
          <w:marLeft w:val="640"/>
          <w:marRight w:val="0"/>
          <w:marTop w:val="0"/>
          <w:marBottom w:val="0"/>
          <w:divBdr>
            <w:top w:val="none" w:sz="0" w:space="0" w:color="auto"/>
            <w:left w:val="none" w:sz="0" w:space="0" w:color="auto"/>
            <w:bottom w:val="none" w:sz="0" w:space="0" w:color="auto"/>
            <w:right w:val="none" w:sz="0" w:space="0" w:color="auto"/>
          </w:divBdr>
        </w:div>
        <w:div w:id="550845498">
          <w:marLeft w:val="640"/>
          <w:marRight w:val="0"/>
          <w:marTop w:val="0"/>
          <w:marBottom w:val="0"/>
          <w:divBdr>
            <w:top w:val="none" w:sz="0" w:space="0" w:color="auto"/>
            <w:left w:val="none" w:sz="0" w:space="0" w:color="auto"/>
            <w:bottom w:val="none" w:sz="0" w:space="0" w:color="auto"/>
            <w:right w:val="none" w:sz="0" w:space="0" w:color="auto"/>
          </w:divBdr>
        </w:div>
        <w:div w:id="702556619">
          <w:marLeft w:val="640"/>
          <w:marRight w:val="0"/>
          <w:marTop w:val="0"/>
          <w:marBottom w:val="0"/>
          <w:divBdr>
            <w:top w:val="none" w:sz="0" w:space="0" w:color="auto"/>
            <w:left w:val="none" w:sz="0" w:space="0" w:color="auto"/>
            <w:bottom w:val="none" w:sz="0" w:space="0" w:color="auto"/>
            <w:right w:val="none" w:sz="0" w:space="0" w:color="auto"/>
          </w:divBdr>
        </w:div>
        <w:div w:id="1074862214">
          <w:marLeft w:val="640"/>
          <w:marRight w:val="0"/>
          <w:marTop w:val="0"/>
          <w:marBottom w:val="0"/>
          <w:divBdr>
            <w:top w:val="none" w:sz="0" w:space="0" w:color="auto"/>
            <w:left w:val="none" w:sz="0" w:space="0" w:color="auto"/>
            <w:bottom w:val="none" w:sz="0" w:space="0" w:color="auto"/>
            <w:right w:val="none" w:sz="0" w:space="0" w:color="auto"/>
          </w:divBdr>
        </w:div>
        <w:div w:id="1139761337">
          <w:marLeft w:val="640"/>
          <w:marRight w:val="0"/>
          <w:marTop w:val="0"/>
          <w:marBottom w:val="0"/>
          <w:divBdr>
            <w:top w:val="none" w:sz="0" w:space="0" w:color="auto"/>
            <w:left w:val="none" w:sz="0" w:space="0" w:color="auto"/>
            <w:bottom w:val="none" w:sz="0" w:space="0" w:color="auto"/>
            <w:right w:val="none" w:sz="0" w:space="0" w:color="auto"/>
          </w:divBdr>
        </w:div>
        <w:div w:id="1159075155">
          <w:marLeft w:val="640"/>
          <w:marRight w:val="0"/>
          <w:marTop w:val="0"/>
          <w:marBottom w:val="0"/>
          <w:divBdr>
            <w:top w:val="none" w:sz="0" w:space="0" w:color="auto"/>
            <w:left w:val="none" w:sz="0" w:space="0" w:color="auto"/>
            <w:bottom w:val="none" w:sz="0" w:space="0" w:color="auto"/>
            <w:right w:val="none" w:sz="0" w:space="0" w:color="auto"/>
          </w:divBdr>
        </w:div>
        <w:div w:id="1174760657">
          <w:marLeft w:val="640"/>
          <w:marRight w:val="0"/>
          <w:marTop w:val="0"/>
          <w:marBottom w:val="0"/>
          <w:divBdr>
            <w:top w:val="none" w:sz="0" w:space="0" w:color="auto"/>
            <w:left w:val="none" w:sz="0" w:space="0" w:color="auto"/>
            <w:bottom w:val="none" w:sz="0" w:space="0" w:color="auto"/>
            <w:right w:val="none" w:sz="0" w:space="0" w:color="auto"/>
          </w:divBdr>
        </w:div>
        <w:div w:id="1232426973">
          <w:marLeft w:val="640"/>
          <w:marRight w:val="0"/>
          <w:marTop w:val="0"/>
          <w:marBottom w:val="0"/>
          <w:divBdr>
            <w:top w:val="none" w:sz="0" w:space="0" w:color="auto"/>
            <w:left w:val="none" w:sz="0" w:space="0" w:color="auto"/>
            <w:bottom w:val="none" w:sz="0" w:space="0" w:color="auto"/>
            <w:right w:val="none" w:sz="0" w:space="0" w:color="auto"/>
          </w:divBdr>
        </w:div>
        <w:div w:id="1330018613">
          <w:marLeft w:val="640"/>
          <w:marRight w:val="0"/>
          <w:marTop w:val="0"/>
          <w:marBottom w:val="0"/>
          <w:divBdr>
            <w:top w:val="none" w:sz="0" w:space="0" w:color="auto"/>
            <w:left w:val="none" w:sz="0" w:space="0" w:color="auto"/>
            <w:bottom w:val="none" w:sz="0" w:space="0" w:color="auto"/>
            <w:right w:val="none" w:sz="0" w:space="0" w:color="auto"/>
          </w:divBdr>
        </w:div>
        <w:div w:id="1541094301">
          <w:marLeft w:val="640"/>
          <w:marRight w:val="0"/>
          <w:marTop w:val="0"/>
          <w:marBottom w:val="0"/>
          <w:divBdr>
            <w:top w:val="none" w:sz="0" w:space="0" w:color="auto"/>
            <w:left w:val="none" w:sz="0" w:space="0" w:color="auto"/>
            <w:bottom w:val="none" w:sz="0" w:space="0" w:color="auto"/>
            <w:right w:val="none" w:sz="0" w:space="0" w:color="auto"/>
          </w:divBdr>
        </w:div>
        <w:div w:id="1650672304">
          <w:marLeft w:val="640"/>
          <w:marRight w:val="0"/>
          <w:marTop w:val="0"/>
          <w:marBottom w:val="0"/>
          <w:divBdr>
            <w:top w:val="none" w:sz="0" w:space="0" w:color="auto"/>
            <w:left w:val="none" w:sz="0" w:space="0" w:color="auto"/>
            <w:bottom w:val="none" w:sz="0" w:space="0" w:color="auto"/>
            <w:right w:val="none" w:sz="0" w:space="0" w:color="auto"/>
          </w:divBdr>
        </w:div>
        <w:div w:id="1723409344">
          <w:marLeft w:val="640"/>
          <w:marRight w:val="0"/>
          <w:marTop w:val="0"/>
          <w:marBottom w:val="0"/>
          <w:divBdr>
            <w:top w:val="none" w:sz="0" w:space="0" w:color="auto"/>
            <w:left w:val="none" w:sz="0" w:space="0" w:color="auto"/>
            <w:bottom w:val="none" w:sz="0" w:space="0" w:color="auto"/>
            <w:right w:val="none" w:sz="0" w:space="0" w:color="auto"/>
          </w:divBdr>
        </w:div>
        <w:div w:id="1764572218">
          <w:marLeft w:val="640"/>
          <w:marRight w:val="0"/>
          <w:marTop w:val="0"/>
          <w:marBottom w:val="0"/>
          <w:divBdr>
            <w:top w:val="none" w:sz="0" w:space="0" w:color="auto"/>
            <w:left w:val="none" w:sz="0" w:space="0" w:color="auto"/>
            <w:bottom w:val="none" w:sz="0" w:space="0" w:color="auto"/>
            <w:right w:val="none" w:sz="0" w:space="0" w:color="auto"/>
          </w:divBdr>
        </w:div>
        <w:div w:id="2053648672">
          <w:marLeft w:val="640"/>
          <w:marRight w:val="0"/>
          <w:marTop w:val="0"/>
          <w:marBottom w:val="0"/>
          <w:divBdr>
            <w:top w:val="none" w:sz="0" w:space="0" w:color="auto"/>
            <w:left w:val="none" w:sz="0" w:space="0" w:color="auto"/>
            <w:bottom w:val="none" w:sz="0" w:space="0" w:color="auto"/>
            <w:right w:val="none" w:sz="0" w:space="0" w:color="auto"/>
          </w:divBdr>
        </w:div>
      </w:divsChild>
    </w:div>
    <w:div w:id="202131875">
      <w:bodyDiv w:val="1"/>
      <w:marLeft w:val="0"/>
      <w:marRight w:val="0"/>
      <w:marTop w:val="0"/>
      <w:marBottom w:val="0"/>
      <w:divBdr>
        <w:top w:val="none" w:sz="0" w:space="0" w:color="auto"/>
        <w:left w:val="none" w:sz="0" w:space="0" w:color="auto"/>
        <w:bottom w:val="none" w:sz="0" w:space="0" w:color="auto"/>
        <w:right w:val="none" w:sz="0" w:space="0" w:color="auto"/>
      </w:divBdr>
      <w:divsChild>
        <w:div w:id="24411614">
          <w:marLeft w:val="640"/>
          <w:marRight w:val="0"/>
          <w:marTop w:val="0"/>
          <w:marBottom w:val="0"/>
          <w:divBdr>
            <w:top w:val="none" w:sz="0" w:space="0" w:color="auto"/>
            <w:left w:val="none" w:sz="0" w:space="0" w:color="auto"/>
            <w:bottom w:val="none" w:sz="0" w:space="0" w:color="auto"/>
            <w:right w:val="none" w:sz="0" w:space="0" w:color="auto"/>
          </w:divBdr>
        </w:div>
        <w:div w:id="57486669">
          <w:marLeft w:val="640"/>
          <w:marRight w:val="0"/>
          <w:marTop w:val="0"/>
          <w:marBottom w:val="0"/>
          <w:divBdr>
            <w:top w:val="none" w:sz="0" w:space="0" w:color="auto"/>
            <w:left w:val="none" w:sz="0" w:space="0" w:color="auto"/>
            <w:bottom w:val="none" w:sz="0" w:space="0" w:color="auto"/>
            <w:right w:val="none" w:sz="0" w:space="0" w:color="auto"/>
          </w:divBdr>
        </w:div>
        <w:div w:id="120735211">
          <w:marLeft w:val="640"/>
          <w:marRight w:val="0"/>
          <w:marTop w:val="0"/>
          <w:marBottom w:val="0"/>
          <w:divBdr>
            <w:top w:val="none" w:sz="0" w:space="0" w:color="auto"/>
            <w:left w:val="none" w:sz="0" w:space="0" w:color="auto"/>
            <w:bottom w:val="none" w:sz="0" w:space="0" w:color="auto"/>
            <w:right w:val="none" w:sz="0" w:space="0" w:color="auto"/>
          </w:divBdr>
        </w:div>
        <w:div w:id="139881125">
          <w:marLeft w:val="640"/>
          <w:marRight w:val="0"/>
          <w:marTop w:val="0"/>
          <w:marBottom w:val="0"/>
          <w:divBdr>
            <w:top w:val="none" w:sz="0" w:space="0" w:color="auto"/>
            <w:left w:val="none" w:sz="0" w:space="0" w:color="auto"/>
            <w:bottom w:val="none" w:sz="0" w:space="0" w:color="auto"/>
            <w:right w:val="none" w:sz="0" w:space="0" w:color="auto"/>
          </w:divBdr>
        </w:div>
        <w:div w:id="385840459">
          <w:marLeft w:val="640"/>
          <w:marRight w:val="0"/>
          <w:marTop w:val="0"/>
          <w:marBottom w:val="0"/>
          <w:divBdr>
            <w:top w:val="none" w:sz="0" w:space="0" w:color="auto"/>
            <w:left w:val="none" w:sz="0" w:space="0" w:color="auto"/>
            <w:bottom w:val="none" w:sz="0" w:space="0" w:color="auto"/>
            <w:right w:val="none" w:sz="0" w:space="0" w:color="auto"/>
          </w:divBdr>
        </w:div>
        <w:div w:id="454954251">
          <w:marLeft w:val="640"/>
          <w:marRight w:val="0"/>
          <w:marTop w:val="0"/>
          <w:marBottom w:val="0"/>
          <w:divBdr>
            <w:top w:val="none" w:sz="0" w:space="0" w:color="auto"/>
            <w:left w:val="none" w:sz="0" w:space="0" w:color="auto"/>
            <w:bottom w:val="none" w:sz="0" w:space="0" w:color="auto"/>
            <w:right w:val="none" w:sz="0" w:space="0" w:color="auto"/>
          </w:divBdr>
        </w:div>
        <w:div w:id="456483802">
          <w:marLeft w:val="640"/>
          <w:marRight w:val="0"/>
          <w:marTop w:val="0"/>
          <w:marBottom w:val="0"/>
          <w:divBdr>
            <w:top w:val="none" w:sz="0" w:space="0" w:color="auto"/>
            <w:left w:val="none" w:sz="0" w:space="0" w:color="auto"/>
            <w:bottom w:val="none" w:sz="0" w:space="0" w:color="auto"/>
            <w:right w:val="none" w:sz="0" w:space="0" w:color="auto"/>
          </w:divBdr>
        </w:div>
        <w:div w:id="463471132">
          <w:marLeft w:val="640"/>
          <w:marRight w:val="0"/>
          <w:marTop w:val="0"/>
          <w:marBottom w:val="0"/>
          <w:divBdr>
            <w:top w:val="none" w:sz="0" w:space="0" w:color="auto"/>
            <w:left w:val="none" w:sz="0" w:space="0" w:color="auto"/>
            <w:bottom w:val="none" w:sz="0" w:space="0" w:color="auto"/>
            <w:right w:val="none" w:sz="0" w:space="0" w:color="auto"/>
          </w:divBdr>
        </w:div>
        <w:div w:id="580989611">
          <w:marLeft w:val="640"/>
          <w:marRight w:val="0"/>
          <w:marTop w:val="0"/>
          <w:marBottom w:val="0"/>
          <w:divBdr>
            <w:top w:val="none" w:sz="0" w:space="0" w:color="auto"/>
            <w:left w:val="none" w:sz="0" w:space="0" w:color="auto"/>
            <w:bottom w:val="none" w:sz="0" w:space="0" w:color="auto"/>
            <w:right w:val="none" w:sz="0" w:space="0" w:color="auto"/>
          </w:divBdr>
        </w:div>
        <w:div w:id="584726780">
          <w:marLeft w:val="640"/>
          <w:marRight w:val="0"/>
          <w:marTop w:val="0"/>
          <w:marBottom w:val="0"/>
          <w:divBdr>
            <w:top w:val="none" w:sz="0" w:space="0" w:color="auto"/>
            <w:left w:val="none" w:sz="0" w:space="0" w:color="auto"/>
            <w:bottom w:val="none" w:sz="0" w:space="0" w:color="auto"/>
            <w:right w:val="none" w:sz="0" w:space="0" w:color="auto"/>
          </w:divBdr>
        </w:div>
        <w:div w:id="632905645">
          <w:marLeft w:val="640"/>
          <w:marRight w:val="0"/>
          <w:marTop w:val="0"/>
          <w:marBottom w:val="0"/>
          <w:divBdr>
            <w:top w:val="none" w:sz="0" w:space="0" w:color="auto"/>
            <w:left w:val="none" w:sz="0" w:space="0" w:color="auto"/>
            <w:bottom w:val="none" w:sz="0" w:space="0" w:color="auto"/>
            <w:right w:val="none" w:sz="0" w:space="0" w:color="auto"/>
          </w:divBdr>
        </w:div>
        <w:div w:id="781925141">
          <w:marLeft w:val="640"/>
          <w:marRight w:val="0"/>
          <w:marTop w:val="0"/>
          <w:marBottom w:val="0"/>
          <w:divBdr>
            <w:top w:val="none" w:sz="0" w:space="0" w:color="auto"/>
            <w:left w:val="none" w:sz="0" w:space="0" w:color="auto"/>
            <w:bottom w:val="none" w:sz="0" w:space="0" w:color="auto"/>
            <w:right w:val="none" w:sz="0" w:space="0" w:color="auto"/>
          </w:divBdr>
        </w:div>
        <w:div w:id="1074397544">
          <w:marLeft w:val="640"/>
          <w:marRight w:val="0"/>
          <w:marTop w:val="0"/>
          <w:marBottom w:val="0"/>
          <w:divBdr>
            <w:top w:val="none" w:sz="0" w:space="0" w:color="auto"/>
            <w:left w:val="none" w:sz="0" w:space="0" w:color="auto"/>
            <w:bottom w:val="none" w:sz="0" w:space="0" w:color="auto"/>
            <w:right w:val="none" w:sz="0" w:space="0" w:color="auto"/>
          </w:divBdr>
        </w:div>
        <w:div w:id="1303385199">
          <w:marLeft w:val="640"/>
          <w:marRight w:val="0"/>
          <w:marTop w:val="0"/>
          <w:marBottom w:val="0"/>
          <w:divBdr>
            <w:top w:val="none" w:sz="0" w:space="0" w:color="auto"/>
            <w:left w:val="none" w:sz="0" w:space="0" w:color="auto"/>
            <w:bottom w:val="none" w:sz="0" w:space="0" w:color="auto"/>
            <w:right w:val="none" w:sz="0" w:space="0" w:color="auto"/>
          </w:divBdr>
        </w:div>
        <w:div w:id="1358584907">
          <w:marLeft w:val="640"/>
          <w:marRight w:val="0"/>
          <w:marTop w:val="0"/>
          <w:marBottom w:val="0"/>
          <w:divBdr>
            <w:top w:val="none" w:sz="0" w:space="0" w:color="auto"/>
            <w:left w:val="none" w:sz="0" w:space="0" w:color="auto"/>
            <w:bottom w:val="none" w:sz="0" w:space="0" w:color="auto"/>
            <w:right w:val="none" w:sz="0" w:space="0" w:color="auto"/>
          </w:divBdr>
        </w:div>
        <w:div w:id="1402829268">
          <w:marLeft w:val="640"/>
          <w:marRight w:val="0"/>
          <w:marTop w:val="0"/>
          <w:marBottom w:val="0"/>
          <w:divBdr>
            <w:top w:val="none" w:sz="0" w:space="0" w:color="auto"/>
            <w:left w:val="none" w:sz="0" w:space="0" w:color="auto"/>
            <w:bottom w:val="none" w:sz="0" w:space="0" w:color="auto"/>
            <w:right w:val="none" w:sz="0" w:space="0" w:color="auto"/>
          </w:divBdr>
        </w:div>
        <w:div w:id="1424496390">
          <w:marLeft w:val="640"/>
          <w:marRight w:val="0"/>
          <w:marTop w:val="0"/>
          <w:marBottom w:val="0"/>
          <w:divBdr>
            <w:top w:val="none" w:sz="0" w:space="0" w:color="auto"/>
            <w:left w:val="none" w:sz="0" w:space="0" w:color="auto"/>
            <w:bottom w:val="none" w:sz="0" w:space="0" w:color="auto"/>
            <w:right w:val="none" w:sz="0" w:space="0" w:color="auto"/>
          </w:divBdr>
        </w:div>
        <w:div w:id="1450735365">
          <w:marLeft w:val="640"/>
          <w:marRight w:val="0"/>
          <w:marTop w:val="0"/>
          <w:marBottom w:val="0"/>
          <w:divBdr>
            <w:top w:val="none" w:sz="0" w:space="0" w:color="auto"/>
            <w:left w:val="none" w:sz="0" w:space="0" w:color="auto"/>
            <w:bottom w:val="none" w:sz="0" w:space="0" w:color="auto"/>
            <w:right w:val="none" w:sz="0" w:space="0" w:color="auto"/>
          </w:divBdr>
        </w:div>
        <w:div w:id="1597447150">
          <w:marLeft w:val="640"/>
          <w:marRight w:val="0"/>
          <w:marTop w:val="0"/>
          <w:marBottom w:val="0"/>
          <w:divBdr>
            <w:top w:val="none" w:sz="0" w:space="0" w:color="auto"/>
            <w:left w:val="none" w:sz="0" w:space="0" w:color="auto"/>
            <w:bottom w:val="none" w:sz="0" w:space="0" w:color="auto"/>
            <w:right w:val="none" w:sz="0" w:space="0" w:color="auto"/>
          </w:divBdr>
        </w:div>
        <w:div w:id="1613056037">
          <w:marLeft w:val="640"/>
          <w:marRight w:val="0"/>
          <w:marTop w:val="0"/>
          <w:marBottom w:val="0"/>
          <w:divBdr>
            <w:top w:val="none" w:sz="0" w:space="0" w:color="auto"/>
            <w:left w:val="none" w:sz="0" w:space="0" w:color="auto"/>
            <w:bottom w:val="none" w:sz="0" w:space="0" w:color="auto"/>
            <w:right w:val="none" w:sz="0" w:space="0" w:color="auto"/>
          </w:divBdr>
        </w:div>
        <w:div w:id="1636064668">
          <w:marLeft w:val="640"/>
          <w:marRight w:val="0"/>
          <w:marTop w:val="0"/>
          <w:marBottom w:val="0"/>
          <w:divBdr>
            <w:top w:val="none" w:sz="0" w:space="0" w:color="auto"/>
            <w:left w:val="none" w:sz="0" w:space="0" w:color="auto"/>
            <w:bottom w:val="none" w:sz="0" w:space="0" w:color="auto"/>
            <w:right w:val="none" w:sz="0" w:space="0" w:color="auto"/>
          </w:divBdr>
        </w:div>
        <w:div w:id="1724908422">
          <w:marLeft w:val="640"/>
          <w:marRight w:val="0"/>
          <w:marTop w:val="0"/>
          <w:marBottom w:val="0"/>
          <w:divBdr>
            <w:top w:val="none" w:sz="0" w:space="0" w:color="auto"/>
            <w:left w:val="none" w:sz="0" w:space="0" w:color="auto"/>
            <w:bottom w:val="none" w:sz="0" w:space="0" w:color="auto"/>
            <w:right w:val="none" w:sz="0" w:space="0" w:color="auto"/>
          </w:divBdr>
        </w:div>
        <w:div w:id="1741367135">
          <w:marLeft w:val="640"/>
          <w:marRight w:val="0"/>
          <w:marTop w:val="0"/>
          <w:marBottom w:val="0"/>
          <w:divBdr>
            <w:top w:val="none" w:sz="0" w:space="0" w:color="auto"/>
            <w:left w:val="none" w:sz="0" w:space="0" w:color="auto"/>
            <w:bottom w:val="none" w:sz="0" w:space="0" w:color="auto"/>
            <w:right w:val="none" w:sz="0" w:space="0" w:color="auto"/>
          </w:divBdr>
        </w:div>
        <w:div w:id="1762489011">
          <w:marLeft w:val="640"/>
          <w:marRight w:val="0"/>
          <w:marTop w:val="0"/>
          <w:marBottom w:val="0"/>
          <w:divBdr>
            <w:top w:val="none" w:sz="0" w:space="0" w:color="auto"/>
            <w:left w:val="none" w:sz="0" w:space="0" w:color="auto"/>
            <w:bottom w:val="none" w:sz="0" w:space="0" w:color="auto"/>
            <w:right w:val="none" w:sz="0" w:space="0" w:color="auto"/>
          </w:divBdr>
        </w:div>
        <w:div w:id="1781532119">
          <w:marLeft w:val="640"/>
          <w:marRight w:val="0"/>
          <w:marTop w:val="0"/>
          <w:marBottom w:val="0"/>
          <w:divBdr>
            <w:top w:val="none" w:sz="0" w:space="0" w:color="auto"/>
            <w:left w:val="none" w:sz="0" w:space="0" w:color="auto"/>
            <w:bottom w:val="none" w:sz="0" w:space="0" w:color="auto"/>
            <w:right w:val="none" w:sz="0" w:space="0" w:color="auto"/>
          </w:divBdr>
        </w:div>
        <w:div w:id="1790933904">
          <w:marLeft w:val="640"/>
          <w:marRight w:val="0"/>
          <w:marTop w:val="0"/>
          <w:marBottom w:val="0"/>
          <w:divBdr>
            <w:top w:val="none" w:sz="0" w:space="0" w:color="auto"/>
            <w:left w:val="none" w:sz="0" w:space="0" w:color="auto"/>
            <w:bottom w:val="none" w:sz="0" w:space="0" w:color="auto"/>
            <w:right w:val="none" w:sz="0" w:space="0" w:color="auto"/>
          </w:divBdr>
        </w:div>
        <w:div w:id="1799686391">
          <w:marLeft w:val="640"/>
          <w:marRight w:val="0"/>
          <w:marTop w:val="0"/>
          <w:marBottom w:val="0"/>
          <w:divBdr>
            <w:top w:val="none" w:sz="0" w:space="0" w:color="auto"/>
            <w:left w:val="none" w:sz="0" w:space="0" w:color="auto"/>
            <w:bottom w:val="none" w:sz="0" w:space="0" w:color="auto"/>
            <w:right w:val="none" w:sz="0" w:space="0" w:color="auto"/>
          </w:divBdr>
        </w:div>
        <w:div w:id="1844710087">
          <w:marLeft w:val="640"/>
          <w:marRight w:val="0"/>
          <w:marTop w:val="0"/>
          <w:marBottom w:val="0"/>
          <w:divBdr>
            <w:top w:val="none" w:sz="0" w:space="0" w:color="auto"/>
            <w:left w:val="none" w:sz="0" w:space="0" w:color="auto"/>
            <w:bottom w:val="none" w:sz="0" w:space="0" w:color="auto"/>
            <w:right w:val="none" w:sz="0" w:space="0" w:color="auto"/>
          </w:divBdr>
        </w:div>
        <w:div w:id="1928463784">
          <w:marLeft w:val="640"/>
          <w:marRight w:val="0"/>
          <w:marTop w:val="0"/>
          <w:marBottom w:val="0"/>
          <w:divBdr>
            <w:top w:val="none" w:sz="0" w:space="0" w:color="auto"/>
            <w:left w:val="none" w:sz="0" w:space="0" w:color="auto"/>
            <w:bottom w:val="none" w:sz="0" w:space="0" w:color="auto"/>
            <w:right w:val="none" w:sz="0" w:space="0" w:color="auto"/>
          </w:divBdr>
        </w:div>
        <w:div w:id="1999190012">
          <w:marLeft w:val="640"/>
          <w:marRight w:val="0"/>
          <w:marTop w:val="0"/>
          <w:marBottom w:val="0"/>
          <w:divBdr>
            <w:top w:val="none" w:sz="0" w:space="0" w:color="auto"/>
            <w:left w:val="none" w:sz="0" w:space="0" w:color="auto"/>
            <w:bottom w:val="none" w:sz="0" w:space="0" w:color="auto"/>
            <w:right w:val="none" w:sz="0" w:space="0" w:color="auto"/>
          </w:divBdr>
        </w:div>
      </w:divsChild>
    </w:div>
    <w:div w:id="203251202">
      <w:marLeft w:val="640"/>
      <w:marRight w:val="0"/>
      <w:marTop w:val="0"/>
      <w:marBottom w:val="0"/>
      <w:divBdr>
        <w:top w:val="none" w:sz="0" w:space="0" w:color="auto"/>
        <w:left w:val="none" w:sz="0" w:space="0" w:color="auto"/>
        <w:bottom w:val="none" w:sz="0" w:space="0" w:color="auto"/>
        <w:right w:val="none" w:sz="0" w:space="0" w:color="auto"/>
      </w:divBdr>
    </w:div>
    <w:div w:id="204027534">
      <w:marLeft w:val="640"/>
      <w:marRight w:val="0"/>
      <w:marTop w:val="0"/>
      <w:marBottom w:val="0"/>
      <w:divBdr>
        <w:top w:val="none" w:sz="0" w:space="0" w:color="auto"/>
        <w:left w:val="none" w:sz="0" w:space="0" w:color="auto"/>
        <w:bottom w:val="none" w:sz="0" w:space="0" w:color="auto"/>
        <w:right w:val="none" w:sz="0" w:space="0" w:color="auto"/>
      </w:divBdr>
    </w:div>
    <w:div w:id="204031237">
      <w:bodyDiv w:val="1"/>
      <w:marLeft w:val="0"/>
      <w:marRight w:val="0"/>
      <w:marTop w:val="0"/>
      <w:marBottom w:val="0"/>
      <w:divBdr>
        <w:top w:val="none" w:sz="0" w:space="0" w:color="auto"/>
        <w:left w:val="none" w:sz="0" w:space="0" w:color="auto"/>
        <w:bottom w:val="none" w:sz="0" w:space="0" w:color="auto"/>
        <w:right w:val="none" w:sz="0" w:space="0" w:color="auto"/>
      </w:divBdr>
      <w:divsChild>
        <w:div w:id="75591785">
          <w:marLeft w:val="640"/>
          <w:marRight w:val="0"/>
          <w:marTop w:val="0"/>
          <w:marBottom w:val="0"/>
          <w:divBdr>
            <w:top w:val="none" w:sz="0" w:space="0" w:color="auto"/>
            <w:left w:val="none" w:sz="0" w:space="0" w:color="auto"/>
            <w:bottom w:val="none" w:sz="0" w:space="0" w:color="auto"/>
            <w:right w:val="none" w:sz="0" w:space="0" w:color="auto"/>
          </w:divBdr>
        </w:div>
        <w:div w:id="152262993">
          <w:marLeft w:val="640"/>
          <w:marRight w:val="0"/>
          <w:marTop w:val="0"/>
          <w:marBottom w:val="0"/>
          <w:divBdr>
            <w:top w:val="none" w:sz="0" w:space="0" w:color="auto"/>
            <w:left w:val="none" w:sz="0" w:space="0" w:color="auto"/>
            <w:bottom w:val="none" w:sz="0" w:space="0" w:color="auto"/>
            <w:right w:val="none" w:sz="0" w:space="0" w:color="auto"/>
          </w:divBdr>
        </w:div>
        <w:div w:id="442042324">
          <w:marLeft w:val="640"/>
          <w:marRight w:val="0"/>
          <w:marTop w:val="0"/>
          <w:marBottom w:val="0"/>
          <w:divBdr>
            <w:top w:val="none" w:sz="0" w:space="0" w:color="auto"/>
            <w:left w:val="none" w:sz="0" w:space="0" w:color="auto"/>
            <w:bottom w:val="none" w:sz="0" w:space="0" w:color="auto"/>
            <w:right w:val="none" w:sz="0" w:space="0" w:color="auto"/>
          </w:divBdr>
        </w:div>
        <w:div w:id="506746186">
          <w:marLeft w:val="640"/>
          <w:marRight w:val="0"/>
          <w:marTop w:val="0"/>
          <w:marBottom w:val="0"/>
          <w:divBdr>
            <w:top w:val="none" w:sz="0" w:space="0" w:color="auto"/>
            <w:left w:val="none" w:sz="0" w:space="0" w:color="auto"/>
            <w:bottom w:val="none" w:sz="0" w:space="0" w:color="auto"/>
            <w:right w:val="none" w:sz="0" w:space="0" w:color="auto"/>
          </w:divBdr>
        </w:div>
        <w:div w:id="530144841">
          <w:marLeft w:val="640"/>
          <w:marRight w:val="0"/>
          <w:marTop w:val="0"/>
          <w:marBottom w:val="0"/>
          <w:divBdr>
            <w:top w:val="none" w:sz="0" w:space="0" w:color="auto"/>
            <w:left w:val="none" w:sz="0" w:space="0" w:color="auto"/>
            <w:bottom w:val="none" w:sz="0" w:space="0" w:color="auto"/>
            <w:right w:val="none" w:sz="0" w:space="0" w:color="auto"/>
          </w:divBdr>
        </w:div>
        <w:div w:id="583993407">
          <w:marLeft w:val="640"/>
          <w:marRight w:val="0"/>
          <w:marTop w:val="0"/>
          <w:marBottom w:val="0"/>
          <w:divBdr>
            <w:top w:val="none" w:sz="0" w:space="0" w:color="auto"/>
            <w:left w:val="none" w:sz="0" w:space="0" w:color="auto"/>
            <w:bottom w:val="none" w:sz="0" w:space="0" w:color="auto"/>
            <w:right w:val="none" w:sz="0" w:space="0" w:color="auto"/>
          </w:divBdr>
        </w:div>
        <w:div w:id="612631191">
          <w:marLeft w:val="640"/>
          <w:marRight w:val="0"/>
          <w:marTop w:val="0"/>
          <w:marBottom w:val="0"/>
          <w:divBdr>
            <w:top w:val="none" w:sz="0" w:space="0" w:color="auto"/>
            <w:left w:val="none" w:sz="0" w:space="0" w:color="auto"/>
            <w:bottom w:val="none" w:sz="0" w:space="0" w:color="auto"/>
            <w:right w:val="none" w:sz="0" w:space="0" w:color="auto"/>
          </w:divBdr>
        </w:div>
        <w:div w:id="635450994">
          <w:marLeft w:val="640"/>
          <w:marRight w:val="0"/>
          <w:marTop w:val="0"/>
          <w:marBottom w:val="0"/>
          <w:divBdr>
            <w:top w:val="none" w:sz="0" w:space="0" w:color="auto"/>
            <w:left w:val="none" w:sz="0" w:space="0" w:color="auto"/>
            <w:bottom w:val="none" w:sz="0" w:space="0" w:color="auto"/>
            <w:right w:val="none" w:sz="0" w:space="0" w:color="auto"/>
          </w:divBdr>
        </w:div>
        <w:div w:id="643585322">
          <w:marLeft w:val="640"/>
          <w:marRight w:val="0"/>
          <w:marTop w:val="0"/>
          <w:marBottom w:val="0"/>
          <w:divBdr>
            <w:top w:val="none" w:sz="0" w:space="0" w:color="auto"/>
            <w:left w:val="none" w:sz="0" w:space="0" w:color="auto"/>
            <w:bottom w:val="none" w:sz="0" w:space="0" w:color="auto"/>
            <w:right w:val="none" w:sz="0" w:space="0" w:color="auto"/>
          </w:divBdr>
        </w:div>
        <w:div w:id="643630860">
          <w:marLeft w:val="640"/>
          <w:marRight w:val="0"/>
          <w:marTop w:val="0"/>
          <w:marBottom w:val="0"/>
          <w:divBdr>
            <w:top w:val="none" w:sz="0" w:space="0" w:color="auto"/>
            <w:left w:val="none" w:sz="0" w:space="0" w:color="auto"/>
            <w:bottom w:val="none" w:sz="0" w:space="0" w:color="auto"/>
            <w:right w:val="none" w:sz="0" w:space="0" w:color="auto"/>
          </w:divBdr>
        </w:div>
        <w:div w:id="701056439">
          <w:marLeft w:val="640"/>
          <w:marRight w:val="0"/>
          <w:marTop w:val="0"/>
          <w:marBottom w:val="0"/>
          <w:divBdr>
            <w:top w:val="none" w:sz="0" w:space="0" w:color="auto"/>
            <w:left w:val="none" w:sz="0" w:space="0" w:color="auto"/>
            <w:bottom w:val="none" w:sz="0" w:space="0" w:color="auto"/>
            <w:right w:val="none" w:sz="0" w:space="0" w:color="auto"/>
          </w:divBdr>
        </w:div>
        <w:div w:id="941843880">
          <w:marLeft w:val="640"/>
          <w:marRight w:val="0"/>
          <w:marTop w:val="0"/>
          <w:marBottom w:val="0"/>
          <w:divBdr>
            <w:top w:val="none" w:sz="0" w:space="0" w:color="auto"/>
            <w:left w:val="none" w:sz="0" w:space="0" w:color="auto"/>
            <w:bottom w:val="none" w:sz="0" w:space="0" w:color="auto"/>
            <w:right w:val="none" w:sz="0" w:space="0" w:color="auto"/>
          </w:divBdr>
        </w:div>
        <w:div w:id="1036738361">
          <w:marLeft w:val="640"/>
          <w:marRight w:val="0"/>
          <w:marTop w:val="0"/>
          <w:marBottom w:val="0"/>
          <w:divBdr>
            <w:top w:val="none" w:sz="0" w:space="0" w:color="auto"/>
            <w:left w:val="none" w:sz="0" w:space="0" w:color="auto"/>
            <w:bottom w:val="none" w:sz="0" w:space="0" w:color="auto"/>
            <w:right w:val="none" w:sz="0" w:space="0" w:color="auto"/>
          </w:divBdr>
        </w:div>
        <w:div w:id="1091974815">
          <w:marLeft w:val="640"/>
          <w:marRight w:val="0"/>
          <w:marTop w:val="0"/>
          <w:marBottom w:val="0"/>
          <w:divBdr>
            <w:top w:val="none" w:sz="0" w:space="0" w:color="auto"/>
            <w:left w:val="none" w:sz="0" w:space="0" w:color="auto"/>
            <w:bottom w:val="none" w:sz="0" w:space="0" w:color="auto"/>
            <w:right w:val="none" w:sz="0" w:space="0" w:color="auto"/>
          </w:divBdr>
        </w:div>
        <w:div w:id="1130515529">
          <w:marLeft w:val="640"/>
          <w:marRight w:val="0"/>
          <w:marTop w:val="0"/>
          <w:marBottom w:val="0"/>
          <w:divBdr>
            <w:top w:val="none" w:sz="0" w:space="0" w:color="auto"/>
            <w:left w:val="none" w:sz="0" w:space="0" w:color="auto"/>
            <w:bottom w:val="none" w:sz="0" w:space="0" w:color="auto"/>
            <w:right w:val="none" w:sz="0" w:space="0" w:color="auto"/>
          </w:divBdr>
        </w:div>
        <w:div w:id="1135291369">
          <w:marLeft w:val="640"/>
          <w:marRight w:val="0"/>
          <w:marTop w:val="0"/>
          <w:marBottom w:val="0"/>
          <w:divBdr>
            <w:top w:val="none" w:sz="0" w:space="0" w:color="auto"/>
            <w:left w:val="none" w:sz="0" w:space="0" w:color="auto"/>
            <w:bottom w:val="none" w:sz="0" w:space="0" w:color="auto"/>
            <w:right w:val="none" w:sz="0" w:space="0" w:color="auto"/>
          </w:divBdr>
        </w:div>
        <w:div w:id="1294827432">
          <w:marLeft w:val="640"/>
          <w:marRight w:val="0"/>
          <w:marTop w:val="0"/>
          <w:marBottom w:val="0"/>
          <w:divBdr>
            <w:top w:val="none" w:sz="0" w:space="0" w:color="auto"/>
            <w:left w:val="none" w:sz="0" w:space="0" w:color="auto"/>
            <w:bottom w:val="none" w:sz="0" w:space="0" w:color="auto"/>
            <w:right w:val="none" w:sz="0" w:space="0" w:color="auto"/>
          </w:divBdr>
        </w:div>
        <w:div w:id="1331520360">
          <w:marLeft w:val="640"/>
          <w:marRight w:val="0"/>
          <w:marTop w:val="0"/>
          <w:marBottom w:val="0"/>
          <w:divBdr>
            <w:top w:val="none" w:sz="0" w:space="0" w:color="auto"/>
            <w:left w:val="none" w:sz="0" w:space="0" w:color="auto"/>
            <w:bottom w:val="none" w:sz="0" w:space="0" w:color="auto"/>
            <w:right w:val="none" w:sz="0" w:space="0" w:color="auto"/>
          </w:divBdr>
        </w:div>
        <w:div w:id="1504396722">
          <w:marLeft w:val="640"/>
          <w:marRight w:val="0"/>
          <w:marTop w:val="0"/>
          <w:marBottom w:val="0"/>
          <w:divBdr>
            <w:top w:val="none" w:sz="0" w:space="0" w:color="auto"/>
            <w:left w:val="none" w:sz="0" w:space="0" w:color="auto"/>
            <w:bottom w:val="none" w:sz="0" w:space="0" w:color="auto"/>
            <w:right w:val="none" w:sz="0" w:space="0" w:color="auto"/>
          </w:divBdr>
        </w:div>
        <w:div w:id="1508858913">
          <w:marLeft w:val="640"/>
          <w:marRight w:val="0"/>
          <w:marTop w:val="0"/>
          <w:marBottom w:val="0"/>
          <w:divBdr>
            <w:top w:val="none" w:sz="0" w:space="0" w:color="auto"/>
            <w:left w:val="none" w:sz="0" w:space="0" w:color="auto"/>
            <w:bottom w:val="none" w:sz="0" w:space="0" w:color="auto"/>
            <w:right w:val="none" w:sz="0" w:space="0" w:color="auto"/>
          </w:divBdr>
        </w:div>
        <w:div w:id="1539005058">
          <w:marLeft w:val="640"/>
          <w:marRight w:val="0"/>
          <w:marTop w:val="0"/>
          <w:marBottom w:val="0"/>
          <w:divBdr>
            <w:top w:val="none" w:sz="0" w:space="0" w:color="auto"/>
            <w:left w:val="none" w:sz="0" w:space="0" w:color="auto"/>
            <w:bottom w:val="none" w:sz="0" w:space="0" w:color="auto"/>
            <w:right w:val="none" w:sz="0" w:space="0" w:color="auto"/>
          </w:divBdr>
        </w:div>
        <w:div w:id="1680890977">
          <w:marLeft w:val="640"/>
          <w:marRight w:val="0"/>
          <w:marTop w:val="0"/>
          <w:marBottom w:val="0"/>
          <w:divBdr>
            <w:top w:val="none" w:sz="0" w:space="0" w:color="auto"/>
            <w:left w:val="none" w:sz="0" w:space="0" w:color="auto"/>
            <w:bottom w:val="none" w:sz="0" w:space="0" w:color="auto"/>
            <w:right w:val="none" w:sz="0" w:space="0" w:color="auto"/>
          </w:divBdr>
        </w:div>
        <w:div w:id="1738438111">
          <w:marLeft w:val="640"/>
          <w:marRight w:val="0"/>
          <w:marTop w:val="0"/>
          <w:marBottom w:val="0"/>
          <w:divBdr>
            <w:top w:val="none" w:sz="0" w:space="0" w:color="auto"/>
            <w:left w:val="none" w:sz="0" w:space="0" w:color="auto"/>
            <w:bottom w:val="none" w:sz="0" w:space="0" w:color="auto"/>
            <w:right w:val="none" w:sz="0" w:space="0" w:color="auto"/>
          </w:divBdr>
        </w:div>
        <w:div w:id="1777023638">
          <w:marLeft w:val="640"/>
          <w:marRight w:val="0"/>
          <w:marTop w:val="0"/>
          <w:marBottom w:val="0"/>
          <w:divBdr>
            <w:top w:val="none" w:sz="0" w:space="0" w:color="auto"/>
            <w:left w:val="none" w:sz="0" w:space="0" w:color="auto"/>
            <w:bottom w:val="none" w:sz="0" w:space="0" w:color="auto"/>
            <w:right w:val="none" w:sz="0" w:space="0" w:color="auto"/>
          </w:divBdr>
        </w:div>
        <w:div w:id="1838885147">
          <w:marLeft w:val="640"/>
          <w:marRight w:val="0"/>
          <w:marTop w:val="0"/>
          <w:marBottom w:val="0"/>
          <w:divBdr>
            <w:top w:val="none" w:sz="0" w:space="0" w:color="auto"/>
            <w:left w:val="none" w:sz="0" w:space="0" w:color="auto"/>
            <w:bottom w:val="none" w:sz="0" w:space="0" w:color="auto"/>
            <w:right w:val="none" w:sz="0" w:space="0" w:color="auto"/>
          </w:divBdr>
        </w:div>
        <w:div w:id="1889880560">
          <w:marLeft w:val="640"/>
          <w:marRight w:val="0"/>
          <w:marTop w:val="0"/>
          <w:marBottom w:val="0"/>
          <w:divBdr>
            <w:top w:val="none" w:sz="0" w:space="0" w:color="auto"/>
            <w:left w:val="none" w:sz="0" w:space="0" w:color="auto"/>
            <w:bottom w:val="none" w:sz="0" w:space="0" w:color="auto"/>
            <w:right w:val="none" w:sz="0" w:space="0" w:color="auto"/>
          </w:divBdr>
        </w:div>
        <w:div w:id="1908343587">
          <w:marLeft w:val="640"/>
          <w:marRight w:val="0"/>
          <w:marTop w:val="0"/>
          <w:marBottom w:val="0"/>
          <w:divBdr>
            <w:top w:val="none" w:sz="0" w:space="0" w:color="auto"/>
            <w:left w:val="none" w:sz="0" w:space="0" w:color="auto"/>
            <w:bottom w:val="none" w:sz="0" w:space="0" w:color="auto"/>
            <w:right w:val="none" w:sz="0" w:space="0" w:color="auto"/>
          </w:divBdr>
        </w:div>
        <w:div w:id="2008750942">
          <w:marLeft w:val="640"/>
          <w:marRight w:val="0"/>
          <w:marTop w:val="0"/>
          <w:marBottom w:val="0"/>
          <w:divBdr>
            <w:top w:val="none" w:sz="0" w:space="0" w:color="auto"/>
            <w:left w:val="none" w:sz="0" w:space="0" w:color="auto"/>
            <w:bottom w:val="none" w:sz="0" w:space="0" w:color="auto"/>
            <w:right w:val="none" w:sz="0" w:space="0" w:color="auto"/>
          </w:divBdr>
        </w:div>
        <w:div w:id="2050765573">
          <w:marLeft w:val="640"/>
          <w:marRight w:val="0"/>
          <w:marTop w:val="0"/>
          <w:marBottom w:val="0"/>
          <w:divBdr>
            <w:top w:val="none" w:sz="0" w:space="0" w:color="auto"/>
            <w:left w:val="none" w:sz="0" w:space="0" w:color="auto"/>
            <w:bottom w:val="none" w:sz="0" w:space="0" w:color="auto"/>
            <w:right w:val="none" w:sz="0" w:space="0" w:color="auto"/>
          </w:divBdr>
        </w:div>
        <w:div w:id="2111925428">
          <w:marLeft w:val="640"/>
          <w:marRight w:val="0"/>
          <w:marTop w:val="0"/>
          <w:marBottom w:val="0"/>
          <w:divBdr>
            <w:top w:val="none" w:sz="0" w:space="0" w:color="auto"/>
            <w:left w:val="none" w:sz="0" w:space="0" w:color="auto"/>
            <w:bottom w:val="none" w:sz="0" w:space="0" w:color="auto"/>
            <w:right w:val="none" w:sz="0" w:space="0" w:color="auto"/>
          </w:divBdr>
        </w:div>
      </w:divsChild>
    </w:div>
    <w:div w:id="204760212">
      <w:marLeft w:val="640"/>
      <w:marRight w:val="0"/>
      <w:marTop w:val="0"/>
      <w:marBottom w:val="0"/>
      <w:divBdr>
        <w:top w:val="none" w:sz="0" w:space="0" w:color="auto"/>
        <w:left w:val="none" w:sz="0" w:space="0" w:color="auto"/>
        <w:bottom w:val="none" w:sz="0" w:space="0" w:color="auto"/>
        <w:right w:val="none" w:sz="0" w:space="0" w:color="auto"/>
      </w:divBdr>
    </w:div>
    <w:div w:id="208612773">
      <w:marLeft w:val="640"/>
      <w:marRight w:val="0"/>
      <w:marTop w:val="0"/>
      <w:marBottom w:val="0"/>
      <w:divBdr>
        <w:top w:val="none" w:sz="0" w:space="0" w:color="auto"/>
        <w:left w:val="none" w:sz="0" w:space="0" w:color="auto"/>
        <w:bottom w:val="none" w:sz="0" w:space="0" w:color="auto"/>
        <w:right w:val="none" w:sz="0" w:space="0" w:color="auto"/>
      </w:divBdr>
    </w:div>
    <w:div w:id="218131013">
      <w:marLeft w:val="640"/>
      <w:marRight w:val="0"/>
      <w:marTop w:val="0"/>
      <w:marBottom w:val="0"/>
      <w:divBdr>
        <w:top w:val="none" w:sz="0" w:space="0" w:color="auto"/>
        <w:left w:val="none" w:sz="0" w:space="0" w:color="auto"/>
        <w:bottom w:val="none" w:sz="0" w:space="0" w:color="auto"/>
        <w:right w:val="none" w:sz="0" w:space="0" w:color="auto"/>
      </w:divBdr>
    </w:div>
    <w:div w:id="218980727">
      <w:marLeft w:val="640"/>
      <w:marRight w:val="0"/>
      <w:marTop w:val="0"/>
      <w:marBottom w:val="0"/>
      <w:divBdr>
        <w:top w:val="none" w:sz="0" w:space="0" w:color="auto"/>
        <w:left w:val="none" w:sz="0" w:space="0" w:color="auto"/>
        <w:bottom w:val="none" w:sz="0" w:space="0" w:color="auto"/>
        <w:right w:val="none" w:sz="0" w:space="0" w:color="auto"/>
      </w:divBdr>
    </w:div>
    <w:div w:id="219295164">
      <w:marLeft w:val="640"/>
      <w:marRight w:val="0"/>
      <w:marTop w:val="0"/>
      <w:marBottom w:val="0"/>
      <w:divBdr>
        <w:top w:val="none" w:sz="0" w:space="0" w:color="auto"/>
        <w:left w:val="none" w:sz="0" w:space="0" w:color="auto"/>
        <w:bottom w:val="none" w:sz="0" w:space="0" w:color="auto"/>
        <w:right w:val="none" w:sz="0" w:space="0" w:color="auto"/>
      </w:divBdr>
    </w:div>
    <w:div w:id="219902042">
      <w:marLeft w:val="640"/>
      <w:marRight w:val="0"/>
      <w:marTop w:val="0"/>
      <w:marBottom w:val="0"/>
      <w:divBdr>
        <w:top w:val="none" w:sz="0" w:space="0" w:color="auto"/>
        <w:left w:val="none" w:sz="0" w:space="0" w:color="auto"/>
        <w:bottom w:val="none" w:sz="0" w:space="0" w:color="auto"/>
        <w:right w:val="none" w:sz="0" w:space="0" w:color="auto"/>
      </w:divBdr>
    </w:div>
    <w:div w:id="225800764">
      <w:marLeft w:val="640"/>
      <w:marRight w:val="0"/>
      <w:marTop w:val="0"/>
      <w:marBottom w:val="0"/>
      <w:divBdr>
        <w:top w:val="none" w:sz="0" w:space="0" w:color="auto"/>
        <w:left w:val="none" w:sz="0" w:space="0" w:color="auto"/>
        <w:bottom w:val="none" w:sz="0" w:space="0" w:color="auto"/>
        <w:right w:val="none" w:sz="0" w:space="0" w:color="auto"/>
      </w:divBdr>
    </w:div>
    <w:div w:id="226384110">
      <w:marLeft w:val="640"/>
      <w:marRight w:val="0"/>
      <w:marTop w:val="0"/>
      <w:marBottom w:val="0"/>
      <w:divBdr>
        <w:top w:val="none" w:sz="0" w:space="0" w:color="auto"/>
        <w:left w:val="none" w:sz="0" w:space="0" w:color="auto"/>
        <w:bottom w:val="none" w:sz="0" w:space="0" w:color="auto"/>
        <w:right w:val="none" w:sz="0" w:space="0" w:color="auto"/>
      </w:divBdr>
    </w:div>
    <w:div w:id="227034229">
      <w:marLeft w:val="640"/>
      <w:marRight w:val="0"/>
      <w:marTop w:val="0"/>
      <w:marBottom w:val="0"/>
      <w:divBdr>
        <w:top w:val="none" w:sz="0" w:space="0" w:color="auto"/>
        <w:left w:val="none" w:sz="0" w:space="0" w:color="auto"/>
        <w:bottom w:val="none" w:sz="0" w:space="0" w:color="auto"/>
        <w:right w:val="none" w:sz="0" w:space="0" w:color="auto"/>
      </w:divBdr>
    </w:div>
    <w:div w:id="228421725">
      <w:marLeft w:val="640"/>
      <w:marRight w:val="0"/>
      <w:marTop w:val="0"/>
      <w:marBottom w:val="0"/>
      <w:divBdr>
        <w:top w:val="none" w:sz="0" w:space="0" w:color="auto"/>
        <w:left w:val="none" w:sz="0" w:space="0" w:color="auto"/>
        <w:bottom w:val="none" w:sz="0" w:space="0" w:color="auto"/>
        <w:right w:val="none" w:sz="0" w:space="0" w:color="auto"/>
      </w:divBdr>
    </w:div>
    <w:div w:id="228733625">
      <w:bodyDiv w:val="1"/>
      <w:marLeft w:val="0"/>
      <w:marRight w:val="0"/>
      <w:marTop w:val="0"/>
      <w:marBottom w:val="0"/>
      <w:divBdr>
        <w:top w:val="none" w:sz="0" w:space="0" w:color="auto"/>
        <w:left w:val="none" w:sz="0" w:space="0" w:color="auto"/>
        <w:bottom w:val="none" w:sz="0" w:space="0" w:color="auto"/>
        <w:right w:val="none" w:sz="0" w:space="0" w:color="auto"/>
      </w:divBdr>
    </w:div>
    <w:div w:id="229003672">
      <w:bodyDiv w:val="1"/>
      <w:marLeft w:val="0"/>
      <w:marRight w:val="0"/>
      <w:marTop w:val="0"/>
      <w:marBottom w:val="0"/>
      <w:divBdr>
        <w:top w:val="none" w:sz="0" w:space="0" w:color="auto"/>
        <w:left w:val="none" w:sz="0" w:space="0" w:color="auto"/>
        <w:bottom w:val="none" w:sz="0" w:space="0" w:color="auto"/>
        <w:right w:val="none" w:sz="0" w:space="0" w:color="auto"/>
      </w:divBdr>
      <w:divsChild>
        <w:div w:id="666133994">
          <w:marLeft w:val="640"/>
          <w:marRight w:val="0"/>
          <w:marTop w:val="0"/>
          <w:marBottom w:val="0"/>
          <w:divBdr>
            <w:top w:val="none" w:sz="0" w:space="0" w:color="auto"/>
            <w:left w:val="none" w:sz="0" w:space="0" w:color="auto"/>
            <w:bottom w:val="none" w:sz="0" w:space="0" w:color="auto"/>
            <w:right w:val="none" w:sz="0" w:space="0" w:color="auto"/>
          </w:divBdr>
        </w:div>
        <w:div w:id="719746638">
          <w:marLeft w:val="640"/>
          <w:marRight w:val="0"/>
          <w:marTop w:val="0"/>
          <w:marBottom w:val="0"/>
          <w:divBdr>
            <w:top w:val="none" w:sz="0" w:space="0" w:color="auto"/>
            <w:left w:val="none" w:sz="0" w:space="0" w:color="auto"/>
            <w:bottom w:val="none" w:sz="0" w:space="0" w:color="auto"/>
            <w:right w:val="none" w:sz="0" w:space="0" w:color="auto"/>
          </w:divBdr>
        </w:div>
        <w:div w:id="850073578">
          <w:marLeft w:val="640"/>
          <w:marRight w:val="0"/>
          <w:marTop w:val="0"/>
          <w:marBottom w:val="0"/>
          <w:divBdr>
            <w:top w:val="none" w:sz="0" w:space="0" w:color="auto"/>
            <w:left w:val="none" w:sz="0" w:space="0" w:color="auto"/>
            <w:bottom w:val="none" w:sz="0" w:space="0" w:color="auto"/>
            <w:right w:val="none" w:sz="0" w:space="0" w:color="auto"/>
          </w:divBdr>
        </w:div>
        <w:div w:id="1276450510">
          <w:marLeft w:val="640"/>
          <w:marRight w:val="0"/>
          <w:marTop w:val="0"/>
          <w:marBottom w:val="0"/>
          <w:divBdr>
            <w:top w:val="none" w:sz="0" w:space="0" w:color="auto"/>
            <w:left w:val="none" w:sz="0" w:space="0" w:color="auto"/>
            <w:bottom w:val="none" w:sz="0" w:space="0" w:color="auto"/>
            <w:right w:val="none" w:sz="0" w:space="0" w:color="auto"/>
          </w:divBdr>
        </w:div>
        <w:div w:id="1648128345">
          <w:marLeft w:val="640"/>
          <w:marRight w:val="0"/>
          <w:marTop w:val="0"/>
          <w:marBottom w:val="0"/>
          <w:divBdr>
            <w:top w:val="none" w:sz="0" w:space="0" w:color="auto"/>
            <w:left w:val="none" w:sz="0" w:space="0" w:color="auto"/>
            <w:bottom w:val="none" w:sz="0" w:space="0" w:color="auto"/>
            <w:right w:val="none" w:sz="0" w:space="0" w:color="auto"/>
          </w:divBdr>
        </w:div>
        <w:div w:id="1662344601">
          <w:marLeft w:val="640"/>
          <w:marRight w:val="0"/>
          <w:marTop w:val="0"/>
          <w:marBottom w:val="0"/>
          <w:divBdr>
            <w:top w:val="none" w:sz="0" w:space="0" w:color="auto"/>
            <w:left w:val="none" w:sz="0" w:space="0" w:color="auto"/>
            <w:bottom w:val="none" w:sz="0" w:space="0" w:color="auto"/>
            <w:right w:val="none" w:sz="0" w:space="0" w:color="auto"/>
          </w:divBdr>
        </w:div>
        <w:div w:id="1690790569">
          <w:marLeft w:val="640"/>
          <w:marRight w:val="0"/>
          <w:marTop w:val="0"/>
          <w:marBottom w:val="0"/>
          <w:divBdr>
            <w:top w:val="none" w:sz="0" w:space="0" w:color="auto"/>
            <w:left w:val="none" w:sz="0" w:space="0" w:color="auto"/>
            <w:bottom w:val="none" w:sz="0" w:space="0" w:color="auto"/>
            <w:right w:val="none" w:sz="0" w:space="0" w:color="auto"/>
          </w:divBdr>
        </w:div>
        <w:div w:id="1884512200">
          <w:marLeft w:val="640"/>
          <w:marRight w:val="0"/>
          <w:marTop w:val="0"/>
          <w:marBottom w:val="0"/>
          <w:divBdr>
            <w:top w:val="none" w:sz="0" w:space="0" w:color="auto"/>
            <w:left w:val="none" w:sz="0" w:space="0" w:color="auto"/>
            <w:bottom w:val="none" w:sz="0" w:space="0" w:color="auto"/>
            <w:right w:val="none" w:sz="0" w:space="0" w:color="auto"/>
          </w:divBdr>
        </w:div>
        <w:div w:id="1930307323">
          <w:marLeft w:val="640"/>
          <w:marRight w:val="0"/>
          <w:marTop w:val="0"/>
          <w:marBottom w:val="0"/>
          <w:divBdr>
            <w:top w:val="none" w:sz="0" w:space="0" w:color="auto"/>
            <w:left w:val="none" w:sz="0" w:space="0" w:color="auto"/>
            <w:bottom w:val="none" w:sz="0" w:space="0" w:color="auto"/>
            <w:right w:val="none" w:sz="0" w:space="0" w:color="auto"/>
          </w:divBdr>
        </w:div>
        <w:div w:id="1932082495">
          <w:marLeft w:val="640"/>
          <w:marRight w:val="0"/>
          <w:marTop w:val="0"/>
          <w:marBottom w:val="0"/>
          <w:divBdr>
            <w:top w:val="none" w:sz="0" w:space="0" w:color="auto"/>
            <w:left w:val="none" w:sz="0" w:space="0" w:color="auto"/>
            <w:bottom w:val="none" w:sz="0" w:space="0" w:color="auto"/>
            <w:right w:val="none" w:sz="0" w:space="0" w:color="auto"/>
          </w:divBdr>
        </w:div>
        <w:div w:id="2085448644">
          <w:marLeft w:val="640"/>
          <w:marRight w:val="0"/>
          <w:marTop w:val="0"/>
          <w:marBottom w:val="0"/>
          <w:divBdr>
            <w:top w:val="none" w:sz="0" w:space="0" w:color="auto"/>
            <w:left w:val="none" w:sz="0" w:space="0" w:color="auto"/>
            <w:bottom w:val="none" w:sz="0" w:space="0" w:color="auto"/>
            <w:right w:val="none" w:sz="0" w:space="0" w:color="auto"/>
          </w:divBdr>
        </w:div>
        <w:div w:id="2123573048">
          <w:marLeft w:val="640"/>
          <w:marRight w:val="0"/>
          <w:marTop w:val="0"/>
          <w:marBottom w:val="0"/>
          <w:divBdr>
            <w:top w:val="none" w:sz="0" w:space="0" w:color="auto"/>
            <w:left w:val="none" w:sz="0" w:space="0" w:color="auto"/>
            <w:bottom w:val="none" w:sz="0" w:space="0" w:color="auto"/>
            <w:right w:val="none" w:sz="0" w:space="0" w:color="auto"/>
          </w:divBdr>
        </w:div>
      </w:divsChild>
    </w:div>
    <w:div w:id="229773957">
      <w:marLeft w:val="640"/>
      <w:marRight w:val="0"/>
      <w:marTop w:val="0"/>
      <w:marBottom w:val="0"/>
      <w:divBdr>
        <w:top w:val="none" w:sz="0" w:space="0" w:color="auto"/>
        <w:left w:val="none" w:sz="0" w:space="0" w:color="auto"/>
        <w:bottom w:val="none" w:sz="0" w:space="0" w:color="auto"/>
        <w:right w:val="none" w:sz="0" w:space="0" w:color="auto"/>
      </w:divBdr>
    </w:div>
    <w:div w:id="231963898">
      <w:marLeft w:val="640"/>
      <w:marRight w:val="0"/>
      <w:marTop w:val="0"/>
      <w:marBottom w:val="0"/>
      <w:divBdr>
        <w:top w:val="none" w:sz="0" w:space="0" w:color="auto"/>
        <w:left w:val="none" w:sz="0" w:space="0" w:color="auto"/>
        <w:bottom w:val="none" w:sz="0" w:space="0" w:color="auto"/>
        <w:right w:val="none" w:sz="0" w:space="0" w:color="auto"/>
      </w:divBdr>
    </w:div>
    <w:div w:id="232933954">
      <w:marLeft w:val="640"/>
      <w:marRight w:val="0"/>
      <w:marTop w:val="0"/>
      <w:marBottom w:val="0"/>
      <w:divBdr>
        <w:top w:val="none" w:sz="0" w:space="0" w:color="auto"/>
        <w:left w:val="none" w:sz="0" w:space="0" w:color="auto"/>
        <w:bottom w:val="none" w:sz="0" w:space="0" w:color="auto"/>
        <w:right w:val="none" w:sz="0" w:space="0" w:color="auto"/>
      </w:divBdr>
    </w:div>
    <w:div w:id="235019019">
      <w:marLeft w:val="640"/>
      <w:marRight w:val="0"/>
      <w:marTop w:val="0"/>
      <w:marBottom w:val="0"/>
      <w:divBdr>
        <w:top w:val="none" w:sz="0" w:space="0" w:color="auto"/>
        <w:left w:val="none" w:sz="0" w:space="0" w:color="auto"/>
        <w:bottom w:val="none" w:sz="0" w:space="0" w:color="auto"/>
        <w:right w:val="none" w:sz="0" w:space="0" w:color="auto"/>
      </w:divBdr>
    </w:div>
    <w:div w:id="235091485">
      <w:marLeft w:val="640"/>
      <w:marRight w:val="0"/>
      <w:marTop w:val="0"/>
      <w:marBottom w:val="0"/>
      <w:divBdr>
        <w:top w:val="none" w:sz="0" w:space="0" w:color="auto"/>
        <w:left w:val="none" w:sz="0" w:space="0" w:color="auto"/>
        <w:bottom w:val="none" w:sz="0" w:space="0" w:color="auto"/>
        <w:right w:val="none" w:sz="0" w:space="0" w:color="auto"/>
      </w:divBdr>
    </w:div>
    <w:div w:id="235476910">
      <w:marLeft w:val="640"/>
      <w:marRight w:val="0"/>
      <w:marTop w:val="0"/>
      <w:marBottom w:val="0"/>
      <w:divBdr>
        <w:top w:val="none" w:sz="0" w:space="0" w:color="auto"/>
        <w:left w:val="none" w:sz="0" w:space="0" w:color="auto"/>
        <w:bottom w:val="none" w:sz="0" w:space="0" w:color="auto"/>
        <w:right w:val="none" w:sz="0" w:space="0" w:color="auto"/>
      </w:divBdr>
    </w:div>
    <w:div w:id="239601796">
      <w:marLeft w:val="640"/>
      <w:marRight w:val="0"/>
      <w:marTop w:val="0"/>
      <w:marBottom w:val="0"/>
      <w:divBdr>
        <w:top w:val="none" w:sz="0" w:space="0" w:color="auto"/>
        <w:left w:val="none" w:sz="0" w:space="0" w:color="auto"/>
        <w:bottom w:val="none" w:sz="0" w:space="0" w:color="auto"/>
        <w:right w:val="none" w:sz="0" w:space="0" w:color="auto"/>
      </w:divBdr>
    </w:div>
    <w:div w:id="242375981">
      <w:marLeft w:val="640"/>
      <w:marRight w:val="0"/>
      <w:marTop w:val="0"/>
      <w:marBottom w:val="0"/>
      <w:divBdr>
        <w:top w:val="none" w:sz="0" w:space="0" w:color="auto"/>
        <w:left w:val="none" w:sz="0" w:space="0" w:color="auto"/>
        <w:bottom w:val="none" w:sz="0" w:space="0" w:color="auto"/>
        <w:right w:val="none" w:sz="0" w:space="0" w:color="auto"/>
      </w:divBdr>
    </w:div>
    <w:div w:id="250354548">
      <w:marLeft w:val="640"/>
      <w:marRight w:val="0"/>
      <w:marTop w:val="0"/>
      <w:marBottom w:val="0"/>
      <w:divBdr>
        <w:top w:val="none" w:sz="0" w:space="0" w:color="auto"/>
        <w:left w:val="none" w:sz="0" w:space="0" w:color="auto"/>
        <w:bottom w:val="none" w:sz="0" w:space="0" w:color="auto"/>
        <w:right w:val="none" w:sz="0" w:space="0" w:color="auto"/>
      </w:divBdr>
    </w:div>
    <w:div w:id="250478846">
      <w:bodyDiv w:val="1"/>
      <w:marLeft w:val="0"/>
      <w:marRight w:val="0"/>
      <w:marTop w:val="0"/>
      <w:marBottom w:val="0"/>
      <w:divBdr>
        <w:top w:val="none" w:sz="0" w:space="0" w:color="auto"/>
        <w:left w:val="none" w:sz="0" w:space="0" w:color="auto"/>
        <w:bottom w:val="none" w:sz="0" w:space="0" w:color="auto"/>
        <w:right w:val="none" w:sz="0" w:space="0" w:color="auto"/>
      </w:divBdr>
      <w:divsChild>
        <w:div w:id="126582087">
          <w:marLeft w:val="640"/>
          <w:marRight w:val="0"/>
          <w:marTop w:val="0"/>
          <w:marBottom w:val="0"/>
          <w:divBdr>
            <w:top w:val="none" w:sz="0" w:space="0" w:color="auto"/>
            <w:left w:val="none" w:sz="0" w:space="0" w:color="auto"/>
            <w:bottom w:val="none" w:sz="0" w:space="0" w:color="auto"/>
            <w:right w:val="none" w:sz="0" w:space="0" w:color="auto"/>
          </w:divBdr>
        </w:div>
        <w:div w:id="767891048">
          <w:marLeft w:val="640"/>
          <w:marRight w:val="0"/>
          <w:marTop w:val="0"/>
          <w:marBottom w:val="0"/>
          <w:divBdr>
            <w:top w:val="none" w:sz="0" w:space="0" w:color="auto"/>
            <w:left w:val="none" w:sz="0" w:space="0" w:color="auto"/>
            <w:bottom w:val="none" w:sz="0" w:space="0" w:color="auto"/>
            <w:right w:val="none" w:sz="0" w:space="0" w:color="auto"/>
          </w:divBdr>
        </w:div>
        <w:div w:id="774785822">
          <w:marLeft w:val="640"/>
          <w:marRight w:val="0"/>
          <w:marTop w:val="0"/>
          <w:marBottom w:val="0"/>
          <w:divBdr>
            <w:top w:val="none" w:sz="0" w:space="0" w:color="auto"/>
            <w:left w:val="none" w:sz="0" w:space="0" w:color="auto"/>
            <w:bottom w:val="none" w:sz="0" w:space="0" w:color="auto"/>
            <w:right w:val="none" w:sz="0" w:space="0" w:color="auto"/>
          </w:divBdr>
        </w:div>
        <w:div w:id="1504079774">
          <w:marLeft w:val="640"/>
          <w:marRight w:val="0"/>
          <w:marTop w:val="0"/>
          <w:marBottom w:val="0"/>
          <w:divBdr>
            <w:top w:val="none" w:sz="0" w:space="0" w:color="auto"/>
            <w:left w:val="none" w:sz="0" w:space="0" w:color="auto"/>
            <w:bottom w:val="none" w:sz="0" w:space="0" w:color="auto"/>
            <w:right w:val="none" w:sz="0" w:space="0" w:color="auto"/>
          </w:divBdr>
        </w:div>
        <w:div w:id="542989013">
          <w:marLeft w:val="640"/>
          <w:marRight w:val="0"/>
          <w:marTop w:val="0"/>
          <w:marBottom w:val="0"/>
          <w:divBdr>
            <w:top w:val="none" w:sz="0" w:space="0" w:color="auto"/>
            <w:left w:val="none" w:sz="0" w:space="0" w:color="auto"/>
            <w:bottom w:val="none" w:sz="0" w:space="0" w:color="auto"/>
            <w:right w:val="none" w:sz="0" w:space="0" w:color="auto"/>
          </w:divBdr>
        </w:div>
        <w:div w:id="803161815">
          <w:marLeft w:val="640"/>
          <w:marRight w:val="0"/>
          <w:marTop w:val="0"/>
          <w:marBottom w:val="0"/>
          <w:divBdr>
            <w:top w:val="none" w:sz="0" w:space="0" w:color="auto"/>
            <w:left w:val="none" w:sz="0" w:space="0" w:color="auto"/>
            <w:bottom w:val="none" w:sz="0" w:space="0" w:color="auto"/>
            <w:right w:val="none" w:sz="0" w:space="0" w:color="auto"/>
          </w:divBdr>
        </w:div>
        <w:div w:id="1308052344">
          <w:marLeft w:val="640"/>
          <w:marRight w:val="0"/>
          <w:marTop w:val="0"/>
          <w:marBottom w:val="0"/>
          <w:divBdr>
            <w:top w:val="none" w:sz="0" w:space="0" w:color="auto"/>
            <w:left w:val="none" w:sz="0" w:space="0" w:color="auto"/>
            <w:bottom w:val="none" w:sz="0" w:space="0" w:color="auto"/>
            <w:right w:val="none" w:sz="0" w:space="0" w:color="auto"/>
          </w:divBdr>
        </w:div>
        <w:div w:id="1194729445">
          <w:marLeft w:val="640"/>
          <w:marRight w:val="0"/>
          <w:marTop w:val="0"/>
          <w:marBottom w:val="0"/>
          <w:divBdr>
            <w:top w:val="none" w:sz="0" w:space="0" w:color="auto"/>
            <w:left w:val="none" w:sz="0" w:space="0" w:color="auto"/>
            <w:bottom w:val="none" w:sz="0" w:space="0" w:color="auto"/>
            <w:right w:val="none" w:sz="0" w:space="0" w:color="auto"/>
          </w:divBdr>
        </w:div>
        <w:div w:id="310404648">
          <w:marLeft w:val="640"/>
          <w:marRight w:val="0"/>
          <w:marTop w:val="0"/>
          <w:marBottom w:val="0"/>
          <w:divBdr>
            <w:top w:val="none" w:sz="0" w:space="0" w:color="auto"/>
            <w:left w:val="none" w:sz="0" w:space="0" w:color="auto"/>
            <w:bottom w:val="none" w:sz="0" w:space="0" w:color="auto"/>
            <w:right w:val="none" w:sz="0" w:space="0" w:color="auto"/>
          </w:divBdr>
        </w:div>
        <w:div w:id="679702773">
          <w:marLeft w:val="640"/>
          <w:marRight w:val="0"/>
          <w:marTop w:val="0"/>
          <w:marBottom w:val="0"/>
          <w:divBdr>
            <w:top w:val="none" w:sz="0" w:space="0" w:color="auto"/>
            <w:left w:val="none" w:sz="0" w:space="0" w:color="auto"/>
            <w:bottom w:val="none" w:sz="0" w:space="0" w:color="auto"/>
            <w:right w:val="none" w:sz="0" w:space="0" w:color="auto"/>
          </w:divBdr>
        </w:div>
        <w:div w:id="6908708">
          <w:marLeft w:val="640"/>
          <w:marRight w:val="0"/>
          <w:marTop w:val="0"/>
          <w:marBottom w:val="0"/>
          <w:divBdr>
            <w:top w:val="none" w:sz="0" w:space="0" w:color="auto"/>
            <w:left w:val="none" w:sz="0" w:space="0" w:color="auto"/>
            <w:bottom w:val="none" w:sz="0" w:space="0" w:color="auto"/>
            <w:right w:val="none" w:sz="0" w:space="0" w:color="auto"/>
          </w:divBdr>
        </w:div>
        <w:div w:id="1746876740">
          <w:marLeft w:val="640"/>
          <w:marRight w:val="0"/>
          <w:marTop w:val="0"/>
          <w:marBottom w:val="0"/>
          <w:divBdr>
            <w:top w:val="none" w:sz="0" w:space="0" w:color="auto"/>
            <w:left w:val="none" w:sz="0" w:space="0" w:color="auto"/>
            <w:bottom w:val="none" w:sz="0" w:space="0" w:color="auto"/>
            <w:right w:val="none" w:sz="0" w:space="0" w:color="auto"/>
          </w:divBdr>
        </w:div>
        <w:div w:id="2063824045">
          <w:marLeft w:val="640"/>
          <w:marRight w:val="0"/>
          <w:marTop w:val="0"/>
          <w:marBottom w:val="0"/>
          <w:divBdr>
            <w:top w:val="none" w:sz="0" w:space="0" w:color="auto"/>
            <w:left w:val="none" w:sz="0" w:space="0" w:color="auto"/>
            <w:bottom w:val="none" w:sz="0" w:space="0" w:color="auto"/>
            <w:right w:val="none" w:sz="0" w:space="0" w:color="auto"/>
          </w:divBdr>
        </w:div>
        <w:div w:id="1188450684">
          <w:marLeft w:val="640"/>
          <w:marRight w:val="0"/>
          <w:marTop w:val="0"/>
          <w:marBottom w:val="0"/>
          <w:divBdr>
            <w:top w:val="none" w:sz="0" w:space="0" w:color="auto"/>
            <w:left w:val="none" w:sz="0" w:space="0" w:color="auto"/>
            <w:bottom w:val="none" w:sz="0" w:space="0" w:color="auto"/>
            <w:right w:val="none" w:sz="0" w:space="0" w:color="auto"/>
          </w:divBdr>
        </w:div>
        <w:div w:id="287904487">
          <w:marLeft w:val="640"/>
          <w:marRight w:val="0"/>
          <w:marTop w:val="0"/>
          <w:marBottom w:val="0"/>
          <w:divBdr>
            <w:top w:val="none" w:sz="0" w:space="0" w:color="auto"/>
            <w:left w:val="none" w:sz="0" w:space="0" w:color="auto"/>
            <w:bottom w:val="none" w:sz="0" w:space="0" w:color="auto"/>
            <w:right w:val="none" w:sz="0" w:space="0" w:color="auto"/>
          </w:divBdr>
        </w:div>
        <w:div w:id="912352785">
          <w:marLeft w:val="640"/>
          <w:marRight w:val="0"/>
          <w:marTop w:val="0"/>
          <w:marBottom w:val="0"/>
          <w:divBdr>
            <w:top w:val="none" w:sz="0" w:space="0" w:color="auto"/>
            <w:left w:val="none" w:sz="0" w:space="0" w:color="auto"/>
            <w:bottom w:val="none" w:sz="0" w:space="0" w:color="auto"/>
            <w:right w:val="none" w:sz="0" w:space="0" w:color="auto"/>
          </w:divBdr>
        </w:div>
        <w:div w:id="1382748357">
          <w:marLeft w:val="640"/>
          <w:marRight w:val="0"/>
          <w:marTop w:val="0"/>
          <w:marBottom w:val="0"/>
          <w:divBdr>
            <w:top w:val="none" w:sz="0" w:space="0" w:color="auto"/>
            <w:left w:val="none" w:sz="0" w:space="0" w:color="auto"/>
            <w:bottom w:val="none" w:sz="0" w:space="0" w:color="auto"/>
            <w:right w:val="none" w:sz="0" w:space="0" w:color="auto"/>
          </w:divBdr>
        </w:div>
        <w:div w:id="1443452656">
          <w:marLeft w:val="640"/>
          <w:marRight w:val="0"/>
          <w:marTop w:val="0"/>
          <w:marBottom w:val="0"/>
          <w:divBdr>
            <w:top w:val="none" w:sz="0" w:space="0" w:color="auto"/>
            <w:left w:val="none" w:sz="0" w:space="0" w:color="auto"/>
            <w:bottom w:val="none" w:sz="0" w:space="0" w:color="auto"/>
            <w:right w:val="none" w:sz="0" w:space="0" w:color="auto"/>
          </w:divBdr>
        </w:div>
        <w:div w:id="1177887715">
          <w:marLeft w:val="640"/>
          <w:marRight w:val="0"/>
          <w:marTop w:val="0"/>
          <w:marBottom w:val="0"/>
          <w:divBdr>
            <w:top w:val="none" w:sz="0" w:space="0" w:color="auto"/>
            <w:left w:val="none" w:sz="0" w:space="0" w:color="auto"/>
            <w:bottom w:val="none" w:sz="0" w:space="0" w:color="auto"/>
            <w:right w:val="none" w:sz="0" w:space="0" w:color="auto"/>
          </w:divBdr>
        </w:div>
        <w:div w:id="1594972795">
          <w:marLeft w:val="640"/>
          <w:marRight w:val="0"/>
          <w:marTop w:val="0"/>
          <w:marBottom w:val="0"/>
          <w:divBdr>
            <w:top w:val="none" w:sz="0" w:space="0" w:color="auto"/>
            <w:left w:val="none" w:sz="0" w:space="0" w:color="auto"/>
            <w:bottom w:val="none" w:sz="0" w:space="0" w:color="auto"/>
            <w:right w:val="none" w:sz="0" w:space="0" w:color="auto"/>
          </w:divBdr>
        </w:div>
        <w:div w:id="1074936711">
          <w:marLeft w:val="640"/>
          <w:marRight w:val="0"/>
          <w:marTop w:val="0"/>
          <w:marBottom w:val="0"/>
          <w:divBdr>
            <w:top w:val="none" w:sz="0" w:space="0" w:color="auto"/>
            <w:left w:val="none" w:sz="0" w:space="0" w:color="auto"/>
            <w:bottom w:val="none" w:sz="0" w:space="0" w:color="auto"/>
            <w:right w:val="none" w:sz="0" w:space="0" w:color="auto"/>
          </w:divBdr>
        </w:div>
        <w:div w:id="1362705772">
          <w:marLeft w:val="640"/>
          <w:marRight w:val="0"/>
          <w:marTop w:val="0"/>
          <w:marBottom w:val="0"/>
          <w:divBdr>
            <w:top w:val="none" w:sz="0" w:space="0" w:color="auto"/>
            <w:left w:val="none" w:sz="0" w:space="0" w:color="auto"/>
            <w:bottom w:val="none" w:sz="0" w:space="0" w:color="auto"/>
            <w:right w:val="none" w:sz="0" w:space="0" w:color="auto"/>
          </w:divBdr>
        </w:div>
        <w:div w:id="1839493056">
          <w:marLeft w:val="640"/>
          <w:marRight w:val="0"/>
          <w:marTop w:val="0"/>
          <w:marBottom w:val="0"/>
          <w:divBdr>
            <w:top w:val="none" w:sz="0" w:space="0" w:color="auto"/>
            <w:left w:val="none" w:sz="0" w:space="0" w:color="auto"/>
            <w:bottom w:val="none" w:sz="0" w:space="0" w:color="auto"/>
            <w:right w:val="none" w:sz="0" w:space="0" w:color="auto"/>
          </w:divBdr>
        </w:div>
        <w:div w:id="866453750">
          <w:marLeft w:val="640"/>
          <w:marRight w:val="0"/>
          <w:marTop w:val="0"/>
          <w:marBottom w:val="0"/>
          <w:divBdr>
            <w:top w:val="none" w:sz="0" w:space="0" w:color="auto"/>
            <w:left w:val="none" w:sz="0" w:space="0" w:color="auto"/>
            <w:bottom w:val="none" w:sz="0" w:space="0" w:color="auto"/>
            <w:right w:val="none" w:sz="0" w:space="0" w:color="auto"/>
          </w:divBdr>
        </w:div>
        <w:div w:id="1218473495">
          <w:marLeft w:val="640"/>
          <w:marRight w:val="0"/>
          <w:marTop w:val="0"/>
          <w:marBottom w:val="0"/>
          <w:divBdr>
            <w:top w:val="none" w:sz="0" w:space="0" w:color="auto"/>
            <w:left w:val="none" w:sz="0" w:space="0" w:color="auto"/>
            <w:bottom w:val="none" w:sz="0" w:space="0" w:color="auto"/>
            <w:right w:val="none" w:sz="0" w:space="0" w:color="auto"/>
          </w:divBdr>
        </w:div>
        <w:div w:id="266079057">
          <w:marLeft w:val="640"/>
          <w:marRight w:val="0"/>
          <w:marTop w:val="0"/>
          <w:marBottom w:val="0"/>
          <w:divBdr>
            <w:top w:val="none" w:sz="0" w:space="0" w:color="auto"/>
            <w:left w:val="none" w:sz="0" w:space="0" w:color="auto"/>
            <w:bottom w:val="none" w:sz="0" w:space="0" w:color="auto"/>
            <w:right w:val="none" w:sz="0" w:space="0" w:color="auto"/>
          </w:divBdr>
        </w:div>
        <w:div w:id="725685567">
          <w:marLeft w:val="640"/>
          <w:marRight w:val="0"/>
          <w:marTop w:val="0"/>
          <w:marBottom w:val="0"/>
          <w:divBdr>
            <w:top w:val="none" w:sz="0" w:space="0" w:color="auto"/>
            <w:left w:val="none" w:sz="0" w:space="0" w:color="auto"/>
            <w:bottom w:val="none" w:sz="0" w:space="0" w:color="auto"/>
            <w:right w:val="none" w:sz="0" w:space="0" w:color="auto"/>
          </w:divBdr>
        </w:div>
        <w:div w:id="223101973">
          <w:marLeft w:val="640"/>
          <w:marRight w:val="0"/>
          <w:marTop w:val="0"/>
          <w:marBottom w:val="0"/>
          <w:divBdr>
            <w:top w:val="none" w:sz="0" w:space="0" w:color="auto"/>
            <w:left w:val="none" w:sz="0" w:space="0" w:color="auto"/>
            <w:bottom w:val="none" w:sz="0" w:space="0" w:color="auto"/>
            <w:right w:val="none" w:sz="0" w:space="0" w:color="auto"/>
          </w:divBdr>
        </w:div>
        <w:div w:id="126120410">
          <w:marLeft w:val="640"/>
          <w:marRight w:val="0"/>
          <w:marTop w:val="0"/>
          <w:marBottom w:val="0"/>
          <w:divBdr>
            <w:top w:val="none" w:sz="0" w:space="0" w:color="auto"/>
            <w:left w:val="none" w:sz="0" w:space="0" w:color="auto"/>
            <w:bottom w:val="none" w:sz="0" w:space="0" w:color="auto"/>
            <w:right w:val="none" w:sz="0" w:space="0" w:color="auto"/>
          </w:divBdr>
        </w:div>
        <w:div w:id="1599488773">
          <w:marLeft w:val="640"/>
          <w:marRight w:val="0"/>
          <w:marTop w:val="0"/>
          <w:marBottom w:val="0"/>
          <w:divBdr>
            <w:top w:val="none" w:sz="0" w:space="0" w:color="auto"/>
            <w:left w:val="none" w:sz="0" w:space="0" w:color="auto"/>
            <w:bottom w:val="none" w:sz="0" w:space="0" w:color="auto"/>
            <w:right w:val="none" w:sz="0" w:space="0" w:color="auto"/>
          </w:divBdr>
        </w:div>
        <w:div w:id="885029366">
          <w:marLeft w:val="640"/>
          <w:marRight w:val="0"/>
          <w:marTop w:val="0"/>
          <w:marBottom w:val="0"/>
          <w:divBdr>
            <w:top w:val="none" w:sz="0" w:space="0" w:color="auto"/>
            <w:left w:val="none" w:sz="0" w:space="0" w:color="auto"/>
            <w:bottom w:val="none" w:sz="0" w:space="0" w:color="auto"/>
            <w:right w:val="none" w:sz="0" w:space="0" w:color="auto"/>
          </w:divBdr>
        </w:div>
        <w:div w:id="49621925">
          <w:marLeft w:val="640"/>
          <w:marRight w:val="0"/>
          <w:marTop w:val="0"/>
          <w:marBottom w:val="0"/>
          <w:divBdr>
            <w:top w:val="none" w:sz="0" w:space="0" w:color="auto"/>
            <w:left w:val="none" w:sz="0" w:space="0" w:color="auto"/>
            <w:bottom w:val="none" w:sz="0" w:space="0" w:color="auto"/>
            <w:right w:val="none" w:sz="0" w:space="0" w:color="auto"/>
          </w:divBdr>
        </w:div>
        <w:div w:id="1899901037">
          <w:marLeft w:val="640"/>
          <w:marRight w:val="0"/>
          <w:marTop w:val="0"/>
          <w:marBottom w:val="0"/>
          <w:divBdr>
            <w:top w:val="none" w:sz="0" w:space="0" w:color="auto"/>
            <w:left w:val="none" w:sz="0" w:space="0" w:color="auto"/>
            <w:bottom w:val="none" w:sz="0" w:space="0" w:color="auto"/>
            <w:right w:val="none" w:sz="0" w:space="0" w:color="auto"/>
          </w:divBdr>
        </w:div>
        <w:div w:id="1393428677">
          <w:marLeft w:val="640"/>
          <w:marRight w:val="0"/>
          <w:marTop w:val="0"/>
          <w:marBottom w:val="0"/>
          <w:divBdr>
            <w:top w:val="none" w:sz="0" w:space="0" w:color="auto"/>
            <w:left w:val="none" w:sz="0" w:space="0" w:color="auto"/>
            <w:bottom w:val="none" w:sz="0" w:space="0" w:color="auto"/>
            <w:right w:val="none" w:sz="0" w:space="0" w:color="auto"/>
          </w:divBdr>
        </w:div>
        <w:div w:id="1985353006">
          <w:marLeft w:val="640"/>
          <w:marRight w:val="0"/>
          <w:marTop w:val="0"/>
          <w:marBottom w:val="0"/>
          <w:divBdr>
            <w:top w:val="none" w:sz="0" w:space="0" w:color="auto"/>
            <w:left w:val="none" w:sz="0" w:space="0" w:color="auto"/>
            <w:bottom w:val="none" w:sz="0" w:space="0" w:color="auto"/>
            <w:right w:val="none" w:sz="0" w:space="0" w:color="auto"/>
          </w:divBdr>
        </w:div>
        <w:div w:id="524906623">
          <w:marLeft w:val="640"/>
          <w:marRight w:val="0"/>
          <w:marTop w:val="0"/>
          <w:marBottom w:val="0"/>
          <w:divBdr>
            <w:top w:val="none" w:sz="0" w:space="0" w:color="auto"/>
            <w:left w:val="none" w:sz="0" w:space="0" w:color="auto"/>
            <w:bottom w:val="none" w:sz="0" w:space="0" w:color="auto"/>
            <w:right w:val="none" w:sz="0" w:space="0" w:color="auto"/>
          </w:divBdr>
        </w:div>
        <w:div w:id="1725595089">
          <w:marLeft w:val="640"/>
          <w:marRight w:val="0"/>
          <w:marTop w:val="0"/>
          <w:marBottom w:val="0"/>
          <w:divBdr>
            <w:top w:val="none" w:sz="0" w:space="0" w:color="auto"/>
            <w:left w:val="none" w:sz="0" w:space="0" w:color="auto"/>
            <w:bottom w:val="none" w:sz="0" w:space="0" w:color="auto"/>
            <w:right w:val="none" w:sz="0" w:space="0" w:color="auto"/>
          </w:divBdr>
        </w:div>
        <w:div w:id="1978101521">
          <w:marLeft w:val="640"/>
          <w:marRight w:val="0"/>
          <w:marTop w:val="0"/>
          <w:marBottom w:val="0"/>
          <w:divBdr>
            <w:top w:val="none" w:sz="0" w:space="0" w:color="auto"/>
            <w:left w:val="none" w:sz="0" w:space="0" w:color="auto"/>
            <w:bottom w:val="none" w:sz="0" w:space="0" w:color="auto"/>
            <w:right w:val="none" w:sz="0" w:space="0" w:color="auto"/>
          </w:divBdr>
        </w:div>
        <w:div w:id="250160244">
          <w:marLeft w:val="640"/>
          <w:marRight w:val="0"/>
          <w:marTop w:val="0"/>
          <w:marBottom w:val="0"/>
          <w:divBdr>
            <w:top w:val="none" w:sz="0" w:space="0" w:color="auto"/>
            <w:left w:val="none" w:sz="0" w:space="0" w:color="auto"/>
            <w:bottom w:val="none" w:sz="0" w:space="0" w:color="auto"/>
            <w:right w:val="none" w:sz="0" w:space="0" w:color="auto"/>
          </w:divBdr>
        </w:div>
        <w:div w:id="14236021">
          <w:marLeft w:val="640"/>
          <w:marRight w:val="0"/>
          <w:marTop w:val="0"/>
          <w:marBottom w:val="0"/>
          <w:divBdr>
            <w:top w:val="none" w:sz="0" w:space="0" w:color="auto"/>
            <w:left w:val="none" w:sz="0" w:space="0" w:color="auto"/>
            <w:bottom w:val="none" w:sz="0" w:space="0" w:color="auto"/>
            <w:right w:val="none" w:sz="0" w:space="0" w:color="auto"/>
          </w:divBdr>
        </w:div>
        <w:div w:id="1261523796">
          <w:marLeft w:val="640"/>
          <w:marRight w:val="0"/>
          <w:marTop w:val="0"/>
          <w:marBottom w:val="0"/>
          <w:divBdr>
            <w:top w:val="none" w:sz="0" w:space="0" w:color="auto"/>
            <w:left w:val="none" w:sz="0" w:space="0" w:color="auto"/>
            <w:bottom w:val="none" w:sz="0" w:space="0" w:color="auto"/>
            <w:right w:val="none" w:sz="0" w:space="0" w:color="auto"/>
          </w:divBdr>
        </w:div>
        <w:div w:id="1586569142">
          <w:marLeft w:val="640"/>
          <w:marRight w:val="0"/>
          <w:marTop w:val="0"/>
          <w:marBottom w:val="0"/>
          <w:divBdr>
            <w:top w:val="none" w:sz="0" w:space="0" w:color="auto"/>
            <w:left w:val="none" w:sz="0" w:space="0" w:color="auto"/>
            <w:bottom w:val="none" w:sz="0" w:space="0" w:color="auto"/>
            <w:right w:val="none" w:sz="0" w:space="0" w:color="auto"/>
          </w:divBdr>
        </w:div>
        <w:div w:id="198208158">
          <w:marLeft w:val="640"/>
          <w:marRight w:val="0"/>
          <w:marTop w:val="0"/>
          <w:marBottom w:val="0"/>
          <w:divBdr>
            <w:top w:val="none" w:sz="0" w:space="0" w:color="auto"/>
            <w:left w:val="none" w:sz="0" w:space="0" w:color="auto"/>
            <w:bottom w:val="none" w:sz="0" w:space="0" w:color="auto"/>
            <w:right w:val="none" w:sz="0" w:space="0" w:color="auto"/>
          </w:divBdr>
        </w:div>
        <w:div w:id="1750158119">
          <w:marLeft w:val="640"/>
          <w:marRight w:val="0"/>
          <w:marTop w:val="0"/>
          <w:marBottom w:val="0"/>
          <w:divBdr>
            <w:top w:val="none" w:sz="0" w:space="0" w:color="auto"/>
            <w:left w:val="none" w:sz="0" w:space="0" w:color="auto"/>
            <w:bottom w:val="none" w:sz="0" w:space="0" w:color="auto"/>
            <w:right w:val="none" w:sz="0" w:space="0" w:color="auto"/>
          </w:divBdr>
        </w:div>
        <w:div w:id="1204682771">
          <w:marLeft w:val="640"/>
          <w:marRight w:val="0"/>
          <w:marTop w:val="0"/>
          <w:marBottom w:val="0"/>
          <w:divBdr>
            <w:top w:val="none" w:sz="0" w:space="0" w:color="auto"/>
            <w:left w:val="none" w:sz="0" w:space="0" w:color="auto"/>
            <w:bottom w:val="none" w:sz="0" w:space="0" w:color="auto"/>
            <w:right w:val="none" w:sz="0" w:space="0" w:color="auto"/>
          </w:divBdr>
        </w:div>
        <w:div w:id="1848708585">
          <w:marLeft w:val="640"/>
          <w:marRight w:val="0"/>
          <w:marTop w:val="0"/>
          <w:marBottom w:val="0"/>
          <w:divBdr>
            <w:top w:val="none" w:sz="0" w:space="0" w:color="auto"/>
            <w:left w:val="none" w:sz="0" w:space="0" w:color="auto"/>
            <w:bottom w:val="none" w:sz="0" w:space="0" w:color="auto"/>
            <w:right w:val="none" w:sz="0" w:space="0" w:color="auto"/>
          </w:divBdr>
        </w:div>
        <w:div w:id="594092401">
          <w:marLeft w:val="640"/>
          <w:marRight w:val="0"/>
          <w:marTop w:val="0"/>
          <w:marBottom w:val="0"/>
          <w:divBdr>
            <w:top w:val="none" w:sz="0" w:space="0" w:color="auto"/>
            <w:left w:val="none" w:sz="0" w:space="0" w:color="auto"/>
            <w:bottom w:val="none" w:sz="0" w:space="0" w:color="auto"/>
            <w:right w:val="none" w:sz="0" w:space="0" w:color="auto"/>
          </w:divBdr>
        </w:div>
        <w:div w:id="166942960">
          <w:marLeft w:val="640"/>
          <w:marRight w:val="0"/>
          <w:marTop w:val="0"/>
          <w:marBottom w:val="0"/>
          <w:divBdr>
            <w:top w:val="none" w:sz="0" w:space="0" w:color="auto"/>
            <w:left w:val="none" w:sz="0" w:space="0" w:color="auto"/>
            <w:bottom w:val="none" w:sz="0" w:space="0" w:color="auto"/>
            <w:right w:val="none" w:sz="0" w:space="0" w:color="auto"/>
          </w:divBdr>
        </w:div>
        <w:div w:id="2129351400">
          <w:marLeft w:val="640"/>
          <w:marRight w:val="0"/>
          <w:marTop w:val="0"/>
          <w:marBottom w:val="0"/>
          <w:divBdr>
            <w:top w:val="none" w:sz="0" w:space="0" w:color="auto"/>
            <w:left w:val="none" w:sz="0" w:space="0" w:color="auto"/>
            <w:bottom w:val="none" w:sz="0" w:space="0" w:color="auto"/>
            <w:right w:val="none" w:sz="0" w:space="0" w:color="auto"/>
          </w:divBdr>
        </w:div>
        <w:div w:id="478501449">
          <w:marLeft w:val="640"/>
          <w:marRight w:val="0"/>
          <w:marTop w:val="0"/>
          <w:marBottom w:val="0"/>
          <w:divBdr>
            <w:top w:val="none" w:sz="0" w:space="0" w:color="auto"/>
            <w:left w:val="none" w:sz="0" w:space="0" w:color="auto"/>
            <w:bottom w:val="none" w:sz="0" w:space="0" w:color="auto"/>
            <w:right w:val="none" w:sz="0" w:space="0" w:color="auto"/>
          </w:divBdr>
        </w:div>
        <w:div w:id="850530853">
          <w:marLeft w:val="640"/>
          <w:marRight w:val="0"/>
          <w:marTop w:val="0"/>
          <w:marBottom w:val="0"/>
          <w:divBdr>
            <w:top w:val="none" w:sz="0" w:space="0" w:color="auto"/>
            <w:left w:val="none" w:sz="0" w:space="0" w:color="auto"/>
            <w:bottom w:val="none" w:sz="0" w:space="0" w:color="auto"/>
            <w:right w:val="none" w:sz="0" w:space="0" w:color="auto"/>
          </w:divBdr>
        </w:div>
        <w:div w:id="539903604">
          <w:marLeft w:val="640"/>
          <w:marRight w:val="0"/>
          <w:marTop w:val="0"/>
          <w:marBottom w:val="0"/>
          <w:divBdr>
            <w:top w:val="none" w:sz="0" w:space="0" w:color="auto"/>
            <w:left w:val="none" w:sz="0" w:space="0" w:color="auto"/>
            <w:bottom w:val="none" w:sz="0" w:space="0" w:color="auto"/>
            <w:right w:val="none" w:sz="0" w:space="0" w:color="auto"/>
          </w:divBdr>
        </w:div>
        <w:div w:id="1559316210">
          <w:marLeft w:val="640"/>
          <w:marRight w:val="0"/>
          <w:marTop w:val="0"/>
          <w:marBottom w:val="0"/>
          <w:divBdr>
            <w:top w:val="none" w:sz="0" w:space="0" w:color="auto"/>
            <w:left w:val="none" w:sz="0" w:space="0" w:color="auto"/>
            <w:bottom w:val="none" w:sz="0" w:space="0" w:color="auto"/>
            <w:right w:val="none" w:sz="0" w:space="0" w:color="auto"/>
          </w:divBdr>
        </w:div>
        <w:div w:id="1451171552">
          <w:marLeft w:val="640"/>
          <w:marRight w:val="0"/>
          <w:marTop w:val="0"/>
          <w:marBottom w:val="0"/>
          <w:divBdr>
            <w:top w:val="none" w:sz="0" w:space="0" w:color="auto"/>
            <w:left w:val="none" w:sz="0" w:space="0" w:color="auto"/>
            <w:bottom w:val="none" w:sz="0" w:space="0" w:color="auto"/>
            <w:right w:val="none" w:sz="0" w:space="0" w:color="auto"/>
          </w:divBdr>
        </w:div>
      </w:divsChild>
    </w:div>
    <w:div w:id="250505130">
      <w:bodyDiv w:val="1"/>
      <w:marLeft w:val="0"/>
      <w:marRight w:val="0"/>
      <w:marTop w:val="0"/>
      <w:marBottom w:val="0"/>
      <w:divBdr>
        <w:top w:val="none" w:sz="0" w:space="0" w:color="auto"/>
        <w:left w:val="none" w:sz="0" w:space="0" w:color="auto"/>
        <w:bottom w:val="none" w:sz="0" w:space="0" w:color="auto"/>
        <w:right w:val="none" w:sz="0" w:space="0" w:color="auto"/>
      </w:divBdr>
      <w:divsChild>
        <w:div w:id="167719545">
          <w:marLeft w:val="640"/>
          <w:marRight w:val="0"/>
          <w:marTop w:val="0"/>
          <w:marBottom w:val="0"/>
          <w:divBdr>
            <w:top w:val="none" w:sz="0" w:space="0" w:color="auto"/>
            <w:left w:val="none" w:sz="0" w:space="0" w:color="auto"/>
            <w:bottom w:val="none" w:sz="0" w:space="0" w:color="auto"/>
            <w:right w:val="none" w:sz="0" w:space="0" w:color="auto"/>
          </w:divBdr>
        </w:div>
        <w:div w:id="1776436147">
          <w:marLeft w:val="640"/>
          <w:marRight w:val="0"/>
          <w:marTop w:val="0"/>
          <w:marBottom w:val="0"/>
          <w:divBdr>
            <w:top w:val="none" w:sz="0" w:space="0" w:color="auto"/>
            <w:left w:val="none" w:sz="0" w:space="0" w:color="auto"/>
            <w:bottom w:val="none" w:sz="0" w:space="0" w:color="auto"/>
            <w:right w:val="none" w:sz="0" w:space="0" w:color="auto"/>
          </w:divBdr>
        </w:div>
        <w:div w:id="976183752">
          <w:marLeft w:val="640"/>
          <w:marRight w:val="0"/>
          <w:marTop w:val="0"/>
          <w:marBottom w:val="0"/>
          <w:divBdr>
            <w:top w:val="none" w:sz="0" w:space="0" w:color="auto"/>
            <w:left w:val="none" w:sz="0" w:space="0" w:color="auto"/>
            <w:bottom w:val="none" w:sz="0" w:space="0" w:color="auto"/>
            <w:right w:val="none" w:sz="0" w:space="0" w:color="auto"/>
          </w:divBdr>
        </w:div>
        <w:div w:id="1620868507">
          <w:marLeft w:val="640"/>
          <w:marRight w:val="0"/>
          <w:marTop w:val="0"/>
          <w:marBottom w:val="0"/>
          <w:divBdr>
            <w:top w:val="none" w:sz="0" w:space="0" w:color="auto"/>
            <w:left w:val="none" w:sz="0" w:space="0" w:color="auto"/>
            <w:bottom w:val="none" w:sz="0" w:space="0" w:color="auto"/>
            <w:right w:val="none" w:sz="0" w:space="0" w:color="auto"/>
          </w:divBdr>
        </w:div>
        <w:div w:id="1166240436">
          <w:marLeft w:val="640"/>
          <w:marRight w:val="0"/>
          <w:marTop w:val="0"/>
          <w:marBottom w:val="0"/>
          <w:divBdr>
            <w:top w:val="none" w:sz="0" w:space="0" w:color="auto"/>
            <w:left w:val="none" w:sz="0" w:space="0" w:color="auto"/>
            <w:bottom w:val="none" w:sz="0" w:space="0" w:color="auto"/>
            <w:right w:val="none" w:sz="0" w:space="0" w:color="auto"/>
          </w:divBdr>
        </w:div>
        <w:div w:id="622886870">
          <w:marLeft w:val="640"/>
          <w:marRight w:val="0"/>
          <w:marTop w:val="0"/>
          <w:marBottom w:val="0"/>
          <w:divBdr>
            <w:top w:val="none" w:sz="0" w:space="0" w:color="auto"/>
            <w:left w:val="none" w:sz="0" w:space="0" w:color="auto"/>
            <w:bottom w:val="none" w:sz="0" w:space="0" w:color="auto"/>
            <w:right w:val="none" w:sz="0" w:space="0" w:color="auto"/>
          </w:divBdr>
        </w:div>
        <w:div w:id="1927226101">
          <w:marLeft w:val="640"/>
          <w:marRight w:val="0"/>
          <w:marTop w:val="0"/>
          <w:marBottom w:val="0"/>
          <w:divBdr>
            <w:top w:val="none" w:sz="0" w:space="0" w:color="auto"/>
            <w:left w:val="none" w:sz="0" w:space="0" w:color="auto"/>
            <w:bottom w:val="none" w:sz="0" w:space="0" w:color="auto"/>
            <w:right w:val="none" w:sz="0" w:space="0" w:color="auto"/>
          </w:divBdr>
        </w:div>
        <w:div w:id="584730603">
          <w:marLeft w:val="640"/>
          <w:marRight w:val="0"/>
          <w:marTop w:val="0"/>
          <w:marBottom w:val="0"/>
          <w:divBdr>
            <w:top w:val="none" w:sz="0" w:space="0" w:color="auto"/>
            <w:left w:val="none" w:sz="0" w:space="0" w:color="auto"/>
            <w:bottom w:val="none" w:sz="0" w:space="0" w:color="auto"/>
            <w:right w:val="none" w:sz="0" w:space="0" w:color="auto"/>
          </w:divBdr>
        </w:div>
        <w:div w:id="347490434">
          <w:marLeft w:val="640"/>
          <w:marRight w:val="0"/>
          <w:marTop w:val="0"/>
          <w:marBottom w:val="0"/>
          <w:divBdr>
            <w:top w:val="none" w:sz="0" w:space="0" w:color="auto"/>
            <w:left w:val="none" w:sz="0" w:space="0" w:color="auto"/>
            <w:bottom w:val="none" w:sz="0" w:space="0" w:color="auto"/>
            <w:right w:val="none" w:sz="0" w:space="0" w:color="auto"/>
          </w:divBdr>
        </w:div>
        <w:div w:id="1200821101">
          <w:marLeft w:val="640"/>
          <w:marRight w:val="0"/>
          <w:marTop w:val="0"/>
          <w:marBottom w:val="0"/>
          <w:divBdr>
            <w:top w:val="none" w:sz="0" w:space="0" w:color="auto"/>
            <w:left w:val="none" w:sz="0" w:space="0" w:color="auto"/>
            <w:bottom w:val="none" w:sz="0" w:space="0" w:color="auto"/>
            <w:right w:val="none" w:sz="0" w:space="0" w:color="auto"/>
          </w:divBdr>
        </w:div>
        <w:div w:id="1493369065">
          <w:marLeft w:val="640"/>
          <w:marRight w:val="0"/>
          <w:marTop w:val="0"/>
          <w:marBottom w:val="0"/>
          <w:divBdr>
            <w:top w:val="none" w:sz="0" w:space="0" w:color="auto"/>
            <w:left w:val="none" w:sz="0" w:space="0" w:color="auto"/>
            <w:bottom w:val="none" w:sz="0" w:space="0" w:color="auto"/>
            <w:right w:val="none" w:sz="0" w:space="0" w:color="auto"/>
          </w:divBdr>
        </w:div>
        <w:div w:id="2018463237">
          <w:marLeft w:val="640"/>
          <w:marRight w:val="0"/>
          <w:marTop w:val="0"/>
          <w:marBottom w:val="0"/>
          <w:divBdr>
            <w:top w:val="none" w:sz="0" w:space="0" w:color="auto"/>
            <w:left w:val="none" w:sz="0" w:space="0" w:color="auto"/>
            <w:bottom w:val="none" w:sz="0" w:space="0" w:color="auto"/>
            <w:right w:val="none" w:sz="0" w:space="0" w:color="auto"/>
          </w:divBdr>
        </w:div>
        <w:div w:id="837422296">
          <w:marLeft w:val="640"/>
          <w:marRight w:val="0"/>
          <w:marTop w:val="0"/>
          <w:marBottom w:val="0"/>
          <w:divBdr>
            <w:top w:val="none" w:sz="0" w:space="0" w:color="auto"/>
            <w:left w:val="none" w:sz="0" w:space="0" w:color="auto"/>
            <w:bottom w:val="none" w:sz="0" w:space="0" w:color="auto"/>
            <w:right w:val="none" w:sz="0" w:space="0" w:color="auto"/>
          </w:divBdr>
        </w:div>
        <w:div w:id="891648960">
          <w:marLeft w:val="640"/>
          <w:marRight w:val="0"/>
          <w:marTop w:val="0"/>
          <w:marBottom w:val="0"/>
          <w:divBdr>
            <w:top w:val="none" w:sz="0" w:space="0" w:color="auto"/>
            <w:left w:val="none" w:sz="0" w:space="0" w:color="auto"/>
            <w:bottom w:val="none" w:sz="0" w:space="0" w:color="auto"/>
            <w:right w:val="none" w:sz="0" w:space="0" w:color="auto"/>
          </w:divBdr>
        </w:div>
        <w:div w:id="587234487">
          <w:marLeft w:val="640"/>
          <w:marRight w:val="0"/>
          <w:marTop w:val="0"/>
          <w:marBottom w:val="0"/>
          <w:divBdr>
            <w:top w:val="none" w:sz="0" w:space="0" w:color="auto"/>
            <w:left w:val="none" w:sz="0" w:space="0" w:color="auto"/>
            <w:bottom w:val="none" w:sz="0" w:space="0" w:color="auto"/>
            <w:right w:val="none" w:sz="0" w:space="0" w:color="auto"/>
          </w:divBdr>
        </w:div>
        <w:div w:id="923994505">
          <w:marLeft w:val="640"/>
          <w:marRight w:val="0"/>
          <w:marTop w:val="0"/>
          <w:marBottom w:val="0"/>
          <w:divBdr>
            <w:top w:val="none" w:sz="0" w:space="0" w:color="auto"/>
            <w:left w:val="none" w:sz="0" w:space="0" w:color="auto"/>
            <w:bottom w:val="none" w:sz="0" w:space="0" w:color="auto"/>
            <w:right w:val="none" w:sz="0" w:space="0" w:color="auto"/>
          </w:divBdr>
        </w:div>
        <w:div w:id="1234122568">
          <w:marLeft w:val="640"/>
          <w:marRight w:val="0"/>
          <w:marTop w:val="0"/>
          <w:marBottom w:val="0"/>
          <w:divBdr>
            <w:top w:val="none" w:sz="0" w:space="0" w:color="auto"/>
            <w:left w:val="none" w:sz="0" w:space="0" w:color="auto"/>
            <w:bottom w:val="none" w:sz="0" w:space="0" w:color="auto"/>
            <w:right w:val="none" w:sz="0" w:space="0" w:color="auto"/>
          </w:divBdr>
        </w:div>
        <w:div w:id="1721052523">
          <w:marLeft w:val="640"/>
          <w:marRight w:val="0"/>
          <w:marTop w:val="0"/>
          <w:marBottom w:val="0"/>
          <w:divBdr>
            <w:top w:val="none" w:sz="0" w:space="0" w:color="auto"/>
            <w:left w:val="none" w:sz="0" w:space="0" w:color="auto"/>
            <w:bottom w:val="none" w:sz="0" w:space="0" w:color="auto"/>
            <w:right w:val="none" w:sz="0" w:space="0" w:color="auto"/>
          </w:divBdr>
        </w:div>
        <w:div w:id="1769692074">
          <w:marLeft w:val="640"/>
          <w:marRight w:val="0"/>
          <w:marTop w:val="0"/>
          <w:marBottom w:val="0"/>
          <w:divBdr>
            <w:top w:val="none" w:sz="0" w:space="0" w:color="auto"/>
            <w:left w:val="none" w:sz="0" w:space="0" w:color="auto"/>
            <w:bottom w:val="none" w:sz="0" w:space="0" w:color="auto"/>
            <w:right w:val="none" w:sz="0" w:space="0" w:color="auto"/>
          </w:divBdr>
        </w:div>
        <w:div w:id="919369153">
          <w:marLeft w:val="640"/>
          <w:marRight w:val="0"/>
          <w:marTop w:val="0"/>
          <w:marBottom w:val="0"/>
          <w:divBdr>
            <w:top w:val="none" w:sz="0" w:space="0" w:color="auto"/>
            <w:left w:val="none" w:sz="0" w:space="0" w:color="auto"/>
            <w:bottom w:val="none" w:sz="0" w:space="0" w:color="auto"/>
            <w:right w:val="none" w:sz="0" w:space="0" w:color="auto"/>
          </w:divBdr>
        </w:div>
        <w:div w:id="142283309">
          <w:marLeft w:val="640"/>
          <w:marRight w:val="0"/>
          <w:marTop w:val="0"/>
          <w:marBottom w:val="0"/>
          <w:divBdr>
            <w:top w:val="none" w:sz="0" w:space="0" w:color="auto"/>
            <w:left w:val="none" w:sz="0" w:space="0" w:color="auto"/>
            <w:bottom w:val="none" w:sz="0" w:space="0" w:color="auto"/>
            <w:right w:val="none" w:sz="0" w:space="0" w:color="auto"/>
          </w:divBdr>
        </w:div>
        <w:div w:id="1328632123">
          <w:marLeft w:val="640"/>
          <w:marRight w:val="0"/>
          <w:marTop w:val="0"/>
          <w:marBottom w:val="0"/>
          <w:divBdr>
            <w:top w:val="none" w:sz="0" w:space="0" w:color="auto"/>
            <w:left w:val="none" w:sz="0" w:space="0" w:color="auto"/>
            <w:bottom w:val="none" w:sz="0" w:space="0" w:color="auto"/>
            <w:right w:val="none" w:sz="0" w:space="0" w:color="auto"/>
          </w:divBdr>
        </w:div>
        <w:div w:id="1511798259">
          <w:marLeft w:val="640"/>
          <w:marRight w:val="0"/>
          <w:marTop w:val="0"/>
          <w:marBottom w:val="0"/>
          <w:divBdr>
            <w:top w:val="none" w:sz="0" w:space="0" w:color="auto"/>
            <w:left w:val="none" w:sz="0" w:space="0" w:color="auto"/>
            <w:bottom w:val="none" w:sz="0" w:space="0" w:color="auto"/>
            <w:right w:val="none" w:sz="0" w:space="0" w:color="auto"/>
          </w:divBdr>
        </w:div>
        <w:div w:id="855074578">
          <w:marLeft w:val="640"/>
          <w:marRight w:val="0"/>
          <w:marTop w:val="0"/>
          <w:marBottom w:val="0"/>
          <w:divBdr>
            <w:top w:val="none" w:sz="0" w:space="0" w:color="auto"/>
            <w:left w:val="none" w:sz="0" w:space="0" w:color="auto"/>
            <w:bottom w:val="none" w:sz="0" w:space="0" w:color="auto"/>
            <w:right w:val="none" w:sz="0" w:space="0" w:color="auto"/>
          </w:divBdr>
        </w:div>
        <w:div w:id="1035546048">
          <w:marLeft w:val="640"/>
          <w:marRight w:val="0"/>
          <w:marTop w:val="0"/>
          <w:marBottom w:val="0"/>
          <w:divBdr>
            <w:top w:val="none" w:sz="0" w:space="0" w:color="auto"/>
            <w:left w:val="none" w:sz="0" w:space="0" w:color="auto"/>
            <w:bottom w:val="none" w:sz="0" w:space="0" w:color="auto"/>
            <w:right w:val="none" w:sz="0" w:space="0" w:color="auto"/>
          </w:divBdr>
        </w:div>
        <w:div w:id="1193811547">
          <w:marLeft w:val="640"/>
          <w:marRight w:val="0"/>
          <w:marTop w:val="0"/>
          <w:marBottom w:val="0"/>
          <w:divBdr>
            <w:top w:val="none" w:sz="0" w:space="0" w:color="auto"/>
            <w:left w:val="none" w:sz="0" w:space="0" w:color="auto"/>
            <w:bottom w:val="none" w:sz="0" w:space="0" w:color="auto"/>
            <w:right w:val="none" w:sz="0" w:space="0" w:color="auto"/>
          </w:divBdr>
        </w:div>
        <w:div w:id="258684542">
          <w:marLeft w:val="640"/>
          <w:marRight w:val="0"/>
          <w:marTop w:val="0"/>
          <w:marBottom w:val="0"/>
          <w:divBdr>
            <w:top w:val="none" w:sz="0" w:space="0" w:color="auto"/>
            <w:left w:val="none" w:sz="0" w:space="0" w:color="auto"/>
            <w:bottom w:val="none" w:sz="0" w:space="0" w:color="auto"/>
            <w:right w:val="none" w:sz="0" w:space="0" w:color="auto"/>
          </w:divBdr>
        </w:div>
        <w:div w:id="556009975">
          <w:marLeft w:val="640"/>
          <w:marRight w:val="0"/>
          <w:marTop w:val="0"/>
          <w:marBottom w:val="0"/>
          <w:divBdr>
            <w:top w:val="none" w:sz="0" w:space="0" w:color="auto"/>
            <w:left w:val="none" w:sz="0" w:space="0" w:color="auto"/>
            <w:bottom w:val="none" w:sz="0" w:space="0" w:color="auto"/>
            <w:right w:val="none" w:sz="0" w:space="0" w:color="auto"/>
          </w:divBdr>
        </w:div>
        <w:div w:id="1175916949">
          <w:marLeft w:val="640"/>
          <w:marRight w:val="0"/>
          <w:marTop w:val="0"/>
          <w:marBottom w:val="0"/>
          <w:divBdr>
            <w:top w:val="none" w:sz="0" w:space="0" w:color="auto"/>
            <w:left w:val="none" w:sz="0" w:space="0" w:color="auto"/>
            <w:bottom w:val="none" w:sz="0" w:space="0" w:color="auto"/>
            <w:right w:val="none" w:sz="0" w:space="0" w:color="auto"/>
          </w:divBdr>
        </w:div>
        <w:div w:id="331566769">
          <w:marLeft w:val="640"/>
          <w:marRight w:val="0"/>
          <w:marTop w:val="0"/>
          <w:marBottom w:val="0"/>
          <w:divBdr>
            <w:top w:val="none" w:sz="0" w:space="0" w:color="auto"/>
            <w:left w:val="none" w:sz="0" w:space="0" w:color="auto"/>
            <w:bottom w:val="none" w:sz="0" w:space="0" w:color="auto"/>
            <w:right w:val="none" w:sz="0" w:space="0" w:color="auto"/>
          </w:divBdr>
        </w:div>
        <w:div w:id="1916668409">
          <w:marLeft w:val="640"/>
          <w:marRight w:val="0"/>
          <w:marTop w:val="0"/>
          <w:marBottom w:val="0"/>
          <w:divBdr>
            <w:top w:val="none" w:sz="0" w:space="0" w:color="auto"/>
            <w:left w:val="none" w:sz="0" w:space="0" w:color="auto"/>
            <w:bottom w:val="none" w:sz="0" w:space="0" w:color="auto"/>
            <w:right w:val="none" w:sz="0" w:space="0" w:color="auto"/>
          </w:divBdr>
        </w:div>
        <w:div w:id="789588196">
          <w:marLeft w:val="640"/>
          <w:marRight w:val="0"/>
          <w:marTop w:val="0"/>
          <w:marBottom w:val="0"/>
          <w:divBdr>
            <w:top w:val="none" w:sz="0" w:space="0" w:color="auto"/>
            <w:left w:val="none" w:sz="0" w:space="0" w:color="auto"/>
            <w:bottom w:val="none" w:sz="0" w:space="0" w:color="auto"/>
            <w:right w:val="none" w:sz="0" w:space="0" w:color="auto"/>
          </w:divBdr>
        </w:div>
        <w:div w:id="1490049528">
          <w:marLeft w:val="640"/>
          <w:marRight w:val="0"/>
          <w:marTop w:val="0"/>
          <w:marBottom w:val="0"/>
          <w:divBdr>
            <w:top w:val="none" w:sz="0" w:space="0" w:color="auto"/>
            <w:left w:val="none" w:sz="0" w:space="0" w:color="auto"/>
            <w:bottom w:val="none" w:sz="0" w:space="0" w:color="auto"/>
            <w:right w:val="none" w:sz="0" w:space="0" w:color="auto"/>
          </w:divBdr>
        </w:div>
        <w:div w:id="484471817">
          <w:marLeft w:val="640"/>
          <w:marRight w:val="0"/>
          <w:marTop w:val="0"/>
          <w:marBottom w:val="0"/>
          <w:divBdr>
            <w:top w:val="none" w:sz="0" w:space="0" w:color="auto"/>
            <w:left w:val="none" w:sz="0" w:space="0" w:color="auto"/>
            <w:bottom w:val="none" w:sz="0" w:space="0" w:color="auto"/>
            <w:right w:val="none" w:sz="0" w:space="0" w:color="auto"/>
          </w:divBdr>
        </w:div>
        <w:div w:id="665400522">
          <w:marLeft w:val="640"/>
          <w:marRight w:val="0"/>
          <w:marTop w:val="0"/>
          <w:marBottom w:val="0"/>
          <w:divBdr>
            <w:top w:val="none" w:sz="0" w:space="0" w:color="auto"/>
            <w:left w:val="none" w:sz="0" w:space="0" w:color="auto"/>
            <w:bottom w:val="none" w:sz="0" w:space="0" w:color="auto"/>
            <w:right w:val="none" w:sz="0" w:space="0" w:color="auto"/>
          </w:divBdr>
        </w:div>
        <w:div w:id="922451104">
          <w:marLeft w:val="640"/>
          <w:marRight w:val="0"/>
          <w:marTop w:val="0"/>
          <w:marBottom w:val="0"/>
          <w:divBdr>
            <w:top w:val="none" w:sz="0" w:space="0" w:color="auto"/>
            <w:left w:val="none" w:sz="0" w:space="0" w:color="auto"/>
            <w:bottom w:val="none" w:sz="0" w:space="0" w:color="auto"/>
            <w:right w:val="none" w:sz="0" w:space="0" w:color="auto"/>
          </w:divBdr>
        </w:div>
        <w:div w:id="935287907">
          <w:marLeft w:val="640"/>
          <w:marRight w:val="0"/>
          <w:marTop w:val="0"/>
          <w:marBottom w:val="0"/>
          <w:divBdr>
            <w:top w:val="none" w:sz="0" w:space="0" w:color="auto"/>
            <w:left w:val="none" w:sz="0" w:space="0" w:color="auto"/>
            <w:bottom w:val="none" w:sz="0" w:space="0" w:color="auto"/>
            <w:right w:val="none" w:sz="0" w:space="0" w:color="auto"/>
          </w:divBdr>
        </w:div>
        <w:div w:id="1679654160">
          <w:marLeft w:val="640"/>
          <w:marRight w:val="0"/>
          <w:marTop w:val="0"/>
          <w:marBottom w:val="0"/>
          <w:divBdr>
            <w:top w:val="none" w:sz="0" w:space="0" w:color="auto"/>
            <w:left w:val="none" w:sz="0" w:space="0" w:color="auto"/>
            <w:bottom w:val="none" w:sz="0" w:space="0" w:color="auto"/>
            <w:right w:val="none" w:sz="0" w:space="0" w:color="auto"/>
          </w:divBdr>
        </w:div>
        <w:div w:id="78061703">
          <w:marLeft w:val="640"/>
          <w:marRight w:val="0"/>
          <w:marTop w:val="0"/>
          <w:marBottom w:val="0"/>
          <w:divBdr>
            <w:top w:val="none" w:sz="0" w:space="0" w:color="auto"/>
            <w:left w:val="none" w:sz="0" w:space="0" w:color="auto"/>
            <w:bottom w:val="none" w:sz="0" w:space="0" w:color="auto"/>
            <w:right w:val="none" w:sz="0" w:space="0" w:color="auto"/>
          </w:divBdr>
        </w:div>
        <w:div w:id="1740396036">
          <w:marLeft w:val="640"/>
          <w:marRight w:val="0"/>
          <w:marTop w:val="0"/>
          <w:marBottom w:val="0"/>
          <w:divBdr>
            <w:top w:val="none" w:sz="0" w:space="0" w:color="auto"/>
            <w:left w:val="none" w:sz="0" w:space="0" w:color="auto"/>
            <w:bottom w:val="none" w:sz="0" w:space="0" w:color="auto"/>
            <w:right w:val="none" w:sz="0" w:space="0" w:color="auto"/>
          </w:divBdr>
        </w:div>
        <w:div w:id="1851480561">
          <w:marLeft w:val="640"/>
          <w:marRight w:val="0"/>
          <w:marTop w:val="0"/>
          <w:marBottom w:val="0"/>
          <w:divBdr>
            <w:top w:val="none" w:sz="0" w:space="0" w:color="auto"/>
            <w:left w:val="none" w:sz="0" w:space="0" w:color="auto"/>
            <w:bottom w:val="none" w:sz="0" w:space="0" w:color="auto"/>
            <w:right w:val="none" w:sz="0" w:space="0" w:color="auto"/>
          </w:divBdr>
        </w:div>
        <w:div w:id="94834127">
          <w:marLeft w:val="640"/>
          <w:marRight w:val="0"/>
          <w:marTop w:val="0"/>
          <w:marBottom w:val="0"/>
          <w:divBdr>
            <w:top w:val="none" w:sz="0" w:space="0" w:color="auto"/>
            <w:left w:val="none" w:sz="0" w:space="0" w:color="auto"/>
            <w:bottom w:val="none" w:sz="0" w:space="0" w:color="auto"/>
            <w:right w:val="none" w:sz="0" w:space="0" w:color="auto"/>
          </w:divBdr>
        </w:div>
        <w:div w:id="1043365803">
          <w:marLeft w:val="640"/>
          <w:marRight w:val="0"/>
          <w:marTop w:val="0"/>
          <w:marBottom w:val="0"/>
          <w:divBdr>
            <w:top w:val="none" w:sz="0" w:space="0" w:color="auto"/>
            <w:left w:val="none" w:sz="0" w:space="0" w:color="auto"/>
            <w:bottom w:val="none" w:sz="0" w:space="0" w:color="auto"/>
            <w:right w:val="none" w:sz="0" w:space="0" w:color="auto"/>
          </w:divBdr>
        </w:div>
        <w:div w:id="1918174174">
          <w:marLeft w:val="640"/>
          <w:marRight w:val="0"/>
          <w:marTop w:val="0"/>
          <w:marBottom w:val="0"/>
          <w:divBdr>
            <w:top w:val="none" w:sz="0" w:space="0" w:color="auto"/>
            <w:left w:val="none" w:sz="0" w:space="0" w:color="auto"/>
            <w:bottom w:val="none" w:sz="0" w:space="0" w:color="auto"/>
            <w:right w:val="none" w:sz="0" w:space="0" w:color="auto"/>
          </w:divBdr>
        </w:div>
        <w:div w:id="1852840532">
          <w:marLeft w:val="640"/>
          <w:marRight w:val="0"/>
          <w:marTop w:val="0"/>
          <w:marBottom w:val="0"/>
          <w:divBdr>
            <w:top w:val="none" w:sz="0" w:space="0" w:color="auto"/>
            <w:left w:val="none" w:sz="0" w:space="0" w:color="auto"/>
            <w:bottom w:val="none" w:sz="0" w:space="0" w:color="auto"/>
            <w:right w:val="none" w:sz="0" w:space="0" w:color="auto"/>
          </w:divBdr>
        </w:div>
        <w:div w:id="717047317">
          <w:marLeft w:val="640"/>
          <w:marRight w:val="0"/>
          <w:marTop w:val="0"/>
          <w:marBottom w:val="0"/>
          <w:divBdr>
            <w:top w:val="none" w:sz="0" w:space="0" w:color="auto"/>
            <w:left w:val="none" w:sz="0" w:space="0" w:color="auto"/>
            <w:bottom w:val="none" w:sz="0" w:space="0" w:color="auto"/>
            <w:right w:val="none" w:sz="0" w:space="0" w:color="auto"/>
          </w:divBdr>
        </w:div>
        <w:div w:id="898320801">
          <w:marLeft w:val="640"/>
          <w:marRight w:val="0"/>
          <w:marTop w:val="0"/>
          <w:marBottom w:val="0"/>
          <w:divBdr>
            <w:top w:val="none" w:sz="0" w:space="0" w:color="auto"/>
            <w:left w:val="none" w:sz="0" w:space="0" w:color="auto"/>
            <w:bottom w:val="none" w:sz="0" w:space="0" w:color="auto"/>
            <w:right w:val="none" w:sz="0" w:space="0" w:color="auto"/>
          </w:divBdr>
        </w:div>
        <w:div w:id="1186165476">
          <w:marLeft w:val="640"/>
          <w:marRight w:val="0"/>
          <w:marTop w:val="0"/>
          <w:marBottom w:val="0"/>
          <w:divBdr>
            <w:top w:val="none" w:sz="0" w:space="0" w:color="auto"/>
            <w:left w:val="none" w:sz="0" w:space="0" w:color="auto"/>
            <w:bottom w:val="none" w:sz="0" w:space="0" w:color="auto"/>
            <w:right w:val="none" w:sz="0" w:space="0" w:color="auto"/>
          </w:divBdr>
        </w:div>
        <w:div w:id="1248464587">
          <w:marLeft w:val="640"/>
          <w:marRight w:val="0"/>
          <w:marTop w:val="0"/>
          <w:marBottom w:val="0"/>
          <w:divBdr>
            <w:top w:val="none" w:sz="0" w:space="0" w:color="auto"/>
            <w:left w:val="none" w:sz="0" w:space="0" w:color="auto"/>
            <w:bottom w:val="none" w:sz="0" w:space="0" w:color="auto"/>
            <w:right w:val="none" w:sz="0" w:space="0" w:color="auto"/>
          </w:divBdr>
        </w:div>
        <w:div w:id="194737899">
          <w:marLeft w:val="640"/>
          <w:marRight w:val="0"/>
          <w:marTop w:val="0"/>
          <w:marBottom w:val="0"/>
          <w:divBdr>
            <w:top w:val="none" w:sz="0" w:space="0" w:color="auto"/>
            <w:left w:val="none" w:sz="0" w:space="0" w:color="auto"/>
            <w:bottom w:val="none" w:sz="0" w:space="0" w:color="auto"/>
            <w:right w:val="none" w:sz="0" w:space="0" w:color="auto"/>
          </w:divBdr>
        </w:div>
        <w:div w:id="837112522">
          <w:marLeft w:val="640"/>
          <w:marRight w:val="0"/>
          <w:marTop w:val="0"/>
          <w:marBottom w:val="0"/>
          <w:divBdr>
            <w:top w:val="none" w:sz="0" w:space="0" w:color="auto"/>
            <w:left w:val="none" w:sz="0" w:space="0" w:color="auto"/>
            <w:bottom w:val="none" w:sz="0" w:space="0" w:color="auto"/>
            <w:right w:val="none" w:sz="0" w:space="0" w:color="auto"/>
          </w:divBdr>
        </w:div>
        <w:div w:id="962082553">
          <w:marLeft w:val="640"/>
          <w:marRight w:val="0"/>
          <w:marTop w:val="0"/>
          <w:marBottom w:val="0"/>
          <w:divBdr>
            <w:top w:val="none" w:sz="0" w:space="0" w:color="auto"/>
            <w:left w:val="none" w:sz="0" w:space="0" w:color="auto"/>
            <w:bottom w:val="none" w:sz="0" w:space="0" w:color="auto"/>
            <w:right w:val="none" w:sz="0" w:space="0" w:color="auto"/>
          </w:divBdr>
        </w:div>
      </w:divsChild>
    </w:div>
    <w:div w:id="251283457">
      <w:bodyDiv w:val="1"/>
      <w:marLeft w:val="0"/>
      <w:marRight w:val="0"/>
      <w:marTop w:val="0"/>
      <w:marBottom w:val="0"/>
      <w:divBdr>
        <w:top w:val="none" w:sz="0" w:space="0" w:color="auto"/>
        <w:left w:val="none" w:sz="0" w:space="0" w:color="auto"/>
        <w:bottom w:val="none" w:sz="0" w:space="0" w:color="auto"/>
        <w:right w:val="none" w:sz="0" w:space="0" w:color="auto"/>
      </w:divBdr>
      <w:divsChild>
        <w:div w:id="152373919">
          <w:marLeft w:val="640"/>
          <w:marRight w:val="0"/>
          <w:marTop w:val="0"/>
          <w:marBottom w:val="0"/>
          <w:divBdr>
            <w:top w:val="none" w:sz="0" w:space="0" w:color="auto"/>
            <w:left w:val="none" w:sz="0" w:space="0" w:color="auto"/>
            <w:bottom w:val="none" w:sz="0" w:space="0" w:color="auto"/>
            <w:right w:val="none" w:sz="0" w:space="0" w:color="auto"/>
          </w:divBdr>
        </w:div>
        <w:div w:id="293949722">
          <w:marLeft w:val="640"/>
          <w:marRight w:val="0"/>
          <w:marTop w:val="0"/>
          <w:marBottom w:val="0"/>
          <w:divBdr>
            <w:top w:val="none" w:sz="0" w:space="0" w:color="auto"/>
            <w:left w:val="none" w:sz="0" w:space="0" w:color="auto"/>
            <w:bottom w:val="none" w:sz="0" w:space="0" w:color="auto"/>
            <w:right w:val="none" w:sz="0" w:space="0" w:color="auto"/>
          </w:divBdr>
        </w:div>
        <w:div w:id="1920626924">
          <w:marLeft w:val="640"/>
          <w:marRight w:val="0"/>
          <w:marTop w:val="0"/>
          <w:marBottom w:val="0"/>
          <w:divBdr>
            <w:top w:val="none" w:sz="0" w:space="0" w:color="auto"/>
            <w:left w:val="none" w:sz="0" w:space="0" w:color="auto"/>
            <w:bottom w:val="none" w:sz="0" w:space="0" w:color="auto"/>
            <w:right w:val="none" w:sz="0" w:space="0" w:color="auto"/>
          </w:divBdr>
        </w:div>
        <w:div w:id="841508459">
          <w:marLeft w:val="640"/>
          <w:marRight w:val="0"/>
          <w:marTop w:val="0"/>
          <w:marBottom w:val="0"/>
          <w:divBdr>
            <w:top w:val="none" w:sz="0" w:space="0" w:color="auto"/>
            <w:left w:val="none" w:sz="0" w:space="0" w:color="auto"/>
            <w:bottom w:val="none" w:sz="0" w:space="0" w:color="auto"/>
            <w:right w:val="none" w:sz="0" w:space="0" w:color="auto"/>
          </w:divBdr>
        </w:div>
        <w:div w:id="762334115">
          <w:marLeft w:val="640"/>
          <w:marRight w:val="0"/>
          <w:marTop w:val="0"/>
          <w:marBottom w:val="0"/>
          <w:divBdr>
            <w:top w:val="none" w:sz="0" w:space="0" w:color="auto"/>
            <w:left w:val="none" w:sz="0" w:space="0" w:color="auto"/>
            <w:bottom w:val="none" w:sz="0" w:space="0" w:color="auto"/>
            <w:right w:val="none" w:sz="0" w:space="0" w:color="auto"/>
          </w:divBdr>
        </w:div>
        <w:div w:id="1202135653">
          <w:marLeft w:val="640"/>
          <w:marRight w:val="0"/>
          <w:marTop w:val="0"/>
          <w:marBottom w:val="0"/>
          <w:divBdr>
            <w:top w:val="none" w:sz="0" w:space="0" w:color="auto"/>
            <w:left w:val="none" w:sz="0" w:space="0" w:color="auto"/>
            <w:bottom w:val="none" w:sz="0" w:space="0" w:color="auto"/>
            <w:right w:val="none" w:sz="0" w:space="0" w:color="auto"/>
          </w:divBdr>
        </w:div>
        <w:div w:id="204876460">
          <w:marLeft w:val="640"/>
          <w:marRight w:val="0"/>
          <w:marTop w:val="0"/>
          <w:marBottom w:val="0"/>
          <w:divBdr>
            <w:top w:val="none" w:sz="0" w:space="0" w:color="auto"/>
            <w:left w:val="none" w:sz="0" w:space="0" w:color="auto"/>
            <w:bottom w:val="none" w:sz="0" w:space="0" w:color="auto"/>
            <w:right w:val="none" w:sz="0" w:space="0" w:color="auto"/>
          </w:divBdr>
        </w:div>
        <w:div w:id="349111662">
          <w:marLeft w:val="640"/>
          <w:marRight w:val="0"/>
          <w:marTop w:val="0"/>
          <w:marBottom w:val="0"/>
          <w:divBdr>
            <w:top w:val="none" w:sz="0" w:space="0" w:color="auto"/>
            <w:left w:val="none" w:sz="0" w:space="0" w:color="auto"/>
            <w:bottom w:val="none" w:sz="0" w:space="0" w:color="auto"/>
            <w:right w:val="none" w:sz="0" w:space="0" w:color="auto"/>
          </w:divBdr>
        </w:div>
        <w:div w:id="1743329168">
          <w:marLeft w:val="640"/>
          <w:marRight w:val="0"/>
          <w:marTop w:val="0"/>
          <w:marBottom w:val="0"/>
          <w:divBdr>
            <w:top w:val="none" w:sz="0" w:space="0" w:color="auto"/>
            <w:left w:val="none" w:sz="0" w:space="0" w:color="auto"/>
            <w:bottom w:val="none" w:sz="0" w:space="0" w:color="auto"/>
            <w:right w:val="none" w:sz="0" w:space="0" w:color="auto"/>
          </w:divBdr>
        </w:div>
        <w:div w:id="1912697002">
          <w:marLeft w:val="640"/>
          <w:marRight w:val="0"/>
          <w:marTop w:val="0"/>
          <w:marBottom w:val="0"/>
          <w:divBdr>
            <w:top w:val="none" w:sz="0" w:space="0" w:color="auto"/>
            <w:left w:val="none" w:sz="0" w:space="0" w:color="auto"/>
            <w:bottom w:val="none" w:sz="0" w:space="0" w:color="auto"/>
            <w:right w:val="none" w:sz="0" w:space="0" w:color="auto"/>
          </w:divBdr>
        </w:div>
        <w:div w:id="1269585070">
          <w:marLeft w:val="640"/>
          <w:marRight w:val="0"/>
          <w:marTop w:val="0"/>
          <w:marBottom w:val="0"/>
          <w:divBdr>
            <w:top w:val="none" w:sz="0" w:space="0" w:color="auto"/>
            <w:left w:val="none" w:sz="0" w:space="0" w:color="auto"/>
            <w:bottom w:val="none" w:sz="0" w:space="0" w:color="auto"/>
            <w:right w:val="none" w:sz="0" w:space="0" w:color="auto"/>
          </w:divBdr>
        </w:div>
        <w:div w:id="645932091">
          <w:marLeft w:val="640"/>
          <w:marRight w:val="0"/>
          <w:marTop w:val="0"/>
          <w:marBottom w:val="0"/>
          <w:divBdr>
            <w:top w:val="none" w:sz="0" w:space="0" w:color="auto"/>
            <w:left w:val="none" w:sz="0" w:space="0" w:color="auto"/>
            <w:bottom w:val="none" w:sz="0" w:space="0" w:color="auto"/>
            <w:right w:val="none" w:sz="0" w:space="0" w:color="auto"/>
          </w:divBdr>
        </w:div>
        <w:div w:id="198402218">
          <w:marLeft w:val="640"/>
          <w:marRight w:val="0"/>
          <w:marTop w:val="0"/>
          <w:marBottom w:val="0"/>
          <w:divBdr>
            <w:top w:val="none" w:sz="0" w:space="0" w:color="auto"/>
            <w:left w:val="none" w:sz="0" w:space="0" w:color="auto"/>
            <w:bottom w:val="none" w:sz="0" w:space="0" w:color="auto"/>
            <w:right w:val="none" w:sz="0" w:space="0" w:color="auto"/>
          </w:divBdr>
        </w:div>
        <w:div w:id="2123375872">
          <w:marLeft w:val="640"/>
          <w:marRight w:val="0"/>
          <w:marTop w:val="0"/>
          <w:marBottom w:val="0"/>
          <w:divBdr>
            <w:top w:val="none" w:sz="0" w:space="0" w:color="auto"/>
            <w:left w:val="none" w:sz="0" w:space="0" w:color="auto"/>
            <w:bottom w:val="none" w:sz="0" w:space="0" w:color="auto"/>
            <w:right w:val="none" w:sz="0" w:space="0" w:color="auto"/>
          </w:divBdr>
        </w:div>
        <w:div w:id="385179097">
          <w:marLeft w:val="640"/>
          <w:marRight w:val="0"/>
          <w:marTop w:val="0"/>
          <w:marBottom w:val="0"/>
          <w:divBdr>
            <w:top w:val="none" w:sz="0" w:space="0" w:color="auto"/>
            <w:left w:val="none" w:sz="0" w:space="0" w:color="auto"/>
            <w:bottom w:val="none" w:sz="0" w:space="0" w:color="auto"/>
            <w:right w:val="none" w:sz="0" w:space="0" w:color="auto"/>
          </w:divBdr>
        </w:div>
        <w:div w:id="1929076086">
          <w:marLeft w:val="640"/>
          <w:marRight w:val="0"/>
          <w:marTop w:val="0"/>
          <w:marBottom w:val="0"/>
          <w:divBdr>
            <w:top w:val="none" w:sz="0" w:space="0" w:color="auto"/>
            <w:left w:val="none" w:sz="0" w:space="0" w:color="auto"/>
            <w:bottom w:val="none" w:sz="0" w:space="0" w:color="auto"/>
            <w:right w:val="none" w:sz="0" w:space="0" w:color="auto"/>
          </w:divBdr>
        </w:div>
        <w:div w:id="478494605">
          <w:marLeft w:val="640"/>
          <w:marRight w:val="0"/>
          <w:marTop w:val="0"/>
          <w:marBottom w:val="0"/>
          <w:divBdr>
            <w:top w:val="none" w:sz="0" w:space="0" w:color="auto"/>
            <w:left w:val="none" w:sz="0" w:space="0" w:color="auto"/>
            <w:bottom w:val="none" w:sz="0" w:space="0" w:color="auto"/>
            <w:right w:val="none" w:sz="0" w:space="0" w:color="auto"/>
          </w:divBdr>
        </w:div>
        <w:div w:id="626471976">
          <w:marLeft w:val="640"/>
          <w:marRight w:val="0"/>
          <w:marTop w:val="0"/>
          <w:marBottom w:val="0"/>
          <w:divBdr>
            <w:top w:val="none" w:sz="0" w:space="0" w:color="auto"/>
            <w:left w:val="none" w:sz="0" w:space="0" w:color="auto"/>
            <w:bottom w:val="none" w:sz="0" w:space="0" w:color="auto"/>
            <w:right w:val="none" w:sz="0" w:space="0" w:color="auto"/>
          </w:divBdr>
        </w:div>
        <w:div w:id="2119643868">
          <w:marLeft w:val="640"/>
          <w:marRight w:val="0"/>
          <w:marTop w:val="0"/>
          <w:marBottom w:val="0"/>
          <w:divBdr>
            <w:top w:val="none" w:sz="0" w:space="0" w:color="auto"/>
            <w:left w:val="none" w:sz="0" w:space="0" w:color="auto"/>
            <w:bottom w:val="none" w:sz="0" w:space="0" w:color="auto"/>
            <w:right w:val="none" w:sz="0" w:space="0" w:color="auto"/>
          </w:divBdr>
        </w:div>
        <w:div w:id="714890022">
          <w:marLeft w:val="640"/>
          <w:marRight w:val="0"/>
          <w:marTop w:val="0"/>
          <w:marBottom w:val="0"/>
          <w:divBdr>
            <w:top w:val="none" w:sz="0" w:space="0" w:color="auto"/>
            <w:left w:val="none" w:sz="0" w:space="0" w:color="auto"/>
            <w:bottom w:val="none" w:sz="0" w:space="0" w:color="auto"/>
            <w:right w:val="none" w:sz="0" w:space="0" w:color="auto"/>
          </w:divBdr>
        </w:div>
        <w:div w:id="1986933538">
          <w:marLeft w:val="640"/>
          <w:marRight w:val="0"/>
          <w:marTop w:val="0"/>
          <w:marBottom w:val="0"/>
          <w:divBdr>
            <w:top w:val="none" w:sz="0" w:space="0" w:color="auto"/>
            <w:left w:val="none" w:sz="0" w:space="0" w:color="auto"/>
            <w:bottom w:val="none" w:sz="0" w:space="0" w:color="auto"/>
            <w:right w:val="none" w:sz="0" w:space="0" w:color="auto"/>
          </w:divBdr>
        </w:div>
        <w:div w:id="1058239654">
          <w:marLeft w:val="640"/>
          <w:marRight w:val="0"/>
          <w:marTop w:val="0"/>
          <w:marBottom w:val="0"/>
          <w:divBdr>
            <w:top w:val="none" w:sz="0" w:space="0" w:color="auto"/>
            <w:left w:val="none" w:sz="0" w:space="0" w:color="auto"/>
            <w:bottom w:val="none" w:sz="0" w:space="0" w:color="auto"/>
            <w:right w:val="none" w:sz="0" w:space="0" w:color="auto"/>
          </w:divBdr>
        </w:div>
        <w:div w:id="517348400">
          <w:marLeft w:val="640"/>
          <w:marRight w:val="0"/>
          <w:marTop w:val="0"/>
          <w:marBottom w:val="0"/>
          <w:divBdr>
            <w:top w:val="none" w:sz="0" w:space="0" w:color="auto"/>
            <w:left w:val="none" w:sz="0" w:space="0" w:color="auto"/>
            <w:bottom w:val="none" w:sz="0" w:space="0" w:color="auto"/>
            <w:right w:val="none" w:sz="0" w:space="0" w:color="auto"/>
          </w:divBdr>
        </w:div>
        <w:div w:id="1698240610">
          <w:marLeft w:val="640"/>
          <w:marRight w:val="0"/>
          <w:marTop w:val="0"/>
          <w:marBottom w:val="0"/>
          <w:divBdr>
            <w:top w:val="none" w:sz="0" w:space="0" w:color="auto"/>
            <w:left w:val="none" w:sz="0" w:space="0" w:color="auto"/>
            <w:bottom w:val="none" w:sz="0" w:space="0" w:color="auto"/>
            <w:right w:val="none" w:sz="0" w:space="0" w:color="auto"/>
          </w:divBdr>
        </w:div>
        <w:div w:id="137307847">
          <w:marLeft w:val="640"/>
          <w:marRight w:val="0"/>
          <w:marTop w:val="0"/>
          <w:marBottom w:val="0"/>
          <w:divBdr>
            <w:top w:val="none" w:sz="0" w:space="0" w:color="auto"/>
            <w:left w:val="none" w:sz="0" w:space="0" w:color="auto"/>
            <w:bottom w:val="none" w:sz="0" w:space="0" w:color="auto"/>
            <w:right w:val="none" w:sz="0" w:space="0" w:color="auto"/>
          </w:divBdr>
        </w:div>
        <w:div w:id="1072392997">
          <w:marLeft w:val="640"/>
          <w:marRight w:val="0"/>
          <w:marTop w:val="0"/>
          <w:marBottom w:val="0"/>
          <w:divBdr>
            <w:top w:val="none" w:sz="0" w:space="0" w:color="auto"/>
            <w:left w:val="none" w:sz="0" w:space="0" w:color="auto"/>
            <w:bottom w:val="none" w:sz="0" w:space="0" w:color="auto"/>
            <w:right w:val="none" w:sz="0" w:space="0" w:color="auto"/>
          </w:divBdr>
        </w:div>
        <w:div w:id="369037239">
          <w:marLeft w:val="640"/>
          <w:marRight w:val="0"/>
          <w:marTop w:val="0"/>
          <w:marBottom w:val="0"/>
          <w:divBdr>
            <w:top w:val="none" w:sz="0" w:space="0" w:color="auto"/>
            <w:left w:val="none" w:sz="0" w:space="0" w:color="auto"/>
            <w:bottom w:val="none" w:sz="0" w:space="0" w:color="auto"/>
            <w:right w:val="none" w:sz="0" w:space="0" w:color="auto"/>
          </w:divBdr>
        </w:div>
        <w:div w:id="2121488607">
          <w:marLeft w:val="640"/>
          <w:marRight w:val="0"/>
          <w:marTop w:val="0"/>
          <w:marBottom w:val="0"/>
          <w:divBdr>
            <w:top w:val="none" w:sz="0" w:space="0" w:color="auto"/>
            <w:left w:val="none" w:sz="0" w:space="0" w:color="auto"/>
            <w:bottom w:val="none" w:sz="0" w:space="0" w:color="auto"/>
            <w:right w:val="none" w:sz="0" w:space="0" w:color="auto"/>
          </w:divBdr>
        </w:div>
        <w:div w:id="201210896">
          <w:marLeft w:val="640"/>
          <w:marRight w:val="0"/>
          <w:marTop w:val="0"/>
          <w:marBottom w:val="0"/>
          <w:divBdr>
            <w:top w:val="none" w:sz="0" w:space="0" w:color="auto"/>
            <w:left w:val="none" w:sz="0" w:space="0" w:color="auto"/>
            <w:bottom w:val="none" w:sz="0" w:space="0" w:color="auto"/>
            <w:right w:val="none" w:sz="0" w:space="0" w:color="auto"/>
          </w:divBdr>
        </w:div>
        <w:div w:id="1396009784">
          <w:marLeft w:val="640"/>
          <w:marRight w:val="0"/>
          <w:marTop w:val="0"/>
          <w:marBottom w:val="0"/>
          <w:divBdr>
            <w:top w:val="none" w:sz="0" w:space="0" w:color="auto"/>
            <w:left w:val="none" w:sz="0" w:space="0" w:color="auto"/>
            <w:bottom w:val="none" w:sz="0" w:space="0" w:color="auto"/>
            <w:right w:val="none" w:sz="0" w:space="0" w:color="auto"/>
          </w:divBdr>
        </w:div>
        <w:div w:id="1635674089">
          <w:marLeft w:val="640"/>
          <w:marRight w:val="0"/>
          <w:marTop w:val="0"/>
          <w:marBottom w:val="0"/>
          <w:divBdr>
            <w:top w:val="none" w:sz="0" w:space="0" w:color="auto"/>
            <w:left w:val="none" w:sz="0" w:space="0" w:color="auto"/>
            <w:bottom w:val="none" w:sz="0" w:space="0" w:color="auto"/>
            <w:right w:val="none" w:sz="0" w:space="0" w:color="auto"/>
          </w:divBdr>
        </w:div>
        <w:div w:id="113524325">
          <w:marLeft w:val="640"/>
          <w:marRight w:val="0"/>
          <w:marTop w:val="0"/>
          <w:marBottom w:val="0"/>
          <w:divBdr>
            <w:top w:val="none" w:sz="0" w:space="0" w:color="auto"/>
            <w:left w:val="none" w:sz="0" w:space="0" w:color="auto"/>
            <w:bottom w:val="none" w:sz="0" w:space="0" w:color="auto"/>
            <w:right w:val="none" w:sz="0" w:space="0" w:color="auto"/>
          </w:divBdr>
        </w:div>
        <w:div w:id="890775502">
          <w:marLeft w:val="640"/>
          <w:marRight w:val="0"/>
          <w:marTop w:val="0"/>
          <w:marBottom w:val="0"/>
          <w:divBdr>
            <w:top w:val="none" w:sz="0" w:space="0" w:color="auto"/>
            <w:left w:val="none" w:sz="0" w:space="0" w:color="auto"/>
            <w:bottom w:val="none" w:sz="0" w:space="0" w:color="auto"/>
            <w:right w:val="none" w:sz="0" w:space="0" w:color="auto"/>
          </w:divBdr>
        </w:div>
        <w:div w:id="248345154">
          <w:marLeft w:val="640"/>
          <w:marRight w:val="0"/>
          <w:marTop w:val="0"/>
          <w:marBottom w:val="0"/>
          <w:divBdr>
            <w:top w:val="none" w:sz="0" w:space="0" w:color="auto"/>
            <w:left w:val="none" w:sz="0" w:space="0" w:color="auto"/>
            <w:bottom w:val="none" w:sz="0" w:space="0" w:color="auto"/>
            <w:right w:val="none" w:sz="0" w:space="0" w:color="auto"/>
          </w:divBdr>
        </w:div>
        <w:div w:id="2001688745">
          <w:marLeft w:val="640"/>
          <w:marRight w:val="0"/>
          <w:marTop w:val="0"/>
          <w:marBottom w:val="0"/>
          <w:divBdr>
            <w:top w:val="none" w:sz="0" w:space="0" w:color="auto"/>
            <w:left w:val="none" w:sz="0" w:space="0" w:color="auto"/>
            <w:bottom w:val="none" w:sz="0" w:space="0" w:color="auto"/>
            <w:right w:val="none" w:sz="0" w:space="0" w:color="auto"/>
          </w:divBdr>
        </w:div>
        <w:div w:id="2055888912">
          <w:marLeft w:val="640"/>
          <w:marRight w:val="0"/>
          <w:marTop w:val="0"/>
          <w:marBottom w:val="0"/>
          <w:divBdr>
            <w:top w:val="none" w:sz="0" w:space="0" w:color="auto"/>
            <w:left w:val="none" w:sz="0" w:space="0" w:color="auto"/>
            <w:bottom w:val="none" w:sz="0" w:space="0" w:color="auto"/>
            <w:right w:val="none" w:sz="0" w:space="0" w:color="auto"/>
          </w:divBdr>
        </w:div>
        <w:div w:id="1942953308">
          <w:marLeft w:val="640"/>
          <w:marRight w:val="0"/>
          <w:marTop w:val="0"/>
          <w:marBottom w:val="0"/>
          <w:divBdr>
            <w:top w:val="none" w:sz="0" w:space="0" w:color="auto"/>
            <w:left w:val="none" w:sz="0" w:space="0" w:color="auto"/>
            <w:bottom w:val="none" w:sz="0" w:space="0" w:color="auto"/>
            <w:right w:val="none" w:sz="0" w:space="0" w:color="auto"/>
          </w:divBdr>
        </w:div>
        <w:div w:id="1901673183">
          <w:marLeft w:val="640"/>
          <w:marRight w:val="0"/>
          <w:marTop w:val="0"/>
          <w:marBottom w:val="0"/>
          <w:divBdr>
            <w:top w:val="none" w:sz="0" w:space="0" w:color="auto"/>
            <w:left w:val="none" w:sz="0" w:space="0" w:color="auto"/>
            <w:bottom w:val="none" w:sz="0" w:space="0" w:color="auto"/>
            <w:right w:val="none" w:sz="0" w:space="0" w:color="auto"/>
          </w:divBdr>
        </w:div>
        <w:div w:id="535041602">
          <w:marLeft w:val="640"/>
          <w:marRight w:val="0"/>
          <w:marTop w:val="0"/>
          <w:marBottom w:val="0"/>
          <w:divBdr>
            <w:top w:val="none" w:sz="0" w:space="0" w:color="auto"/>
            <w:left w:val="none" w:sz="0" w:space="0" w:color="auto"/>
            <w:bottom w:val="none" w:sz="0" w:space="0" w:color="auto"/>
            <w:right w:val="none" w:sz="0" w:space="0" w:color="auto"/>
          </w:divBdr>
        </w:div>
        <w:div w:id="24987331">
          <w:marLeft w:val="640"/>
          <w:marRight w:val="0"/>
          <w:marTop w:val="0"/>
          <w:marBottom w:val="0"/>
          <w:divBdr>
            <w:top w:val="none" w:sz="0" w:space="0" w:color="auto"/>
            <w:left w:val="none" w:sz="0" w:space="0" w:color="auto"/>
            <w:bottom w:val="none" w:sz="0" w:space="0" w:color="auto"/>
            <w:right w:val="none" w:sz="0" w:space="0" w:color="auto"/>
          </w:divBdr>
        </w:div>
        <w:div w:id="1367872829">
          <w:marLeft w:val="640"/>
          <w:marRight w:val="0"/>
          <w:marTop w:val="0"/>
          <w:marBottom w:val="0"/>
          <w:divBdr>
            <w:top w:val="none" w:sz="0" w:space="0" w:color="auto"/>
            <w:left w:val="none" w:sz="0" w:space="0" w:color="auto"/>
            <w:bottom w:val="none" w:sz="0" w:space="0" w:color="auto"/>
            <w:right w:val="none" w:sz="0" w:space="0" w:color="auto"/>
          </w:divBdr>
        </w:div>
        <w:div w:id="1165392880">
          <w:marLeft w:val="640"/>
          <w:marRight w:val="0"/>
          <w:marTop w:val="0"/>
          <w:marBottom w:val="0"/>
          <w:divBdr>
            <w:top w:val="none" w:sz="0" w:space="0" w:color="auto"/>
            <w:left w:val="none" w:sz="0" w:space="0" w:color="auto"/>
            <w:bottom w:val="none" w:sz="0" w:space="0" w:color="auto"/>
            <w:right w:val="none" w:sz="0" w:space="0" w:color="auto"/>
          </w:divBdr>
        </w:div>
        <w:div w:id="1331444116">
          <w:marLeft w:val="640"/>
          <w:marRight w:val="0"/>
          <w:marTop w:val="0"/>
          <w:marBottom w:val="0"/>
          <w:divBdr>
            <w:top w:val="none" w:sz="0" w:space="0" w:color="auto"/>
            <w:left w:val="none" w:sz="0" w:space="0" w:color="auto"/>
            <w:bottom w:val="none" w:sz="0" w:space="0" w:color="auto"/>
            <w:right w:val="none" w:sz="0" w:space="0" w:color="auto"/>
          </w:divBdr>
        </w:div>
        <w:div w:id="2098166871">
          <w:marLeft w:val="640"/>
          <w:marRight w:val="0"/>
          <w:marTop w:val="0"/>
          <w:marBottom w:val="0"/>
          <w:divBdr>
            <w:top w:val="none" w:sz="0" w:space="0" w:color="auto"/>
            <w:left w:val="none" w:sz="0" w:space="0" w:color="auto"/>
            <w:bottom w:val="none" w:sz="0" w:space="0" w:color="auto"/>
            <w:right w:val="none" w:sz="0" w:space="0" w:color="auto"/>
          </w:divBdr>
        </w:div>
        <w:div w:id="831528327">
          <w:marLeft w:val="640"/>
          <w:marRight w:val="0"/>
          <w:marTop w:val="0"/>
          <w:marBottom w:val="0"/>
          <w:divBdr>
            <w:top w:val="none" w:sz="0" w:space="0" w:color="auto"/>
            <w:left w:val="none" w:sz="0" w:space="0" w:color="auto"/>
            <w:bottom w:val="none" w:sz="0" w:space="0" w:color="auto"/>
            <w:right w:val="none" w:sz="0" w:space="0" w:color="auto"/>
          </w:divBdr>
        </w:div>
        <w:div w:id="1235122368">
          <w:marLeft w:val="640"/>
          <w:marRight w:val="0"/>
          <w:marTop w:val="0"/>
          <w:marBottom w:val="0"/>
          <w:divBdr>
            <w:top w:val="none" w:sz="0" w:space="0" w:color="auto"/>
            <w:left w:val="none" w:sz="0" w:space="0" w:color="auto"/>
            <w:bottom w:val="none" w:sz="0" w:space="0" w:color="auto"/>
            <w:right w:val="none" w:sz="0" w:space="0" w:color="auto"/>
          </w:divBdr>
        </w:div>
        <w:div w:id="2066491629">
          <w:marLeft w:val="640"/>
          <w:marRight w:val="0"/>
          <w:marTop w:val="0"/>
          <w:marBottom w:val="0"/>
          <w:divBdr>
            <w:top w:val="none" w:sz="0" w:space="0" w:color="auto"/>
            <w:left w:val="none" w:sz="0" w:space="0" w:color="auto"/>
            <w:bottom w:val="none" w:sz="0" w:space="0" w:color="auto"/>
            <w:right w:val="none" w:sz="0" w:space="0" w:color="auto"/>
          </w:divBdr>
        </w:div>
      </w:divsChild>
    </w:div>
    <w:div w:id="255095849">
      <w:marLeft w:val="640"/>
      <w:marRight w:val="0"/>
      <w:marTop w:val="0"/>
      <w:marBottom w:val="0"/>
      <w:divBdr>
        <w:top w:val="none" w:sz="0" w:space="0" w:color="auto"/>
        <w:left w:val="none" w:sz="0" w:space="0" w:color="auto"/>
        <w:bottom w:val="none" w:sz="0" w:space="0" w:color="auto"/>
        <w:right w:val="none" w:sz="0" w:space="0" w:color="auto"/>
      </w:divBdr>
    </w:div>
    <w:div w:id="255214654">
      <w:marLeft w:val="640"/>
      <w:marRight w:val="0"/>
      <w:marTop w:val="0"/>
      <w:marBottom w:val="0"/>
      <w:divBdr>
        <w:top w:val="none" w:sz="0" w:space="0" w:color="auto"/>
        <w:left w:val="none" w:sz="0" w:space="0" w:color="auto"/>
        <w:bottom w:val="none" w:sz="0" w:space="0" w:color="auto"/>
        <w:right w:val="none" w:sz="0" w:space="0" w:color="auto"/>
      </w:divBdr>
    </w:div>
    <w:div w:id="257639514">
      <w:bodyDiv w:val="1"/>
      <w:marLeft w:val="0"/>
      <w:marRight w:val="0"/>
      <w:marTop w:val="0"/>
      <w:marBottom w:val="0"/>
      <w:divBdr>
        <w:top w:val="none" w:sz="0" w:space="0" w:color="auto"/>
        <w:left w:val="none" w:sz="0" w:space="0" w:color="auto"/>
        <w:bottom w:val="none" w:sz="0" w:space="0" w:color="auto"/>
        <w:right w:val="none" w:sz="0" w:space="0" w:color="auto"/>
      </w:divBdr>
      <w:divsChild>
        <w:div w:id="76750613">
          <w:marLeft w:val="640"/>
          <w:marRight w:val="0"/>
          <w:marTop w:val="0"/>
          <w:marBottom w:val="0"/>
          <w:divBdr>
            <w:top w:val="none" w:sz="0" w:space="0" w:color="auto"/>
            <w:left w:val="none" w:sz="0" w:space="0" w:color="auto"/>
            <w:bottom w:val="none" w:sz="0" w:space="0" w:color="auto"/>
            <w:right w:val="none" w:sz="0" w:space="0" w:color="auto"/>
          </w:divBdr>
        </w:div>
        <w:div w:id="152186254">
          <w:marLeft w:val="640"/>
          <w:marRight w:val="0"/>
          <w:marTop w:val="0"/>
          <w:marBottom w:val="0"/>
          <w:divBdr>
            <w:top w:val="none" w:sz="0" w:space="0" w:color="auto"/>
            <w:left w:val="none" w:sz="0" w:space="0" w:color="auto"/>
            <w:bottom w:val="none" w:sz="0" w:space="0" w:color="auto"/>
            <w:right w:val="none" w:sz="0" w:space="0" w:color="auto"/>
          </w:divBdr>
        </w:div>
        <w:div w:id="168645848">
          <w:marLeft w:val="640"/>
          <w:marRight w:val="0"/>
          <w:marTop w:val="0"/>
          <w:marBottom w:val="0"/>
          <w:divBdr>
            <w:top w:val="none" w:sz="0" w:space="0" w:color="auto"/>
            <w:left w:val="none" w:sz="0" w:space="0" w:color="auto"/>
            <w:bottom w:val="none" w:sz="0" w:space="0" w:color="auto"/>
            <w:right w:val="none" w:sz="0" w:space="0" w:color="auto"/>
          </w:divBdr>
        </w:div>
        <w:div w:id="344213769">
          <w:marLeft w:val="640"/>
          <w:marRight w:val="0"/>
          <w:marTop w:val="0"/>
          <w:marBottom w:val="0"/>
          <w:divBdr>
            <w:top w:val="none" w:sz="0" w:space="0" w:color="auto"/>
            <w:left w:val="none" w:sz="0" w:space="0" w:color="auto"/>
            <w:bottom w:val="none" w:sz="0" w:space="0" w:color="auto"/>
            <w:right w:val="none" w:sz="0" w:space="0" w:color="auto"/>
          </w:divBdr>
        </w:div>
        <w:div w:id="610403838">
          <w:marLeft w:val="640"/>
          <w:marRight w:val="0"/>
          <w:marTop w:val="0"/>
          <w:marBottom w:val="0"/>
          <w:divBdr>
            <w:top w:val="none" w:sz="0" w:space="0" w:color="auto"/>
            <w:left w:val="none" w:sz="0" w:space="0" w:color="auto"/>
            <w:bottom w:val="none" w:sz="0" w:space="0" w:color="auto"/>
            <w:right w:val="none" w:sz="0" w:space="0" w:color="auto"/>
          </w:divBdr>
        </w:div>
        <w:div w:id="711271747">
          <w:marLeft w:val="640"/>
          <w:marRight w:val="0"/>
          <w:marTop w:val="0"/>
          <w:marBottom w:val="0"/>
          <w:divBdr>
            <w:top w:val="none" w:sz="0" w:space="0" w:color="auto"/>
            <w:left w:val="none" w:sz="0" w:space="0" w:color="auto"/>
            <w:bottom w:val="none" w:sz="0" w:space="0" w:color="auto"/>
            <w:right w:val="none" w:sz="0" w:space="0" w:color="auto"/>
          </w:divBdr>
        </w:div>
        <w:div w:id="939722483">
          <w:marLeft w:val="640"/>
          <w:marRight w:val="0"/>
          <w:marTop w:val="0"/>
          <w:marBottom w:val="0"/>
          <w:divBdr>
            <w:top w:val="none" w:sz="0" w:space="0" w:color="auto"/>
            <w:left w:val="none" w:sz="0" w:space="0" w:color="auto"/>
            <w:bottom w:val="none" w:sz="0" w:space="0" w:color="auto"/>
            <w:right w:val="none" w:sz="0" w:space="0" w:color="auto"/>
          </w:divBdr>
        </w:div>
        <w:div w:id="1163348630">
          <w:marLeft w:val="640"/>
          <w:marRight w:val="0"/>
          <w:marTop w:val="0"/>
          <w:marBottom w:val="0"/>
          <w:divBdr>
            <w:top w:val="none" w:sz="0" w:space="0" w:color="auto"/>
            <w:left w:val="none" w:sz="0" w:space="0" w:color="auto"/>
            <w:bottom w:val="none" w:sz="0" w:space="0" w:color="auto"/>
            <w:right w:val="none" w:sz="0" w:space="0" w:color="auto"/>
          </w:divBdr>
        </w:div>
        <w:div w:id="1247156296">
          <w:marLeft w:val="640"/>
          <w:marRight w:val="0"/>
          <w:marTop w:val="0"/>
          <w:marBottom w:val="0"/>
          <w:divBdr>
            <w:top w:val="none" w:sz="0" w:space="0" w:color="auto"/>
            <w:left w:val="none" w:sz="0" w:space="0" w:color="auto"/>
            <w:bottom w:val="none" w:sz="0" w:space="0" w:color="auto"/>
            <w:right w:val="none" w:sz="0" w:space="0" w:color="auto"/>
          </w:divBdr>
        </w:div>
        <w:div w:id="1430395597">
          <w:marLeft w:val="640"/>
          <w:marRight w:val="0"/>
          <w:marTop w:val="0"/>
          <w:marBottom w:val="0"/>
          <w:divBdr>
            <w:top w:val="none" w:sz="0" w:space="0" w:color="auto"/>
            <w:left w:val="none" w:sz="0" w:space="0" w:color="auto"/>
            <w:bottom w:val="none" w:sz="0" w:space="0" w:color="auto"/>
            <w:right w:val="none" w:sz="0" w:space="0" w:color="auto"/>
          </w:divBdr>
        </w:div>
        <w:div w:id="1472938286">
          <w:marLeft w:val="640"/>
          <w:marRight w:val="0"/>
          <w:marTop w:val="0"/>
          <w:marBottom w:val="0"/>
          <w:divBdr>
            <w:top w:val="none" w:sz="0" w:space="0" w:color="auto"/>
            <w:left w:val="none" w:sz="0" w:space="0" w:color="auto"/>
            <w:bottom w:val="none" w:sz="0" w:space="0" w:color="auto"/>
            <w:right w:val="none" w:sz="0" w:space="0" w:color="auto"/>
          </w:divBdr>
        </w:div>
        <w:div w:id="1554467462">
          <w:marLeft w:val="640"/>
          <w:marRight w:val="0"/>
          <w:marTop w:val="0"/>
          <w:marBottom w:val="0"/>
          <w:divBdr>
            <w:top w:val="none" w:sz="0" w:space="0" w:color="auto"/>
            <w:left w:val="none" w:sz="0" w:space="0" w:color="auto"/>
            <w:bottom w:val="none" w:sz="0" w:space="0" w:color="auto"/>
            <w:right w:val="none" w:sz="0" w:space="0" w:color="auto"/>
          </w:divBdr>
        </w:div>
        <w:div w:id="1772043771">
          <w:marLeft w:val="640"/>
          <w:marRight w:val="0"/>
          <w:marTop w:val="0"/>
          <w:marBottom w:val="0"/>
          <w:divBdr>
            <w:top w:val="none" w:sz="0" w:space="0" w:color="auto"/>
            <w:left w:val="none" w:sz="0" w:space="0" w:color="auto"/>
            <w:bottom w:val="none" w:sz="0" w:space="0" w:color="auto"/>
            <w:right w:val="none" w:sz="0" w:space="0" w:color="auto"/>
          </w:divBdr>
        </w:div>
        <w:div w:id="1791897055">
          <w:marLeft w:val="640"/>
          <w:marRight w:val="0"/>
          <w:marTop w:val="0"/>
          <w:marBottom w:val="0"/>
          <w:divBdr>
            <w:top w:val="none" w:sz="0" w:space="0" w:color="auto"/>
            <w:left w:val="none" w:sz="0" w:space="0" w:color="auto"/>
            <w:bottom w:val="none" w:sz="0" w:space="0" w:color="auto"/>
            <w:right w:val="none" w:sz="0" w:space="0" w:color="auto"/>
          </w:divBdr>
        </w:div>
        <w:div w:id="1993215464">
          <w:marLeft w:val="640"/>
          <w:marRight w:val="0"/>
          <w:marTop w:val="0"/>
          <w:marBottom w:val="0"/>
          <w:divBdr>
            <w:top w:val="none" w:sz="0" w:space="0" w:color="auto"/>
            <w:left w:val="none" w:sz="0" w:space="0" w:color="auto"/>
            <w:bottom w:val="none" w:sz="0" w:space="0" w:color="auto"/>
            <w:right w:val="none" w:sz="0" w:space="0" w:color="auto"/>
          </w:divBdr>
        </w:div>
        <w:div w:id="2073656141">
          <w:marLeft w:val="640"/>
          <w:marRight w:val="0"/>
          <w:marTop w:val="0"/>
          <w:marBottom w:val="0"/>
          <w:divBdr>
            <w:top w:val="none" w:sz="0" w:space="0" w:color="auto"/>
            <w:left w:val="none" w:sz="0" w:space="0" w:color="auto"/>
            <w:bottom w:val="none" w:sz="0" w:space="0" w:color="auto"/>
            <w:right w:val="none" w:sz="0" w:space="0" w:color="auto"/>
          </w:divBdr>
        </w:div>
        <w:div w:id="2086412272">
          <w:marLeft w:val="640"/>
          <w:marRight w:val="0"/>
          <w:marTop w:val="0"/>
          <w:marBottom w:val="0"/>
          <w:divBdr>
            <w:top w:val="none" w:sz="0" w:space="0" w:color="auto"/>
            <w:left w:val="none" w:sz="0" w:space="0" w:color="auto"/>
            <w:bottom w:val="none" w:sz="0" w:space="0" w:color="auto"/>
            <w:right w:val="none" w:sz="0" w:space="0" w:color="auto"/>
          </w:divBdr>
        </w:div>
        <w:div w:id="2097899006">
          <w:marLeft w:val="640"/>
          <w:marRight w:val="0"/>
          <w:marTop w:val="0"/>
          <w:marBottom w:val="0"/>
          <w:divBdr>
            <w:top w:val="none" w:sz="0" w:space="0" w:color="auto"/>
            <w:left w:val="none" w:sz="0" w:space="0" w:color="auto"/>
            <w:bottom w:val="none" w:sz="0" w:space="0" w:color="auto"/>
            <w:right w:val="none" w:sz="0" w:space="0" w:color="auto"/>
          </w:divBdr>
        </w:div>
      </w:divsChild>
    </w:div>
    <w:div w:id="258027792">
      <w:marLeft w:val="640"/>
      <w:marRight w:val="0"/>
      <w:marTop w:val="0"/>
      <w:marBottom w:val="0"/>
      <w:divBdr>
        <w:top w:val="none" w:sz="0" w:space="0" w:color="auto"/>
        <w:left w:val="none" w:sz="0" w:space="0" w:color="auto"/>
        <w:bottom w:val="none" w:sz="0" w:space="0" w:color="auto"/>
        <w:right w:val="none" w:sz="0" w:space="0" w:color="auto"/>
      </w:divBdr>
    </w:div>
    <w:div w:id="260728387">
      <w:marLeft w:val="640"/>
      <w:marRight w:val="0"/>
      <w:marTop w:val="0"/>
      <w:marBottom w:val="0"/>
      <w:divBdr>
        <w:top w:val="none" w:sz="0" w:space="0" w:color="auto"/>
        <w:left w:val="none" w:sz="0" w:space="0" w:color="auto"/>
        <w:bottom w:val="none" w:sz="0" w:space="0" w:color="auto"/>
        <w:right w:val="none" w:sz="0" w:space="0" w:color="auto"/>
      </w:divBdr>
    </w:div>
    <w:div w:id="260845391">
      <w:bodyDiv w:val="1"/>
      <w:marLeft w:val="0"/>
      <w:marRight w:val="0"/>
      <w:marTop w:val="0"/>
      <w:marBottom w:val="0"/>
      <w:divBdr>
        <w:top w:val="none" w:sz="0" w:space="0" w:color="auto"/>
        <w:left w:val="none" w:sz="0" w:space="0" w:color="auto"/>
        <w:bottom w:val="none" w:sz="0" w:space="0" w:color="auto"/>
        <w:right w:val="none" w:sz="0" w:space="0" w:color="auto"/>
      </w:divBdr>
      <w:divsChild>
        <w:div w:id="934753943">
          <w:marLeft w:val="640"/>
          <w:marRight w:val="0"/>
          <w:marTop w:val="0"/>
          <w:marBottom w:val="0"/>
          <w:divBdr>
            <w:top w:val="none" w:sz="0" w:space="0" w:color="auto"/>
            <w:left w:val="none" w:sz="0" w:space="0" w:color="auto"/>
            <w:bottom w:val="none" w:sz="0" w:space="0" w:color="auto"/>
            <w:right w:val="none" w:sz="0" w:space="0" w:color="auto"/>
          </w:divBdr>
        </w:div>
        <w:div w:id="1228951589">
          <w:marLeft w:val="640"/>
          <w:marRight w:val="0"/>
          <w:marTop w:val="0"/>
          <w:marBottom w:val="0"/>
          <w:divBdr>
            <w:top w:val="none" w:sz="0" w:space="0" w:color="auto"/>
            <w:left w:val="none" w:sz="0" w:space="0" w:color="auto"/>
            <w:bottom w:val="none" w:sz="0" w:space="0" w:color="auto"/>
            <w:right w:val="none" w:sz="0" w:space="0" w:color="auto"/>
          </w:divBdr>
        </w:div>
        <w:div w:id="842861000">
          <w:marLeft w:val="640"/>
          <w:marRight w:val="0"/>
          <w:marTop w:val="0"/>
          <w:marBottom w:val="0"/>
          <w:divBdr>
            <w:top w:val="none" w:sz="0" w:space="0" w:color="auto"/>
            <w:left w:val="none" w:sz="0" w:space="0" w:color="auto"/>
            <w:bottom w:val="none" w:sz="0" w:space="0" w:color="auto"/>
            <w:right w:val="none" w:sz="0" w:space="0" w:color="auto"/>
          </w:divBdr>
        </w:div>
        <w:div w:id="1009716201">
          <w:marLeft w:val="640"/>
          <w:marRight w:val="0"/>
          <w:marTop w:val="0"/>
          <w:marBottom w:val="0"/>
          <w:divBdr>
            <w:top w:val="none" w:sz="0" w:space="0" w:color="auto"/>
            <w:left w:val="none" w:sz="0" w:space="0" w:color="auto"/>
            <w:bottom w:val="none" w:sz="0" w:space="0" w:color="auto"/>
            <w:right w:val="none" w:sz="0" w:space="0" w:color="auto"/>
          </w:divBdr>
        </w:div>
        <w:div w:id="27682050">
          <w:marLeft w:val="640"/>
          <w:marRight w:val="0"/>
          <w:marTop w:val="0"/>
          <w:marBottom w:val="0"/>
          <w:divBdr>
            <w:top w:val="none" w:sz="0" w:space="0" w:color="auto"/>
            <w:left w:val="none" w:sz="0" w:space="0" w:color="auto"/>
            <w:bottom w:val="none" w:sz="0" w:space="0" w:color="auto"/>
            <w:right w:val="none" w:sz="0" w:space="0" w:color="auto"/>
          </w:divBdr>
        </w:div>
        <w:div w:id="621544945">
          <w:marLeft w:val="640"/>
          <w:marRight w:val="0"/>
          <w:marTop w:val="0"/>
          <w:marBottom w:val="0"/>
          <w:divBdr>
            <w:top w:val="none" w:sz="0" w:space="0" w:color="auto"/>
            <w:left w:val="none" w:sz="0" w:space="0" w:color="auto"/>
            <w:bottom w:val="none" w:sz="0" w:space="0" w:color="auto"/>
            <w:right w:val="none" w:sz="0" w:space="0" w:color="auto"/>
          </w:divBdr>
        </w:div>
        <w:div w:id="166139603">
          <w:marLeft w:val="640"/>
          <w:marRight w:val="0"/>
          <w:marTop w:val="0"/>
          <w:marBottom w:val="0"/>
          <w:divBdr>
            <w:top w:val="none" w:sz="0" w:space="0" w:color="auto"/>
            <w:left w:val="none" w:sz="0" w:space="0" w:color="auto"/>
            <w:bottom w:val="none" w:sz="0" w:space="0" w:color="auto"/>
            <w:right w:val="none" w:sz="0" w:space="0" w:color="auto"/>
          </w:divBdr>
        </w:div>
        <w:div w:id="592131721">
          <w:marLeft w:val="640"/>
          <w:marRight w:val="0"/>
          <w:marTop w:val="0"/>
          <w:marBottom w:val="0"/>
          <w:divBdr>
            <w:top w:val="none" w:sz="0" w:space="0" w:color="auto"/>
            <w:left w:val="none" w:sz="0" w:space="0" w:color="auto"/>
            <w:bottom w:val="none" w:sz="0" w:space="0" w:color="auto"/>
            <w:right w:val="none" w:sz="0" w:space="0" w:color="auto"/>
          </w:divBdr>
        </w:div>
        <w:div w:id="957492313">
          <w:marLeft w:val="640"/>
          <w:marRight w:val="0"/>
          <w:marTop w:val="0"/>
          <w:marBottom w:val="0"/>
          <w:divBdr>
            <w:top w:val="none" w:sz="0" w:space="0" w:color="auto"/>
            <w:left w:val="none" w:sz="0" w:space="0" w:color="auto"/>
            <w:bottom w:val="none" w:sz="0" w:space="0" w:color="auto"/>
            <w:right w:val="none" w:sz="0" w:space="0" w:color="auto"/>
          </w:divBdr>
        </w:div>
        <w:div w:id="1502965479">
          <w:marLeft w:val="640"/>
          <w:marRight w:val="0"/>
          <w:marTop w:val="0"/>
          <w:marBottom w:val="0"/>
          <w:divBdr>
            <w:top w:val="none" w:sz="0" w:space="0" w:color="auto"/>
            <w:left w:val="none" w:sz="0" w:space="0" w:color="auto"/>
            <w:bottom w:val="none" w:sz="0" w:space="0" w:color="auto"/>
            <w:right w:val="none" w:sz="0" w:space="0" w:color="auto"/>
          </w:divBdr>
        </w:div>
        <w:div w:id="714622165">
          <w:marLeft w:val="640"/>
          <w:marRight w:val="0"/>
          <w:marTop w:val="0"/>
          <w:marBottom w:val="0"/>
          <w:divBdr>
            <w:top w:val="none" w:sz="0" w:space="0" w:color="auto"/>
            <w:left w:val="none" w:sz="0" w:space="0" w:color="auto"/>
            <w:bottom w:val="none" w:sz="0" w:space="0" w:color="auto"/>
            <w:right w:val="none" w:sz="0" w:space="0" w:color="auto"/>
          </w:divBdr>
        </w:div>
        <w:div w:id="1068773417">
          <w:marLeft w:val="640"/>
          <w:marRight w:val="0"/>
          <w:marTop w:val="0"/>
          <w:marBottom w:val="0"/>
          <w:divBdr>
            <w:top w:val="none" w:sz="0" w:space="0" w:color="auto"/>
            <w:left w:val="none" w:sz="0" w:space="0" w:color="auto"/>
            <w:bottom w:val="none" w:sz="0" w:space="0" w:color="auto"/>
            <w:right w:val="none" w:sz="0" w:space="0" w:color="auto"/>
          </w:divBdr>
        </w:div>
        <w:div w:id="542058833">
          <w:marLeft w:val="640"/>
          <w:marRight w:val="0"/>
          <w:marTop w:val="0"/>
          <w:marBottom w:val="0"/>
          <w:divBdr>
            <w:top w:val="none" w:sz="0" w:space="0" w:color="auto"/>
            <w:left w:val="none" w:sz="0" w:space="0" w:color="auto"/>
            <w:bottom w:val="none" w:sz="0" w:space="0" w:color="auto"/>
            <w:right w:val="none" w:sz="0" w:space="0" w:color="auto"/>
          </w:divBdr>
        </w:div>
        <w:div w:id="651063174">
          <w:marLeft w:val="640"/>
          <w:marRight w:val="0"/>
          <w:marTop w:val="0"/>
          <w:marBottom w:val="0"/>
          <w:divBdr>
            <w:top w:val="none" w:sz="0" w:space="0" w:color="auto"/>
            <w:left w:val="none" w:sz="0" w:space="0" w:color="auto"/>
            <w:bottom w:val="none" w:sz="0" w:space="0" w:color="auto"/>
            <w:right w:val="none" w:sz="0" w:space="0" w:color="auto"/>
          </w:divBdr>
        </w:div>
        <w:div w:id="307439585">
          <w:marLeft w:val="640"/>
          <w:marRight w:val="0"/>
          <w:marTop w:val="0"/>
          <w:marBottom w:val="0"/>
          <w:divBdr>
            <w:top w:val="none" w:sz="0" w:space="0" w:color="auto"/>
            <w:left w:val="none" w:sz="0" w:space="0" w:color="auto"/>
            <w:bottom w:val="none" w:sz="0" w:space="0" w:color="auto"/>
            <w:right w:val="none" w:sz="0" w:space="0" w:color="auto"/>
          </w:divBdr>
        </w:div>
        <w:div w:id="1772048065">
          <w:marLeft w:val="640"/>
          <w:marRight w:val="0"/>
          <w:marTop w:val="0"/>
          <w:marBottom w:val="0"/>
          <w:divBdr>
            <w:top w:val="none" w:sz="0" w:space="0" w:color="auto"/>
            <w:left w:val="none" w:sz="0" w:space="0" w:color="auto"/>
            <w:bottom w:val="none" w:sz="0" w:space="0" w:color="auto"/>
            <w:right w:val="none" w:sz="0" w:space="0" w:color="auto"/>
          </w:divBdr>
        </w:div>
        <w:div w:id="1498570728">
          <w:marLeft w:val="640"/>
          <w:marRight w:val="0"/>
          <w:marTop w:val="0"/>
          <w:marBottom w:val="0"/>
          <w:divBdr>
            <w:top w:val="none" w:sz="0" w:space="0" w:color="auto"/>
            <w:left w:val="none" w:sz="0" w:space="0" w:color="auto"/>
            <w:bottom w:val="none" w:sz="0" w:space="0" w:color="auto"/>
            <w:right w:val="none" w:sz="0" w:space="0" w:color="auto"/>
          </w:divBdr>
        </w:div>
        <w:div w:id="2070953778">
          <w:marLeft w:val="640"/>
          <w:marRight w:val="0"/>
          <w:marTop w:val="0"/>
          <w:marBottom w:val="0"/>
          <w:divBdr>
            <w:top w:val="none" w:sz="0" w:space="0" w:color="auto"/>
            <w:left w:val="none" w:sz="0" w:space="0" w:color="auto"/>
            <w:bottom w:val="none" w:sz="0" w:space="0" w:color="auto"/>
            <w:right w:val="none" w:sz="0" w:space="0" w:color="auto"/>
          </w:divBdr>
        </w:div>
        <w:div w:id="1933202662">
          <w:marLeft w:val="640"/>
          <w:marRight w:val="0"/>
          <w:marTop w:val="0"/>
          <w:marBottom w:val="0"/>
          <w:divBdr>
            <w:top w:val="none" w:sz="0" w:space="0" w:color="auto"/>
            <w:left w:val="none" w:sz="0" w:space="0" w:color="auto"/>
            <w:bottom w:val="none" w:sz="0" w:space="0" w:color="auto"/>
            <w:right w:val="none" w:sz="0" w:space="0" w:color="auto"/>
          </w:divBdr>
        </w:div>
        <w:div w:id="326910215">
          <w:marLeft w:val="640"/>
          <w:marRight w:val="0"/>
          <w:marTop w:val="0"/>
          <w:marBottom w:val="0"/>
          <w:divBdr>
            <w:top w:val="none" w:sz="0" w:space="0" w:color="auto"/>
            <w:left w:val="none" w:sz="0" w:space="0" w:color="auto"/>
            <w:bottom w:val="none" w:sz="0" w:space="0" w:color="auto"/>
            <w:right w:val="none" w:sz="0" w:space="0" w:color="auto"/>
          </w:divBdr>
        </w:div>
        <w:div w:id="1341664654">
          <w:marLeft w:val="640"/>
          <w:marRight w:val="0"/>
          <w:marTop w:val="0"/>
          <w:marBottom w:val="0"/>
          <w:divBdr>
            <w:top w:val="none" w:sz="0" w:space="0" w:color="auto"/>
            <w:left w:val="none" w:sz="0" w:space="0" w:color="auto"/>
            <w:bottom w:val="none" w:sz="0" w:space="0" w:color="auto"/>
            <w:right w:val="none" w:sz="0" w:space="0" w:color="auto"/>
          </w:divBdr>
        </w:div>
        <w:div w:id="589628926">
          <w:marLeft w:val="640"/>
          <w:marRight w:val="0"/>
          <w:marTop w:val="0"/>
          <w:marBottom w:val="0"/>
          <w:divBdr>
            <w:top w:val="none" w:sz="0" w:space="0" w:color="auto"/>
            <w:left w:val="none" w:sz="0" w:space="0" w:color="auto"/>
            <w:bottom w:val="none" w:sz="0" w:space="0" w:color="auto"/>
            <w:right w:val="none" w:sz="0" w:space="0" w:color="auto"/>
          </w:divBdr>
        </w:div>
        <w:div w:id="1945070657">
          <w:marLeft w:val="640"/>
          <w:marRight w:val="0"/>
          <w:marTop w:val="0"/>
          <w:marBottom w:val="0"/>
          <w:divBdr>
            <w:top w:val="none" w:sz="0" w:space="0" w:color="auto"/>
            <w:left w:val="none" w:sz="0" w:space="0" w:color="auto"/>
            <w:bottom w:val="none" w:sz="0" w:space="0" w:color="auto"/>
            <w:right w:val="none" w:sz="0" w:space="0" w:color="auto"/>
          </w:divBdr>
        </w:div>
        <w:div w:id="487788228">
          <w:marLeft w:val="640"/>
          <w:marRight w:val="0"/>
          <w:marTop w:val="0"/>
          <w:marBottom w:val="0"/>
          <w:divBdr>
            <w:top w:val="none" w:sz="0" w:space="0" w:color="auto"/>
            <w:left w:val="none" w:sz="0" w:space="0" w:color="auto"/>
            <w:bottom w:val="none" w:sz="0" w:space="0" w:color="auto"/>
            <w:right w:val="none" w:sz="0" w:space="0" w:color="auto"/>
          </w:divBdr>
        </w:div>
        <w:div w:id="1933510617">
          <w:marLeft w:val="640"/>
          <w:marRight w:val="0"/>
          <w:marTop w:val="0"/>
          <w:marBottom w:val="0"/>
          <w:divBdr>
            <w:top w:val="none" w:sz="0" w:space="0" w:color="auto"/>
            <w:left w:val="none" w:sz="0" w:space="0" w:color="auto"/>
            <w:bottom w:val="none" w:sz="0" w:space="0" w:color="auto"/>
            <w:right w:val="none" w:sz="0" w:space="0" w:color="auto"/>
          </w:divBdr>
        </w:div>
        <w:div w:id="139421113">
          <w:marLeft w:val="640"/>
          <w:marRight w:val="0"/>
          <w:marTop w:val="0"/>
          <w:marBottom w:val="0"/>
          <w:divBdr>
            <w:top w:val="none" w:sz="0" w:space="0" w:color="auto"/>
            <w:left w:val="none" w:sz="0" w:space="0" w:color="auto"/>
            <w:bottom w:val="none" w:sz="0" w:space="0" w:color="auto"/>
            <w:right w:val="none" w:sz="0" w:space="0" w:color="auto"/>
          </w:divBdr>
        </w:div>
        <w:div w:id="158228682">
          <w:marLeft w:val="640"/>
          <w:marRight w:val="0"/>
          <w:marTop w:val="0"/>
          <w:marBottom w:val="0"/>
          <w:divBdr>
            <w:top w:val="none" w:sz="0" w:space="0" w:color="auto"/>
            <w:left w:val="none" w:sz="0" w:space="0" w:color="auto"/>
            <w:bottom w:val="none" w:sz="0" w:space="0" w:color="auto"/>
            <w:right w:val="none" w:sz="0" w:space="0" w:color="auto"/>
          </w:divBdr>
        </w:div>
        <w:div w:id="1103458028">
          <w:marLeft w:val="640"/>
          <w:marRight w:val="0"/>
          <w:marTop w:val="0"/>
          <w:marBottom w:val="0"/>
          <w:divBdr>
            <w:top w:val="none" w:sz="0" w:space="0" w:color="auto"/>
            <w:left w:val="none" w:sz="0" w:space="0" w:color="auto"/>
            <w:bottom w:val="none" w:sz="0" w:space="0" w:color="auto"/>
            <w:right w:val="none" w:sz="0" w:space="0" w:color="auto"/>
          </w:divBdr>
        </w:div>
      </w:divsChild>
    </w:div>
    <w:div w:id="264503344">
      <w:bodyDiv w:val="1"/>
      <w:marLeft w:val="0"/>
      <w:marRight w:val="0"/>
      <w:marTop w:val="0"/>
      <w:marBottom w:val="0"/>
      <w:divBdr>
        <w:top w:val="none" w:sz="0" w:space="0" w:color="auto"/>
        <w:left w:val="none" w:sz="0" w:space="0" w:color="auto"/>
        <w:bottom w:val="none" w:sz="0" w:space="0" w:color="auto"/>
        <w:right w:val="none" w:sz="0" w:space="0" w:color="auto"/>
      </w:divBdr>
      <w:divsChild>
        <w:div w:id="606087100">
          <w:marLeft w:val="640"/>
          <w:marRight w:val="0"/>
          <w:marTop w:val="0"/>
          <w:marBottom w:val="0"/>
          <w:divBdr>
            <w:top w:val="none" w:sz="0" w:space="0" w:color="auto"/>
            <w:left w:val="none" w:sz="0" w:space="0" w:color="auto"/>
            <w:bottom w:val="none" w:sz="0" w:space="0" w:color="auto"/>
            <w:right w:val="none" w:sz="0" w:space="0" w:color="auto"/>
          </w:divBdr>
        </w:div>
        <w:div w:id="1820918039">
          <w:marLeft w:val="640"/>
          <w:marRight w:val="0"/>
          <w:marTop w:val="0"/>
          <w:marBottom w:val="0"/>
          <w:divBdr>
            <w:top w:val="none" w:sz="0" w:space="0" w:color="auto"/>
            <w:left w:val="none" w:sz="0" w:space="0" w:color="auto"/>
            <w:bottom w:val="none" w:sz="0" w:space="0" w:color="auto"/>
            <w:right w:val="none" w:sz="0" w:space="0" w:color="auto"/>
          </w:divBdr>
        </w:div>
        <w:div w:id="1689982230">
          <w:marLeft w:val="640"/>
          <w:marRight w:val="0"/>
          <w:marTop w:val="0"/>
          <w:marBottom w:val="0"/>
          <w:divBdr>
            <w:top w:val="none" w:sz="0" w:space="0" w:color="auto"/>
            <w:left w:val="none" w:sz="0" w:space="0" w:color="auto"/>
            <w:bottom w:val="none" w:sz="0" w:space="0" w:color="auto"/>
            <w:right w:val="none" w:sz="0" w:space="0" w:color="auto"/>
          </w:divBdr>
        </w:div>
        <w:div w:id="160514174">
          <w:marLeft w:val="640"/>
          <w:marRight w:val="0"/>
          <w:marTop w:val="0"/>
          <w:marBottom w:val="0"/>
          <w:divBdr>
            <w:top w:val="none" w:sz="0" w:space="0" w:color="auto"/>
            <w:left w:val="none" w:sz="0" w:space="0" w:color="auto"/>
            <w:bottom w:val="none" w:sz="0" w:space="0" w:color="auto"/>
            <w:right w:val="none" w:sz="0" w:space="0" w:color="auto"/>
          </w:divBdr>
        </w:div>
        <w:div w:id="1278215480">
          <w:marLeft w:val="640"/>
          <w:marRight w:val="0"/>
          <w:marTop w:val="0"/>
          <w:marBottom w:val="0"/>
          <w:divBdr>
            <w:top w:val="none" w:sz="0" w:space="0" w:color="auto"/>
            <w:left w:val="none" w:sz="0" w:space="0" w:color="auto"/>
            <w:bottom w:val="none" w:sz="0" w:space="0" w:color="auto"/>
            <w:right w:val="none" w:sz="0" w:space="0" w:color="auto"/>
          </w:divBdr>
        </w:div>
        <w:div w:id="934165904">
          <w:marLeft w:val="640"/>
          <w:marRight w:val="0"/>
          <w:marTop w:val="0"/>
          <w:marBottom w:val="0"/>
          <w:divBdr>
            <w:top w:val="none" w:sz="0" w:space="0" w:color="auto"/>
            <w:left w:val="none" w:sz="0" w:space="0" w:color="auto"/>
            <w:bottom w:val="none" w:sz="0" w:space="0" w:color="auto"/>
            <w:right w:val="none" w:sz="0" w:space="0" w:color="auto"/>
          </w:divBdr>
        </w:div>
        <w:div w:id="1609122615">
          <w:marLeft w:val="640"/>
          <w:marRight w:val="0"/>
          <w:marTop w:val="0"/>
          <w:marBottom w:val="0"/>
          <w:divBdr>
            <w:top w:val="none" w:sz="0" w:space="0" w:color="auto"/>
            <w:left w:val="none" w:sz="0" w:space="0" w:color="auto"/>
            <w:bottom w:val="none" w:sz="0" w:space="0" w:color="auto"/>
            <w:right w:val="none" w:sz="0" w:space="0" w:color="auto"/>
          </w:divBdr>
        </w:div>
        <w:div w:id="955139792">
          <w:marLeft w:val="640"/>
          <w:marRight w:val="0"/>
          <w:marTop w:val="0"/>
          <w:marBottom w:val="0"/>
          <w:divBdr>
            <w:top w:val="none" w:sz="0" w:space="0" w:color="auto"/>
            <w:left w:val="none" w:sz="0" w:space="0" w:color="auto"/>
            <w:bottom w:val="none" w:sz="0" w:space="0" w:color="auto"/>
            <w:right w:val="none" w:sz="0" w:space="0" w:color="auto"/>
          </w:divBdr>
        </w:div>
        <w:div w:id="601038227">
          <w:marLeft w:val="640"/>
          <w:marRight w:val="0"/>
          <w:marTop w:val="0"/>
          <w:marBottom w:val="0"/>
          <w:divBdr>
            <w:top w:val="none" w:sz="0" w:space="0" w:color="auto"/>
            <w:left w:val="none" w:sz="0" w:space="0" w:color="auto"/>
            <w:bottom w:val="none" w:sz="0" w:space="0" w:color="auto"/>
            <w:right w:val="none" w:sz="0" w:space="0" w:color="auto"/>
          </w:divBdr>
        </w:div>
        <w:div w:id="276569978">
          <w:marLeft w:val="640"/>
          <w:marRight w:val="0"/>
          <w:marTop w:val="0"/>
          <w:marBottom w:val="0"/>
          <w:divBdr>
            <w:top w:val="none" w:sz="0" w:space="0" w:color="auto"/>
            <w:left w:val="none" w:sz="0" w:space="0" w:color="auto"/>
            <w:bottom w:val="none" w:sz="0" w:space="0" w:color="auto"/>
            <w:right w:val="none" w:sz="0" w:space="0" w:color="auto"/>
          </w:divBdr>
        </w:div>
        <w:div w:id="384913158">
          <w:marLeft w:val="640"/>
          <w:marRight w:val="0"/>
          <w:marTop w:val="0"/>
          <w:marBottom w:val="0"/>
          <w:divBdr>
            <w:top w:val="none" w:sz="0" w:space="0" w:color="auto"/>
            <w:left w:val="none" w:sz="0" w:space="0" w:color="auto"/>
            <w:bottom w:val="none" w:sz="0" w:space="0" w:color="auto"/>
            <w:right w:val="none" w:sz="0" w:space="0" w:color="auto"/>
          </w:divBdr>
        </w:div>
        <w:div w:id="921716234">
          <w:marLeft w:val="640"/>
          <w:marRight w:val="0"/>
          <w:marTop w:val="0"/>
          <w:marBottom w:val="0"/>
          <w:divBdr>
            <w:top w:val="none" w:sz="0" w:space="0" w:color="auto"/>
            <w:left w:val="none" w:sz="0" w:space="0" w:color="auto"/>
            <w:bottom w:val="none" w:sz="0" w:space="0" w:color="auto"/>
            <w:right w:val="none" w:sz="0" w:space="0" w:color="auto"/>
          </w:divBdr>
        </w:div>
        <w:div w:id="237249299">
          <w:marLeft w:val="640"/>
          <w:marRight w:val="0"/>
          <w:marTop w:val="0"/>
          <w:marBottom w:val="0"/>
          <w:divBdr>
            <w:top w:val="none" w:sz="0" w:space="0" w:color="auto"/>
            <w:left w:val="none" w:sz="0" w:space="0" w:color="auto"/>
            <w:bottom w:val="none" w:sz="0" w:space="0" w:color="auto"/>
            <w:right w:val="none" w:sz="0" w:space="0" w:color="auto"/>
          </w:divBdr>
        </w:div>
        <w:div w:id="842860878">
          <w:marLeft w:val="640"/>
          <w:marRight w:val="0"/>
          <w:marTop w:val="0"/>
          <w:marBottom w:val="0"/>
          <w:divBdr>
            <w:top w:val="none" w:sz="0" w:space="0" w:color="auto"/>
            <w:left w:val="none" w:sz="0" w:space="0" w:color="auto"/>
            <w:bottom w:val="none" w:sz="0" w:space="0" w:color="auto"/>
            <w:right w:val="none" w:sz="0" w:space="0" w:color="auto"/>
          </w:divBdr>
        </w:div>
        <w:div w:id="1980066212">
          <w:marLeft w:val="640"/>
          <w:marRight w:val="0"/>
          <w:marTop w:val="0"/>
          <w:marBottom w:val="0"/>
          <w:divBdr>
            <w:top w:val="none" w:sz="0" w:space="0" w:color="auto"/>
            <w:left w:val="none" w:sz="0" w:space="0" w:color="auto"/>
            <w:bottom w:val="none" w:sz="0" w:space="0" w:color="auto"/>
            <w:right w:val="none" w:sz="0" w:space="0" w:color="auto"/>
          </w:divBdr>
        </w:div>
        <w:div w:id="1893272122">
          <w:marLeft w:val="640"/>
          <w:marRight w:val="0"/>
          <w:marTop w:val="0"/>
          <w:marBottom w:val="0"/>
          <w:divBdr>
            <w:top w:val="none" w:sz="0" w:space="0" w:color="auto"/>
            <w:left w:val="none" w:sz="0" w:space="0" w:color="auto"/>
            <w:bottom w:val="none" w:sz="0" w:space="0" w:color="auto"/>
            <w:right w:val="none" w:sz="0" w:space="0" w:color="auto"/>
          </w:divBdr>
        </w:div>
        <w:div w:id="1875147576">
          <w:marLeft w:val="640"/>
          <w:marRight w:val="0"/>
          <w:marTop w:val="0"/>
          <w:marBottom w:val="0"/>
          <w:divBdr>
            <w:top w:val="none" w:sz="0" w:space="0" w:color="auto"/>
            <w:left w:val="none" w:sz="0" w:space="0" w:color="auto"/>
            <w:bottom w:val="none" w:sz="0" w:space="0" w:color="auto"/>
            <w:right w:val="none" w:sz="0" w:space="0" w:color="auto"/>
          </w:divBdr>
        </w:div>
        <w:div w:id="1358041441">
          <w:marLeft w:val="640"/>
          <w:marRight w:val="0"/>
          <w:marTop w:val="0"/>
          <w:marBottom w:val="0"/>
          <w:divBdr>
            <w:top w:val="none" w:sz="0" w:space="0" w:color="auto"/>
            <w:left w:val="none" w:sz="0" w:space="0" w:color="auto"/>
            <w:bottom w:val="none" w:sz="0" w:space="0" w:color="auto"/>
            <w:right w:val="none" w:sz="0" w:space="0" w:color="auto"/>
          </w:divBdr>
        </w:div>
        <w:div w:id="807940913">
          <w:marLeft w:val="640"/>
          <w:marRight w:val="0"/>
          <w:marTop w:val="0"/>
          <w:marBottom w:val="0"/>
          <w:divBdr>
            <w:top w:val="none" w:sz="0" w:space="0" w:color="auto"/>
            <w:left w:val="none" w:sz="0" w:space="0" w:color="auto"/>
            <w:bottom w:val="none" w:sz="0" w:space="0" w:color="auto"/>
            <w:right w:val="none" w:sz="0" w:space="0" w:color="auto"/>
          </w:divBdr>
        </w:div>
        <w:div w:id="62918505">
          <w:marLeft w:val="640"/>
          <w:marRight w:val="0"/>
          <w:marTop w:val="0"/>
          <w:marBottom w:val="0"/>
          <w:divBdr>
            <w:top w:val="none" w:sz="0" w:space="0" w:color="auto"/>
            <w:left w:val="none" w:sz="0" w:space="0" w:color="auto"/>
            <w:bottom w:val="none" w:sz="0" w:space="0" w:color="auto"/>
            <w:right w:val="none" w:sz="0" w:space="0" w:color="auto"/>
          </w:divBdr>
        </w:div>
        <w:div w:id="764418812">
          <w:marLeft w:val="640"/>
          <w:marRight w:val="0"/>
          <w:marTop w:val="0"/>
          <w:marBottom w:val="0"/>
          <w:divBdr>
            <w:top w:val="none" w:sz="0" w:space="0" w:color="auto"/>
            <w:left w:val="none" w:sz="0" w:space="0" w:color="auto"/>
            <w:bottom w:val="none" w:sz="0" w:space="0" w:color="auto"/>
            <w:right w:val="none" w:sz="0" w:space="0" w:color="auto"/>
          </w:divBdr>
        </w:div>
        <w:div w:id="995496869">
          <w:marLeft w:val="640"/>
          <w:marRight w:val="0"/>
          <w:marTop w:val="0"/>
          <w:marBottom w:val="0"/>
          <w:divBdr>
            <w:top w:val="none" w:sz="0" w:space="0" w:color="auto"/>
            <w:left w:val="none" w:sz="0" w:space="0" w:color="auto"/>
            <w:bottom w:val="none" w:sz="0" w:space="0" w:color="auto"/>
            <w:right w:val="none" w:sz="0" w:space="0" w:color="auto"/>
          </w:divBdr>
        </w:div>
        <w:div w:id="591357343">
          <w:marLeft w:val="640"/>
          <w:marRight w:val="0"/>
          <w:marTop w:val="0"/>
          <w:marBottom w:val="0"/>
          <w:divBdr>
            <w:top w:val="none" w:sz="0" w:space="0" w:color="auto"/>
            <w:left w:val="none" w:sz="0" w:space="0" w:color="auto"/>
            <w:bottom w:val="none" w:sz="0" w:space="0" w:color="auto"/>
            <w:right w:val="none" w:sz="0" w:space="0" w:color="auto"/>
          </w:divBdr>
        </w:div>
        <w:div w:id="442188578">
          <w:marLeft w:val="640"/>
          <w:marRight w:val="0"/>
          <w:marTop w:val="0"/>
          <w:marBottom w:val="0"/>
          <w:divBdr>
            <w:top w:val="none" w:sz="0" w:space="0" w:color="auto"/>
            <w:left w:val="none" w:sz="0" w:space="0" w:color="auto"/>
            <w:bottom w:val="none" w:sz="0" w:space="0" w:color="auto"/>
            <w:right w:val="none" w:sz="0" w:space="0" w:color="auto"/>
          </w:divBdr>
        </w:div>
        <w:div w:id="398096579">
          <w:marLeft w:val="640"/>
          <w:marRight w:val="0"/>
          <w:marTop w:val="0"/>
          <w:marBottom w:val="0"/>
          <w:divBdr>
            <w:top w:val="none" w:sz="0" w:space="0" w:color="auto"/>
            <w:left w:val="none" w:sz="0" w:space="0" w:color="auto"/>
            <w:bottom w:val="none" w:sz="0" w:space="0" w:color="auto"/>
            <w:right w:val="none" w:sz="0" w:space="0" w:color="auto"/>
          </w:divBdr>
        </w:div>
        <w:div w:id="168952038">
          <w:marLeft w:val="640"/>
          <w:marRight w:val="0"/>
          <w:marTop w:val="0"/>
          <w:marBottom w:val="0"/>
          <w:divBdr>
            <w:top w:val="none" w:sz="0" w:space="0" w:color="auto"/>
            <w:left w:val="none" w:sz="0" w:space="0" w:color="auto"/>
            <w:bottom w:val="none" w:sz="0" w:space="0" w:color="auto"/>
            <w:right w:val="none" w:sz="0" w:space="0" w:color="auto"/>
          </w:divBdr>
        </w:div>
        <w:div w:id="99374394">
          <w:marLeft w:val="640"/>
          <w:marRight w:val="0"/>
          <w:marTop w:val="0"/>
          <w:marBottom w:val="0"/>
          <w:divBdr>
            <w:top w:val="none" w:sz="0" w:space="0" w:color="auto"/>
            <w:left w:val="none" w:sz="0" w:space="0" w:color="auto"/>
            <w:bottom w:val="none" w:sz="0" w:space="0" w:color="auto"/>
            <w:right w:val="none" w:sz="0" w:space="0" w:color="auto"/>
          </w:divBdr>
        </w:div>
        <w:div w:id="776217828">
          <w:marLeft w:val="640"/>
          <w:marRight w:val="0"/>
          <w:marTop w:val="0"/>
          <w:marBottom w:val="0"/>
          <w:divBdr>
            <w:top w:val="none" w:sz="0" w:space="0" w:color="auto"/>
            <w:left w:val="none" w:sz="0" w:space="0" w:color="auto"/>
            <w:bottom w:val="none" w:sz="0" w:space="0" w:color="auto"/>
            <w:right w:val="none" w:sz="0" w:space="0" w:color="auto"/>
          </w:divBdr>
        </w:div>
        <w:div w:id="1394160777">
          <w:marLeft w:val="640"/>
          <w:marRight w:val="0"/>
          <w:marTop w:val="0"/>
          <w:marBottom w:val="0"/>
          <w:divBdr>
            <w:top w:val="none" w:sz="0" w:space="0" w:color="auto"/>
            <w:left w:val="none" w:sz="0" w:space="0" w:color="auto"/>
            <w:bottom w:val="none" w:sz="0" w:space="0" w:color="auto"/>
            <w:right w:val="none" w:sz="0" w:space="0" w:color="auto"/>
          </w:divBdr>
        </w:div>
        <w:div w:id="116415600">
          <w:marLeft w:val="640"/>
          <w:marRight w:val="0"/>
          <w:marTop w:val="0"/>
          <w:marBottom w:val="0"/>
          <w:divBdr>
            <w:top w:val="none" w:sz="0" w:space="0" w:color="auto"/>
            <w:left w:val="none" w:sz="0" w:space="0" w:color="auto"/>
            <w:bottom w:val="none" w:sz="0" w:space="0" w:color="auto"/>
            <w:right w:val="none" w:sz="0" w:space="0" w:color="auto"/>
          </w:divBdr>
        </w:div>
        <w:div w:id="1781298881">
          <w:marLeft w:val="640"/>
          <w:marRight w:val="0"/>
          <w:marTop w:val="0"/>
          <w:marBottom w:val="0"/>
          <w:divBdr>
            <w:top w:val="none" w:sz="0" w:space="0" w:color="auto"/>
            <w:left w:val="none" w:sz="0" w:space="0" w:color="auto"/>
            <w:bottom w:val="none" w:sz="0" w:space="0" w:color="auto"/>
            <w:right w:val="none" w:sz="0" w:space="0" w:color="auto"/>
          </w:divBdr>
        </w:div>
        <w:div w:id="13651762">
          <w:marLeft w:val="640"/>
          <w:marRight w:val="0"/>
          <w:marTop w:val="0"/>
          <w:marBottom w:val="0"/>
          <w:divBdr>
            <w:top w:val="none" w:sz="0" w:space="0" w:color="auto"/>
            <w:left w:val="none" w:sz="0" w:space="0" w:color="auto"/>
            <w:bottom w:val="none" w:sz="0" w:space="0" w:color="auto"/>
            <w:right w:val="none" w:sz="0" w:space="0" w:color="auto"/>
          </w:divBdr>
        </w:div>
        <w:div w:id="1444308122">
          <w:marLeft w:val="640"/>
          <w:marRight w:val="0"/>
          <w:marTop w:val="0"/>
          <w:marBottom w:val="0"/>
          <w:divBdr>
            <w:top w:val="none" w:sz="0" w:space="0" w:color="auto"/>
            <w:left w:val="none" w:sz="0" w:space="0" w:color="auto"/>
            <w:bottom w:val="none" w:sz="0" w:space="0" w:color="auto"/>
            <w:right w:val="none" w:sz="0" w:space="0" w:color="auto"/>
          </w:divBdr>
        </w:div>
      </w:divsChild>
    </w:div>
    <w:div w:id="264659918">
      <w:marLeft w:val="640"/>
      <w:marRight w:val="0"/>
      <w:marTop w:val="0"/>
      <w:marBottom w:val="0"/>
      <w:divBdr>
        <w:top w:val="none" w:sz="0" w:space="0" w:color="auto"/>
        <w:left w:val="none" w:sz="0" w:space="0" w:color="auto"/>
        <w:bottom w:val="none" w:sz="0" w:space="0" w:color="auto"/>
        <w:right w:val="none" w:sz="0" w:space="0" w:color="auto"/>
      </w:divBdr>
    </w:div>
    <w:div w:id="265113952">
      <w:bodyDiv w:val="1"/>
      <w:marLeft w:val="0"/>
      <w:marRight w:val="0"/>
      <w:marTop w:val="0"/>
      <w:marBottom w:val="0"/>
      <w:divBdr>
        <w:top w:val="none" w:sz="0" w:space="0" w:color="auto"/>
        <w:left w:val="none" w:sz="0" w:space="0" w:color="auto"/>
        <w:bottom w:val="none" w:sz="0" w:space="0" w:color="auto"/>
        <w:right w:val="none" w:sz="0" w:space="0" w:color="auto"/>
      </w:divBdr>
      <w:divsChild>
        <w:div w:id="1793556047">
          <w:marLeft w:val="640"/>
          <w:marRight w:val="0"/>
          <w:marTop w:val="0"/>
          <w:marBottom w:val="0"/>
          <w:divBdr>
            <w:top w:val="none" w:sz="0" w:space="0" w:color="auto"/>
            <w:left w:val="none" w:sz="0" w:space="0" w:color="auto"/>
            <w:bottom w:val="none" w:sz="0" w:space="0" w:color="auto"/>
            <w:right w:val="none" w:sz="0" w:space="0" w:color="auto"/>
          </w:divBdr>
        </w:div>
        <w:div w:id="1212424520">
          <w:marLeft w:val="640"/>
          <w:marRight w:val="0"/>
          <w:marTop w:val="0"/>
          <w:marBottom w:val="0"/>
          <w:divBdr>
            <w:top w:val="none" w:sz="0" w:space="0" w:color="auto"/>
            <w:left w:val="none" w:sz="0" w:space="0" w:color="auto"/>
            <w:bottom w:val="none" w:sz="0" w:space="0" w:color="auto"/>
            <w:right w:val="none" w:sz="0" w:space="0" w:color="auto"/>
          </w:divBdr>
        </w:div>
        <w:div w:id="1201434702">
          <w:marLeft w:val="640"/>
          <w:marRight w:val="0"/>
          <w:marTop w:val="0"/>
          <w:marBottom w:val="0"/>
          <w:divBdr>
            <w:top w:val="none" w:sz="0" w:space="0" w:color="auto"/>
            <w:left w:val="none" w:sz="0" w:space="0" w:color="auto"/>
            <w:bottom w:val="none" w:sz="0" w:space="0" w:color="auto"/>
            <w:right w:val="none" w:sz="0" w:space="0" w:color="auto"/>
          </w:divBdr>
        </w:div>
        <w:div w:id="192378311">
          <w:marLeft w:val="640"/>
          <w:marRight w:val="0"/>
          <w:marTop w:val="0"/>
          <w:marBottom w:val="0"/>
          <w:divBdr>
            <w:top w:val="none" w:sz="0" w:space="0" w:color="auto"/>
            <w:left w:val="none" w:sz="0" w:space="0" w:color="auto"/>
            <w:bottom w:val="none" w:sz="0" w:space="0" w:color="auto"/>
            <w:right w:val="none" w:sz="0" w:space="0" w:color="auto"/>
          </w:divBdr>
        </w:div>
        <w:div w:id="2011717987">
          <w:marLeft w:val="640"/>
          <w:marRight w:val="0"/>
          <w:marTop w:val="0"/>
          <w:marBottom w:val="0"/>
          <w:divBdr>
            <w:top w:val="none" w:sz="0" w:space="0" w:color="auto"/>
            <w:left w:val="none" w:sz="0" w:space="0" w:color="auto"/>
            <w:bottom w:val="none" w:sz="0" w:space="0" w:color="auto"/>
            <w:right w:val="none" w:sz="0" w:space="0" w:color="auto"/>
          </w:divBdr>
        </w:div>
        <w:div w:id="646589951">
          <w:marLeft w:val="640"/>
          <w:marRight w:val="0"/>
          <w:marTop w:val="0"/>
          <w:marBottom w:val="0"/>
          <w:divBdr>
            <w:top w:val="none" w:sz="0" w:space="0" w:color="auto"/>
            <w:left w:val="none" w:sz="0" w:space="0" w:color="auto"/>
            <w:bottom w:val="none" w:sz="0" w:space="0" w:color="auto"/>
            <w:right w:val="none" w:sz="0" w:space="0" w:color="auto"/>
          </w:divBdr>
        </w:div>
        <w:div w:id="807211236">
          <w:marLeft w:val="640"/>
          <w:marRight w:val="0"/>
          <w:marTop w:val="0"/>
          <w:marBottom w:val="0"/>
          <w:divBdr>
            <w:top w:val="none" w:sz="0" w:space="0" w:color="auto"/>
            <w:left w:val="none" w:sz="0" w:space="0" w:color="auto"/>
            <w:bottom w:val="none" w:sz="0" w:space="0" w:color="auto"/>
            <w:right w:val="none" w:sz="0" w:space="0" w:color="auto"/>
          </w:divBdr>
        </w:div>
        <w:div w:id="313686402">
          <w:marLeft w:val="640"/>
          <w:marRight w:val="0"/>
          <w:marTop w:val="0"/>
          <w:marBottom w:val="0"/>
          <w:divBdr>
            <w:top w:val="none" w:sz="0" w:space="0" w:color="auto"/>
            <w:left w:val="none" w:sz="0" w:space="0" w:color="auto"/>
            <w:bottom w:val="none" w:sz="0" w:space="0" w:color="auto"/>
            <w:right w:val="none" w:sz="0" w:space="0" w:color="auto"/>
          </w:divBdr>
        </w:div>
        <w:div w:id="194781546">
          <w:marLeft w:val="640"/>
          <w:marRight w:val="0"/>
          <w:marTop w:val="0"/>
          <w:marBottom w:val="0"/>
          <w:divBdr>
            <w:top w:val="none" w:sz="0" w:space="0" w:color="auto"/>
            <w:left w:val="none" w:sz="0" w:space="0" w:color="auto"/>
            <w:bottom w:val="none" w:sz="0" w:space="0" w:color="auto"/>
            <w:right w:val="none" w:sz="0" w:space="0" w:color="auto"/>
          </w:divBdr>
        </w:div>
        <w:div w:id="1678268257">
          <w:marLeft w:val="640"/>
          <w:marRight w:val="0"/>
          <w:marTop w:val="0"/>
          <w:marBottom w:val="0"/>
          <w:divBdr>
            <w:top w:val="none" w:sz="0" w:space="0" w:color="auto"/>
            <w:left w:val="none" w:sz="0" w:space="0" w:color="auto"/>
            <w:bottom w:val="none" w:sz="0" w:space="0" w:color="auto"/>
            <w:right w:val="none" w:sz="0" w:space="0" w:color="auto"/>
          </w:divBdr>
        </w:div>
        <w:div w:id="1318799018">
          <w:marLeft w:val="640"/>
          <w:marRight w:val="0"/>
          <w:marTop w:val="0"/>
          <w:marBottom w:val="0"/>
          <w:divBdr>
            <w:top w:val="none" w:sz="0" w:space="0" w:color="auto"/>
            <w:left w:val="none" w:sz="0" w:space="0" w:color="auto"/>
            <w:bottom w:val="none" w:sz="0" w:space="0" w:color="auto"/>
            <w:right w:val="none" w:sz="0" w:space="0" w:color="auto"/>
          </w:divBdr>
        </w:div>
        <w:div w:id="2118478918">
          <w:marLeft w:val="640"/>
          <w:marRight w:val="0"/>
          <w:marTop w:val="0"/>
          <w:marBottom w:val="0"/>
          <w:divBdr>
            <w:top w:val="none" w:sz="0" w:space="0" w:color="auto"/>
            <w:left w:val="none" w:sz="0" w:space="0" w:color="auto"/>
            <w:bottom w:val="none" w:sz="0" w:space="0" w:color="auto"/>
            <w:right w:val="none" w:sz="0" w:space="0" w:color="auto"/>
          </w:divBdr>
        </w:div>
        <w:div w:id="1898517317">
          <w:marLeft w:val="640"/>
          <w:marRight w:val="0"/>
          <w:marTop w:val="0"/>
          <w:marBottom w:val="0"/>
          <w:divBdr>
            <w:top w:val="none" w:sz="0" w:space="0" w:color="auto"/>
            <w:left w:val="none" w:sz="0" w:space="0" w:color="auto"/>
            <w:bottom w:val="none" w:sz="0" w:space="0" w:color="auto"/>
            <w:right w:val="none" w:sz="0" w:space="0" w:color="auto"/>
          </w:divBdr>
        </w:div>
        <w:div w:id="1296641258">
          <w:marLeft w:val="640"/>
          <w:marRight w:val="0"/>
          <w:marTop w:val="0"/>
          <w:marBottom w:val="0"/>
          <w:divBdr>
            <w:top w:val="none" w:sz="0" w:space="0" w:color="auto"/>
            <w:left w:val="none" w:sz="0" w:space="0" w:color="auto"/>
            <w:bottom w:val="none" w:sz="0" w:space="0" w:color="auto"/>
            <w:right w:val="none" w:sz="0" w:space="0" w:color="auto"/>
          </w:divBdr>
        </w:div>
        <w:div w:id="889269166">
          <w:marLeft w:val="640"/>
          <w:marRight w:val="0"/>
          <w:marTop w:val="0"/>
          <w:marBottom w:val="0"/>
          <w:divBdr>
            <w:top w:val="none" w:sz="0" w:space="0" w:color="auto"/>
            <w:left w:val="none" w:sz="0" w:space="0" w:color="auto"/>
            <w:bottom w:val="none" w:sz="0" w:space="0" w:color="auto"/>
            <w:right w:val="none" w:sz="0" w:space="0" w:color="auto"/>
          </w:divBdr>
        </w:div>
        <w:div w:id="1333410744">
          <w:marLeft w:val="640"/>
          <w:marRight w:val="0"/>
          <w:marTop w:val="0"/>
          <w:marBottom w:val="0"/>
          <w:divBdr>
            <w:top w:val="none" w:sz="0" w:space="0" w:color="auto"/>
            <w:left w:val="none" w:sz="0" w:space="0" w:color="auto"/>
            <w:bottom w:val="none" w:sz="0" w:space="0" w:color="auto"/>
            <w:right w:val="none" w:sz="0" w:space="0" w:color="auto"/>
          </w:divBdr>
        </w:div>
        <w:div w:id="673454836">
          <w:marLeft w:val="640"/>
          <w:marRight w:val="0"/>
          <w:marTop w:val="0"/>
          <w:marBottom w:val="0"/>
          <w:divBdr>
            <w:top w:val="none" w:sz="0" w:space="0" w:color="auto"/>
            <w:left w:val="none" w:sz="0" w:space="0" w:color="auto"/>
            <w:bottom w:val="none" w:sz="0" w:space="0" w:color="auto"/>
            <w:right w:val="none" w:sz="0" w:space="0" w:color="auto"/>
          </w:divBdr>
        </w:div>
        <w:div w:id="96217935">
          <w:marLeft w:val="640"/>
          <w:marRight w:val="0"/>
          <w:marTop w:val="0"/>
          <w:marBottom w:val="0"/>
          <w:divBdr>
            <w:top w:val="none" w:sz="0" w:space="0" w:color="auto"/>
            <w:left w:val="none" w:sz="0" w:space="0" w:color="auto"/>
            <w:bottom w:val="none" w:sz="0" w:space="0" w:color="auto"/>
            <w:right w:val="none" w:sz="0" w:space="0" w:color="auto"/>
          </w:divBdr>
        </w:div>
        <w:div w:id="145316626">
          <w:marLeft w:val="640"/>
          <w:marRight w:val="0"/>
          <w:marTop w:val="0"/>
          <w:marBottom w:val="0"/>
          <w:divBdr>
            <w:top w:val="none" w:sz="0" w:space="0" w:color="auto"/>
            <w:left w:val="none" w:sz="0" w:space="0" w:color="auto"/>
            <w:bottom w:val="none" w:sz="0" w:space="0" w:color="auto"/>
            <w:right w:val="none" w:sz="0" w:space="0" w:color="auto"/>
          </w:divBdr>
        </w:div>
        <w:div w:id="1676304296">
          <w:marLeft w:val="640"/>
          <w:marRight w:val="0"/>
          <w:marTop w:val="0"/>
          <w:marBottom w:val="0"/>
          <w:divBdr>
            <w:top w:val="none" w:sz="0" w:space="0" w:color="auto"/>
            <w:left w:val="none" w:sz="0" w:space="0" w:color="auto"/>
            <w:bottom w:val="none" w:sz="0" w:space="0" w:color="auto"/>
            <w:right w:val="none" w:sz="0" w:space="0" w:color="auto"/>
          </w:divBdr>
        </w:div>
        <w:div w:id="1674844811">
          <w:marLeft w:val="640"/>
          <w:marRight w:val="0"/>
          <w:marTop w:val="0"/>
          <w:marBottom w:val="0"/>
          <w:divBdr>
            <w:top w:val="none" w:sz="0" w:space="0" w:color="auto"/>
            <w:left w:val="none" w:sz="0" w:space="0" w:color="auto"/>
            <w:bottom w:val="none" w:sz="0" w:space="0" w:color="auto"/>
            <w:right w:val="none" w:sz="0" w:space="0" w:color="auto"/>
          </w:divBdr>
        </w:div>
        <w:div w:id="1730953277">
          <w:marLeft w:val="640"/>
          <w:marRight w:val="0"/>
          <w:marTop w:val="0"/>
          <w:marBottom w:val="0"/>
          <w:divBdr>
            <w:top w:val="none" w:sz="0" w:space="0" w:color="auto"/>
            <w:left w:val="none" w:sz="0" w:space="0" w:color="auto"/>
            <w:bottom w:val="none" w:sz="0" w:space="0" w:color="auto"/>
            <w:right w:val="none" w:sz="0" w:space="0" w:color="auto"/>
          </w:divBdr>
        </w:div>
        <w:div w:id="77334991">
          <w:marLeft w:val="640"/>
          <w:marRight w:val="0"/>
          <w:marTop w:val="0"/>
          <w:marBottom w:val="0"/>
          <w:divBdr>
            <w:top w:val="none" w:sz="0" w:space="0" w:color="auto"/>
            <w:left w:val="none" w:sz="0" w:space="0" w:color="auto"/>
            <w:bottom w:val="none" w:sz="0" w:space="0" w:color="auto"/>
            <w:right w:val="none" w:sz="0" w:space="0" w:color="auto"/>
          </w:divBdr>
        </w:div>
        <w:div w:id="1289167987">
          <w:marLeft w:val="640"/>
          <w:marRight w:val="0"/>
          <w:marTop w:val="0"/>
          <w:marBottom w:val="0"/>
          <w:divBdr>
            <w:top w:val="none" w:sz="0" w:space="0" w:color="auto"/>
            <w:left w:val="none" w:sz="0" w:space="0" w:color="auto"/>
            <w:bottom w:val="none" w:sz="0" w:space="0" w:color="auto"/>
            <w:right w:val="none" w:sz="0" w:space="0" w:color="auto"/>
          </w:divBdr>
        </w:div>
        <w:div w:id="1766419493">
          <w:marLeft w:val="640"/>
          <w:marRight w:val="0"/>
          <w:marTop w:val="0"/>
          <w:marBottom w:val="0"/>
          <w:divBdr>
            <w:top w:val="none" w:sz="0" w:space="0" w:color="auto"/>
            <w:left w:val="none" w:sz="0" w:space="0" w:color="auto"/>
            <w:bottom w:val="none" w:sz="0" w:space="0" w:color="auto"/>
            <w:right w:val="none" w:sz="0" w:space="0" w:color="auto"/>
          </w:divBdr>
        </w:div>
        <w:div w:id="1942445270">
          <w:marLeft w:val="640"/>
          <w:marRight w:val="0"/>
          <w:marTop w:val="0"/>
          <w:marBottom w:val="0"/>
          <w:divBdr>
            <w:top w:val="none" w:sz="0" w:space="0" w:color="auto"/>
            <w:left w:val="none" w:sz="0" w:space="0" w:color="auto"/>
            <w:bottom w:val="none" w:sz="0" w:space="0" w:color="auto"/>
            <w:right w:val="none" w:sz="0" w:space="0" w:color="auto"/>
          </w:divBdr>
        </w:div>
        <w:div w:id="262880214">
          <w:marLeft w:val="640"/>
          <w:marRight w:val="0"/>
          <w:marTop w:val="0"/>
          <w:marBottom w:val="0"/>
          <w:divBdr>
            <w:top w:val="none" w:sz="0" w:space="0" w:color="auto"/>
            <w:left w:val="none" w:sz="0" w:space="0" w:color="auto"/>
            <w:bottom w:val="none" w:sz="0" w:space="0" w:color="auto"/>
            <w:right w:val="none" w:sz="0" w:space="0" w:color="auto"/>
          </w:divBdr>
        </w:div>
        <w:div w:id="738594686">
          <w:marLeft w:val="640"/>
          <w:marRight w:val="0"/>
          <w:marTop w:val="0"/>
          <w:marBottom w:val="0"/>
          <w:divBdr>
            <w:top w:val="none" w:sz="0" w:space="0" w:color="auto"/>
            <w:left w:val="none" w:sz="0" w:space="0" w:color="auto"/>
            <w:bottom w:val="none" w:sz="0" w:space="0" w:color="auto"/>
            <w:right w:val="none" w:sz="0" w:space="0" w:color="auto"/>
          </w:divBdr>
        </w:div>
        <w:div w:id="1574046988">
          <w:marLeft w:val="640"/>
          <w:marRight w:val="0"/>
          <w:marTop w:val="0"/>
          <w:marBottom w:val="0"/>
          <w:divBdr>
            <w:top w:val="none" w:sz="0" w:space="0" w:color="auto"/>
            <w:left w:val="none" w:sz="0" w:space="0" w:color="auto"/>
            <w:bottom w:val="none" w:sz="0" w:space="0" w:color="auto"/>
            <w:right w:val="none" w:sz="0" w:space="0" w:color="auto"/>
          </w:divBdr>
        </w:div>
        <w:div w:id="243804602">
          <w:marLeft w:val="640"/>
          <w:marRight w:val="0"/>
          <w:marTop w:val="0"/>
          <w:marBottom w:val="0"/>
          <w:divBdr>
            <w:top w:val="none" w:sz="0" w:space="0" w:color="auto"/>
            <w:left w:val="none" w:sz="0" w:space="0" w:color="auto"/>
            <w:bottom w:val="none" w:sz="0" w:space="0" w:color="auto"/>
            <w:right w:val="none" w:sz="0" w:space="0" w:color="auto"/>
          </w:divBdr>
        </w:div>
        <w:div w:id="1730684647">
          <w:marLeft w:val="640"/>
          <w:marRight w:val="0"/>
          <w:marTop w:val="0"/>
          <w:marBottom w:val="0"/>
          <w:divBdr>
            <w:top w:val="none" w:sz="0" w:space="0" w:color="auto"/>
            <w:left w:val="none" w:sz="0" w:space="0" w:color="auto"/>
            <w:bottom w:val="none" w:sz="0" w:space="0" w:color="auto"/>
            <w:right w:val="none" w:sz="0" w:space="0" w:color="auto"/>
          </w:divBdr>
        </w:div>
        <w:div w:id="196553263">
          <w:marLeft w:val="640"/>
          <w:marRight w:val="0"/>
          <w:marTop w:val="0"/>
          <w:marBottom w:val="0"/>
          <w:divBdr>
            <w:top w:val="none" w:sz="0" w:space="0" w:color="auto"/>
            <w:left w:val="none" w:sz="0" w:space="0" w:color="auto"/>
            <w:bottom w:val="none" w:sz="0" w:space="0" w:color="auto"/>
            <w:right w:val="none" w:sz="0" w:space="0" w:color="auto"/>
          </w:divBdr>
        </w:div>
        <w:div w:id="1859193445">
          <w:marLeft w:val="640"/>
          <w:marRight w:val="0"/>
          <w:marTop w:val="0"/>
          <w:marBottom w:val="0"/>
          <w:divBdr>
            <w:top w:val="none" w:sz="0" w:space="0" w:color="auto"/>
            <w:left w:val="none" w:sz="0" w:space="0" w:color="auto"/>
            <w:bottom w:val="none" w:sz="0" w:space="0" w:color="auto"/>
            <w:right w:val="none" w:sz="0" w:space="0" w:color="auto"/>
          </w:divBdr>
        </w:div>
        <w:div w:id="1097553747">
          <w:marLeft w:val="640"/>
          <w:marRight w:val="0"/>
          <w:marTop w:val="0"/>
          <w:marBottom w:val="0"/>
          <w:divBdr>
            <w:top w:val="none" w:sz="0" w:space="0" w:color="auto"/>
            <w:left w:val="none" w:sz="0" w:space="0" w:color="auto"/>
            <w:bottom w:val="none" w:sz="0" w:space="0" w:color="auto"/>
            <w:right w:val="none" w:sz="0" w:space="0" w:color="auto"/>
          </w:divBdr>
        </w:div>
        <w:div w:id="645166861">
          <w:marLeft w:val="640"/>
          <w:marRight w:val="0"/>
          <w:marTop w:val="0"/>
          <w:marBottom w:val="0"/>
          <w:divBdr>
            <w:top w:val="none" w:sz="0" w:space="0" w:color="auto"/>
            <w:left w:val="none" w:sz="0" w:space="0" w:color="auto"/>
            <w:bottom w:val="none" w:sz="0" w:space="0" w:color="auto"/>
            <w:right w:val="none" w:sz="0" w:space="0" w:color="auto"/>
          </w:divBdr>
        </w:div>
        <w:div w:id="1494953182">
          <w:marLeft w:val="640"/>
          <w:marRight w:val="0"/>
          <w:marTop w:val="0"/>
          <w:marBottom w:val="0"/>
          <w:divBdr>
            <w:top w:val="none" w:sz="0" w:space="0" w:color="auto"/>
            <w:left w:val="none" w:sz="0" w:space="0" w:color="auto"/>
            <w:bottom w:val="none" w:sz="0" w:space="0" w:color="auto"/>
            <w:right w:val="none" w:sz="0" w:space="0" w:color="auto"/>
          </w:divBdr>
        </w:div>
        <w:div w:id="1552493345">
          <w:marLeft w:val="640"/>
          <w:marRight w:val="0"/>
          <w:marTop w:val="0"/>
          <w:marBottom w:val="0"/>
          <w:divBdr>
            <w:top w:val="none" w:sz="0" w:space="0" w:color="auto"/>
            <w:left w:val="none" w:sz="0" w:space="0" w:color="auto"/>
            <w:bottom w:val="none" w:sz="0" w:space="0" w:color="auto"/>
            <w:right w:val="none" w:sz="0" w:space="0" w:color="auto"/>
          </w:divBdr>
        </w:div>
        <w:div w:id="804002594">
          <w:marLeft w:val="640"/>
          <w:marRight w:val="0"/>
          <w:marTop w:val="0"/>
          <w:marBottom w:val="0"/>
          <w:divBdr>
            <w:top w:val="none" w:sz="0" w:space="0" w:color="auto"/>
            <w:left w:val="none" w:sz="0" w:space="0" w:color="auto"/>
            <w:bottom w:val="none" w:sz="0" w:space="0" w:color="auto"/>
            <w:right w:val="none" w:sz="0" w:space="0" w:color="auto"/>
          </w:divBdr>
        </w:div>
        <w:div w:id="141972638">
          <w:marLeft w:val="640"/>
          <w:marRight w:val="0"/>
          <w:marTop w:val="0"/>
          <w:marBottom w:val="0"/>
          <w:divBdr>
            <w:top w:val="none" w:sz="0" w:space="0" w:color="auto"/>
            <w:left w:val="none" w:sz="0" w:space="0" w:color="auto"/>
            <w:bottom w:val="none" w:sz="0" w:space="0" w:color="auto"/>
            <w:right w:val="none" w:sz="0" w:space="0" w:color="auto"/>
          </w:divBdr>
        </w:div>
        <w:div w:id="1705980949">
          <w:marLeft w:val="640"/>
          <w:marRight w:val="0"/>
          <w:marTop w:val="0"/>
          <w:marBottom w:val="0"/>
          <w:divBdr>
            <w:top w:val="none" w:sz="0" w:space="0" w:color="auto"/>
            <w:left w:val="none" w:sz="0" w:space="0" w:color="auto"/>
            <w:bottom w:val="none" w:sz="0" w:space="0" w:color="auto"/>
            <w:right w:val="none" w:sz="0" w:space="0" w:color="auto"/>
          </w:divBdr>
        </w:div>
        <w:div w:id="594751636">
          <w:marLeft w:val="640"/>
          <w:marRight w:val="0"/>
          <w:marTop w:val="0"/>
          <w:marBottom w:val="0"/>
          <w:divBdr>
            <w:top w:val="none" w:sz="0" w:space="0" w:color="auto"/>
            <w:left w:val="none" w:sz="0" w:space="0" w:color="auto"/>
            <w:bottom w:val="none" w:sz="0" w:space="0" w:color="auto"/>
            <w:right w:val="none" w:sz="0" w:space="0" w:color="auto"/>
          </w:divBdr>
        </w:div>
        <w:div w:id="865020095">
          <w:marLeft w:val="640"/>
          <w:marRight w:val="0"/>
          <w:marTop w:val="0"/>
          <w:marBottom w:val="0"/>
          <w:divBdr>
            <w:top w:val="none" w:sz="0" w:space="0" w:color="auto"/>
            <w:left w:val="none" w:sz="0" w:space="0" w:color="auto"/>
            <w:bottom w:val="none" w:sz="0" w:space="0" w:color="auto"/>
            <w:right w:val="none" w:sz="0" w:space="0" w:color="auto"/>
          </w:divBdr>
        </w:div>
        <w:div w:id="834152535">
          <w:marLeft w:val="640"/>
          <w:marRight w:val="0"/>
          <w:marTop w:val="0"/>
          <w:marBottom w:val="0"/>
          <w:divBdr>
            <w:top w:val="none" w:sz="0" w:space="0" w:color="auto"/>
            <w:left w:val="none" w:sz="0" w:space="0" w:color="auto"/>
            <w:bottom w:val="none" w:sz="0" w:space="0" w:color="auto"/>
            <w:right w:val="none" w:sz="0" w:space="0" w:color="auto"/>
          </w:divBdr>
        </w:div>
        <w:div w:id="397292180">
          <w:marLeft w:val="640"/>
          <w:marRight w:val="0"/>
          <w:marTop w:val="0"/>
          <w:marBottom w:val="0"/>
          <w:divBdr>
            <w:top w:val="none" w:sz="0" w:space="0" w:color="auto"/>
            <w:left w:val="none" w:sz="0" w:space="0" w:color="auto"/>
            <w:bottom w:val="none" w:sz="0" w:space="0" w:color="auto"/>
            <w:right w:val="none" w:sz="0" w:space="0" w:color="auto"/>
          </w:divBdr>
        </w:div>
        <w:div w:id="1748503048">
          <w:marLeft w:val="640"/>
          <w:marRight w:val="0"/>
          <w:marTop w:val="0"/>
          <w:marBottom w:val="0"/>
          <w:divBdr>
            <w:top w:val="none" w:sz="0" w:space="0" w:color="auto"/>
            <w:left w:val="none" w:sz="0" w:space="0" w:color="auto"/>
            <w:bottom w:val="none" w:sz="0" w:space="0" w:color="auto"/>
            <w:right w:val="none" w:sz="0" w:space="0" w:color="auto"/>
          </w:divBdr>
        </w:div>
        <w:div w:id="1469741107">
          <w:marLeft w:val="640"/>
          <w:marRight w:val="0"/>
          <w:marTop w:val="0"/>
          <w:marBottom w:val="0"/>
          <w:divBdr>
            <w:top w:val="none" w:sz="0" w:space="0" w:color="auto"/>
            <w:left w:val="none" w:sz="0" w:space="0" w:color="auto"/>
            <w:bottom w:val="none" w:sz="0" w:space="0" w:color="auto"/>
            <w:right w:val="none" w:sz="0" w:space="0" w:color="auto"/>
          </w:divBdr>
        </w:div>
        <w:div w:id="1462772542">
          <w:marLeft w:val="640"/>
          <w:marRight w:val="0"/>
          <w:marTop w:val="0"/>
          <w:marBottom w:val="0"/>
          <w:divBdr>
            <w:top w:val="none" w:sz="0" w:space="0" w:color="auto"/>
            <w:left w:val="none" w:sz="0" w:space="0" w:color="auto"/>
            <w:bottom w:val="none" w:sz="0" w:space="0" w:color="auto"/>
            <w:right w:val="none" w:sz="0" w:space="0" w:color="auto"/>
          </w:divBdr>
        </w:div>
        <w:div w:id="575700425">
          <w:marLeft w:val="640"/>
          <w:marRight w:val="0"/>
          <w:marTop w:val="0"/>
          <w:marBottom w:val="0"/>
          <w:divBdr>
            <w:top w:val="none" w:sz="0" w:space="0" w:color="auto"/>
            <w:left w:val="none" w:sz="0" w:space="0" w:color="auto"/>
            <w:bottom w:val="none" w:sz="0" w:space="0" w:color="auto"/>
            <w:right w:val="none" w:sz="0" w:space="0" w:color="auto"/>
          </w:divBdr>
        </w:div>
        <w:div w:id="1055280098">
          <w:marLeft w:val="640"/>
          <w:marRight w:val="0"/>
          <w:marTop w:val="0"/>
          <w:marBottom w:val="0"/>
          <w:divBdr>
            <w:top w:val="none" w:sz="0" w:space="0" w:color="auto"/>
            <w:left w:val="none" w:sz="0" w:space="0" w:color="auto"/>
            <w:bottom w:val="none" w:sz="0" w:space="0" w:color="auto"/>
            <w:right w:val="none" w:sz="0" w:space="0" w:color="auto"/>
          </w:divBdr>
        </w:div>
        <w:div w:id="1064451931">
          <w:marLeft w:val="640"/>
          <w:marRight w:val="0"/>
          <w:marTop w:val="0"/>
          <w:marBottom w:val="0"/>
          <w:divBdr>
            <w:top w:val="none" w:sz="0" w:space="0" w:color="auto"/>
            <w:left w:val="none" w:sz="0" w:space="0" w:color="auto"/>
            <w:bottom w:val="none" w:sz="0" w:space="0" w:color="auto"/>
            <w:right w:val="none" w:sz="0" w:space="0" w:color="auto"/>
          </w:divBdr>
        </w:div>
        <w:div w:id="446043610">
          <w:marLeft w:val="640"/>
          <w:marRight w:val="0"/>
          <w:marTop w:val="0"/>
          <w:marBottom w:val="0"/>
          <w:divBdr>
            <w:top w:val="none" w:sz="0" w:space="0" w:color="auto"/>
            <w:left w:val="none" w:sz="0" w:space="0" w:color="auto"/>
            <w:bottom w:val="none" w:sz="0" w:space="0" w:color="auto"/>
            <w:right w:val="none" w:sz="0" w:space="0" w:color="auto"/>
          </w:divBdr>
        </w:div>
        <w:div w:id="1575314370">
          <w:marLeft w:val="640"/>
          <w:marRight w:val="0"/>
          <w:marTop w:val="0"/>
          <w:marBottom w:val="0"/>
          <w:divBdr>
            <w:top w:val="none" w:sz="0" w:space="0" w:color="auto"/>
            <w:left w:val="none" w:sz="0" w:space="0" w:color="auto"/>
            <w:bottom w:val="none" w:sz="0" w:space="0" w:color="auto"/>
            <w:right w:val="none" w:sz="0" w:space="0" w:color="auto"/>
          </w:divBdr>
        </w:div>
        <w:div w:id="1049063639">
          <w:marLeft w:val="640"/>
          <w:marRight w:val="0"/>
          <w:marTop w:val="0"/>
          <w:marBottom w:val="0"/>
          <w:divBdr>
            <w:top w:val="none" w:sz="0" w:space="0" w:color="auto"/>
            <w:left w:val="none" w:sz="0" w:space="0" w:color="auto"/>
            <w:bottom w:val="none" w:sz="0" w:space="0" w:color="auto"/>
            <w:right w:val="none" w:sz="0" w:space="0" w:color="auto"/>
          </w:divBdr>
        </w:div>
      </w:divsChild>
    </w:div>
    <w:div w:id="265430817">
      <w:bodyDiv w:val="1"/>
      <w:marLeft w:val="0"/>
      <w:marRight w:val="0"/>
      <w:marTop w:val="0"/>
      <w:marBottom w:val="0"/>
      <w:divBdr>
        <w:top w:val="none" w:sz="0" w:space="0" w:color="auto"/>
        <w:left w:val="none" w:sz="0" w:space="0" w:color="auto"/>
        <w:bottom w:val="none" w:sz="0" w:space="0" w:color="auto"/>
        <w:right w:val="none" w:sz="0" w:space="0" w:color="auto"/>
      </w:divBdr>
      <w:divsChild>
        <w:div w:id="999310613">
          <w:marLeft w:val="640"/>
          <w:marRight w:val="0"/>
          <w:marTop w:val="0"/>
          <w:marBottom w:val="0"/>
          <w:divBdr>
            <w:top w:val="none" w:sz="0" w:space="0" w:color="auto"/>
            <w:left w:val="none" w:sz="0" w:space="0" w:color="auto"/>
            <w:bottom w:val="none" w:sz="0" w:space="0" w:color="auto"/>
            <w:right w:val="none" w:sz="0" w:space="0" w:color="auto"/>
          </w:divBdr>
        </w:div>
        <w:div w:id="1558315925">
          <w:marLeft w:val="640"/>
          <w:marRight w:val="0"/>
          <w:marTop w:val="0"/>
          <w:marBottom w:val="0"/>
          <w:divBdr>
            <w:top w:val="none" w:sz="0" w:space="0" w:color="auto"/>
            <w:left w:val="none" w:sz="0" w:space="0" w:color="auto"/>
            <w:bottom w:val="none" w:sz="0" w:space="0" w:color="auto"/>
            <w:right w:val="none" w:sz="0" w:space="0" w:color="auto"/>
          </w:divBdr>
        </w:div>
        <w:div w:id="1906334981">
          <w:marLeft w:val="640"/>
          <w:marRight w:val="0"/>
          <w:marTop w:val="0"/>
          <w:marBottom w:val="0"/>
          <w:divBdr>
            <w:top w:val="none" w:sz="0" w:space="0" w:color="auto"/>
            <w:left w:val="none" w:sz="0" w:space="0" w:color="auto"/>
            <w:bottom w:val="none" w:sz="0" w:space="0" w:color="auto"/>
            <w:right w:val="none" w:sz="0" w:space="0" w:color="auto"/>
          </w:divBdr>
        </w:div>
        <w:div w:id="780494172">
          <w:marLeft w:val="640"/>
          <w:marRight w:val="0"/>
          <w:marTop w:val="0"/>
          <w:marBottom w:val="0"/>
          <w:divBdr>
            <w:top w:val="none" w:sz="0" w:space="0" w:color="auto"/>
            <w:left w:val="none" w:sz="0" w:space="0" w:color="auto"/>
            <w:bottom w:val="none" w:sz="0" w:space="0" w:color="auto"/>
            <w:right w:val="none" w:sz="0" w:space="0" w:color="auto"/>
          </w:divBdr>
        </w:div>
        <w:div w:id="272976247">
          <w:marLeft w:val="640"/>
          <w:marRight w:val="0"/>
          <w:marTop w:val="0"/>
          <w:marBottom w:val="0"/>
          <w:divBdr>
            <w:top w:val="none" w:sz="0" w:space="0" w:color="auto"/>
            <w:left w:val="none" w:sz="0" w:space="0" w:color="auto"/>
            <w:bottom w:val="none" w:sz="0" w:space="0" w:color="auto"/>
            <w:right w:val="none" w:sz="0" w:space="0" w:color="auto"/>
          </w:divBdr>
        </w:div>
        <w:div w:id="1844084102">
          <w:marLeft w:val="640"/>
          <w:marRight w:val="0"/>
          <w:marTop w:val="0"/>
          <w:marBottom w:val="0"/>
          <w:divBdr>
            <w:top w:val="none" w:sz="0" w:space="0" w:color="auto"/>
            <w:left w:val="none" w:sz="0" w:space="0" w:color="auto"/>
            <w:bottom w:val="none" w:sz="0" w:space="0" w:color="auto"/>
            <w:right w:val="none" w:sz="0" w:space="0" w:color="auto"/>
          </w:divBdr>
        </w:div>
        <w:div w:id="768551486">
          <w:marLeft w:val="640"/>
          <w:marRight w:val="0"/>
          <w:marTop w:val="0"/>
          <w:marBottom w:val="0"/>
          <w:divBdr>
            <w:top w:val="none" w:sz="0" w:space="0" w:color="auto"/>
            <w:left w:val="none" w:sz="0" w:space="0" w:color="auto"/>
            <w:bottom w:val="none" w:sz="0" w:space="0" w:color="auto"/>
            <w:right w:val="none" w:sz="0" w:space="0" w:color="auto"/>
          </w:divBdr>
        </w:div>
        <w:div w:id="624194842">
          <w:marLeft w:val="640"/>
          <w:marRight w:val="0"/>
          <w:marTop w:val="0"/>
          <w:marBottom w:val="0"/>
          <w:divBdr>
            <w:top w:val="none" w:sz="0" w:space="0" w:color="auto"/>
            <w:left w:val="none" w:sz="0" w:space="0" w:color="auto"/>
            <w:bottom w:val="none" w:sz="0" w:space="0" w:color="auto"/>
            <w:right w:val="none" w:sz="0" w:space="0" w:color="auto"/>
          </w:divBdr>
        </w:div>
        <w:div w:id="63797228">
          <w:marLeft w:val="640"/>
          <w:marRight w:val="0"/>
          <w:marTop w:val="0"/>
          <w:marBottom w:val="0"/>
          <w:divBdr>
            <w:top w:val="none" w:sz="0" w:space="0" w:color="auto"/>
            <w:left w:val="none" w:sz="0" w:space="0" w:color="auto"/>
            <w:bottom w:val="none" w:sz="0" w:space="0" w:color="auto"/>
            <w:right w:val="none" w:sz="0" w:space="0" w:color="auto"/>
          </w:divBdr>
        </w:div>
        <w:div w:id="1221290106">
          <w:marLeft w:val="640"/>
          <w:marRight w:val="0"/>
          <w:marTop w:val="0"/>
          <w:marBottom w:val="0"/>
          <w:divBdr>
            <w:top w:val="none" w:sz="0" w:space="0" w:color="auto"/>
            <w:left w:val="none" w:sz="0" w:space="0" w:color="auto"/>
            <w:bottom w:val="none" w:sz="0" w:space="0" w:color="auto"/>
            <w:right w:val="none" w:sz="0" w:space="0" w:color="auto"/>
          </w:divBdr>
        </w:div>
        <w:div w:id="882443674">
          <w:marLeft w:val="640"/>
          <w:marRight w:val="0"/>
          <w:marTop w:val="0"/>
          <w:marBottom w:val="0"/>
          <w:divBdr>
            <w:top w:val="none" w:sz="0" w:space="0" w:color="auto"/>
            <w:left w:val="none" w:sz="0" w:space="0" w:color="auto"/>
            <w:bottom w:val="none" w:sz="0" w:space="0" w:color="auto"/>
            <w:right w:val="none" w:sz="0" w:space="0" w:color="auto"/>
          </w:divBdr>
        </w:div>
        <w:div w:id="2027366759">
          <w:marLeft w:val="640"/>
          <w:marRight w:val="0"/>
          <w:marTop w:val="0"/>
          <w:marBottom w:val="0"/>
          <w:divBdr>
            <w:top w:val="none" w:sz="0" w:space="0" w:color="auto"/>
            <w:left w:val="none" w:sz="0" w:space="0" w:color="auto"/>
            <w:bottom w:val="none" w:sz="0" w:space="0" w:color="auto"/>
            <w:right w:val="none" w:sz="0" w:space="0" w:color="auto"/>
          </w:divBdr>
        </w:div>
        <w:div w:id="1683972194">
          <w:marLeft w:val="640"/>
          <w:marRight w:val="0"/>
          <w:marTop w:val="0"/>
          <w:marBottom w:val="0"/>
          <w:divBdr>
            <w:top w:val="none" w:sz="0" w:space="0" w:color="auto"/>
            <w:left w:val="none" w:sz="0" w:space="0" w:color="auto"/>
            <w:bottom w:val="none" w:sz="0" w:space="0" w:color="auto"/>
            <w:right w:val="none" w:sz="0" w:space="0" w:color="auto"/>
          </w:divBdr>
        </w:div>
        <w:div w:id="901603774">
          <w:marLeft w:val="640"/>
          <w:marRight w:val="0"/>
          <w:marTop w:val="0"/>
          <w:marBottom w:val="0"/>
          <w:divBdr>
            <w:top w:val="none" w:sz="0" w:space="0" w:color="auto"/>
            <w:left w:val="none" w:sz="0" w:space="0" w:color="auto"/>
            <w:bottom w:val="none" w:sz="0" w:space="0" w:color="auto"/>
            <w:right w:val="none" w:sz="0" w:space="0" w:color="auto"/>
          </w:divBdr>
        </w:div>
        <w:div w:id="1483883869">
          <w:marLeft w:val="640"/>
          <w:marRight w:val="0"/>
          <w:marTop w:val="0"/>
          <w:marBottom w:val="0"/>
          <w:divBdr>
            <w:top w:val="none" w:sz="0" w:space="0" w:color="auto"/>
            <w:left w:val="none" w:sz="0" w:space="0" w:color="auto"/>
            <w:bottom w:val="none" w:sz="0" w:space="0" w:color="auto"/>
            <w:right w:val="none" w:sz="0" w:space="0" w:color="auto"/>
          </w:divBdr>
        </w:div>
        <w:div w:id="698357040">
          <w:marLeft w:val="640"/>
          <w:marRight w:val="0"/>
          <w:marTop w:val="0"/>
          <w:marBottom w:val="0"/>
          <w:divBdr>
            <w:top w:val="none" w:sz="0" w:space="0" w:color="auto"/>
            <w:left w:val="none" w:sz="0" w:space="0" w:color="auto"/>
            <w:bottom w:val="none" w:sz="0" w:space="0" w:color="auto"/>
            <w:right w:val="none" w:sz="0" w:space="0" w:color="auto"/>
          </w:divBdr>
        </w:div>
        <w:div w:id="1440561347">
          <w:marLeft w:val="640"/>
          <w:marRight w:val="0"/>
          <w:marTop w:val="0"/>
          <w:marBottom w:val="0"/>
          <w:divBdr>
            <w:top w:val="none" w:sz="0" w:space="0" w:color="auto"/>
            <w:left w:val="none" w:sz="0" w:space="0" w:color="auto"/>
            <w:bottom w:val="none" w:sz="0" w:space="0" w:color="auto"/>
            <w:right w:val="none" w:sz="0" w:space="0" w:color="auto"/>
          </w:divBdr>
        </w:div>
        <w:div w:id="455564693">
          <w:marLeft w:val="640"/>
          <w:marRight w:val="0"/>
          <w:marTop w:val="0"/>
          <w:marBottom w:val="0"/>
          <w:divBdr>
            <w:top w:val="none" w:sz="0" w:space="0" w:color="auto"/>
            <w:left w:val="none" w:sz="0" w:space="0" w:color="auto"/>
            <w:bottom w:val="none" w:sz="0" w:space="0" w:color="auto"/>
            <w:right w:val="none" w:sz="0" w:space="0" w:color="auto"/>
          </w:divBdr>
        </w:div>
        <w:div w:id="1278217852">
          <w:marLeft w:val="640"/>
          <w:marRight w:val="0"/>
          <w:marTop w:val="0"/>
          <w:marBottom w:val="0"/>
          <w:divBdr>
            <w:top w:val="none" w:sz="0" w:space="0" w:color="auto"/>
            <w:left w:val="none" w:sz="0" w:space="0" w:color="auto"/>
            <w:bottom w:val="none" w:sz="0" w:space="0" w:color="auto"/>
            <w:right w:val="none" w:sz="0" w:space="0" w:color="auto"/>
          </w:divBdr>
        </w:div>
        <w:div w:id="761218904">
          <w:marLeft w:val="640"/>
          <w:marRight w:val="0"/>
          <w:marTop w:val="0"/>
          <w:marBottom w:val="0"/>
          <w:divBdr>
            <w:top w:val="none" w:sz="0" w:space="0" w:color="auto"/>
            <w:left w:val="none" w:sz="0" w:space="0" w:color="auto"/>
            <w:bottom w:val="none" w:sz="0" w:space="0" w:color="auto"/>
            <w:right w:val="none" w:sz="0" w:space="0" w:color="auto"/>
          </w:divBdr>
        </w:div>
        <w:div w:id="297564953">
          <w:marLeft w:val="640"/>
          <w:marRight w:val="0"/>
          <w:marTop w:val="0"/>
          <w:marBottom w:val="0"/>
          <w:divBdr>
            <w:top w:val="none" w:sz="0" w:space="0" w:color="auto"/>
            <w:left w:val="none" w:sz="0" w:space="0" w:color="auto"/>
            <w:bottom w:val="none" w:sz="0" w:space="0" w:color="auto"/>
            <w:right w:val="none" w:sz="0" w:space="0" w:color="auto"/>
          </w:divBdr>
        </w:div>
        <w:div w:id="298655817">
          <w:marLeft w:val="640"/>
          <w:marRight w:val="0"/>
          <w:marTop w:val="0"/>
          <w:marBottom w:val="0"/>
          <w:divBdr>
            <w:top w:val="none" w:sz="0" w:space="0" w:color="auto"/>
            <w:left w:val="none" w:sz="0" w:space="0" w:color="auto"/>
            <w:bottom w:val="none" w:sz="0" w:space="0" w:color="auto"/>
            <w:right w:val="none" w:sz="0" w:space="0" w:color="auto"/>
          </w:divBdr>
        </w:div>
        <w:div w:id="377432707">
          <w:marLeft w:val="640"/>
          <w:marRight w:val="0"/>
          <w:marTop w:val="0"/>
          <w:marBottom w:val="0"/>
          <w:divBdr>
            <w:top w:val="none" w:sz="0" w:space="0" w:color="auto"/>
            <w:left w:val="none" w:sz="0" w:space="0" w:color="auto"/>
            <w:bottom w:val="none" w:sz="0" w:space="0" w:color="auto"/>
            <w:right w:val="none" w:sz="0" w:space="0" w:color="auto"/>
          </w:divBdr>
        </w:div>
        <w:div w:id="178664757">
          <w:marLeft w:val="640"/>
          <w:marRight w:val="0"/>
          <w:marTop w:val="0"/>
          <w:marBottom w:val="0"/>
          <w:divBdr>
            <w:top w:val="none" w:sz="0" w:space="0" w:color="auto"/>
            <w:left w:val="none" w:sz="0" w:space="0" w:color="auto"/>
            <w:bottom w:val="none" w:sz="0" w:space="0" w:color="auto"/>
            <w:right w:val="none" w:sz="0" w:space="0" w:color="auto"/>
          </w:divBdr>
        </w:div>
        <w:div w:id="1268077833">
          <w:marLeft w:val="640"/>
          <w:marRight w:val="0"/>
          <w:marTop w:val="0"/>
          <w:marBottom w:val="0"/>
          <w:divBdr>
            <w:top w:val="none" w:sz="0" w:space="0" w:color="auto"/>
            <w:left w:val="none" w:sz="0" w:space="0" w:color="auto"/>
            <w:bottom w:val="none" w:sz="0" w:space="0" w:color="auto"/>
            <w:right w:val="none" w:sz="0" w:space="0" w:color="auto"/>
          </w:divBdr>
        </w:div>
        <w:div w:id="1369378260">
          <w:marLeft w:val="640"/>
          <w:marRight w:val="0"/>
          <w:marTop w:val="0"/>
          <w:marBottom w:val="0"/>
          <w:divBdr>
            <w:top w:val="none" w:sz="0" w:space="0" w:color="auto"/>
            <w:left w:val="none" w:sz="0" w:space="0" w:color="auto"/>
            <w:bottom w:val="none" w:sz="0" w:space="0" w:color="auto"/>
            <w:right w:val="none" w:sz="0" w:space="0" w:color="auto"/>
          </w:divBdr>
        </w:div>
        <w:div w:id="102116100">
          <w:marLeft w:val="640"/>
          <w:marRight w:val="0"/>
          <w:marTop w:val="0"/>
          <w:marBottom w:val="0"/>
          <w:divBdr>
            <w:top w:val="none" w:sz="0" w:space="0" w:color="auto"/>
            <w:left w:val="none" w:sz="0" w:space="0" w:color="auto"/>
            <w:bottom w:val="none" w:sz="0" w:space="0" w:color="auto"/>
            <w:right w:val="none" w:sz="0" w:space="0" w:color="auto"/>
          </w:divBdr>
        </w:div>
        <w:div w:id="1150290964">
          <w:marLeft w:val="640"/>
          <w:marRight w:val="0"/>
          <w:marTop w:val="0"/>
          <w:marBottom w:val="0"/>
          <w:divBdr>
            <w:top w:val="none" w:sz="0" w:space="0" w:color="auto"/>
            <w:left w:val="none" w:sz="0" w:space="0" w:color="auto"/>
            <w:bottom w:val="none" w:sz="0" w:space="0" w:color="auto"/>
            <w:right w:val="none" w:sz="0" w:space="0" w:color="auto"/>
          </w:divBdr>
        </w:div>
        <w:div w:id="1880817866">
          <w:marLeft w:val="640"/>
          <w:marRight w:val="0"/>
          <w:marTop w:val="0"/>
          <w:marBottom w:val="0"/>
          <w:divBdr>
            <w:top w:val="none" w:sz="0" w:space="0" w:color="auto"/>
            <w:left w:val="none" w:sz="0" w:space="0" w:color="auto"/>
            <w:bottom w:val="none" w:sz="0" w:space="0" w:color="auto"/>
            <w:right w:val="none" w:sz="0" w:space="0" w:color="auto"/>
          </w:divBdr>
        </w:div>
        <w:div w:id="1575386592">
          <w:marLeft w:val="640"/>
          <w:marRight w:val="0"/>
          <w:marTop w:val="0"/>
          <w:marBottom w:val="0"/>
          <w:divBdr>
            <w:top w:val="none" w:sz="0" w:space="0" w:color="auto"/>
            <w:left w:val="none" w:sz="0" w:space="0" w:color="auto"/>
            <w:bottom w:val="none" w:sz="0" w:space="0" w:color="auto"/>
            <w:right w:val="none" w:sz="0" w:space="0" w:color="auto"/>
          </w:divBdr>
        </w:div>
        <w:div w:id="836925890">
          <w:marLeft w:val="640"/>
          <w:marRight w:val="0"/>
          <w:marTop w:val="0"/>
          <w:marBottom w:val="0"/>
          <w:divBdr>
            <w:top w:val="none" w:sz="0" w:space="0" w:color="auto"/>
            <w:left w:val="none" w:sz="0" w:space="0" w:color="auto"/>
            <w:bottom w:val="none" w:sz="0" w:space="0" w:color="auto"/>
            <w:right w:val="none" w:sz="0" w:space="0" w:color="auto"/>
          </w:divBdr>
        </w:div>
        <w:div w:id="927269486">
          <w:marLeft w:val="640"/>
          <w:marRight w:val="0"/>
          <w:marTop w:val="0"/>
          <w:marBottom w:val="0"/>
          <w:divBdr>
            <w:top w:val="none" w:sz="0" w:space="0" w:color="auto"/>
            <w:left w:val="none" w:sz="0" w:space="0" w:color="auto"/>
            <w:bottom w:val="none" w:sz="0" w:space="0" w:color="auto"/>
            <w:right w:val="none" w:sz="0" w:space="0" w:color="auto"/>
          </w:divBdr>
        </w:div>
        <w:div w:id="872890566">
          <w:marLeft w:val="640"/>
          <w:marRight w:val="0"/>
          <w:marTop w:val="0"/>
          <w:marBottom w:val="0"/>
          <w:divBdr>
            <w:top w:val="none" w:sz="0" w:space="0" w:color="auto"/>
            <w:left w:val="none" w:sz="0" w:space="0" w:color="auto"/>
            <w:bottom w:val="none" w:sz="0" w:space="0" w:color="auto"/>
            <w:right w:val="none" w:sz="0" w:space="0" w:color="auto"/>
          </w:divBdr>
        </w:div>
      </w:divsChild>
    </w:div>
    <w:div w:id="270818466">
      <w:marLeft w:val="640"/>
      <w:marRight w:val="0"/>
      <w:marTop w:val="0"/>
      <w:marBottom w:val="0"/>
      <w:divBdr>
        <w:top w:val="none" w:sz="0" w:space="0" w:color="auto"/>
        <w:left w:val="none" w:sz="0" w:space="0" w:color="auto"/>
        <w:bottom w:val="none" w:sz="0" w:space="0" w:color="auto"/>
        <w:right w:val="none" w:sz="0" w:space="0" w:color="auto"/>
      </w:divBdr>
    </w:div>
    <w:div w:id="276834650">
      <w:marLeft w:val="640"/>
      <w:marRight w:val="0"/>
      <w:marTop w:val="0"/>
      <w:marBottom w:val="0"/>
      <w:divBdr>
        <w:top w:val="none" w:sz="0" w:space="0" w:color="auto"/>
        <w:left w:val="none" w:sz="0" w:space="0" w:color="auto"/>
        <w:bottom w:val="none" w:sz="0" w:space="0" w:color="auto"/>
        <w:right w:val="none" w:sz="0" w:space="0" w:color="auto"/>
      </w:divBdr>
    </w:div>
    <w:div w:id="278225691">
      <w:marLeft w:val="640"/>
      <w:marRight w:val="0"/>
      <w:marTop w:val="0"/>
      <w:marBottom w:val="0"/>
      <w:divBdr>
        <w:top w:val="none" w:sz="0" w:space="0" w:color="auto"/>
        <w:left w:val="none" w:sz="0" w:space="0" w:color="auto"/>
        <w:bottom w:val="none" w:sz="0" w:space="0" w:color="auto"/>
        <w:right w:val="none" w:sz="0" w:space="0" w:color="auto"/>
      </w:divBdr>
    </w:div>
    <w:div w:id="283730655">
      <w:bodyDiv w:val="1"/>
      <w:marLeft w:val="0"/>
      <w:marRight w:val="0"/>
      <w:marTop w:val="0"/>
      <w:marBottom w:val="0"/>
      <w:divBdr>
        <w:top w:val="none" w:sz="0" w:space="0" w:color="auto"/>
        <w:left w:val="none" w:sz="0" w:space="0" w:color="auto"/>
        <w:bottom w:val="none" w:sz="0" w:space="0" w:color="auto"/>
        <w:right w:val="none" w:sz="0" w:space="0" w:color="auto"/>
      </w:divBdr>
      <w:divsChild>
        <w:div w:id="34354613">
          <w:marLeft w:val="640"/>
          <w:marRight w:val="0"/>
          <w:marTop w:val="0"/>
          <w:marBottom w:val="0"/>
          <w:divBdr>
            <w:top w:val="none" w:sz="0" w:space="0" w:color="auto"/>
            <w:left w:val="none" w:sz="0" w:space="0" w:color="auto"/>
            <w:bottom w:val="none" w:sz="0" w:space="0" w:color="auto"/>
            <w:right w:val="none" w:sz="0" w:space="0" w:color="auto"/>
          </w:divBdr>
        </w:div>
        <w:div w:id="67459562">
          <w:marLeft w:val="640"/>
          <w:marRight w:val="0"/>
          <w:marTop w:val="0"/>
          <w:marBottom w:val="0"/>
          <w:divBdr>
            <w:top w:val="none" w:sz="0" w:space="0" w:color="auto"/>
            <w:left w:val="none" w:sz="0" w:space="0" w:color="auto"/>
            <w:bottom w:val="none" w:sz="0" w:space="0" w:color="auto"/>
            <w:right w:val="none" w:sz="0" w:space="0" w:color="auto"/>
          </w:divBdr>
        </w:div>
        <w:div w:id="78908513">
          <w:marLeft w:val="640"/>
          <w:marRight w:val="0"/>
          <w:marTop w:val="0"/>
          <w:marBottom w:val="0"/>
          <w:divBdr>
            <w:top w:val="none" w:sz="0" w:space="0" w:color="auto"/>
            <w:left w:val="none" w:sz="0" w:space="0" w:color="auto"/>
            <w:bottom w:val="none" w:sz="0" w:space="0" w:color="auto"/>
            <w:right w:val="none" w:sz="0" w:space="0" w:color="auto"/>
          </w:divBdr>
        </w:div>
        <w:div w:id="409353992">
          <w:marLeft w:val="640"/>
          <w:marRight w:val="0"/>
          <w:marTop w:val="0"/>
          <w:marBottom w:val="0"/>
          <w:divBdr>
            <w:top w:val="none" w:sz="0" w:space="0" w:color="auto"/>
            <w:left w:val="none" w:sz="0" w:space="0" w:color="auto"/>
            <w:bottom w:val="none" w:sz="0" w:space="0" w:color="auto"/>
            <w:right w:val="none" w:sz="0" w:space="0" w:color="auto"/>
          </w:divBdr>
        </w:div>
        <w:div w:id="806775404">
          <w:marLeft w:val="640"/>
          <w:marRight w:val="0"/>
          <w:marTop w:val="0"/>
          <w:marBottom w:val="0"/>
          <w:divBdr>
            <w:top w:val="none" w:sz="0" w:space="0" w:color="auto"/>
            <w:left w:val="none" w:sz="0" w:space="0" w:color="auto"/>
            <w:bottom w:val="none" w:sz="0" w:space="0" w:color="auto"/>
            <w:right w:val="none" w:sz="0" w:space="0" w:color="auto"/>
          </w:divBdr>
        </w:div>
        <w:div w:id="810945460">
          <w:marLeft w:val="640"/>
          <w:marRight w:val="0"/>
          <w:marTop w:val="0"/>
          <w:marBottom w:val="0"/>
          <w:divBdr>
            <w:top w:val="none" w:sz="0" w:space="0" w:color="auto"/>
            <w:left w:val="none" w:sz="0" w:space="0" w:color="auto"/>
            <w:bottom w:val="none" w:sz="0" w:space="0" w:color="auto"/>
            <w:right w:val="none" w:sz="0" w:space="0" w:color="auto"/>
          </w:divBdr>
        </w:div>
        <w:div w:id="1049917958">
          <w:marLeft w:val="640"/>
          <w:marRight w:val="0"/>
          <w:marTop w:val="0"/>
          <w:marBottom w:val="0"/>
          <w:divBdr>
            <w:top w:val="none" w:sz="0" w:space="0" w:color="auto"/>
            <w:left w:val="none" w:sz="0" w:space="0" w:color="auto"/>
            <w:bottom w:val="none" w:sz="0" w:space="0" w:color="auto"/>
            <w:right w:val="none" w:sz="0" w:space="0" w:color="auto"/>
          </w:divBdr>
        </w:div>
        <w:div w:id="1162113425">
          <w:marLeft w:val="640"/>
          <w:marRight w:val="0"/>
          <w:marTop w:val="0"/>
          <w:marBottom w:val="0"/>
          <w:divBdr>
            <w:top w:val="none" w:sz="0" w:space="0" w:color="auto"/>
            <w:left w:val="none" w:sz="0" w:space="0" w:color="auto"/>
            <w:bottom w:val="none" w:sz="0" w:space="0" w:color="auto"/>
            <w:right w:val="none" w:sz="0" w:space="0" w:color="auto"/>
          </w:divBdr>
        </w:div>
        <w:div w:id="1164781447">
          <w:marLeft w:val="640"/>
          <w:marRight w:val="0"/>
          <w:marTop w:val="0"/>
          <w:marBottom w:val="0"/>
          <w:divBdr>
            <w:top w:val="none" w:sz="0" w:space="0" w:color="auto"/>
            <w:left w:val="none" w:sz="0" w:space="0" w:color="auto"/>
            <w:bottom w:val="none" w:sz="0" w:space="0" w:color="auto"/>
            <w:right w:val="none" w:sz="0" w:space="0" w:color="auto"/>
          </w:divBdr>
        </w:div>
        <w:div w:id="1287270326">
          <w:marLeft w:val="640"/>
          <w:marRight w:val="0"/>
          <w:marTop w:val="0"/>
          <w:marBottom w:val="0"/>
          <w:divBdr>
            <w:top w:val="none" w:sz="0" w:space="0" w:color="auto"/>
            <w:left w:val="none" w:sz="0" w:space="0" w:color="auto"/>
            <w:bottom w:val="none" w:sz="0" w:space="0" w:color="auto"/>
            <w:right w:val="none" w:sz="0" w:space="0" w:color="auto"/>
          </w:divBdr>
        </w:div>
        <w:div w:id="1350794470">
          <w:marLeft w:val="640"/>
          <w:marRight w:val="0"/>
          <w:marTop w:val="0"/>
          <w:marBottom w:val="0"/>
          <w:divBdr>
            <w:top w:val="none" w:sz="0" w:space="0" w:color="auto"/>
            <w:left w:val="none" w:sz="0" w:space="0" w:color="auto"/>
            <w:bottom w:val="none" w:sz="0" w:space="0" w:color="auto"/>
            <w:right w:val="none" w:sz="0" w:space="0" w:color="auto"/>
          </w:divBdr>
        </w:div>
        <w:div w:id="1406537871">
          <w:marLeft w:val="640"/>
          <w:marRight w:val="0"/>
          <w:marTop w:val="0"/>
          <w:marBottom w:val="0"/>
          <w:divBdr>
            <w:top w:val="none" w:sz="0" w:space="0" w:color="auto"/>
            <w:left w:val="none" w:sz="0" w:space="0" w:color="auto"/>
            <w:bottom w:val="none" w:sz="0" w:space="0" w:color="auto"/>
            <w:right w:val="none" w:sz="0" w:space="0" w:color="auto"/>
          </w:divBdr>
        </w:div>
        <w:div w:id="1477335069">
          <w:marLeft w:val="640"/>
          <w:marRight w:val="0"/>
          <w:marTop w:val="0"/>
          <w:marBottom w:val="0"/>
          <w:divBdr>
            <w:top w:val="none" w:sz="0" w:space="0" w:color="auto"/>
            <w:left w:val="none" w:sz="0" w:space="0" w:color="auto"/>
            <w:bottom w:val="none" w:sz="0" w:space="0" w:color="auto"/>
            <w:right w:val="none" w:sz="0" w:space="0" w:color="auto"/>
          </w:divBdr>
        </w:div>
        <w:div w:id="1574772755">
          <w:marLeft w:val="640"/>
          <w:marRight w:val="0"/>
          <w:marTop w:val="0"/>
          <w:marBottom w:val="0"/>
          <w:divBdr>
            <w:top w:val="none" w:sz="0" w:space="0" w:color="auto"/>
            <w:left w:val="none" w:sz="0" w:space="0" w:color="auto"/>
            <w:bottom w:val="none" w:sz="0" w:space="0" w:color="auto"/>
            <w:right w:val="none" w:sz="0" w:space="0" w:color="auto"/>
          </w:divBdr>
        </w:div>
        <w:div w:id="1692686804">
          <w:marLeft w:val="640"/>
          <w:marRight w:val="0"/>
          <w:marTop w:val="0"/>
          <w:marBottom w:val="0"/>
          <w:divBdr>
            <w:top w:val="none" w:sz="0" w:space="0" w:color="auto"/>
            <w:left w:val="none" w:sz="0" w:space="0" w:color="auto"/>
            <w:bottom w:val="none" w:sz="0" w:space="0" w:color="auto"/>
            <w:right w:val="none" w:sz="0" w:space="0" w:color="auto"/>
          </w:divBdr>
        </w:div>
        <w:div w:id="1701007242">
          <w:marLeft w:val="640"/>
          <w:marRight w:val="0"/>
          <w:marTop w:val="0"/>
          <w:marBottom w:val="0"/>
          <w:divBdr>
            <w:top w:val="none" w:sz="0" w:space="0" w:color="auto"/>
            <w:left w:val="none" w:sz="0" w:space="0" w:color="auto"/>
            <w:bottom w:val="none" w:sz="0" w:space="0" w:color="auto"/>
            <w:right w:val="none" w:sz="0" w:space="0" w:color="auto"/>
          </w:divBdr>
        </w:div>
        <w:div w:id="1705979439">
          <w:marLeft w:val="640"/>
          <w:marRight w:val="0"/>
          <w:marTop w:val="0"/>
          <w:marBottom w:val="0"/>
          <w:divBdr>
            <w:top w:val="none" w:sz="0" w:space="0" w:color="auto"/>
            <w:left w:val="none" w:sz="0" w:space="0" w:color="auto"/>
            <w:bottom w:val="none" w:sz="0" w:space="0" w:color="auto"/>
            <w:right w:val="none" w:sz="0" w:space="0" w:color="auto"/>
          </w:divBdr>
        </w:div>
        <w:div w:id="1711106081">
          <w:marLeft w:val="640"/>
          <w:marRight w:val="0"/>
          <w:marTop w:val="0"/>
          <w:marBottom w:val="0"/>
          <w:divBdr>
            <w:top w:val="none" w:sz="0" w:space="0" w:color="auto"/>
            <w:left w:val="none" w:sz="0" w:space="0" w:color="auto"/>
            <w:bottom w:val="none" w:sz="0" w:space="0" w:color="auto"/>
            <w:right w:val="none" w:sz="0" w:space="0" w:color="auto"/>
          </w:divBdr>
        </w:div>
        <w:div w:id="1719743850">
          <w:marLeft w:val="640"/>
          <w:marRight w:val="0"/>
          <w:marTop w:val="0"/>
          <w:marBottom w:val="0"/>
          <w:divBdr>
            <w:top w:val="none" w:sz="0" w:space="0" w:color="auto"/>
            <w:left w:val="none" w:sz="0" w:space="0" w:color="auto"/>
            <w:bottom w:val="none" w:sz="0" w:space="0" w:color="auto"/>
            <w:right w:val="none" w:sz="0" w:space="0" w:color="auto"/>
          </w:divBdr>
        </w:div>
        <w:div w:id="1753234541">
          <w:marLeft w:val="640"/>
          <w:marRight w:val="0"/>
          <w:marTop w:val="0"/>
          <w:marBottom w:val="0"/>
          <w:divBdr>
            <w:top w:val="none" w:sz="0" w:space="0" w:color="auto"/>
            <w:left w:val="none" w:sz="0" w:space="0" w:color="auto"/>
            <w:bottom w:val="none" w:sz="0" w:space="0" w:color="auto"/>
            <w:right w:val="none" w:sz="0" w:space="0" w:color="auto"/>
          </w:divBdr>
        </w:div>
        <w:div w:id="1755935872">
          <w:marLeft w:val="640"/>
          <w:marRight w:val="0"/>
          <w:marTop w:val="0"/>
          <w:marBottom w:val="0"/>
          <w:divBdr>
            <w:top w:val="none" w:sz="0" w:space="0" w:color="auto"/>
            <w:left w:val="none" w:sz="0" w:space="0" w:color="auto"/>
            <w:bottom w:val="none" w:sz="0" w:space="0" w:color="auto"/>
            <w:right w:val="none" w:sz="0" w:space="0" w:color="auto"/>
          </w:divBdr>
        </w:div>
        <w:div w:id="1799957079">
          <w:marLeft w:val="640"/>
          <w:marRight w:val="0"/>
          <w:marTop w:val="0"/>
          <w:marBottom w:val="0"/>
          <w:divBdr>
            <w:top w:val="none" w:sz="0" w:space="0" w:color="auto"/>
            <w:left w:val="none" w:sz="0" w:space="0" w:color="auto"/>
            <w:bottom w:val="none" w:sz="0" w:space="0" w:color="auto"/>
            <w:right w:val="none" w:sz="0" w:space="0" w:color="auto"/>
          </w:divBdr>
        </w:div>
        <w:div w:id="1822454398">
          <w:marLeft w:val="640"/>
          <w:marRight w:val="0"/>
          <w:marTop w:val="0"/>
          <w:marBottom w:val="0"/>
          <w:divBdr>
            <w:top w:val="none" w:sz="0" w:space="0" w:color="auto"/>
            <w:left w:val="none" w:sz="0" w:space="0" w:color="auto"/>
            <w:bottom w:val="none" w:sz="0" w:space="0" w:color="auto"/>
            <w:right w:val="none" w:sz="0" w:space="0" w:color="auto"/>
          </w:divBdr>
        </w:div>
        <w:div w:id="1989943611">
          <w:marLeft w:val="640"/>
          <w:marRight w:val="0"/>
          <w:marTop w:val="0"/>
          <w:marBottom w:val="0"/>
          <w:divBdr>
            <w:top w:val="none" w:sz="0" w:space="0" w:color="auto"/>
            <w:left w:val="none" w:sz="0" w:space="0" w:color="auto"/>
            <w:bottom w:val="none" w:sz="0" w:space="0" w:color="auto"/>
            <w:right w:val="none" w:sz="0" w:space="0" w:color="auto"/>
          </w:divBdr>
        </w:div>
        <w:div w:id="2094936189">
          <w:marLeft w:val="640"/>
          <w:marRight w:val="0"/>
          <w:marTop w:val="0"/>
          <w:marBottom w:val="0"/>
          <w:divBdr>
            <w:top w:val="none" w:sz="0" w:space="0" w:color="auto"/>
            <w:left w:val="none" w:sz="0" w:space="0" w:color="auto"/>
            <w:bottom w:val="none" w:sz="0" w:space="0" w:color="auto"/>
            <w:right w:val="none" w:sz="0" w:space="0" w:color="auto"/>
          </w:divBdr>
        </w:div>
        <w:div w:id="2123912338">
          <w:marLeft w:val="640"/>
          <w:marRight w:val="0"/>
          <w:marTop w:val="0"/>
          <w:marBottom w:val="0"/>
          <w:divBdr>
            <w:top w:val="none" w:sz="0" w:space="0" w:color="auto"/>
            <w:left w:val="none" w:sz="0" w:space="0" w:color="auto"/>
            <w:bottom w:val="none" w:sz="0" w:space="0" w:color="auto"/>
            <w:right w:val="none" w:sz="0" w:space="0" w:color="auto"/>
          </w:divBdr>
        </w:div>
        <w:div w:id="2146117444">
          <w:marLeft w:val="640"/>
          <w:marRight w:val="0"/>
          <w:marTop w:val="0"/>
          <w:marBottom w:val="0"/>
          <w:divBdr>
            <w:top w:val="none" w:sz="0" w:space="0" w:color="auto"/>
            <w:left w:val="none" w:sz="0" w:space="0" w:color="auto"/>
            <w:bottom w:val="none" w:sz="0" w:space="0" w:color="auto"/>
            <w:right w:val="none" w:sz="0" w:space="0" w:color="auto"/>
          </w:divBdr>
        </w:div>
      </w:divsChild>
    </w:div>
    <w:div w:id="289212166">
      <w:marLeft w:val="640"/>
      <w:marRight w:val="0"/>
      <w:marTop w:val="0"/>
      <w:marBottom w:val="0"/>
      <w:divBdr>
        <w:top w:val="none" w:sz="0" w:space="0" w:color="auto"/>
        <w:left w:val="none" w:sz="0" w:space="0" w:color="auto"/>
        <w:bottom w:val="none" w:sz="0" w:space="0" w:color="auto"/>
        <w:right w:val="none" w:sz="0" w:space="0" w:color="auto"/>
      </w:divBdr>
    </w:div>
    <w:div w:id="289484957">
      <w:marLeft w:val="640"/>
      <w:marRight w:val="0"/>
      <w:marTop w:val="0"/>
      <w:marBottom w:val="0"/>
      <w:divBdr>
        <w:top w:val="none" w:sz="0" w:space="0" w:color="auto"/>
        <w:left w:val="none" w:sz="0" w:space="0" w:color="auto"/>
        <w:bottom w:val="none" w:sz="0" w:space="0" w:color="auto"/>
        <w:right w:val="none" w:sz="0" w:space="0" w:color="auto"/>
      </w:divBdr>
    </w:div>
    <w:div w:id="290865302">
      <w:marLeft w:val="640"/>
      <w:marRight w:val="0"/>
      <w:marTop w:val="0"/>
      <w:marBottom w:val="0"/>
      <w:divBdr>
        <w:top w:val="none" w:sz="0" w:space="0" w:color="auto"/>
        <w:left w:val="none" w:sz="0" w:space="0" w:color="auto"/>
        <w:bottom w:val="none" w:sz="0" w:space="0" w:color="auto"/>
        <w:right w:val="none" w:sz="0" w:space="0" w:color="auto"/>
      </w:divBdr>
    </w:div>
    <w:div w:id="291206709">
      <w:marLeft w:val="640"/>
      <w:marRight w:val="0"/>
      <w:marTop w:val="0"/>
      <w:marBottom w:val="0"/>
      <w:divBdr>
        <w:top w:val="none" w:sz="0" w:space="0" w:color="auto"/>
        <w:left w:val="none" w:sz="0" w:space="0" w:color="auto"/>
        <w:bottom w:val="none" w:sz="0" w:space="0" w:color="auto"/>
        <w:right w:val="none" w:sz="0" w:space="0" w:color="auto"/>
      </w:divBdr>
    </w:div>
    <w:div w:id="293680591">
      <w:marLeft w:val="640"/>
      <w:marRight w:val="0"/>
      <w:marTop w:val="0"/>
      <w:marBottom w:val="0"/>
      <w:divBdr>
        <w:top w:val="none" w:sz="0" w:space="0" w:color="auto"/>
        <w:left w:val="none" w:sz="0" w:space="0" w:color="auto"/>
        <w:bottom w:val="none" w:sz="0" w:space="0" w:color="auto"/>
        <w:right w:val="none" w:sz="0" w:space="0" w:color="auto"/>
      </w:divBdr>
    </w:div>
    <w:div w:id="295257007">
      <w:marLeft w:val="640"/>
      <w:marRight w:val="0"/>
      <w:marTop w:val="0"/>
      <w:marBottom w:val="0"/>
      <w:divBdr>
        <w:top w:val="none" w:sz="0" w:space="0" w:color="auto"/>
        <w:left w:val="none" w:sz="0" w:space="0" w:color="auto"/>
        <w:bottom w:val="none" w:sz="0" w:space="0" w:color="auto"/>
        <w:right w:val="none" w:sz="0" w:space="0" w:color="auto"/>
      </w:divBdr>
    </w:div>
    <w:div w:id="296490354">
      <w:bodyDiv w:val="1"/>
      <w:marLeft w:val="0"/>
      <w:marRight w:val="0"/>
      <w:marTop w:val="0"/>
      <w:marBottom w:val="0"/>
      <w:divBdr>
        <w:top w:val="none" w:sz="0" w:space="0" w:color="auto"/>
        <w:left w:val="none" w:sz="0" w:space="0" w:color="auto"/>
        <w:bottom w:val="none" w:sz="0" w:space="0" w:color="auto"/>
        <w:right w:val="none" w:sz="0" w:space="0" w:color="auto"/>
      </w:divBdr>
      <w:divsChild>
        <w:div w:id="1799030348">
          <w:marLeft w:val="640"/>
          <w:marRight w:val="0"/>
          <w:marTop w:val="0"/>
          <w:marBottom w:val="0"/>
          <w:divBdr>
            <w:top w:val="none" w:sz="0" w:space="0" w:color="auto"/>
            <w:left w:val="none" w:sz="0" w:space="0" w:color="auto"/>
            <w:bottom w:val="none" w:sz="0" w:space="0" w:color="auto"/>
            <w:right w:val="none" w:sz="0" w:space="0" w:color="auto"/>
          </w:divBdr>
        </w:div>
        <w:div w:id="509830983">
          <w:marLeft w:val="640"/>
          <w:marRight w:val="0"/>
          <w:marTop w:val="0"/>
          <w:marBottom w:val="0"/>
          <w:divBdr>
            <w:top w:val="none" w:sz="0" w:space="0" w:color="auto"/>
            <w:left w:val="none" w:sz="0" w:space="0" w:color="auto"/>
            <w:bottom w:val="none" w:sz="0" w:space="0" w:color="auto"/>
            <w:right w:val="none" w:sz="0" w:space="0" w:color="auto"/>
          </w:divBdr>
        </w:div>
        <w:div w:id="810175809">
          <w:marLeft w:val="640"/>
          <w:marRight w:val="0"/>
          <w:marTop w:val="0"/>
          <w:marBottom w:val="0"/>
          <w:divBdr>
            <w:top w:val="none" w:sz="0" w:space="0" w:color="auto"/>
            <w:left w:val="none" w:sz="0" w:space="0" w:color="auto"/>
            <w:bottom w:val="none" w:sz="0" w:space="0" w:color="auto"/>
            <w:right w:val="none" w:sz="0" w:space="0" w:color="auto"/>
          </w:divBdr>
        </w:div>
        <w:div w:id="1383943439">
          <w:marLeft w:val="640"/>
          <w:marRight w:val="0"/>
          <w:marTop w:val="0"/>
          <w:marBottom w:val="0"/>
          <w:divBdr>
            <w:top w:val="none" w:sz="0" w:space="0" w:color="auto"/>
            <w:left w:val="none" w:sz="0" w:space="0" w:color="auto"/>
            <w:bottom w:val="none" w:sz="0" w:space="0" w:color="auto"/>
            <w:right w:val="none" w:sz="0" w:space="0" w:color="auto"/>
          </w:divBdr>
        </w:div>
        <w:div w:id="1672021245">
          <w:marLeft w:val="640"/>
          <w:marRight w:val="0"/>
          <w:marTop w:val="0"/>
          <w:marBottom w:val="0"/>
          <w:divBdr>
            <w:top w:val="none" w:sz="0" w:space="0" w:color="auto"/>
            <w:left w:val="none" w:sz="0" w:space="0" w:color="auto"/>
            <w:bottom w:val="none" w:sz="0" w:space="0" w:color="auto"/>
            <w:right w:val="none" w:sz="0" w:space="0" w:color="auto"/>
          </w:divBdr>
        </w:div>
        <w:div w:id="1708292980">
          <w:marLeft w:val="640"/>
          <w:marRight w:val="0"/>
          <w:marTop w:val="0"/>
          <w:marBottom w:val="0"/>
          <w:divBdr>
            <w:top w:val="none" w:sz="0" w:space="0" w:color="auto"/>
            <w:left w:val="none" w:sz="0" w:space="0" w:color="auto"/>
            <w:bottom w:val="none" w:sz="0" w:space="0" w:color="auto"/>
            <w:right w:val="none" w:sz="0" w:space="0" w:color="auto"/>
          </w:divBdr>
        </w:div>
        <w:div w:id="748038800">
          <w:marLeft w:val="640"/>
          <w:marRight w:val="0"/>
          <w:marTop w:val="0"/>
          <w:marBottom w:val="0"/>
          <w:divBdr>
            <w:top w:val="none" w:sz="0" w:space="0" w:color="auto"/>
            <w:left w:val="none" w:sz="0" w:space="0" w:color="auto"/>
            <w:bottom w:val="none" w:sz="0" w:space="0" w:color="auto"/>
            <w:right w:val="none" w:sz="0" w:space="0" w:color="auto"/>
          </w:divBdr>
        </w:div>
        <w:div w:id="1523474620">
          <w:marLeft w:val="640"/>
          <w:marRight w:val="0"/>
          <w:marTop w:val="0"/>
          <w:marBottom w:val="0"/>
          <w:divBdr>
            <w:top w:val="none" w:sz="0" w:space="0" w:color="auto"/>
            <w:left w:val="none" w:sz="0" w:space="0" w:color="auto"/>
            <w:bottom w:val="none" w:sz="0" w:space="0" w:color="auto"/>
            <w:right w:val="none" w:sz="0" w:space="0" w:color="auto"/>
          </w:divBdr>
        </w:div>
        <w:div w:id="810171789">
          <w:marLeft w:val="640"/>
          <w:marRight w:val="0"/>
          <w:marTop w:val="0"/>
          <w:marBottom w:val="0"/>
          <w:divBdr>
            <w:top w:val="none" w:sz="0" w:space="0" w:color="auto"/>
            <w:left w:val="none" w:sz="0" w:space="0" w:color="auto"/>
            <w:bottom w:val="none" w:sz="0" w:space="0" w:color="auto"/>
            <w:right w:val="none" w:sz="0" w:space="0" w:color="auto"/>
          </w:divBdr>
        </w:div>
        <w:div w:id="1500853816">
          <w:marLeft w:val="640"/>
          <w:marRight w:val="0"/>
          <w:marTop w:val="0"/>
          <w:marBottom w:val="0"/>
          <w:divBdr>
            <w:top w:val="none" w:sz="0" w:space="0" w:color="auto"/>
            <w:left w:val="none" w:sz="0" w:space="0" w:color="auto"/>
            <w:bottom w:val="none" w:sz="0" w:space="0" w:color="auto"/>
            <w:right w:val="none" w:sz="0" w:space="0" w:color="auto"/>
          </w:divBdr>
        </w:div>
        <w:div w:id="396242783">
          <w:marLeft w:val="640"/>
          <w:marRight w:val="0"/>
          <w:marTop w:val="0"/>
          <w:marBottom w:val="0"/>
          <w:divBdr>
            <w:top w:val="none" w:sz="0" w:space="0" w:color="auto"/>
            <w:left w:val="none" w:sz="0" w:space="0" w:color="auto"/>
            <w:bottom w:val="none" w:sz="0" w:space="0" w:color="auto"/>
            <w:right w:val="none" w:sz="0" w:space="0" w:color="auto"/>
          </w:divBdr>
        </w:div>
        <w:div w:id="1432899154">
          <w:marLeft w:val="640"/>
          <w:marRight w:val="0"/>
          <w:marTop w:val="0"/>
          <w:marBottom w:val="0"/>
          <w:divBdr>
            <w:top w:val="none" w:sz="0" w:space="0" w:color="auto"/>
            <w:left w:val="none" w:sz="0" w:space="0" w:color="auto"/>
            <w:bottom w:val="none" w:sz="0" w:space="0" w:color="auto"/>
            <w:right w:val="none" w:sz="0" w:space="0" w:color="auto"/>
          </w:divBdr>
        </w:div>
        <w:div w:id="1152596560">
          <w:marLeft w:val="640"/>
          <w:marRight w:val="0"/>
          <w:marTop w:val="0"/>
          <w:marBottom w:val="0"/>
          <w:divBdr>
            <w:top w:val="none" w:sz="0" w:space="0" w:color="auto"/>
            <w:left w:val="none" w:sz="0" w:space="0" w:color="auto"/>
            <w:bottom w:val="none" w:sz="0" w:space="0" w:color="auto"/>
            <w:right w:val="none" w:sz="0" w:space="0" w:color="auto"/>
          </w:divBdr>
        </w:div>
        <w:div w:id="857937350">
          <w:marLeft w:val="640"/>
          <w:marRight w:val="0"/>
          <w:marTop w:val="0"/>
          <w:marBottom w:val="0"/>
          <w:divBdr>
            <w:top w:val="none" w:sz="0" w:space="0" w:color="auto"/>
            <w:left w:val="none" w:sz="0" w:space="0" w:color="auto"/>
            <w:bottom w:val="none" w:sz="0" w:space="0" w:color="auto"/>
            <w:right w:val="none" w:sz="0" w:space="0" w:color="auto"/>
          </w:divBdr>
        </w:div>
        <w:div w:id="1779064918">
          <w:marLeft w:val="640"/>
          <w:marRight w:val="0"/>
          <w:marTop w:val="0"/>
          <w:marBottom w:val="0"/>
          <w:divBdr>
            <w:top w:val="none" w:sz="0" w:space="0" w:color="auto"/>
            <w:left w:val="none" w:sz="0" w:space="0" w:color="auto"/>
            <w:bottom w:val="none" w:sz="0" w:space="0" w:color="auto"/>
            <w:right w:val="none" w:sz="0" w:space="0" w:color="auto"/>
          </w:divBdr>
        </w:div>
        <w:div w:id="1964538557">
          <w:marLeft w:val="640"/>
          <w:marRight w:val="0"/>
          <w:marTop w:val="0"/>
          <w:marBottom w:val="0"/>
          <w:divBdr>
            <w:top w:val="none" w:sz="0" w:space="0" w:color="auto"/>
            <w:left w:val="none" w:sz="0" w:space="0" w:color="auto"/>
            <w:bottom w:val="none" w:sz="0" w:space="0" w:color="auto"/>
            <w:right w:val="none" w:sz="0" w:space="0" w:color="auto"/>
          </w:divBdr>
        </w:div>
        <w:div w:id="1200969271">
          <w:marLeft w:val="640"/>
          <w:marRight w:val="0"/>
          <w:marTop w:val="0"/>
          <w:marBottom w:val="0"/>
          <w:divBdr>
            <w:top w:val="none" w:sz="0" w:space="0" w:color="auto"/>
            <w:left w:val="none" w:sz="0" w:space="0" w:color="auto"/>
            <w:bottom w:val="none" w:sz="0" w:space="0" w:color="auto"/>
            <w:right w:val="none" w:sz="0" w:space="0" w:color="auto"/>
          </w:divBdr>
        </w:div>
        <w:div w:id="689646527">
          <w:marLeft w:val="640"/>
          <w:marRight w:val="0"/>
          <w:marTop w:val="0"/>
          <w:marBottom w:val="0"/>
          <w:divBdr>
            <w:top w:val="none" w:sz="0" w:space="0" w:color="auto"/>
            <w:left w:val="none" w:sz="0" w:space="0" w:color="auto"/>
            <w:bottom w:val="none" w:sz="0" w:space="0" w:color="auto"/>
            <w:right w:val="none" w:sz="0" w:space="0" w:color="auto"/>
          </w:divBdr>
        </w:div>
        <w:div w:id="1579558575">
          <w:marLeft w:val="640"/>
          <w:marRight w:val="0"/>
          <w:marTop w:val="0"/>
          <w:marBottom w:val="0"/>
          <w:divBdr>
            <w:top w:val="none" w:sz="0" w:space="0" w:color="auto"/>
            <w:left w:val="none" w:sz="0" w:space="0" w:color="auto"/>
            <w:bottom w:val="none" w:sz="0" w:space="0" w:color="auto"/>
            <w:right w:val="none" w:sz="0" w:space="0" w:color="auto"/>
          </w:divBdr>
        </w:div>
        <w:div w:id="327175874">
          <w:marLeft w:val="640"/>
          <w:marRight w:val="0"/>
          <w:marTop w:val="0"/>
          <w:marBottom w:val="0"/>
          <w:divBdr>
            <w:top w:val="none" w:sz="0" w:space="0" w:color="auto"/>
            <w:left w:val="none" w:sz="0" w:space="0" w:color="auto"/>
            <w:bottom w:val="none" w:sz="0" w:space="0" w:color="auto"/>
            <w:right w:val="none" w:sz="0" w:space="0" w:color="auto"/>
          </w:divBdr>
        </w:div>
        <w:div w:id="15887531">
          <w:marLeft w:val="640"/>
          <w:marRight w:val="0"/>
          <w:marTop w:val="0"/>
          <w:marBottom w:val="0"/>
          <w:divBdr>
            <w:top w:val="none" w:sz="0" w:space="0" w:color="auto"/>
            <w:left w:val="none" w:sz="0" w:space="0" w:color="auto"/>
            <w:bottom w:val="none" w:sz="0" w:space="0" w:color="auto"/>
            <w:right w:val="none" w:sz="0" w:space="0" w:color="auto"/>
          </w:divBdr>
        </w:div>
        <w:div w:id="15473316">
          <w:marLeft w:val="640"/>
          <w:marRight w:val="0"/>
          <w:marTop w:val="0"/>
          <w:marBottom w:val="0"/>
          <w:divBdr>
            <w:top w:val="none" w:sz="0" w:space="0" w:color="auto"/>
            <w:left w:val="none" w:sz="0" w:space="0" w:color="auto"/>
            <w:bottom w:val="none" w:sz="0" w:space="0" w:color="auto"/>
            <w:right w:val="none" w:sz="0" w:space="0" w:color="auto"/>
          </w:divBdr>
        </w:div>
        <w:div w:id="660280229">
          <w:marLeft w:val="640"/>
          <w:marRight w:val="0"/>
          <w:marTop w:val="0"/>
          <w:marBottom w:val="0"/>
          <w:divBdr>
            <w:top w:val="none" w:sz="0" w:space="0" w:color="auto"/>
            <w:left w:val="none" w:sz="0" w:space="0" w:color="auto"/>
            <w:bottom w:val="none" w:sz="0" w:space="0" w:color="auto"/>
            <w:right w:val="none" w:sz="0" w:space="0" w:color="auto"/>
          </w:divBdr>
        </w:div>
        <w:div w:id="494998312">
          <w:marLeft w:val="640"/>
          <w:marRight w:val="0"/>
          <w:marTop w:val="0"/>
          <w:marBottom w:val="0"/>
          <w:divBdr>
            <w:top w:val="none" w:sz="0" w:space="0" w:color="auto"/>
            <w:left w:val="none" w:sz="0" w:space="0" w:color="auto"/>
            <w:bottom w:val="none" w:sz="0" w:space="0" w:color="auto"/>
            <w:right w:val="none" w:sz="0" w:space="0" w:color="auto"/>
          </w:divBdr>
        </w:div>
        <w:div w:id="1683044178">
          <w:marLeft w:val="640"/>
          <w:marRight w:val="0"/>
          <w:marTop w:val="0"/>
          <w:marBottom w:val="0"/>
          <w:divBdr>
            <w:top w:val="none" w:sz="0" w:space="0" w:color="auto"/>
            <w:left w:val="none" w:sz="0" w:space="0" w:color="auto"/>
            <w:bottom w:val="none" w:sz="0" w:space="0" w:color="auto"/>
            <w:right w:val="none" w:sz="0" w:space="0" w:color="auto"/>
          </w:divBdr>
        </w:div>
        <w:div w:id="1572353908">
          <w:marLeft w:val="640"/>
          <w:marRight w:val="0"/>
          <w:marTop w:val="0"/>
          <w:marBottom w:val="0"/>
          <w:divBdr>
            <w:top w:val="none" w:sz="0" w:space="0" w:color="auto"/>
            <w:left w:val="none" w:sz="0" w:space="0" w:color="auto"/>
            <w:bottom w:val="none" w:sz="0" w:space="0" w:color="auto"/>
            <w:right w:val="none" w:sz="0" w:space="0" w:color="auto"/>
          </w:divBdr>
        </w:div>
        <w:div w:id="61291394">
          <w:marLeft w:val="640"/>
          <w:marRight w:val="0"/>
          <w:marTop w:val="0"/>
          <w:marBottom w:val="0"/>
          <w:divBdr>
            <w:top w:val="none" w:sz="0" w:space="0" w:color="auto"/>
            <w:left w:val="none" w:sz="0" w:space="0" w:color="auto"/>
            <w:bottom w:val="none" w:sz="0" w:space="0" w:color="auto"/>
            <w:right w:val="none" w:sz="0" w:space="0" w:color="auto"/>
          </w:divBdr>
        </w:div>
        <w:div w:id="1941330367">
          <w:marLeft w:val="640"/>
          <w:marRight w:val="0"/>
          <w:marTop w:val="0"/>
          <w:marBottom w:val="0"/>
          <w:divBdr>
            <w:top w:val="none" w:sz="0" w:space="0" w:color="auto"/>
            <w:left w:val="none" w:sz="0" w:space="0" w:color="auto"/>
            <w:bottom w:val="none" w:sz="0" w:space="0" w:color="auto"/>
            <w:right w:val="none" w:sz="0" w:space="0" w:color="auto"/>
          </w:divBdr>
        </w:div>
      </w:divsChild>
    </w:div>
    <w:div w:id="299115688">
      <w:bodyDiv w:val="1"/>
      <w:marLeft w:val="0"/>
      <w:marRight w:val="0"/>
      <w:marTop w:val="0"/>
      <w:marBottom w:val="0"/>
      <w:divBdr>
        <w:top w:val="none" w:sz="0" w:space="0" w:color="auto"/>
        <w:left w:val="none" w:sz="0" w:space="0" w:color="auto"/>
        <w:bottom w:val="none" w:sz="0" w:space="0" w:color="auto"/>
        <w:right w:val="none" w:sz="0" w:space="0" w:color="auto"/>
      </w:divBdr>
      <w:divsChild>
        <w:div w:id="25520156">
          <w:marLeft w:val="640"/>
          <w:marRight w:val="0"/>
          <w:marTop w:val="0"/>
          <w:marBottom w:val="0"/>
          <w:divBdr>
            <w:top w:val="none" w:sz="0" w:space="0" w:color="auto"/>
            <w:left w:val="none" w:sz="0" w:space="0" w:color="auto"/>
            <w:bottom w:val="none" w:sz="0" w:space="0" w:color="auto"/>
            <w:right w:val="none" w:sz="0" w:space="0" w:color="auto"/>
          </w:divBdr>
        </w:div>
        <w:div w:id="78448575">
          <w:marLeft w:val="640"/>
          <w:marRight w:val="0"/>
          <w:marTop w:val="0"/>
          <w:marBottom w:val="0"/>
          <w:divBdr>
            <w:top w:val="none" w:sz="0" w:space="0" w:color="auto"/>
            <w:left w:val="none" w:sz="0" w:space="0" w:color="auto"/>
            <w:bottom w:val="none" w:sz="0" w:space="0" w:color="auto"/>
            <w:right w:val="none" w:sz="0" w:space="0" w:color="auto"/>
          </w:divBdr>
        </w:div>
        <w:div w:id="96143145">
          <w:marLeft w:val="640"/>
          <w:marRight w:val="0"/>
          <w:marTop w:val="0"/>
          <w:marBottom w:val="0"/>
          <w:divBdr>
            <w:top w:val="none" w:sz="0" w:space="0" w:color="auto"/>
            <w:left w:val="none" w:sz="0" w:space="0" w:color="auto"/>
            <w:bottom w:val="none" w:sz="0" w:space="0" w:color="auto"/>
            <w:right w:val="none" w:sz="0" w:space="0" w:color="auto"/>
          </w:divBdr>
        </w:div>
        <w:div w:id="225117346">
          <w:marLeft w:val="640"/>
          <w:marRight w:val="0"/>
          <w:marTop w:val="0"/>
          <w:marBottom w:val="0"/>
          <w:divBdr>
            <w:top w:val="none" w:sz="0" w:space="0" w:color="auto"/>
            <w:left w:val="none" w:sz="0" w:space="0" w:color="auto"/>
            <w:bottom w:val="none" w:sz="0" w:space="0" w:color="auto"/>
            <w:right w:val="none" w:sz="0" w:space="0" w:color="auto"/>
          </w:divBdr>
        </w:div>
        <w:div w:id="345327431">
          <w:marLeft w:val="640"/>
          <w:marRight w:val="0"/>
          <w:marTop w:val="0"/>
          <w:marBottom w:val="0"/>
          <w:divBdr>
            <w:top w:val="none" w:sz="0" w:space="0" w:color="auto"/>
            <w:left w:val="none" w:sz="0" w:space="0" w:color="auto"/>
            <w:bottom w:val="none" w:sz="0" w:space="0" w:color="auto"/>
            <w:right w:val="none" w:sz="0" w:space="0" w:color="auto"/>
          </w:divBdr>
        </w:div>
        <w:div w:id="459037561">
          <w:marLeft w:val="640"/>
          <w:marRight w:val="0"/>
          <w:marTop w:val="0"/>
          <w:marBottom w:val="0"/>
          <w:divBdr>
            <w:top w:val="none" w:sz="0" w:space="0" w:color="auto"/>
            <w:left w:val="none" w:sz="0" w:space="0" w:color="auto"/>
            <w:bottom w:val="none" w:sz="0" w:space="0" w:color="auto"/>
            <w:right w:val="none" w:sz="0" w:space="0" w:color="auto"/>
          </w:divBdr>
        </w:div>
        <w:div w:id="494496155">
          <w:marLeft w:val="640"/>
          <w:marRight w:val="0"/>
          <w:marTop w:val="0"/>
          <w:marBottom w:val="0"/>
          <w:divBdr>
            <w:top w:val="none" w:sz="0" w:space="0" w:color="auto"/>
            <w:left w:val="none" w:sz="0" w:space="0" w:color="auto"/>
            <w:bottom w:val="none" w:sz="0" w:space="0" w:color="auto"/>
            <w:right w:val="none" w:sz="0" w:space="0" w:color="auto"/>
          </w:divBdr>
        </w:div>
        <w:div w:id="509490807">
          <w:marLeft w:val="640"/>
          <w:marRight w:val="0"/>
          <w:marTop w:val="0"/>
          <w:marBottom w:val="0"/>
          <w:divBdr>
            <w:top w:val="none" w:sz="0" w:space="0" w:color="auto"/>
            <w:left w:val="none" w:sz="0" w:space="0" w:color="auto"/>
            <w:bottom w:val="none" w:sz="0" w:space="0" w:color="auto"/>
            <w:right w:val="none" w:sz="0" w:space="0" w:color="auto"/>
          </w:divBdr>
        </w:div>
        <w:div w:id="587537624">
          <w:marLeft w:val="640"/>
          <w:marRight w:val="0"/>
          <w:marTop w:val="0"/>
          <w:marBottom w:val="0"/>
          <w:divBdr>
            <w:top w:val="none" w:sz="0" w:space="0" w:color="auto"/>
            <w:left w:val="none" w:sz="0" w:space="0" w:color="auto"/>
            <w:bottom w:val="none" w:sz="0" w:space="0" w:color="auto"/>
            <w:right w:val="none" w:sz="0" w:space="0" w:color="auto"/>
          </w:divBdr>
        </w:div>
        <w:div w:id="665984989">
          <w:marLeft w:val="640"/>
          <w:marRight w:val="0"/>
          <w:marTop w:val="0"/>
          <w:marBottom w:val="0"/>
          <w:divBdr>
            <w:top w:val="none" w:sz="0" w:space="0" w:color="auto"/>
            <w:left w:val="none" w:sz="0" w:space="0" w:color="auto"/>
            <w:bottom w:val="none" w:sz="0" w:space="0" w:color="auto"/>
            <w:right w:val="none" w:sz="0" w:space="0" w:color="auto"/>
          </w:divBdr>
        </w:div>
        <w:div w:id="733698780">
          <w:marLeft w:val="640"/>
          <w:marRight w:val="0"/>
          <w:marTop w:val="0"/>
          <w:marBottom w:val="0"/>
          <w:divBdr>
            <w:top w:val="none" w:sz="0" w:space="0" w:color="auto"/>
            <w:left w:val="none" w:sz="0" w:space="0" w:color="auto"/>
            <w:bottom w:val="none" w:sz="0" w:space="0" w:color="auto"/>
            <w:right w:val="none" w:sz="0" w:space="0" w:color="auto"/>
          </w:divBdr>
        </w:div>
        <w:div w:id="870412579">
          <w:marLeft w:val="640"/>
          <w:marRight w:val="0"/>
          <w:marTop w:val="0"/>
          <w:marBottom w:val="0"/>
          <w:divBdr>
            <w:top w:val="none" w:sz="0" w:space="0" w:color="auto"/>
            <w:left w:val="none" w:sz="0" w:space="0" w:color="auto"/>
            <w:bottom w:val="none" w:sz="0" w:space="0" w:color="auto"/>
            <w:right w:val="none" w:sz="0" w:space="0" w:color="auto"/>
          </w:divBdr>
        </w:div>
        <w:div w:id="881944200">
          <w:marLeft w:val="640"/>
          <w:marRight w:val="0"/>
          <w:marTop w:val="0"/>
          <w:marBottom w:val="0"/>
          <w:divBdr>
            <w:top w:val="none" w:sz="0" w:space="0" w:color="auto"/>
            <w:left w:val="none" w:sz="0" w:space="0" w:color="auto"/>
            <w:bottom w:val="none" w:sz="0" w:space="0" w:color="auto"/>
            <w:right w:val="none" w:sz="0" w:space="0" w:color="auto"/>
          </w:divBdr>
        </w:div>
        <w:div w:id="891767788">
          <w:marLeft w:val="640"/>
          <w:marRight w:val="0"/>
          <w:marTop w:val="0"/>
          <w:marBottom w:val="0"/>
          <w:divBdr>
            <w:top w:val="none" w:sz="0" w:space="0" w:color="auto"/>
            <w:left w:val="none" w:sz="0" w:space="0" w:color="auto"/>
            <w:bottom w:val="none" w:sz="0" w:space="0" w:color="auto"/>
            <w:right w:val="none" w:sz="0" w:space="0" w:color="auto"/>
          </w:divBdr>
        </w:div>
        <w:div w:id="1101726888">
          <w:marLeft w:val="640"/>
          <w:marRight w:val="0"/>
          <w:marTop w:val="0"/>
          <w:marBottom w:val="0"/>
          <w:divBdr>
            <w:top w:val="none" w:sz="0" w:space="0" w:color="auto"/>
            <w:left w:val="none" w:sz="0" w:space="0" w:color="auto"/>
            <w:bottom w:val="none" w:sz="0" w:space="0" w:color="auto"/>
            <w:right w:val="none" w:sz="0" w:space="0" w:color="auto"/>
          </w:divBdr>
        </w:div>
        <w:div w:id="1272278761">
          <w:marLeft w:val="640"/>
          <w:marRight w:val="0"/>
          <w:marTop w:val="0"/>
          <w:marBottom w:val="0"/>
          <w:divBdr>
            <w:top w:val="none" w:sz="0" w:space="0" w:color="auto"/>
            <w:left w:val="none" w:sz="0" w:space="0" w:color="auto"/>
            <w:bottom w:val="none" w:sz="0" w:space="0" w:color="auto"/>
            <w:right w:val="none" w:sz="0" w:space="0" w:color="auto"/>
          </w:divBdr>
        </w:div>
        <w:div w:id="1285312615">
          <w:marLeft w:val="640"/>
          <w:marRight w:val="0"/>
          <w:marTop w:val="0"/>
          <w:marBottom w:val="0"/>
          <w:divBdr>
            <w:top w:val="none" w:sz="0" w:space="0" w:color="auto"/>
            <w:left w:val="none" w:sz="0" w:space="0" w:color="auto"/>
            <w:bottom w:val="none" w:sz="0" w:space="0" w:color="auto"/>
            <w:right w:val="none" w:sz="0" w:space="0" w:color="auto"/>
          </w:divBdr>
        </w:div>
        <w:div w:id="1297639580">
          <w:marLeft w:val="640"/>
          <w:marRight w:val="0"/>
          <w:marTop w:val="0"/>
          <w:marBottom w:val="0"/>
          <w:divBdr>
            <w:top w:val="none" w:sz="0" w:space="0" w:color="auto"/>
            <w:left w:val="none" w:sz="0" w:space="0" w:color="auto"/>
            <w:bottom w:val="none" w:sz="0" w:space="0" w:color="auto"/>
            <w:right w:val="none" w:sz="0" w:space="0" w:color="auto"/>
          </w:divBdr>
        </w:div>
        <w:div w:id="1468890015">
          <w:marLeft w:val="640"/>
          <w:marRight w:val="0"/>
          <w:marTop w:val="0"/>
          <w:marBottom w:val="0"/>
          <w:divBdr>
            <w:top w:val="none" w:sz="0" w:space="0" w:color="auto"/>
            <w:left w:val="none" w:sz="0" w:space="0" w:color="auto"/>
            <w:bottom w:val="none" w:sz="0" w:space="0" w:color="auto"/>
            <w:right w:val="none" w:sz="0" w:space="0" w:color="auto"/>
          </w:divBdr>
        </w:div>
        <w:div w:id="1561162920">
          <w:marLeft w:val="640"/>
          <w:marRight w:val="0"/>
          <w:marTop w:val="0"/>
          <w:marBottom w:val="0"/>
          <w:divBdr>
            <w:top w:val="none" w:sz="0" w:space="0" w:color="auto"/>
            <w:left w:val="none" w:sz="0" w:space="0" w:color="auto"/>
            <w:bottom w:val="none" w:sz="0" w:space="0" w:color="auto"/>
            <w:right w:val="none" w:sz="0" w:space="0" w:color="auto"/>
          </w:divBdr>
        </w:div>
        <w:div w:id="1669482049">
          <w:marLeft w:val="640"/>
          <w:marRight w:val="0"/>
          <w:marTop w:val="0"/>
          <w:marBottom w:val="0"/>
          <w:divBdr>
            <w:top w:val="none" w:sz="0" w:space="0" w:color="auto"/>
            <w:left w:val="none" w:sz="0" w:space="0" w:color="auto"/>
            <w:bottom w:val="none" w:sz="0" w:space="0" w:color="auto"/>
            <w:right w:val="none" w:sz="0" w:space="0" w:color="auto"/>
          </w:divBdr>
        </w:div>
        <w:div w:id="1681809584">
          <w:marLeft w:val="640"/>
          <w:marRight w:val="0"/>
          <w:marTop w:val="0"/>
          <w:marBottom w:val="0"/>
          <w:divBdr>
            <w:top w:val="none" w:sz="0" w:space="0" w:color="auto"/>
            <w:left w:val="none" w:sz="0" w:space="0" w:color="auto"/>
            <w:bottom w:val="none" w:sz="0" w:space="0" w:color="auto"/>
            <w:right w:val="none" w:sz="0" w:space="0" w:color="auto"/>
          </w:divBdr>
        </w:div>
        <w:div w:id="1813792629">
          <w:marLeft w:val="640"/>
          <w:marRight w:val="0"/>
          <w:marTop w:val="0"/>
          <w:marBottom w:val="0"/>
          <w:divBdr>
            <w:top w:val="none" w:sz="0" w:space="0" w:color="auto"/>
            <w:left w:val="none" w:sz="0" w:space="0" w:color="auto"/>
            <w:bottom w:val="none" w:sz="0" w:space="0" w:color="auto"/>
            <w:right w:val="none" w:sz="0" w:space="0" w:color="auto"/>
          </w:divBdr>
        </w:div>
        <w:div w:id="1835872427">
          <w:marLeft w:val="640"/>
          <w:marRight w:val="0"/>
          <w:marTop w:val="0"/>
          <w:marBottom w:val="0"/>
          <w:divBdr>
            <w:top w:val="none" w:sz="0" w:space="0" w:color="auto"/>
            <w:left w:val="none" w:sz="0" w:space="0" w:color="auto"/>
            <w:bottom w:val="none" w:sz="0" w:space="0" w:color="auto"/>
            <w:right w:val="none" w:sz="0" w:space="0" w:color="auto"/>
          </w:divBdr>
        </w:div>
      </w:divsChild>
    </w:div>
    <w:div w:id="305666845">
      <w:marLeft w:val="640"/>
      <w:marRight w:val="0"/>
      <w:marTop w:val="0"/>
      <w:marBottom w:val="0"/>
      <w:divBdr>
        <w:top w:val="none" w:sz="0" w:space="0" w:color="auto"/>
        <w:left w:val="none" w:sz="0" w:space="0" w:color="auto"/>
        <w:bottom w:val="none" w:sz="0" w:space="0" w:color="auto"/>
        <w:right w:val="none" w:sz="0" w:space="0" w:color="auto"/>
      </w:divBdr>
    </w:div>
    <w:div w:id="307512035">
      <w:marLeft w:val="640"/>
      <w:marRight w:val="0"/>
      <w:marTop w:val="0"/>
      <w:marBottom w:val="0"/>
      <w:divBdr>
        <w:top w:val="none" w:sz="0" w:space="0" w:color="auto"/>
        <w:left w:val="none" w:sz="0" w:space="0" w:color="auto"/>
        <w:bottom w:val="none" w:sz="0" w:space="0" w:color="auto"/>
        <w:right w:val="none" w:sz="0" w:space="0" w:color="auto"/>
      </w:divBdr>
    </w:div>
    <w:div w:id="310210481">
      <w:marLeft w:val="640"/>
      <w:marRight w:val="0"/>
      <w:marTop w:val="0"/>
      <w:marBottom w:val="0"/>
      <w:divBdr>
        <w:top w:val="none" w:sz="0" w:space="0" w:color="auto"/>
        <w:left w:val="none" w:sz="0" w:space="0" w:color="auto"/>
        <w:bottom w:val="none" w:sz="0" w:space="0" w:color="auto"/>
        <w:right w:val="none" w:sz="0" w:space="0" w:color="auto"/>
      </w:divBdr>
    </w:div>
    <w:div w:id="310643239">
      <w:bodyDiv w:val="1"/>
      <w:marLeft w:val="0"/>
      <w:marRight w:val="0"/>
      <w:marTop w:val="0"/>
      <w:marBottom w:val="0"/>
      <w:divBdr>
        <w:top w:val="none" w:sz="0" w:space="0" w:color="auto"/>
        <w:left w:val="none" w:sz="0" w:space="0" w:color="auto"/>
        <w:bottom w:val="none" w:sz="0" w:space="0" w:color="auto"/>
        <w:right w:val="none" w:sz="0" w:space="0" w:color="auto"/>
      </w:divBdr>
      <w:divsChild>
        <w:div w:id="34548254">
          <w:marLeft w:val="640"/>
          <w:marRight w:val="0"/>
          <w:marTop w:val="0"/>
          <w:marBottom w:val="0"/>
          <w:divBdr>
            <w:top w:val="none" w:sz="0" w:space="0" w:color="auto"/>
            <w:left w:val="none" w:sz="0" w:space="0" w:color="auto"/>
            <w:bottom w:val="none" w:sz="0" w:space="0" w:color="auto"/>
            <w:right w:val="none" w:sz="0" w:space="0" w:color="auto"/>
          </w:divBdr>
        </w:div>
        <w:div w:id="91705849">
          <w:marLeft w:val="640"/>
          <w:marRight w:val="0"/>
          <w:marTop w:val="0"/>
          <w:marBottom w:val="0"/>
          <w:divBdr>
            <w:top w:val="none" w:sz="0" w:space="0" w:color="auto"/>
            <w:left w:val="none" w:sz="0" w:space="0" w:color="auto"/>
            <w:bottom w:val="none" w:sz="0" w:space="0" w:color="auto"/>
            <w:right w:val="none" w:sz="0" w:space="0" w:color="auto"/>
          </w:divBdr>
        </w:div>
        <w:div w:id="97648860">
          <w:marLeft w:val="640"/>
          <w:marRight w:val="0"/>
          <w:marTop w:val="0"/>
          <w:marBottom w:val="0"/>
          <w:divBdr>
            <w:top w:val="none" w:sz="0" w:space="0" w:color="auto"/>
            <w:left w:val="none" w:sz="0" w:space="0" w:color="auto"/>
            <w:bottom w:val="none" w:sz="0" w:space="0" w:color="auto"/>
            <w:right w:val="none" w:sz="0" w:space="0" w:color="auto"/>
          </w:divBdr>
        </w:div>
        <w:div w:id="113795119">
          <w:marLeft w:val="640"/>
          <w:marRight w:val="0"/>
          <w:marTop w:val="0"/>
          <w:marBottom w:val="0"/>
          <w:divBdr>
            <w:top w:val="none" w:sz="0" w:space="0" w:color="auto"/>
            <w:left w:val="none" w:sz="0" w:space="0" w:color="auto"/>
            <w:bottom w:val="none" w:sz="0" w:space="0" w:color="auto"/>
            <w:right w:val="none" w:sz="0" w:space="0" w:color="auto"/>
          </w:divBdr>
        </w:div>
        <w:div w:id="213008327">
          <w:marLeft w:val="640"/>
          <w:marRight w:val="0"/>
          <w:marTop w:val="0"/>
          <w:marBottom w:val="0"/>
          <w:divBdr>
            <w:top w:val="none" w:sz="0" w:space="0" w:color="auto"/>
            <w:left w:val="none" w:sz="0" w:space="0" w:color="auto"/>
            <w:bottom w:val="none" w:sz="0" w:space="0" w:color="auto"/>
            <w:right w:val="none" w:sz="0" w:space="0" w:color="auto"/>
          </w:divBdr>
        </w:div>
        <w:div w:id="259728315">
          <w:marLeft w:val="640"/>
          <w:marRight w:val="0"/>
          <w:marTop w:val="0"/>
          <w:marBottom w:val="0"/>
          <w:divBdr>
            <w:top w:val="none" w:sz="0" w:space="0" w:color="auto"/>
            <w:left w:val="none" w:sz="0" w:space="0" w:color="auto"/>
            <w:bottom w:val="none" w:sz="0" w:space="0" w:color="auto"/>
            <w:right w:val="none" w:sz="0" w:space="0" w:color="auto"/>
          </w:divBdr>
        </w:div>
        <w:div w:id="406617150">
          <w:marLeft w:val="640"/>
          <w:marRight w:val="0"/>
          <w:marTop w:val="0"/>
          <w:marBottom w:val="0"/>
          <w:divBdr>
            <w:top w:val="none" w:sz="0" w:space="0" w:color="auto"/>
            <w:left w:val="none" w:sz="0" w:space="0" w:color="auto"/>
            <w:bottom w:val="none" w:sz="0" w:space="0" w:color="auto"/>
            <w:right w:val="none" w:sz="0" w:space="0" w:color="auto"/>
          </w:divBdr>
        </w:div>
        <w:div w:id="418327712">
          <w:marLeft w:val="640"/>
          <w:marRight w:val="0"/>
          <w:marTop w:val="0"/>
          <w:marBottom w:val="0"/>
          <w:divBdr>
            <w:top w:val="none" w:sz="0" w:space="0" w:color="auto"/>
            <w:left w:val="none" w:sz="0" w:space="0" w:color="auto"/>
            <w:bottom w:val="none" w:sz="0" w:space="0" w:color="auto"/>
            <w:right w:val="none" w:sz="0" w:space="0" w:color="auto"/>
          </w:divBdr>
        </w:div>
        <w:div w:id="485315976">
          <w:marLeft w:val="640"/>
          <w:marRight w:val="0"/>
          <w:marTop w:val="0"/>
          <w:marBottom w:val="0"/>
          <w:divBdr>
            <w:top w:val="none" w:sz="0" w:space="0" w:color="auto"/>
            <w:left w:val="none" w:sz="0" w:space="0" w:color="auto"/>
            <w:bottom w:val="none" w:sz="0" w:space="0" w:color="auto"/>
            <w:right w:val="none" w:sz="0" w:space="0" w:color="auto"/>
          </w:divBdr>
        </w:div>
        <w:div w:id="583103446">
          <w:marLeft w:val="640"/>
          <w:marRight w:val="0"/>
          <w:marTop w:val="0"/>
          <w:marBottom w:val="0"/>
          <w:divBdr>
            <w:top w:val="none" w:sz="0" w:space="0" w:color="auto"/>
            <w:left w:val="none" w:sz="0" w:space="0" w:color="auto"/>
            <w:bottom w:val="none" w:sz="0" w:space="0" w:color="auto"/>
            <w:right w:val="none" w:sz="0" w:space="0" w:color="auto"/>
          </w:divBdr>
        </w:div>
        <w:div w:id="667249327">
          <w:marLeft w:val="640"/>
          <w:marRight w:val="0"/>
          <w:marTop w:val="0"/>
          <w:marBottom w:val="0"/>
          <w:divBdr>
            <w:top w:val="none" w:sz="0" w:space="0" w:color="auto"/>
            <w:left w:val="none" w:sz="0" w:space="0" w:color="auto"/>
            <w:bottom w:val="none" w:sz="0" w:space="0" w:color="auto"/>
            <w:right w:val="none" w:sz="0" w:space="0" w:color="auto"/>
          </w:divBdr>
        </w:div>
        <w:div w:id="783579145">
          <w:marLeft w:val="640"/>
          <w:marRight w:val="0"/>
          <w:marTop w:val="0"/>
          <w:marBottom w:val="0"/>
          <w:divBdr>
            <w:top w:val="none" w:sz="0" w:space="0" w:color="auto"/>
            <w:left w:val="none" w:sz="0" w:space="0" w:color="auto"/>
            <w:bottom w:val="none" w:sz="0" w:space="0" w:color="auto"/>
            <w:right w:val="none" w:sz="0" w:space="0" w:color="auto"/>
          </w:divBdr>
        </w:div>
        <w:div w:id="786778704">
          <w:marLeft w:val="640"/>
          <w:marRight w:val="0"/>
          <w:marTop w:val="0"/>
          <w:marBottom w:val="0"/>
          <w:divBdr>
            <w:top w:val="none" w:sz="0" w:space="0" w:color="auto"/>
            <w:left w:val="none" w:sz="0" w:space="0" w:color="auto"/>
            <w:bottom w:val="none" w:sz="0" w:space="0" w:color="auto"/>
            <w:right w:val="none" w:sz="0" w:space="0" w:color="auto"/>
          </w:divBdr>
        </w:div>
        <w:div w:id="1023507990">
          <w:marLeft w:val="640"/>
          <w:marRight w:val="0"/>
          <w:marTop w:val="0"/>
          <w:marBottom w:val="0"/>
          <w:divBdr>
            <w:top w:val="none" w:sz="0" w:space="0" w:color="auto"/>
            <w:left w:val="none" w:sz="0" w:space="0" w:color="auto"/>
            <w:bottom w:val="none" w:sz="0" w:space="0" w:color="auto"/>
            <w:right w:val="none" w:sz="0" w:space="0" w:color="auto"/>
          </w:divBdr>
        </w:div>
        <w:div w:id="1045520689">
          <w:marLeft w:val="640"/>
          <w:marRight w:val="0"/>
          <w:marTop w:val="0"/>
          <w:marBottom w:val="0"/>
          <w:divBdr>
            <w:top w:val="none" w:sz="0" w:space="0" w:color="auto"/>
            <w:left w:val="none" w:sz="0" w:space="0" w:color="auto"/>
            <w:bottom w:val="none" w:sz="0" w:space="0" w:color="auto"/>
            <w:right w:val="none" w:sz="0" w:space="0" w:color="auto"/>
          </w:divBdr>
        </w:div>
        <w:div w:id="1098990120">
          <w:marLeft w:val="640"/>
          <w:marRight w:val="0"/>
          <w:marTop w:val="0"/>
          <w:marBottom w:val="0"/>
          <w:divBdr>
            <w:top w:val="none" w:sz="0" w:space="0" w:color="auto"/>
            <w:left w:val="none" w:sz="0" w:space="0" w:color="auto"/>
            <w:bottom w:val="none" w:sz="0" w:space="0" w:color="auto"/>
            <w:right w:val="none" w:sz="0" w:space="0" w:color="auto"/>
          </w:divBdr>
        </w:div>
        <w:div w:id="1133598562">
          <w:marLeft w:val="640"/>
          <w:marRight w:val="0"/>
          <w:marTop w:val="0"/>
          <w:marBottom w:val="0"/>
          <w:divBdr>
            <w:top w:val="none" w:sz="0" w:space="0" w:color="auto"/>
            <w:left w:val="none" w:sz="0" w:space="0" w:color="auto"/>
            <w:bottom w:val="none" w:sz="0" w:space="0" w:color="auto"/>
            <w:right w:val="none" w:sz="0" w:space="0" w:color="auto"/>
          </w:divBdr>
        </w:div>
        <w:div w:id="1135372873">
          <w:marLeft w:val="640"/>
          <w:marRight w:val="0"/>
          <w:marTop w:val="0"/>
          <w:marBottom w:val="0"/>
          <w:divBdr>
            <w:top w:val="none" w:sz="0" w:space="0" w:color="auto"/>
            <w:left w:val="none" w:sz="0" w:space="0" w:color="auto"/>
            <w:bottom w:val="none" w:sz="0" w:space="0" w:color="auto"/>
            <w:right w:val="none" w:sz="0" w:space="0" w:color="auto"/>
          </w:divBdr>
        </w:div>
        <w:div w:id="1212694383">
          <w:marLeft w:val="640"/>
          <w:marRight w:val="0"/>
          <w:marTop w:val="0"/>
          <w:marBottom w:val="0"/>
          <w:divBdr>
            <w:top w:val="none" w:sz="0" w:space="0" w:color="auto"/>
            <w:left w:val="none" w:sz="0" w:space="0" w:color="auto"/>
            <w:bottom w:val="none" w:sz="0" w:space="0" w:color="auto"/>
            <w:right w:val="none" w:sz="0" w:space="0" w:color="auto"/>
          </w:divBdr>
        </w:div>
        <w:div w:id="1485122073">
          <w:marLeft w:val="640"/>
          <w:marRight w:val="0"/>
          <w:marTop w:val="0"/>
          <w:marBottom w:val="0"/>
          <w:divBdr>
            <w:top w:val="none" w:sz="0" w:space="0" w:color="auto"/>
            <w:left w:val="none" w:sz="0" w:space="0" w:color="auto"/>
            <w:bottom w:val="none" w:sz="0" w:space="0" w:color="auto"/>
            <w:right w:val="none" w:sz="0" w:space="0" w:color="auto"/>
          </w:divBdr>
        </w:div>
        <w:div w:id="1573155914">
          <w:marLeft w:val="640"/>
          <w:marRight w:val="0"/>
          <w:marTop w:val="0"/>
          <w:marBottom w:val="0"/>
          <w:divBdr>
            <w:top w:val="none" w:sz="0" w:space="0" w:color="auto"/>
            <w:left w:val="none" w:sz="0" w:space="0" w:color="auto"/>
            <w:bottom w:val="none" w:sz="0" w:space="0" w:color="auto"/>
            <w:right w:val="none" w:sz="0" w:space="0" w:color="auto"/>
          </w:divBdr>
        </w:div>
        <w:div w:id="1780487294">
          <w:marLeft w:val="640"/>
          <w:marRight w:val="0"/>
          <w:marTop w:val="0"/>
          <w:marBottom w:val="0"/>
          <w:divBdr>
            <w:top w:val="none" w:sz="0" w:space="0" w:color="auto"/>
            <w:left w:val="none" w:sz="0" w:space="0" w:color="auto"/>
            <w:bottom w:val="none" w:sz="0" w:space="0" w:color="auto"/>
            <w:right w:val="none" w:sz="0" w:space="0" w:color="auto"/>
          </w:divBdr>
        </w:div>
        <w:div w:id="1794592426">
          <w:marLeft w:val="640"/>
          <w:marRight w:val="0"/>
          <w:marTop w:val="0"/>
          <w:marBottom w:val="0"/>
          <w:divBdr>
            <w:top w:val="none" w:sz="0" w:space="0" w:color="auto"/>
            <w:left w:val="none" w:sz="0" w:space="0" w:color="auto"/>
            <w:bottom w:val="none" w:sz="0" w:space="0" w:color="auto"/>
            <w:right w:val="none" w:sz="0" w:space="0" w:color="auto"/>
          </w:divBdr>
        </w:div>
        <w:div w:id="1797601747">
          <w:marLeft w:val="640"/>
          <w:marRight w:val="0"/>
          <w:marTop w:val="0"/>
          <w:marBottom w:val="0"/>
          <w:divBdr>
            <w:top w:val="none" w:sz="0" w:space="0" w:color="auto"/>
            <w:left w:val="none" w:sz="0" w:space="0" w:color="auto"/>
            <w:bottom w:val="none" w:sz="0" w:space="0" w:color="auto"/>
            <w:right w:val="none" w:sz="0" w:space="0" w:color="auto"/>
          </w:divBdr>
        </w:div>
        <w:div w:id="1925065904">
          <w:marLeft w:val="640"/>
          <w:marRight w:val="0"/>
          <w:marTop w:val="0"/>
          <w:marBottom w:val="0"/>
          <w:divBdr>
            <w:top w:val="none" w:sz="0" w:space="0" w:color="auto"/>
            <w:left w:val="none" w:sz="0" w:space="0" w:color="auto"/>
            <w:bottom w:val="none" w:sz="0" w:space="0" w:color="auto"/>
            <w:right w:val="none" w:sz="0" w:space="0" w:color="auto"/>
          </w:divBdr>
        </w:div>
        <w:div w:id="1933854655">
          <w:marLeft w:val="640"/>
          <w:marRight w:val="0"/>
          <w:marTop w:val="0"/>
          <w:marBottom w:val="0"/>
          <w:divBdr>
            <w:top w:val="none" w:sz="0" w:space="0" w:color="auto"/>
            <w:left w:val="none" w:sz="0" w:space="0" w:color="auto"/>
            <w:bottom w:val="none" w:sz="0" w:space="0" w:color="auto"/>
            <w:right w:val="none" w:sz="0" w:space="0" w:color="auto"/>
          </w:divBdr>
        </w:div>
        <w:div w:id="2008560104">
          <w:marLeft w:val="640"/>
          <w:marRight w:val="0"/>
          <w:marTop w:val="0"/>
          <w:marBottom w:val="0"/>
          <w:divBdr>
            <w:top w:val="none" w:sz="0" w:space="0" w:color="auto"/>
            <w:left w:val="none" w:sz="0" w:space="0" w:color="auto"/>
            <w:bottom w:val="none" w:sz="0" w:space="0" w:color="auto"/>
            <w:right w:val="none" w:sz="0" w:space="0" w:color="auto"/>
          </w:divBdr>
        </w:div>
        <w:div w:id="2072539587">
          <w:marLeft w:val="640"/>
          <w:marRight w:val="0"/>
          <w:marTop w:val="0"/>
          <w:marBottom w:val="0"/>
          <w:divBdr>
            <w:top w:val="none" w:sz="0" w:space="0" w:color="auto"/>
            <w:left w:val="none" w:sz="0" w:space="0" w:color="auto"/>
            <w:bottom w:val="none" w:sz="0" w:space="0" w:color="auto"/>
            <w:right w:val="none" w:sz="0" w:space="0" w:color="auto"/>
          </w:divBdr>
        </w:div>
        <w:div w:id="2085105232">
          <w:marLeft w:val="640"/>
          <w:marRight w:val="0"/>
          <w:marTop w:val="0"/>
          <w:marBottom w:val="0"/>
          <w:divBdr>
            <w:top w:val="none" w:sz="0" w:space="0" w:color="auto"/>
            <w:left w:val="none" w:sz="0" w:space="0" w:color="auto"/>
            <w:bottom w:val="none" w:sz="0" w:space="0" w:color="auto"/>
            <w:right w:val="none" w:sz="0" w:space="0" w:color="auto"/>
          </w:divBdr>
        </w:div>
      </w:divsChild>
    </w:div>
    <w:div w:id="311302055">
      <w:marLeft w:val="640"/>
      <w:marRight w:val="0"/>
      <w:marTop w:val="0"/>
      <w:marBottom w:val="0"/>
      <w:divBdr>
        <w:top w:val="none" w:sz="0" w:space="0" w:color="auto"/>
        <w:left w:val="none" w:sz="0" w:space="0" w:color="auto"/>
        <w:bottom w:val="none" w:sz="0" w:space="0" w:color="auto"/>
        <w:right w:val="none" w:sz="0" w:space="0" w:color="auto"/>
      </w:divBdr>
    </w:div>
    <w:div w:id="314997028">
      <w:marLeft w:val="640"/>
      <w:marRight w:val="0"/>
      <w:marTop w:val="0"/>
      <w:marBottom w:val="0"/>
      <w:divBdr>
        <w:top w:val="none" w:sz="0" w:space="0" w:color="auto"/>
        <w:left w:val="none" w:sz="0" w:space="0" w:color="auto"/>
        <w:bottom w:val="none" w:sz="0" w:space="0" w:color="auto"/>
        <w:right w:val="none" w:sz="0" w:space="0" w:color="auto"/>
      </w:divBdr>
    </w:div>
    <w:div w:id="315231346">
      <w:bodyDiv w:val="1"/>
      <w:marLeft w:val="0"/>
      <w:marRight w:val="0"/>
      <w:marTop w:val="0"/>
      <w:marBottom w:val="0"/>
      <w:divBdr>
        <w:top w:val="none" w:sz="0" w:space="0" w:color="auto"/>
        <w:left w:val="none" w:sz="0" w:space="0" w:color="auto"/>
        <w:bottom w:val="none" w:sz="0" w:space="0" w:color="auto"/>
        <w:right w:val="none" w:sz="0" w:space="0" w:color="auto"/>
      </w:divBdr>
      <w:divsChild>
        <w:div w:id="192429775">
          <w:marLeft w:val="640"/>
          <w:marRight w:val="0"/>
          <w:marTop w:val="0"/>
          <w:marBottom w:val="0"/>
          <w:divBdr>
            <w:top w:val="none" w:sz="0" w:space="0" w:color="auto"/>
            <w:left w:val="none" w:sz="0" w:space="0" w:color="auto"/>
            <w:bottom w:val="none" w:sz="0" w:space="0" w:color="auto"/>
            <w:right w:val="none" w:sz="0" w:space="0" w:color="auto"/>
          </w:divBdr>
        </w:div>
        <w:div w:id="210773398">
          <w:marLeft w:val="640"/>
          <w:marRight w:val="0"/>
          <w:marTop w:val="0"/>
          <w:marBottom w:val="0"/>
          <w:divBdr>
            <w:top w:val="none" w:sz="0" w:space="0" w:color="auto"/>
            <w:left w:val="none" w:sz="0" w:space="0" w:color="auto"/>
            <w:bottom w:val="none" w:sz="0" w:space="0" w:color="auto"/>
            <w:right w:val="none" w:sz="0" w:space="0" w:color="auto"/>
          </w:divBdr>
        </w:div>
        <w:div w:id="214203316">
          <w:marLeft w:val="640"/>
          <w:marRight w:val="0"/>
          <w:marTop w:val="0"/>
          <w:marBottom w:val="0"/>
          <w:divBdr>
            <w:top w:val="none" w:sz="0" w:space="0" w:color="auto"/>
            <w:left w:val="none" w:sz="0" w:space="0" w:color="auto"/>
            <w:bottom w:val="none" w:sz="0" w:space="0" w:color="auto"/>
            <w:right w:val="none" w:sz="0" w:space="0" w:color="auto"/>
          </w:divBdr>
        </w:div>
        <w:div w:id="215091578">
          <w:marLeft w:val="640"/>
          <w:marRight w:val="0"/>
          <w:marTop w:val="0"/>
          <w:marBottom w:val="0"/>
          <w:divBdr>
            <w:top w:val="none" w:sz="0" w:space="0" w:color="auto"/>
            <w:left w:val="none" w:sz="0" w:space="0" w:color="auto"/>
            <w:bottom w:val="none" w:sz="0" w:space="0" w:color="auto"/>
            <w:right w:val="none" w:sz="0" w:space="0" w:color="auto"/>
          </w:divBdr>
        </w:div>
        <w:div w:id="355347823">
          <w:marLeft w:val="640"/>
          <w:marRight w:val="0"/>
          <w:marTop w:val="0"/>
          <w:marBottom w:val="0"/>
          <w:divBdr>
            <w:top w:val="none" w:sz="0" w:space="0" w:color="auto"/>
            <w:left w:val="none" w:sz="0" w:space="0" w:color="auto"/>
            <w:bottom w:val="none" w:sz="0" w:space="0" w:color="auto"/>
            <w:right w:val="none" w:sz="0" w:space="0" w:color="auto"/>
          </w:divBdr>
        </w:div>
        <w:div w:id="423576529">
          <w:marLeft w:val="640"/>
          <w:marRight w:val="0"/>
          <w:marTop w:val="0"/>
          <w:marBottom w:val="0"/>
          <w:divBdr>
            <w:top w:val="none" w:sz="0" w:space="0" w:color="auto"/>
            <w:left w:val="none" w:sz="0" w:space="0" w:color="auto"/>
            <w:bottom w:val="none" w:sz="0" w:space="0" w:color="auto"/>
            <w:right w:val="none" w:sz="0" w:space="0" w:color="auto"/>
          </w:divBdr>
        </w:div>
        <w:div w:id="472528813">
          <w:marLeft w:val="640"/>
          <w:marRight w:val="0"/>
          <w:marTop w:val="0"/>
          <w:marBottom w:val="0"/>
          <w:divBdr>
            <w:top w:val="none" w:sz="0" w:space="0" w:color="auto"/>
            <w:left w:val="none" w:sz="0" w:space="0" w:color="auto"/>
            <w:bottom w:val="none" w:sz="0" w:space="0" w:color="auto"/>
            <w:right w:val="none" w:sz="0" w:space="0" w:color="auto"/>
          </w:divBdr>
        </w:div>
        <w:div w:id="691614313">
          <w:marLeft w:val="640"/>
          <w:marRight w:val="0"/>
          <w:marTop w:val="0"/>
          <w:marBottom w:val="0"/>
          <w:divBdr>
            <w:top w:val="none" w:sz="0" w:space="0" w:color="auto"/>
            <w:left w:val="none" w:sz="0" w:space="0" w:color="auto"/>
            <w:bottom w:val="none" w:sz="0" w:space="0" w:color="auto"/>
            <w:right w:val="none" w:sz="0" w:space="0" w:color="auto"/>
          </w:divBdr>
        </w:div>
        <w:div w:id="984117725">
          <w:marLeft w:val="640"/>
          <w:marRight w:val="0"/>
          <w:marTop w:val="0"/>
          <w:marBottom w:val="0"/>
          <w:divBdr>
            <w:top w:val="none" w:sz="0" w:space="0" w:color="auto"/>
            <w:left w:val="none" w:sz="0" w:space="0" w:color="auto"/>
            <w:bottom w:val="none" w:sz="0" w:space="0" w:color="auto"/>
            <w:right w:val="none" w:sz="0" w:space="0" w:color="auto"/>
          </w:divBdr>
        </w:div>
        <w:div w:id="1006439785">
          <w:marLeft w:val="640"/>
          <w:marRight w:val="0"/>
          <w:marTop w:val="0"/>
          <w:marBottom w:val="0"/>
          <w:divBdr>
            <w:top w:val="none" w:sz="0" w:space="0" w:color="auto"/>
            <w:left w:val="none" w:sz="0" w:space="0" w:color="auto"/>
            <w:bottom w:val="none" w:sz="0" w:space="0" w:color="auto"/>
            <w:right w:val="none" w:sz="0" w:space="0" w:color="auto"/>
          </w:divBdr>
        </w:div>
        <w:div w:id="1176656893">
          <w:marLeft w:val="640"/>
          <w:marRight w:val="0"/>
          <w:marTop w:val="0"/>
          <w:marBottom w:val="0"/>
          <w:divBdr>
            <w:top w:val="none" w:sz="0" w:space="0" w:color="auto"/>
            <w:left w:val="none" w:sz="0" w:space="0" w:color="auto"/>
            <w:bottom w:val="none" w:sz="0" w:space="0" w:color="auto"/>
            <w:right w:val="none" w:sz="0" w:space="0" w:color="auto"/>
          </w:divBdr>
        </w:div>
        <w:div w:id="1278024341">
          <w:marLeft w:val="640"/>
          <w:marRight w:val="0"/>
          <w:marTop w:val="0"/>
          <w:marBottom w:val="0"/>
          <w:divBdr>
            <w:top w:val="none" w:sz="0" w:space="0" w:color="auto"/>
            <w:left w:val="none" w:sz="0" w:space="0" w:color="auto"/>
            <w:bottom w:val="none" w:sz="0" w:space="0" w:color="auto"/>
            <w:right w:val="none" w:sz="0" w:space="0" w:color="auto"/>
          </w:divBdr>
        </w:div>
        <w:div w:id="1316377948">
          <w:marLeft w:val="640"/>
          <w:marRight w:val="0"/>
          <w:marTop w:val="0"/>
          <w:marBottom w:val="0"/>
          <w:divBdr>
            <w:top w:val="none" w:sz="0" w:space="0" w:color="auto"/>
            <w:left w:val="none" w:sz="0" w:space="0" w:color="auto"/>
            <w:bottom w:val="none" w:sz="0" w:space="0" w:color="auto"/>
            <w:right w:val="none" w:sz="0" w:space="0" w:color="auto"/>
          </w:divBdr>
        </w:div>
        <w:div w:id="1319650330">
          <w:marLeft w:val="640"/>
          <w:marRight w:val="0"/>
          <w:marTop w:val="0"/>
          <w:marBottom w:val="0"/>
          <w:divBdr>
            <w:top w:val="none" w:sz="0" w:space="0" w:color="auto"/>
            <w:left w:val="none" w:sz="0" w:space="0" w:color="auto"/>
            <w:bottom w:val="none" w:sz="0" w:space="0" w:color="auto"/>
            <w:right w:val="none" w:sz="0" w:space="0" w:color="auto"/>
          </w:divBdr>
        </w:div>
        <w:div w:id="1432773831">
          <w:marLeft w:val="640"/>
          <w:marRight w:val="0"/>
          <w:marTop w:val="0"/>
          <w:marBottom w:val="0"/>
          <w:divBdr>
            <w:top w:val="none" w:sz="0" w:space="0" w:color="auto"/>
            <w:left w:val="none" w:sz="0" w:space="0" w:color="auto"/>
            <w:bottom w:val="none" w:sz="0" w:space="0" w:color="auto"/>
            <w:right w:val="none" w:sz="0" w:space="0" w:color="auto"/>
          </w:divBdr>
        </w:div>
        <w:div w:id="1473982267">
          <w:marLeft w:val="640"/>
          <w:marRight w:val="0"/>
          <w:marTop w:val="0"/>
          <w:marBottom w:val="0"/>
          <w:divBdr>
            <w:top w:val="none" w:sz="0" w:space="0" w:color="auto"/>
            <w:left w:val="none" w:sz="0" w:space="0" w:color="auto"/>
            <w:bottom w:val="none" w:sz="0" w:space="0" w:color="auto"/>
            <w:right w:val="none" w:sz="0" w:space="0" w:color="auto"/>
          </w:divBdr>
        </w:div>
        <w:div w:id="1861776541">
          <w:marLeft w:val="640"/>
          <w:marRight w:val="0"/>
          <w:marTop w:val="0"/>
          <w:marBottom w:val="0"/>
          <w:divBdr>
            <w:top w:val="none" w:sz="0" w:space="0" w:color="auto"/>
            <w:left w:val="none" w:sz="0" w:space="0" w:color="auto"/>
            <w:bottom w:val="none" w:sz="0" w:space="0" w:color="auto"/>
            <w:right w:val="none" w:sz="0" w:space="0" w:color="auto"/>
          </w:divBdr>
        </w:div>
        <w:div w:id="1940717779">
          <w:marLeft w:val="640"/>
          <w:marRight w:val="0"/>
          <w:marTop w:val="0"/>
          <w:marBottom w:val="0"/>
          <w:divBdr>
            <w:top w:val="none" w:sz="0" w:space="0" w:color="auto"/>
            <w:left w:val="none" w:sz="0" w:space="0" w:color="auto"/>
            <w:bottom w:val="none" w:sz="0" w:space="0" w:color="auto"/>
            <w:right w:val="none" w:sz="0" w:space="0" w:color="auto"/>
          </w:divBdr>
        </w:div>
        <w:div w:id="2141339319">
          <w:marLeft w:val="640"/>
          <w:marRight w:val="0"/>
          <w:marTop w:val="0"/>
          <w:marBottom w:val="0"/>
          <w:divBdr>
            <w:top w:val="none" w:sz="0" w:space="0" w:color="auto"/>
            <w:left w:val="none" w:sz="0" w:space="0" w:color="auto"/>
            <w:bottom w:val="none" w:sz="0" w:space="0" w:color="auto"/>
            <w:right w:val="none" w:sz="0" w:space="0" w:color="auto"/>
          </w:divBdr>
        </w:div>
      </w:divsChild>
    </w:div>
    <w:div w:id="316418679">
      <w:marLeft w:val="640"/>
      <w:marRight w:val="0"/>
      <w:marTop w:val="0"/>
      <w:marBottom w:val="0"/>
      <w:divBdr>
        <w:top w:val="none" w:sz="0" w:space="0" w:color="auto"/>
        <w:left w:val="none" w:sz="0" w:space="0" w:color="auto"/>
        <w:bottom w:val="none" w:sz="0" w:space="0" w:color="auto"/>
        <w:right w:val="none" w:sz="0" w:space="0" w:color="auto"/>
      </w:divBdr>
    </w:div>
    <w:div w:id="317148552">
      <w:marLeft w:val="640"/>
      <w:marRight w:val="0"/>
      <w:marTop w:val="0"/>
      <w:marBottom w:val="0"/>
      <w:divBdr>
        <w:top w:val="none" w:sz="0" w:space="0" w:color="auto"/>
        <w:left w:val="none" w:sz="0" w:space="0" w:color="auto"/>
        <w:bottom w:val="none" w:sz="0" w:space="0" w:color="auto"/>
        <w:right w:val="none" w:sz="0" w:space="0" w:color="auto"/>
      </w:divBdr>
    </w:div>
    <w:div w:id="317151553">
      <w:marLeft w:val="640"/>
      <w:marRight w:val="0"/>
      <w:marTop w:val="0"/>
      <w:marBottom w:val="0"/>
      <w:divBdr>
        <w:top w:val="none" w:sz="0" w:space="0" w:color="auto"/>
        <w:left w:val="none" w:sz="0" w:space="0" w:color="auto"/>
        <w:bottom w:val="none" w:sz="0" w:space="0" w:color="auto"/>
        <w:right w:val="none" w:sz="0" w:space="0" w:color="auto"/>
      </w:divBdr>
    </w:div>
    <w:div w:id="320887926">
      <w:bodyDiv w:val="1"/>
      <w:marLeft w:val="0"/>
      <w:marRight w:val="0"/>
      <w:marTop w:val="0"/>
      <w:marBottom w:val="0"/>
      <w:divBdr>
        <w:top w:val="none" w:sz="0" w:space="0" w:color="auto"/>
        <w:left w:val="none" w:sz="0" w:space="0" w:color="auto"/>
        <w:bottom w:val="none" w:sz="0" w:space="0" w:color="auto"/>
        <w:right w:val="none" w:sz="0" w:space="0" w:color="auto"/>
      </w:divBdr>
      <w:divsChild>
        <w:div w:id="86275946">
          <w:marLeft w:val="640"/>
          <w:marRight w:val="0"/>
          <w:marTop w:val="0"/>
          <w:marBottom w:val="0"/>
          <w:divBdr>
            <w:top w:val="none" w:sz="0" w:space="0" w:color="auto"/>
            <w:left w:val="none" w:sz="0" w:space="0" w:color="auto"/>
            <w:bottom w:val="none" w:sz="0" w:space="0" w:color="auto"/>
            <w:right w:val="none" w:sz="0" w:space="0" w:color="auto"/>
          </w:divBdr>
        </w:div>
        <w:div w:id="97990361">
          <w:marLeft w:val="640"/>
          <w:marRight w:val="0"/>
          <w:marTop w:val="0"/>
          <w:marBottom w:val="0"/>
          <w:divBdr>
            <w:top w:val="none" w:sz="0" w:space="0" w:color="auto"/>
            <w:left w:val="none" w:sz="0" w:space="0" w:color="auto"/>
            <w:bottom w:val="none" w:sz="0" w:space="0" w:color="auto"/>
            <w:right w:val="none" w:sz="0" w:space="0" w:color="auto"/>
          </w:divBdr>
        </w:div>
        <w:div w:id="165944729">
          <w:marLeft w:val="640"/>
          <w:marRight w:val="0"/>
          <w:marTop w:val="0"/>
          <w:marBottom w:val="0"/>
          <w:divBdr>
            <w:top w:val="none" w:sz="0" w:space="0" w:color="auto"/>
            <w:left w:val="none" w:sz="0" w:space="0" w:color="auto"/>
            <w:bottom w:val="none" w:sz="0" w:space="0" w:color="auto"/>
            <w:right w:val="none" w:sz="0" w:space="0" w:color="auto"/>
          </w:divBdr>
        </w:div>
        <w:div w:id="221062915">
          <w:marLeft w:val="640"/>
          <w:marRight w:val="0"/>
          <w:marTop w:val="0"/>
          <w:marBottom w:val="0"/>
          <w:divBdr>
            <w:top w:val="none" w:sz="0" w:space="0" w:color="auto"/>
            <w:left w:val="none" w:sz="0" w:space="0" w:color="auto"/>
            <w:bottom w:val="none" w:sz="0" w:space="0" w:color="auto"/>
            <w:right w:val="none" w:sz="0" w:space="0" w:color="auto"/>
          </w:divBdr>
        </w:div>
        <w:div w:id="362097801">
          <w:marLeft w:val="640"/>
          <w:marRight w:val="0"/>
          <w:marTop w:val="0"/>
          <w:marBottom w:val="0"/>
          <w:divBdr>
            <w:top w:val="none" w:sz="0" w:space="0" w:color="auto"/>
            <w:left w:val="none" w:sz="0" w:space="0" w:color="auto"/>
            <w:bottom w:val="none" w:sz="0" w:space="0" w:color="auto"/>
            <w:right w:val="none" w:sz="0" w:space="0" w:color="auto"/>
          </w:divBdr>
        </w:div>
        <w:div w:id="379786831">
          <w:marLeft w:val="640"/>
          <w:marRight w:val="0"/>
          <w:marTop w:val="0"/>
          <w:marBottom w:val="0"/>
          <w:divBdr>
            <w:top w:val="none" w:sz="0" w:space="0" w:color="auto"/>
            <w:left w:val="none" w:sz="0" w:space="0" w:color="auto"/>
            <w:bottom w:val="none" w:sz="0" w:space="0" w:color="auto"/>
            <w:right w:val="none" w:sz="0" w:space="0" w:color="auto"/>
          </w:divBdr>
        </w:div>
        <w:div w:id="399210047">
          <w:marLeft w:val="640"/>
          <w:marRight w:val="0"/>
          <w:marTop w:val="0"/>
          <w:marBottom w:val="0"/>
          <w:divBdr>
            <w:top w:val="none" w:sz="0" w:space="0" w:color="auto"/>
            <w:left w:val="none" w:sz="0" w:space="0" w:color="auto"/>
            <w:bottom w:val="none" w:sz="0" w:space="0" w:color="auto"/>
            <w:right w:val="none" w:sz="0" w:space="0" w:color="auto"/>
          </w:divBdr>
        </w:div>
        <w:div w:id="442962435">
          <w:marLeft w:val="640"/>
          <w:marRight w:val="0"/>
          <w:marTop w:val="0"/>
          <w:marBottom w:val="0"/>
          <w:divBdr>
            <w:top w:val="none" w:sz="0" w:space="0" w:color="auto"/>
            <w:left w:val="none" w:sz="0" w:space="0" w:color="auto"/>
            <w:bottom w:val="none" w:sz="0" w:space="0" w:color="auto"/>
            <w:right w:val="none" w:sz="0" w:space="0" w:color="auto"/>
          </w:divBdr>
        </w:div>
        <w:div w:id="480385307">
          <w:marLeft w:val="640"/>
          <w:marRight w:val="0"/>
          <w:marTop w:val="0"/>
          <w:marBottom w:val="0"/>
          <w:divBdr>
            <w:top w:val="none" w:sz="0" w:space="0" w:color="auto"/>
            <w:left w:val="none" w:sz="0" w:space="0" w:color="auto"/>
            <w:bottom w:val="none" w:sz="0" w:space="0" w:color="auto"/>
            <w:right w:val="none" w:sz="0" w:space="0" w:color="auto"/>
          </w:divBdr>
        </w:div>
        <w:div w:id="481778569">
          <w:marLeft w:val="640"/>
          <w:marRight w:val="0"/>
          <w:marTop w:val="0"/>
          <w:marBottom w:val="0"/>
          <w:divBdr>
            <w:top w:val="none" w:sz="0" w:space="0" w:color="auto"/>
            <w:left w:val="none" w:sz="0" w:space="0" w:color="auto"/>
            <w:bottom w:val="none" w:sz="0" w:space="0" w:color="auto"/>
            <w:right w:val="none" w:sz="0" w:space="0" w:color="auto"/>
          </w:divBdr>
        </w:div>
        <w:div w:id="497035143">
          <w:marLeft w:val="640"/>
          <w:marRight w:val="0"/>
          <w:marTop w:val="0"/>
          <w:marBottom w:val="0"/>
          <w:divBdr>
            <w:top w:val="none" w:sz="0" w:space="0" w:color="auto"/>
            <w:left w:val="none" w:sz="0" w:space="0" w:color="auto"/>
            <w:bottom w:val="none" w:sz="0" w:space="0" w:color="auto"/>
            <w:right w:val="none" w:sz="0" w:space="0" w:color="auto"/>
          </w:divBdr>
        </w:div>
        <w:div w:id="607547503">
          <w:marLeft w:val="640"/>
          <w:marRight w:val="0"/>
          <w:marTop w:val="0"/>
          <w:marBottom w:val="0"/>
          <w:divBdr>
            <w:top w:val="none" w:sz="0" w:space="0" w:color="auto"/>
            <w:left w:val="none" w:sz="0" w:space="0" w:color="auto"/>
            <w:bottom w:val="none" w:sz="0" w:space="0" w:color="auto"/>
            <w:right w:val="none" w:sz="0" w:space="0" w:color="auto"/>
          </w:divBdr>
        </w:div>
        <w:div w:id="618143169">
          <w:marLeft w:val="640"/>
          <w:marRight w:val="0"/>
          <w:marTop w:val="0"/>
          <w:marBottom w:val="0"/>
          <w:divBdr>
            <w:top w:val="none" w:sz="0" w:space="0" w:color="auto"/>
            <w:left w:val="none" w:sz="0" w:space="0" w:color="auto"/>
            <w:bottom w:val="none" w:sz="0" w:space="0" w:color="auto"/>
            <w:right w:val="none" w:sz="0" w:space="0" w:color="auto"/>
          </w:divBdr>
        </w:div>
        <w:div w:id="659427136">
          <w:marLeft w:val="640"/>
          <w:marRight w:val="0"/>
          <w:marTop w:val="0"/>
          <w:marBottom w:val="0"/>
          <w:divBdr>
            <w:top w:val="none" w:sz="0" w:space="0" w:color="auto"/>
            <w:left w:val="none" w:sz="0" w:space="0" w:color="auto"/>
            <w:bottom w:val="none" w:sz="0" w:space="0" w:color="auto"/>
            <w:right w:val="none" w:sz="0" w:space="0" w:color="auto"/>
          </w:divBdr>
        </w:div>
        <w:div w:id="705495405">
          <w:marLeft w:val="640"/>
          <w:marRight w:val="0"/>
          <w:marTop w:val="0"/>
          <w:marBottom w:val="0"/>
          <w:divBdr>
            <w:top w:val="none" w:sz="0" w:space="0" w:color="auto"/>
            <w:left w:val="none" w:sz="0" w:space="0" w:color="auto"/>
            <w:bottom w:val="none" w:sz="0" w:space="0" w:color="auto"/>
            <w:right w:val="none" w:sz="0" w:space="0" w:color="auto"/>
          </w:divBdr>
        </w:div>
        <w:div w:id="825629963">
          <w:marLeft w:val="640"/>
          <w:marRight w:val="0"/>
          <w:marTop w:val="0"/>
          <w:marBottom w:val="0"/>
          <w:divBdr>
            <w:top w:val="none" w:sz="0" w:space="0" w:color="auto"/>
            <w:left w:val="none" w:sz="0" w:space="0" w:color="auto"/>
            <w:bottom w:val="none" w:sz="0" w:space="0" w:color="auto"/>
            <w:right w:val="none" w:sz="0" w:space="0" w:color="auto"/>
          </w:divBdr>
        </w:div>
        <w:div w:id="871266690">
          <w:marLeft w:val="640"/>
          <w:marRight w:val="0"/>
          <w:marTop w:val="0"/>
          <w:marBottom w:val="0"/>
          <w:divBdr>
            <w:top w:val="none" w:sz="0" w:space="0" w:color="auto"/>
            <w:left w:val="none" w:sz="0" w:space="0" w:color="auto"/>
            <w:bottom w:val="none" w:sz="0" w:space="0" w:color="auto"/>
            <w:right w:val="none" w:sz="0" w:space="0" w:color="auto"/>
          </w:divBdr>
        </w:div>
        <w:div w:id="871383572">
          <w:marLeft w:val="640"/>
          <w:marRight w:val="0"/>
          <w:marTop w:val="0"/>
          <w:marBottom w:val="0"/>
          <w:divBdr>
            <w:top w:val="none" w:sz="0" w:space="0" w:color="auto"/>
            <w:left w:val="none" w:sz="0" w:space="0" w:color="auto"/>
            <w:bottom w:val="none" w:sz="0" w:space="0" w:color="auto"/>
            <w:right w:val="none" w:sz="0" w:space="0" w:color="auto"/>
          </w:divBdr>
        </w:div>
        <w:div w:id="1104568962">
          <w:marLeft w:val="640"/>
          <w:marRight w:val="0"/>
          <w:marTop w:val="0"/>
          <w:marBottom w:val="0"/>
          <w:divBdr>
            <w:top w:val="none" w:sz="0" w:space="0" w:color="auto"/>
            <w:left w:val="none" w:sz="0" w:space="0" w:color="auto"/>
            <w:bottom w:val="none" w:sz="0" w:space="0" w:color="auto"/>
            <w:right w:val="none" w:sz="0" w:space="0" w:color="auto"/>
          </w:divBdr>
        </w:div>
        <w:div w:id="1123499293">
          <w:marLeft w:val="640"/>
          <w:marRight w:val="0"/>
          <w:marTop w:val="0"/>
          <w:marBottom w:val="0"/>
          <w:divBdr>
            <w:top w:val="none" w:sz="0" w:space="0" w:color="auto"/>
            <w:left w:val="none" w:sz="0" w:space="0" w:color="auto"/>
            <w:bottom w:val="none" w:sz="0" w:space="0" w:color="auto"/>
            <w:right w:val="none" w:sz="0" w:space="0" w:color="auto"/>
          </w:divBdr>
        </w:div>
        <w:div w:id="1131367693">
          <w:marLeft w:val="640"/>
          <w:marRight w:val="0"/>
          <w:marTop w:val="0"/>
          <w:marBottom w:val="0"/>
          <w:divBdr>
            <w:top w:val="none" w:sz="0" w:space="0" w:color="auto"/>
            <w:left w:val="none" w:sz="0" w:space="0" w:color="auto"/>
            <w:bottom w:val="none" w:sz="0" w:space="0" w:color="auto"/>
            <w:right w:val="none" w:sz="0" w:space="0" w:color="auto"/>
          </w:divBdr>
        </w:div>
        <w:div w:id="1170490803">
          <w:marLeft w:val="640"/>
          <w:marRight w:val="0"/>
          <w:marTop w:val="0"/>
          <w:marBottom w:val="0"/>
          <w:divBdr>
            <w:top w:val="none" w:sz="0" w:space="0" w:color="auto"/>
            <w:left w:val="none" w:sz="0" w:space="0" w:color="auto"/>
            <w:bottom w:val="none" w:sz="0" w:space="0" w:color="auto"/>
            <w:right w:val="none" w:sz="0" w:space="0" w:color="auto"/>
          </w:divBdr>
        </w:div>
        <w:div w:id="1346663533">
          <w:marLeft w:val="640"/>
          <w:marRight w:val="0"/>
          <w:marTop w:val="0"/>
          <w:marBottom w:val="0"/>
          <w:divBdr>
            <w:top w:val="none" w:sz="0" w:space="0" w:color="auto"/>
            <w:left w:val="none" w:sz="0" w:space="0" w:color="auto"/>
            <w:bottom w:val="none" w:sz="0" w:space="0" w:color="auto"/>
            <w:right w:val="none" w:sz="0" w:space="0" w:color="auto"/>
          </w:divBdr>
        </w:div>
        <w:div w:id="1444769064">
          <w:marLeft w:val="640"/>
          <w:marRight w:val="0"/>
          <w:marTop w:val="0"/>
          <w:marBottom w:val="0"/>
          <w:divBdr>
            <w:top w:val="none" w:sz="0" w:space="0" w:color="auto"/>
            <w:left w:val="none" w:sz="0" w:space="0" w:color="auto"/>
            <w:bottom w:val="none" w:sz="0" w:space="0" w:color="auto"/>
            <w:right w:val="none" w:sz="0" w:space="0" w:color="auto"/>
          </w:divBdr>
        </w:div>
        <w:div w:id="1563372037">
          <w:marLeft w:val="640"/>
          <w:marRight w:val="0"/>
          <w:marTop w:val="0"/>
          <w:marBottom w:val="0"/>
          <w:divBdr>
            <w:top w:val="none" w:sz="0" w:space="0" w:color="auto"/>
            <w:left w:val="none" w:sz="0" w:space="0" w:color="auto"/>
            <w:bottom w:val="none" w:sz="0" w:space="0" w:color="auto"/>
            <w:right w:val="none" w:sz="0" w:space="0" w:color="auto"/>
          </w:divBdr>
        </w:div>
        <w:div w:id="1742752024">
          <w:marLeft w:val="640"/>
          <w:marRight w:val="0"/>
          <w:marTop w:val="0"/>
          <w:marBottom w:val="0"/>
          <w:divBdr>
            <w:top w:val="none" w:sz="0" w:space="0" w:color="auto"/>
            <w:left w:val="none" w:sz="0" w:space="0" w:color="auto"/>
            <w:bottom w:val="none" w:sz="0" w:space="0" w:color="auto"/>
            <w:right w:val="none" w:sz="0" w:space="0" w:color="auto"/>
          </w:divBdr>
        </w:div>
        <w:div w:id="1744449857">
          <w:marLeft w:val="640"/>
          <w:marRight w:val="0"/>
          <w:marTop w:val="0"/>
          <w:marBottom w:val="0"/>
          <w:divBdr>
            <w:top w:val="none" w:sz="0" w:space="0" w:color="auto"/>
            <w:left w:val="none" w:sz="0" w:space="0" w:color="auto"/>
            <w:bottom w:val="none" w:sz="0" w:space="0" w:color="auto"/>
            <w:right w:val="none" w:sz="0" w:space="0" w:color="auto"/>
          </w:divBdr>
        </w:div>
        <w:div w:id="1760060039">
          <w:marLeft w:val="640"/>
          <w:marRight w:val="0"/>
          <w:marTop w:val="0"/>
          <w:marBottom w:val="0"/>
          <w:divBdr>
            <w:top w:val="none" w:sz="0" w:space="0" w:color="auto"/>
            <w:left w:val="none" w:sz="0" w:space="0" w:color="auto"/>
            <w:bottom w:val="none" w:sz="0" w:space="0" w:color="auto"/>
            <w:right w:val="none" w:sz="0" w:space="0" w:color="auto"/>
          </w:divBdr>
        </w:div>
        <w:div w:id="2065907209">
          <w:marLeft w:val="640"/>
          <w:marRight w:val="0"/>
          <w:marTop w:val="0"/>
          <w:marBottom w:val="0"/>
          <w:divBdr>
            <w:top w:val="none" w:sz="0" w:space="0" w:color="auto"/>
            <w:left w:val="none" w:sz="0" w:space="0" w:color="auto"/>
            <w:bottom w:val="none" w:sz="0" w:space="0" w:color="auto"/>
            <w:right w:val="none" w:sz="0" w:space="0" w:color="auto"/>
          </w:divBdr>
        </w:div>
        <w:div w:id="2081714614">
          <w:marLeft w:val="640"/>
          <w:marRight w:val="0"/>
          <w:marTop w:val="0"/>
          <w:marBottom w:val="0"/>
          <w:divBdr>
            <w:top w:val="none" w:sz="0" w:space="0" w:color="auto"/>
            <w:left w:val="none" w:sz="0" w:space="0" w:color="auto"/>
            <w:bottom w:val="none" w:sz="0" w:space="0" w:color="auto"/>
            <w:right w:val="none" w:sz="0" w:space="0" w:color="auto"/>
          </w:divBdr>
        </w:div>
      </w:divsChild>
    </w:div>
    <w:div w:id="323702266">
      <w:marLeft w:val="640"/>
      <w:marRight w:val="0"/>
      <w:marTop w:val="0"/>
      <w:marBottom w:val="0"/>
      <w:divBdr>
        <w:top w:val="none" w:sz="0" w:space="0" w:color="auto"/>
        <w:left w:val="none" w:sz="0" w:space="0" w:color="auto"/>
        <w:bottom w:val="none" w:sz="0" w:space="0" w:color="auto"/>
        <w:right w:val="none" w:sz="0" w:space="0" w:color="auto"/>
      </w:divBdr>
    </w:div>
    <w:div w:id="327514518">
      <w:marLeft w:val="640"/>
      <w:marRight w:val="0"/>
      <w:marTop w:val="0"/>
      <w:marBottom w:val="0"/>
      <w:divBdr>
        <w:top w:val="none" w:sz="0" w:space="0" w:color="auto"/>
        <w:left w:val="none" w:sz="0" w:space="0" w:color="auto"/>
        <w:bottom w:val="none" w:sz="0" w:space="0" w:color="auto"/>
        <w:right w:val="none" w:sz="0" w:space="0" w:color="auto"/>
      </w:divBdr>
    </w:div>
    <w:div w:id="328143347">
      <w:bodyDiv w:val="1"/>
      <w:marLeft w:val="0"/>
      <w:marRight w:val="0"/>
      <w:marTop w:val="0"/>
      <w:marBottom w:val="0"/>
      <w:divBdr>
        <w:top w:val="none" w:sz="0" w:space="0" w:color="auto"/>
        <w:left w:val="none" w:sz="0" w:space="0" w:color="auto"/>
        <w:bottom w:val="none" w:sz="0" w:space="0" w:color="auto"/>
        <w:right w:val="none" w:sz="0" w:space="0" w:color="auto"/>
      </w:divBdr>
    </w:div>
    <w:div w:id="331957754">
      <w:bodyDiv w:val="1"/>
      <w:marLeft w:val="0"/>
      <w:marRight w:val="0"/>
      <w:marTop w:val="0"/>
      <w:marBottom w:val="0"/>
      <w:divBdr>
        <w:top w:val="none" w:sz="0" w:space="0" w:color="auto"/>
        <w:left w:val="none" w:sz="0" w:space="0" w:color="auto"/>
        <w:bottom w:val="none" w:sz="0" w:space="0" w:color="auto"/>
        <w:right w:val="none" w:sz="0" w:space="0" w:color="auto"/>
      </w:divBdr>
      <w:divsChild>
        <w:div w:id="37365772">
          <w:marLeft w:val="640"/>
          <w:marRight w:val="0"/>
          <w:marTop w:val="0"/>
          <w:marBottom w:val="0"/>
          <w:divBdr>
            <w:top w:val="none" w:sz="0" w:space="0" w:color="auto"/>
            <w:left w:val="none" w:sz="0" w:space="0" w:color="auto"/>
            <w:bottom w:val="none" w:sz="0" w:space="0" w:color="auto"/>
            <w:right w:val="none" w:sz="0" w:space="0" w:color="auto"/>
          </w:divBdr>
        </w:div>
        <w:div w:id="132524180">
          <w:marLeft w:val="640"/>
          <w:marRight w:val="0"/>
          <w:marTop w:val="0"/>
          <w:marBottom w:val="0"/>
          <w:divBdr>
            <w:top w:val="none" w:sz="0" w:space="0" w:color="auto"/>
            <w:left w:val="none" w:sz="0" w:space="0" w:color="auto"/>
            <w:bottom w:val="none" w:sz="0" w:space="0" w:color="auto"/>
            <w:right w:val="none" w:sz="0" w:space="0" w:color="auto"/>
          </w:divBdr>
        </w:div>
        <w:div w:id="325596821">
          <w:marLeft w:val="640"/>
          <w:marRight w:val="0"/>
          <w:marTop w:val="0"/>
          <w:marBottom w:val="0"/>
          <w:divBdr>
            <w:top w:val="none" w:sz="0" w:space="0" w:color="auto"/>
            <w:left w:val="none" w:sz="0" w:space="0" w:color="auto"/>
            <w:bottom w:val="none" w:sz="0" w:space="0" w:color="auto"/>
            <w:right w:val="none" w:sz="0" w:space="0" w:color="auto"/>
          </w:divBdr>
        </w:div>
        <w:div w:id="485165032">
          <w:marLeft w:val="640"/>
          <w:marRight w:val="0"/>
          <w:marTop w:val="0"/>
          <w:marBottom w:val="0"/>
          <w:divBdr>
            <w:top w:val="none" w:sz="0" w:space="0" w:color="auto"/>
            <w:left w:val="none" w:sz="0" w:space="0" w:color="auto"/>
            <w:bottom w:val="none" w:sz="0" w:space="0" w:color="auto"/>
            <w:right w:val="none" w:sz="0" w:space="0" w:color="auto"/>
          </w:divBdr>
        </w:div>
        <w:div w:id="487788457">
          <w:marLeft w:val="640"/>
          <w:marRight w:val="0"/>
          <w:marTop w:val="0"/>
          <w:marBottom w:val="0"/>
          <w:divBdr>
            <w:top w:val="none" w:sz="0" w:space="0" w:color="auto"/>
            <w:left w:val="none" w:sz="0" w:space="0" w:color="auto"/>
            <w:bottom w:val="none" w:sz="0" w:space="0" w:color="auto"/>
            <w:right w:val="none" w:sz="0" w:space="0" w:color="auto"/>
          </w:divBdr>
        </w:div>
        <w:div w:id="527836946">
          <w:marLeft w:val="640"/>
          <w:marRight w:val="0"/>
          <w:marTop w:val="0"/>
          <w:marBottom w:val="0"/>
          <w:divBdr>
            <w:top w:val="none" w:sz="0" w:space="0" w:color="auto"/>
            <w:left w:val="none" w:sz="0" w:space="0" w:color="auto"/>
            <w:bottom w:val="none" w:sz="0" w:space="0" w:color="auto"/>
            <w:right w:val="none" w:sz="0" w:space="0" w:color="auto"/>
          </w:divBdr>
        </w:div>
        <w:div w:id="833958301">
          <w:marLeft w:val="640"/>
          <w:marRight w:val="0"/>
          <w:marTop w:val="0"/>
          <w:marBottom w:val="0"/>
          <w:divBdr>
            <w:top w:val="none" w:sz="0" w:space="0" w:color="auto"/>
            <w:left w:val="none" w:sz="0" w:space="0" w:color="auto"/>
            <w:bottom w:val="none" w:sz="0" w:space="0" w:color="auto"/>
            <w:right w:val="none" w:sz="0" w:space="0" w:color="auto"/>
          </w:divBdr>
        </w:div>
        <w:div w:id="919674512">
          <w:marLeft w:val="640"/>
          <w:marRight w:val="0"/>
          <w:marTop w:val="0"/>
          <w:marBottom w:val="0"/>
          <w:divBdr>
            <w:top w:val="none" w:sz="0" w:space="0" w:color="auto"/>
            <w:left w:val="none" w:sz="0" w:space="0" w:color="auto"/>
            <w:bottom w:val="none" w:sz="0" w:space="0" w:color="auto"/>
            <w:right w:val="none" w:sz="0" w:space="0" w:color="auto"/>
          </w:divBdr>
        </w:div>
        <w:div w:id="1088886100">
          <w:marLeft w:val="640"/>
          <w:marRight w:val="0"/>
          <w:marTop w:val="0"/>
          <w:marBottom w:val="0"/>
          <w:divBdr>
            <w:top w:val="none" w:sz="0" w:space="0" w:color="auto"/>
            <w:left w:val="none" w:sz="0" w:space="0" w:color="auto"/>
            <w:bottom w:val="none" w:sz="0" w:space="0" w:color="auto"/>
            <w:right w:val="none" w:sz="0" w:space="0" w:color="auto"/>
          </w:divBdr>
        </w:div>
        <w:div w:id="1093237819">
          <w:marLeft w:val="640"/>
          <w:marRight w:val="0"/>
          <w:marTop w:val="0"/>
          <w:marBottom w:val="0"/>
          <w:divBdr>
            <w:top w:val="none" w:sz="0" w:space="0" w:color="auto"/>
            <w:left w:val="none" w:sz="0" w:space="0" w:color="auto"/>
            <w:bottom w:val="none" w:sz="0" w:space="0" w:color="auto"/>
            <w:right w:val="none" w:sz="0" w:space="0" w:color="auto"/>
          </w:divBdr>
        </w:div>
        <w:div w:id="1093431796">
          <w:marLeft w:val="640"/>
          <w:marRight w:val="0"/>
          <w:marTop w:val="0"/>
          <w:marBottom w:val="0"/>
          <w:divBdr>
            <w:top w:val="none" w:sz="0" w:space="0" w:color="auto"/>
            <w:left w:val="none" w:sz="0" w:space="0" w:color="auto"/>
            <w:bottom w:val="none" w:sz="0" w:space="0" w:color="auto"/>
            <w:right w:val="none" w:sz="0" w:space="0" w:color="auto"/>
          </w:divBdr>
        </w:div>
        <w:div w:id="1180895819">
          <w:marLeft w:val="640"/>
          <w:marRight w:val="0"/>
          <w:marTop w:val="0"/>
          <w:marBottom w:val="0"/>
          <w:divBdr>
            <w:top w:val="none" w:sz="0" w:space="0" w:color="auto"/>
            <w:left w:val="none" w:sz="0" w:space="0" w:color="auto"/>
            <w:bottom w:val="none" w:sz="0" w:space="0" w:color="auto"/>
            <w:right w:val="none" w:sz="0" w:space="0" w:color="auto"/>
          </w:divBdr>
        </w:div>
        <w:div w:id="1193306740">
          <w:marLeft w:val="640"/>
          <w:marRight w:val="0"/>
          <w:marTop w:val="0"/>
          <w:marBottom w:val="0"/>
          <w:divBdr>
            <w:top w:val="none" w:sz="0" w:space="0" w:color="auto"/>
            <w:left w:val="none" w:sz="0" w:space="0" w:color="auto"/>
            <w:bottom w:val="none" w:sz="0" w:space="0" w:color="auto"/>
            <w:right w:val="none" w:sz="0" w:space="0" w:color="auto"/>
          </w:divBdr>
        </w:div>
        <w:div w:id="1272394245">
          <w:marLeft w:val="640"/>
          <w:marRight w:val="0"/>
          <w:marTop w:val="0"/>
          <w:marBottom w:val="0"/>
          <w:divBdr>
            <w:top w:val="none" w:sz="0" w:space="0" w:color="auto"/>
            <w:left w:val="none" w:sz="0" w:space="0" w:color="auto"/>
            <w:bottom w:val="none" w:sz="0" w:space="0" w:color="auto"/>
            <w:right w:val="none" w:sz="0" w:space="0" w:color="auto"/>
          </w:divBdr>
        </w:div>
        <w:div w:id="1278488097">
          <w:marLeft w:val="640"/>
          <w:marRight w:val="0"/>
          <w:marTop w:val="0"/>
          <w:marBottom w:val="0"/>
          <w:divBdr>
            <w:top w:val="none" w:sz="0" w:space="0" w:color="auto"/>
            <w:left w:val="none" w:sz="0" w:space="0" w:color="auto"/>
            <w:bottom w:val="none" w:sz="0" w:space="0" w:color="auto"/>
            <w:right w:val="none" w:sz="0" w:space="0" w:color="auto"/>
          </w:divBdr>
        </w:div>
        <w:div w:id="1355032694">
          <w:marLeft w:val="640"/>
          <w:marRight w:val="0"/>
          <w:marTop w:val="0"/>
          <w:marBottom w:val="0"/>
          <w:divBdr>
            <w:top w:val="none" w:sz="0" w:space="0" w:color="auto"/>
            <w:left w:val="none" w:sz="0" w:space="0" w:color="auto"/>
            <w:bottom w:val="none" w:sz="0" w:space="0" w:color="auto"/>
            <w:right w:val="none" w:sz="0" w:space="0" w:color="auto"/>
          </w:divBdr>
        </w:div>
        <w:div w:id="1371997628">
          <w:marLeft w:val="640"/>
          <w:marRight w:val="0"/>
          <w:marTop w:val="0"/>
          <w:marBottom w:val="0"/>
          <w:divBdr>
            <w:top w:val="none" w:sz="0" w:space="0" w:color="auto"/>
            <w:left w:val="none" w:sz="0" w:space="0" w:color="auto"/>
            <w:bottom w:val="none" w:sz="0" w:space="0" w:color="auto"/>
            <w:right w:val="none" w:sz="0" w:space="0" w:color="auto"/>
          </w:divBdr>
        </w:div>
        <w:div w:id="1389452387">
          <w:marLeft w:val="640"/>
          <w:marRight w:val="0"/>
          <w:marTop w:val="0"/>
          <w:marBottom w:val="0"/>
          <w:divBdr>
            <w:top w:val="none" w:sz="0" w:space="0" w:color="auto"/>
            <w:left w:val="none" w:sz="0" w:space="0" w:color="auto"/>
            <w:bottom w:val="none" w:sz="0" w:space="0" w:color="auto"/>
            <w:right w:val="none" w:sz="0" w:space="0" w:color="auto"/>
          </w:divBdr>
        </w:div>
        <w:div w:id="1390693424">
          <w:marLeft w:val="640"/>
          <w:marRight w:val="0"/>
          <w:marTop w:val="0"/>
          <w:marBottom w:val="0"/>
          <w:divBdr>
            <w:top w:val="none" w:sz="0" w:space="0" w:color="auto"/>
            <w:left w:val="none" w:sz="0" w:space="0" w:color="auto"/>
            <w:bottom w:val="none" w:sz="0" w:space="0" w:color="auto"/>
            <w:right w:val="none" w:sz="0" w:space="0" w:color="auto"/>
          </w:divBdr>
        </w:div>
        <w:div w:id="1453089097">
          <w:marLeft w:val="640"/>
          <w:marRight w:val="0"/>
          <w:marTop w:val="0"/>
          <w:marBottom w:val="0"/>
          <w:divBdr>
            <w:top w:val="none" w:sz="0" w:space="0" w:color="auto"/>
            <w:left w:val="none" w:sz="0" w:space="0" w:color="auto"/>
            <w:bottom w:val="none" w:sz="0" w:space="0" w:color="auto"/>
            <w:right w:val="none" w:sz="0" w:space="0" w:color="auto"/>
          </w:divBdr>
        </w:div>
        <w:div w:id="1459296869">
          <w:marLeft w:val="640"/>
          <w:marRight w:val="0"/>
          <w:marTop w:val="0"/>
          <w:marBottom w:val="0"/>
          <w:divBdr>
            <w:top w:val="none" w:sz="0" w:space="0" w:color="auto"/>
            <w:left w:val="none" w:sz="0" w:space="0" w:color="auto"/>
            <w:bottom w:val="none" w:sz="0" w:space="0" w:color="auto"/>
            <w:right w:val="none" w:sz="0" w:space="0" w:color="auto"/>
          </w:divBdr>
        </w:div>
        <w:div w:id="1478110597">
          <w:marLeft w:val="640"/>
          <w:marRight w:val="0"/>
          <w:marTop w:val="0"/>
          <w:marBottom w:val="0"/>
          <w:divBdr>
            <w:top w:val="none" w:sz="0" w:space="0" w:color="auto"/>
            <w:left w:val="none" w:sz="0" w:space="0" w:color="auto"/>
            <w:bottom w:val="none" w:sz="0" w:space="0" w:color="auto"/>
            <w:right w:val="none" w:sz="0" w:space="0" w:color="auto"/>
          </w:divBdr>
        </w:div>
        <w:div w:id="1627193896">
          <w:marLeft w:val="640"/>
          <w:marRight w:val="0"/>
          <w:marTop w:val="0"/>
          <w:marBottom w:val="0"/>
          <w:divBdr>
            <w:top w:val="none" w:sz="0" w:space="0" w:color="auto"/>
            <w:left w:val="none" w:sz="0" w:space="0" w:color="auto"/>
            <w:bottom w:val="none" w:sz="0" w:space="0" w:color="auto"/>
            <w:right w:val="none" w:sz="0" w:space="0" w:color="auto"/>
          </w:divBdr>
        </w:div>
        <w:div w:id="1730419355">
          <w:marLeft w:val="640"/>
          <w:marRight w:val="0"/>
          <w:marTop w:val="0"/>
          <w:marBottom w:val="0"/>
          <w:divBdr>
            <w:top w:val="none" w:sz="0" w:space="0" w:color="auto"/>
            <w:left w:val="none" w:sz="0" w:space="0" w:color="auto"/>
            <w:bottom w:val="none" w:sz="0" w:space="0" w:color="auto"/>
            <w:right w:val="none" w:sz="0" w:space="0" w:color="auto"/>
          </w:divBdr>
        </w:div>
        <w:div w:id="1734236879">
          <w:marLeft w:val="640"/>
          <w:marRight w:val="0"/>
          <w:marTop w:val="0"/>
          <w:marBottom w:val="0"/>
          <w:divBdr>
            <w:top w:val="none" w:sz="0" w:space="0" w:color="auto"/>
            <w:left w:val="none" w:sz="0" w:space="0" w:color="auto"/>
            <w:bottom w:val="none" w:sz="0" w:space="0" w:color="auto"/>
            <w:right w:val="none" w:sz="0" w:space="0" w:color="auto"/>
          </w:divBdr>
        </w:div>
        <w:div w:id="1882982322">
          <w:marLeft w:val="640"/>
          <w:marRight w:val="0"/>
          <w:marTop w:val="0"/>
          <w:marBottom w:val="0"/>
          <w:divBdr>
            <w:top w:val="none" w:sz="0" w:space="0" w:color="auto"/>
            <w:left w:val="none" w:sz="0" w:space="0" w:color="auto"/>
            <w:bottom w:val="none" w:sz="0" w:space="0" w:color="auto"/>
            <w:right w:val="none" w:sz="0" w:space="0" w:color="auto"/>
          </w:divBdr>
        </w:div>
        <w:div w:id="1906723240">
          <w:marLeft w:val="640"/>
          <w:marRight w:val="0"/>
          <w:marTop w:val="0"/>
          <w:marBottom w:val="0"/>
          <w:divBdr>
            <w:top w:val="none" w:sz="0" w:space="0" w:color="auto"/>
            <w:left w:val="none" w:sz="0" w:space="0" w:color="auto"/>
            <w:bottom w:val="none" w:sz="0" w:space="0" w:color="auto"/>
            <w:right w:val="none" w:sz="0" w:space="0" w:color="auto"/>
          </w:divBdr>
        </w:div>
        <w:div w:id="1936788898">
          <w:marLeft w:val="640"/>
          <w:marRight w:val="0"/>
          <w:marTop w:val="0"/>
          <w:marBottom w:val="0"/>
          <w:divBdr>
            <w:top w:val="none" w:sz="0" w:space="0" w:color="auto"/>
            <w:left w:val="none" w:sz="0" w:space="0" w:color="auto"/>
            <w:bottom w:val="none" w:sz="0" w:space="0" w:color="auto"/>
            <w:right w:val="none" w:sz="0" w:space="0" w:color="auto"/>
          </w:divBdr>
        </w:div>
        <w:div w:id="1995405250">
          <w:marLeft w:val="640"/>
          <w:marRight w:val="0"/>
          <w:marTop w:val="0"/>
          <w:marBottom w:val="0"/>
          <w:divBdr>
            <w:top w:val="none" w:sz="0" w:space="0" w:color="auto"/>
            <w:left w:val="none" w:sz="0" w:space="0" w:color="auto"/>
            <w:bottom w:val="none" w:sz="0" w:space="0" w:color="auto"/>
            <w:right w:val="none" w:sz="0" w:space="0" w:color="auto"/>
          </w:divBdr>
        </w:div>
        <w:div w:id="2037196795">
          <w:marLeft w:val="640"/>
          <w:marRight w:val="0"/>
          <w:marTop w:val="0"/>
          <w:marBottom w:val="0"/>
          <w:divBdr>
            <w:top w:val="none" w:sz="0" w:space="0" w:color="auto"/>
            <w:left w:val="none" w:sz="0" w:space="0" w:color="auto"/>
            <w:bottom w:val="none" w:sz="0" w:space="0" w:color="auto"/>
            <w:right w:val="none" w:sz="0" w:space="0" w:color="auto"/>
          </w:divBdr>
        </w:div>
      </w:divsChild>
    </w:div>
    <w:div w:id="337273096">
      <w:bodyDiv w:val="1"/>
      <w:marLeft w:val="0"/>
      <w:marRight w:val="0"/>
      <w:marTop w:val="0"/>
      <w:marBottom w:val="0"/>
      <w:divBdr>
        <w:top w:val="none" w:sz="0" w:space="0" w:color="auto"/>
        <w:left w:val="none" w:sz="0" w:space="0" w:color="auto"/>
        <w:bottom w:val="none" w:sz="0" w:space="0" w:color="auto"/>
        <w:right w:val="none" w:sz="0" w:space="0" w:color="auto"/>
      </w:divBdr>
      <w:divsChild>
        <w:div w:id="1105923671">
          <w:marLeft w:val="640"/>
          <w:marRight w:val="0"/>
          <w:marTop w:val="0"/>
          <w:marBottom w:val="0"/>
          <w:divBdr>
            <w:top w:val="none" w:sz="0" w:space="0" w:color="auto"/>
            <w:left w:val="none" w:sz="0" w:space="0" w:color="auto"/>
            <w:bottom w:val="none" w:sz="0" w:space="0" w:color="auto"/>
            <w:right w:val="none" w:sz="0" w:space="0" w:color="auto"/>
          </w:divBdr>
        </w:div>
        <w:div w:id="978538992">
          <w:marLeft w:val="640"/>
          <w:marRight w:val="0"/>
          <w:marTop w:val="0"/>
          <w:marBottom w:val="0"/>
          <w:divBdr>
            <w:top w:val="none" w:sz="0" w:space="0" w:color="auto"/>
            <w:left w:val="none" w:sz="0" w:space="0" w:color="auto"/>
            <w:bottom w:val="none" w:sz="0" w:space="0" w:color="auto"/>
            <w:right w:val="none" w:sz="0" w:space="0" w:color="auto"/>
          </w:divBdr>
        </w:div>
        <w:div w:id="357196693">
          <w:marLeft w:val="640"/>
          <w:marRight w:val="0"/>
          <w:marTop w:val="0"/>
          <w:marBottom w:val="0"/>
          <w:divBdr>
            <w:top w:val="none" w:sz="0" w:space="0" w:color="auto"/>
            <w:left w:val="none" w:sz="0" w:space="0" w:color="auto"/>
            <w:bottom w:val="none" w:sz="0" w:space="0" w:color="auto"/>
            <w:right w:val="none" w:sz="0" w:space="0" w:color="auto"/>
          </w:divBdr>
        </w:div>
        <w:div w:id="1711220307">
          <w:marLeft w:val="640"/>
          <w:marRight w:val="0"/>
          <w:marTop w:val="0"/>
          <w:marBottom w:val="0"/>
          <w:divBdr>
            <w:top w:val="none" w:sz="0" w:space="0" w:color="auto"/>
            <w:left w:val="none" w:sz="0" w:space="0" w:color="auto"/>
            <w:bottom w:val="none" w:sz="0" w:space="0" w:color="auto"/>
            <w:right w:val="none" w:sz="0" w:space="0" w:color="auto"/>
          </w:divBdr>
        </w:div>
        <w:div w:id="1661497768">
          <w:marLeft w:val="640"/>
          <w:marRight w:val="0"/>
          <w:marTop w:val="0"/>
          <w:marBottom w:val="0"/>
          <w:divBdr>
            <w:top w:val="none" w:sz="0" w:space="0" w:color="auto"/>
            <w:left w:val="none" w:sz="0" w:space="0" w:color="auto"/>
            <w:bottom w:val="none" w:sz="0" w:space="0" w:color="auto"/>
            <w:right w:val="none" w:sz="0" w:space="0" w:color="auto"/>
          </w:divBdr>
        </w:div>
        <w:div w:id="1988898583">
          <w:marLeft w:val="640"/>
          <w:marRight w:val="0"/>
          <w:marTop w:val="0"/>
          <w:marBottom w:val="0"/>
          <w:divBdr>
            <w:top w:val="none" w:sz="0" w:space="0" w:color="auto"/>
            <w:left w:val="none" w:sz="0" w:space="0" w:color="auto"/>
            <w:bottom w:val="none" w:sz="0" w:space="0" w:color="auto"/>
            <w:right w:val="none" w:sz="0" w:space="0" w:color="auto"/>
          </w:divBdr>
        </w:div>
        <w:div w:id="526984912">
          <w:marLeft w:val="640"/>
          <w:marRight w:val="0"/>
          <w:marTop w:val="0"/>
          <w:marBottom w:val="0"/>
          <w:divBdr>
            <w:top w:val="none" w:sz="0" w:space="0" w:color="auto"/>
            <w:left w:val="none" w:sz="0" w:space="0" w:color="auto"/>
            <w:bottom w:val="none" w:sz="0" w:space="0" w:color="auto"/>
            <w:right w:val="none" w:sz="0" w:space="0" w:color="auto"/>
          </w:divBdr>
        </w:div>
        <w:div w:id="457801698">
          <w:marLeft w:val="640"/>
          <w:marRight w:val="0"/>
          <w:marTop w:val="0"/>
          <w:marBottom w:val="0"/>
          <w:divBdr>
            <w:top w:val="none" w:sz="0" w:space="0" w:color="auto"/>
            <w:left w:val="none" w:sz="0" w:space="0" w:color="auto"/>
            <w:bottom w:val="none" w:sz="0" w:space="0" w:color="auto"/>
            <w:right w:val="none" w:sz="0" w:space="0" w:color="auto"/>
          </w:divBdr>
        </w:div>
        <w:div w:id="912547731">
          <w:marLeft w:val="640"/>
          <w:marRight w:val="0"/>
          <w:marTop w:val="0"/>
          <w:marBottom w:val="0"/>
          <w:divBdr>
            <w:top w:val="none" w:sz="0" w:space="0" w:color="auto"/>
            <w:left w:val="none" w:sz="0" w:space="0" w:color="auto"/>
            <w:bottom w:val="none" w:sz="0" w:space="0" w:color="auto"/>
            <w:right w:val="none" w:sz="0" w:space="0" w:color="auto"/>
          </w:divBdr>
        </w:div>
        <w:div w:id="1081489359">
          <w:marLeft w:val="640"/>
          <w:marRight w:val="0"/>
          <w:marTop w:val="0"/>
          <w:marBottom w:val="0"/>
          <w:divBdr>
            <w:top w:val="none" w:sz="0" w:space="0" w:color="auto"/>
            <w:left w:val="none" w:sz="0" w:space="0" w:color="auto"/>
            <w:bottom w:val="none" w:sz="0" w:space="0" w:color="auto"/>
            <w:right w:val="none" w:sz="0" w:space="0" w:color="auto"/>
          </w:divBdr>
        </w:div>
        <w:div w:id="226502776">
          <w:marLeft w:val="640"/>
          <w:marRight w:val="0"/>
          <w:marTop w:val="0"/>
          <w:marBottom w:val="0"/>
          <w:divBdr>
            <w:top w:val="none" w:sz="0" w:space="0" w:color="auto"/>
            <w:left w:val="none" w:sz="0" w:space="0" w:color="auto"/>
            <w:bottom w:val="none" w:sz="0" w:space="0" w:color="auto"/>
            <w:right w:val="none" w:sz="0" w:space="0" w:color="auto"/>
          </w:divBdr>
        </w:div>
        <w:div w:id="376046853">
          <w:marLeft w:val="640"/>
          <w:marRight w:val="0"/>
          <w:marTop w:val="0"/>
          <w:marBottom w:val="0"/>
          <w:divBdr>
            <w:top w:val="none" w:sz="0" w:space="0" w:color="auto"/>
            <w:left w:val="none" w:sz="0" w:space="0" w:color="auto"/>
            <w:bottom w:val="none" w:sz="0" w:space="0" w:color="auto"/>
            <w:right w:val="none" w:sz="0" w:space="0" w:color="auto"/>
          </w:divBdr>
        </w:div>
        <w:div w:id="725909262">
          <w:marLeft w:val="640"/>
          <w:marRight w:val="0"/>
          <w:marTop w:val="0"/>
          <w:marBottom w:val="0"/>
          <w:divBdr>
            <w:top w:val="none" w:sz="0" w:space="0" w:color="auto"/>
            <w:left w:val="none" w:sz="0" w:space="0" w:color="auto"/>
            <w:bottom w:val="none" w:sz="0" w:space="0" w:color="auto"/>
            <w:right w:val="none" w:sz="0" w:space="0" w:color="auto"/>
          </w:divBdr>
        </w:div>
        <w:div w:id="1705012001">
          <w:marLeft w:val="640"/>
          <w:marRight w:val="0"/>
          <w:marTop w:val="0"/>
          <w:marBottom w:val="0"/>
          <w:divBdr>
            <w:top w:val="none" w:sz="0" w:space="0" w:color="auto"/>
            <w:left w:val="none" w:sz="0" w:space="0" w:color="auto"/>
            <w:bottom w:val="none" w:sz="0" w:space="0" w:color="auto"/>
            <w:right w:val="none" w:sz="0" w:space="0" w:color="auto"/>
          </w:divBdr>
        </w:div>
        <w:div w:id="1721978242">
          <w:marLeft w:val="640"/>
          <w:marRight w:val="0"/>
          <w:marTop w:val="0"/>
          <w:marBottom w:val="0"/>
          <w:divBdr>
            <w:top w:val="none" w:sz="0" w:space="0" w:color="auto"/>
            <w:left w:val="none" w:sz="0" w:space="0" w:color="auto"/>
            <w:bottom w:val="none" w:sz="0" w:space="0" w:color="auto"/>
            <w:right w:val="none" w:sz="0" w:space="0" w:color="auto"/>
          </w:divBdr>
        </w:div>
        <w:div w:id="452291782">
          <w:marLeft w:val="640"/>
          <w:marRight w:val="0"/>
          <w:marTop w:val="0"/>
          <w:marBottom w:val="0"/>
          <w:divBdr>
            <w:top w:val="none" w:sz="0" w:space="0" w:color="auto"/>
            <w:left w:val="none" w:sz="0" w:space="0" w:color="auto"/>
            <w:bottom w:val="none" w:sz="0" w:space="0" w:color="auto"/>
            <w:right w:val="none" w:sz="0" w:space="0" w:color="auto"/>
          </w:divBdr>
        </w:div>
        <w:div w:id="487551845">
          <w:marLeft w:val="640"/>
          <w:marRight w:val="0"/>
          <w:marTop w:val="0"/>
          <w:marBottom w:val="0"/>
          <w:divBdr>
            <w:top w:val="none" w:sz="0" w:space="0" w:color="auto"/>
            <w:left w:val="none" w:sz="0" w:space="0" w:color="auto"/>
            <w:bottom w:val="none" w:sz="0" w:space="0" w:color="auto"/>
            <w:right w:val="none" w:sz="0" w:space="0" w:color="auto"/>
          </w:divBdr>
        </w:div>
        <w:div w:id="419303053">
          <w:marLeft w:val="640"/>
          <w:marRight w:val="0"/>
          <w:marTop w:val="0"/>
          <w:marBottom w:val="0"/>
          <w:divBdr>
            <w:top w:val="none" w:sz="0" w:space="0" w:color="auto"/>
            <w:left w:val="none" w:sz="0" w:space="0" w:color="auto"/>
            <w:bottom w:val="none" w:sz="0" w:space="0" w:color="auto"/>
            <w:right w:val="none" w:sz="0" w:space="0" w:color="auto"/>
          </w:divBdr>
        </w:div>
        <w:div w:id="887303319">
          <w:marLeft w:val="640"/>
          <w:marRight w:val="0"/>
          <w:marTop w:val="0"/>
          <w:marBottom w:val="0"/>
          <w:divBdr>
            <w:top w:val="none" w:sz="0" w:space="0" w:color="auto"/>
            <w:left w:val="none" w:sz="0" w:space="0" w:color="auto"/>
            <w:bottom w:val="none" w:sz="0" w:space="0" w:color="auto"/>
            <w:right w:val="none" w:sz="0" w:space="0" w:color="auto"/>
          </w:divBdr>
        </w:div>
        <w:div w:id="971793585">
          <w:marLeft w:val="640"/>
          <w:marRight w:val="0"/>
          <w:marTop w:val="0"/>
          <w:marBottom w:val="0"/>
          <w:divBdr>
            <w:top w:val="none" w:sz="0" w:space="0" w:color="auto"/>
            <w:left w:val="none" w:sz="0" w:space="0" w:color="auto"/>
            <w:bottom w:val="none" w:sz="0" w:space="0" w:color="auto"/>
            <w:right w:val="none" w:sz="0" w:space="0" w:color="auto"/>
          </w:divBdr>
        </w:div>
        <w:div w:id="1906991764">
          <w:marLeft w:val="640"/>
          <w:marRight w:val="0"/>
          <w:marTop w:val="0"/>
          <w:marBottom w:val="0"/>
          <w:divBdr>
            <w:top w:val="none" w:sz="0" w:space="0" w:color="auto"/>
            <w:left w:val="none" w:sz="0" w:space="0" w:color="auto"/>
            <w:bottom w:val="none" w:sz="0" w:space="0" w:color="auto"/>
            <w:right w:val="none" w:sz="0" w:space="0" w:color="auto"/>
          </w:divBdr>
        </w:div>
        <w:div w:id="1762985574">
          <w:marLeft w:val="640"/>
          <w:marRight w:val="0"/>
          <w:marTop w:val="0"/>
          <w:marBottom w:val="0"/>
          <w:divBdr>
            <w:top w:val="none" w:sz="0" w:space="0" w:color="auto"/>
            <w:left w:val="none" w:sz="0" w:space="0" w:color="auto"/>
            <w:bottom w:val="none" w:sz="0" w:space="0" w:color="auto"/>
            <w:right w:val="none" w:sz="0" w:space="0" w:color="auto"/>
          </w:divBdr>
        </w:div>
        <w:div w:id="2061435423">
          <w:marLeft w:val="640"/>
          <w:marRight w:val="0"/>
          <w:marTop w:val="0"/>
          <w:marBottom w:val="0"/>
          <w:divBdr>
            <w:top w:val="none" w:sz="0" w:space="0" w:color="auto"/>
            <w:left w:val="none" w:sz="0" w:space="0" w:color="auto"/>
            <w:bottom w:val="none" w:sz="0" w:space="0" w:color="auto"/>
            <w:right w:val="none" w:sz="0" w:space="0" w:color="auto"/>
          </w:divBdr>
        </w:div>
        <w:div w:id="1692142070">
          <w:marLeft w:val="640"/>
          <w:marRight w:val="0"/>
          <w:marTop w:val="0"/>
          <w:marBottom w:val="0"/>
          <w:divBdr>
            <w:top w:val="none" w:sz="0" w:space="0" w:color="auto"/>
            <w:left w:val="none" w:sz="0" w:space="0" w:color="auto"/>
            <w:bottom w:val="none" w:sz="0" w:space="0" w:color="auto"/>
            <w:right w:val="none" w:sz="0" w:space="0" w:color="auto"/>
          </w:divBdr>
        </w:div>
        <w:div w:id="518783898">
          <w:marLeft w:val="640"/>
          <w:marRight w:val="0"/>
          <w:marTop w:val="0"/>
          <w:marBottom w:val="0"/>
          <w:divBdr>
            <w:top w:val="none" w:sz="0" w:space="0" w:color="auto"/>
            <w:left w:val="none" w:sz="0" w:space="0" w:color="auto"/>
            <w:bottom w:val="none" w:sz="0" w:space="0" w:color="auto"/>
            <w:right w:val="none" w:sz="0" w:space="0" w:color="auto"/>
          </w:divBdr>
        </w:div>
        <w:div w:id="644628403">
          <w:marLeft w:val="640"/>
          <w:marRight w:val="0"/>
          <w:marTop w:val="0"/>
          <w:marBottom w:val="0"/>
          <w:divBdr>
            <w:top w:val="none" w:sz="0" w:space="0" w:color="auto"/>
            <w:left w:val="none" w:sz="0" w:space="0" w:color="auto"/>
            <w:bottom w:val="none" w:sz="0" w:space="0" w:color="auto"/>
            <w:right w:val="none" w:sz="0" w:space="0" w:color="auto"/>
          </w:divBdr>
        </w:div>
        <w:div w:id="1479108595">
          <w:marLeft w:val="640"/>
          <w:marRight w:val="0"/>
          <w:marTop w:val="0"/>
          <w:marBottom w:val="0"/>
          <w:divBdr>
            <w:top w:val="none" w:sz="0" w:space="0" w:color="auto"/>
            <w:left w:val="none" w:sz="0" w:space="0" w:color="auto"/>
            <w:bottom w:val="none" w:sz="0" w:space="0" w:color="auto"/>
            <w:right w:val="none" w:sz="0" w:space="0" w:color="auto"/>
          </w:divBdr>
        </w:div>
        <w:div w:id="1947929485">
          <w:marLeft w:val="640"/>
          <w:marRight w:val="0"/>
          <w:marTop w:val="0"/>
          <w:marBottom w:val="0"/>
          <w:divBdr>
            <w:top w:val="none" w:sz="0" w:space="0" w:color="auto"/>
            <w:left w:val="none" w:sz="0" w:space="0" w:color="auto"/>
            <w:bottom w:val="none" w:sz="0" w:space="0" w:color="auto"/>
            <w:right w:val="none" w:sz="0" w:space="0" w:color="auto"/>
          </w:divBdr>
        </w:div>
        <w:div w:id="537469672">
          <w:marLeft w:val="640"/>
          <w:marRight w:val="0"/>
          <w:marTop w:val="0"/>
          <w:marBottom w:val="0"/>
          <w:divBdr>
            <w:top w:val="none" w:sz="0" w:space="0" w:color="auto"/>
            <w:left w:val="none" w:sz="0" w:space="0" w:color="auto"/>
            <w:bottom w:val="none" w:sz="0" w:space="0" w:color="auto"/>
            <w:right w:val="none" w:sz="0" w:space="0" w:color="auto"/>
          </w:divBdr>
        </w:div>
        <w:div w:id="686440926">
          <w:marLeft w:val="640"/>
          <w:marRight w:val="0"/>
          <w:marTop w:val="0"/>
          <w:marBottom w:val="0"/>
          <w:divBdr>
            <w:top w:val="none" w:sz="0" w:space="0" w:color="auto"/>
            <w:left w:val="none" w:sz="0" w:space="0" w:color="auto"/>
            <w:bottom w:val="none" w:sz="0" w:space="0" w:color="auto"/>
            <w:right w:val="none" w:sz="0" w:space="0" w:color="auto"/>
          </w:divBdr>
        </w:div>
        <w:div w:id="169831306">
          <w:marLeft w:val="640"/>
          <w:marRight w:val="0"/>
          <w:marTop w:val="0"/>
          <w:marBottom w:val="0"/>
          <w:divBdr>
            <w:top w:val="none" w:sz="0" w:space="0" w:color="auto"/>
            <w:left w:val="none" w:sz="0" w:space="0" w:color="auto"/>
            <w:bottom w:val="none" w:sz="0" w:space="0" w:color="auto"/>
            <w:right w:val="none" w:sz="0" w:space="0" w:color="auto"/>
          </w:divBdr>
        </w:div>
        <w:div w:id="949504890">
          <w:marLeft w:val="640"/>
          <w:marRight w:val="0"/>
          <w:marTop w:val="0"/>
          <w:marBottom w:val="0"/>
          <w:divBdr>
            <w:top w:val="none" w:sz="0" w:space="0" w:color="auto"/>
            <w:left w:val="none" w:sz="0" w:space="0" w:color="auto"/>
            <w:bottom w:val="none" w:sz="0" w:space="0" w:color="auto"/>
            <w:right w:val="none" w:sz="0" w:space="0" w:color="auto"/>
          </w:divBdr>
        </w:div>
        <w:div w:id="855075238">
          <w:marLeft w:val="640"/>
          <w:marRight w:val="0"/>
          <w:marTop w:val="0"/>
          <w:marBottom w:val="0"/>
          <w:divBdr>
            <w:top w:val="none" w:sz="0" w:space="0" w:color="auto"/>
            <w:left w:val="none" w:sz="0" w:space="0" w:color="auto"/>
            <w:bottom w:val="none" w:sz="0" w:space="0" w:color="auto"/>
            <w:right w:val="none" w:sz="0" w:space="0" w:color="auto"/>
          </w:divBdr>
        </w:div>
        <w:div w:id="1013260254">
          <w:marLeft w:val="640"/>
          <w:marRight w:val="0"/>
          <w:marTop w:val="0"/>
          <w:marBottom w:val="0"/>
          <w:divBdr>
            <w:top w:val="none" w:sz="0" w:space="0" w:color="auto"/>
            <w:left w:val="none" w:sz="0" w:space="0" w:color="auto"/>
            <w:bottom w:val="none" w:sz="0" w:space="0" w:color="auto"/>
            <w:right w:val="none" w:sz="0" w:space="0" w:color="auto"/>
          </w:divBdr>
        </w:div>
        <w:div w:id="452210164">
          <w:marLeft w:val="640"/>
          <w:marRight w:val="0"/>
          <w:marTop w:val="0"/>
          <w:marBottom w:val="0"/>
          <w:divBdr>
            <w:top w:val="none" w:sz="0" w:space="0" w:color="auto"/>
            <w:left w:val="none" w:sz="0" w:space="0" w:color="auto"/>
            <w:bottom w:val="none" w:sz="0" w:space="0" w:color="auto"/>
            <w:right w:val="none" w:sz="0" w:space="0" w:color="auto"/>
          </w:divBdr>
        </w:div>
        <w:div w:id="2004116459">
          <w:marLeft w:val="640"/>
          <w:marRight w:val="0"/>
          <w:marTop w:val="0"/>
          <w:marBottom w:val="0"/>
          <w:divBdr>
            <w:top w:val="none" w:sz="0" w:space="0" w:color="auto"/>
            <w:left w:val="none" w:sz="0" w:space="0" w:color="auto"/>
            <w:bottom w:val="none" w:sz="0" w:space="0" w:color="auto"/>
            <w:right w:val="none" w:sz="0" w:space="0" w:color="auto"/>
          </w:divBdr>
        </w:div>
        <w:div w:id="1179465709">
          <w:marLeft w:val="640"/>
          <w:marRight w:val="0"/>
          <w:marTop w:val="0"/>
          <w:marBottom w:val="0"/>
          <w:divBdr>
            <w:top w:val="none" w:sz="0" w:space="0" w:color="auto"/>
            <w:left w:val="none" w:sz="0" w:space="0" w:color="auto"/>
            <w:bottom w:val="none" w:sz="0" w:space="0" w:color="auto"/>
            <w:right w:val="none" w:sz="0" w:space="0" w:color="auto"/>
          </w:divBdr>
        </w:div>
        <w:div w:id="131673622">
          <w:marLeft w:val="640"/>
          <w:marRight w:val="0"/>
          <w:marTop w:val="0"/>
          <w:marBottom w:val="0"/>
          <w:divBdr>
            <w:top w:val="none" w:sz="0" w:space="0" w:color="auto"/>
            <w:left w:val="none" w:sz="0" w:space="0" w:color="auto"/>
            <w:bottom w:val="none" w:sz="0" w:space="0" w:color="auto"/>
            <w:right w:val="none" w:sz="0" w:space="0" w:color="auto"/>
          </w:divBdr>
        </w:div>
        <w:div w:id="491608709">
          <w:marLeft w:val="640"/>
          <w:marRight w:val="0"/>
          <w:marTop w:val="0"/>
          <w:marBottom w:val="0"/>
          <w:divBdr>
            <w:top w:val="none" w:sz="0" w:space="0" w:color="auto"/>
            <w:left w:val="none" w:sz="0" w:space="0" w:color="auto"/>
            <w:bottom w:val="none" w:sz="0" w:space="0" w:color="auto"/>
            <w:right w:val="none" w:sz="0" w:space="0" w:color="auto"/>
          </w:divBdr>
        </w:div>
        <w:div w:id="1443379960">
          <w:marLeft w:val="640"/>
          <w:marRight w:val="0"/>
          <w:marTop w:val="0"/>
          <w:marBottom w:val="0"/>
          <w:divBdr>
            <w:top w:val="none" w:sz="0" w:space="0" w:color="auto"/>
            <w:left w:val="none" w:sz="0" w:space="0" w:color="auto"/>
            <w:bottom w:val="none" w:sz="0" w:space="0" w:color="auto"/>
            <w:right w:val="none" w:sz="0" w:space="0" w:color="auto"/>
          </w:divBdr>
        </w:div>
        <w:div w:id="1206990378">
          <w:marLeft w:val="640"/>
          <w:marRight w:val="0"/>
          <w:marTop w:val="0"/>
          <w:marBottom w:val="0"/>
          <w:divBdr>
            <w:top w:val="none" w:sz="0" w:space="0" w:color="auto"/>
            <w:left w:val="none" w:sz="0" w:space="0" w:color="auto"/>
            <w:bottom w:val="none" w:sz="0" w:space="0" w:color="auto"/>
            <w:right w:val="none" w:sz="0" w:space="0" w:color="auto"/>
          </w:divBdr>
        </w:div>
      </w:divsChild>
    </w:div>
    <w:div w:id="338703929">
      <w:bodyDiv w:val="1"/>
      <w:marLeft w:val="0"/>
      <w:marRight w:val="0"/>
      <w:marTop w:val="0"/>
      <w:marBottom w:val="0"/>
      <w:divBdr>
        <w:top w:val="none" w:sz="0" w:space="0" w:color="auto"/>
        <w:left w:val="none" w:sz="0" w:space="0" w:color="auto"/>
        <w:bottom w:val="none" w:sz="0" w:space="0" w:color="auto"/>
        <w:right w:val="none" w:sz="0" w:space="0" w:color="auto"/>
      </w:divBdr>
      <w:divsChild>
        <w:div w:id="151799704">
          <w:marLeft w:val="640"/>
          <w:marRight w:val="0"/>
          <w:marTop w:val="0"/>
          <w:marBottom w:val="0"/>
          <w:divBdr>
            <w:top w:val="none" w:sz="0" w:space="0" w:color="auto"/>
            <w:left w:val="none" w:sz="0" w:space="0" w:color="auto"/>
            <w:bottom w:val="none" w:sz="0" w:space="0" w:color="auto"/>
            <w:right w:val="none" w:sz="0" w:space="0" w:color="auto"/>
          </w:divBdr>
        </w:div>
        <w:div w:id="276987623">
          <w:marLeft w:val="640"/>
          <w:marRight w:val="0"/>
          <w:marTop w:val="0"/>
          <w:marBottom w:val="0"/>
          <w:divBdr>
            <w:top w:val="none" w:sz="0" w:space="0" w:color="auto"/>
            <w:left w:val="none" w:sz="0" w:space="0" w:color="auto"/>
            <w:bottom w:val="none" w:sz="0" w:space="0" w:color="auto"/>
            <w:right w:val="none" w:sz="0" w:space="0" w:color="auto"/>
          </w:divBdr>
        </w:div>
        <w:div w:id="341980518">
          <w:marLeft w:val="640"/>
          <w:marRight w:val="0"/>
          <w:marTop w:val="0"/>
          <w:marBottom w:val="0"/>
          <w:divBdr>
            <w:top w:val="none" w:sz="0" w:space="0" w:color="auto"/>
            <w:left w:val="none" w:sz="0" w:space="0" w:color="auto"/>
            <w:bottom w:val="none" w:sz="0" w:space="0" w:color="auto"/>
            <w:right w:val="none" w:sz="0" w:space="0" w:color="auto"/>
          </w:divBdr>
        </w:div>
        <w:div w:id="389229016">
          <w:marLeft w:val="640"/>
          <w:marRight w:val="0"/>
          <w:marTop w:val="0"/>
          <w:marBottom w:val="0"/>
          <w:divBdr>
            <w:top w:val="none" w:sz="0" w:space="0" w:color="auto"/>
            <w:left w:val="none" w:sz="0" w:space="0" w:color="auto"/>
            <w:bottom w:val="none" w:sz="0" w:space="0" w:color="auto"/>
            <w:right w:val="none" w:sz="0" w:space="0" w:color="auto"/>
          </w:divBdr>
        </w:div>
        <w:div w:id="609629385">
          <w:marLeft w:val="640"/>
          <w:marRight w:val="0"/>
          <w:marTop w:val="0"/>
          <w:marBottom w:val="0"/>
          <w:divBdr>
            <w:top w:val="none" w:sz="0" w:space="0" w:color="auto"/>
            <w:left w:val="none" w:sz="0" w:space="0" w:color="auto"/>
            <w:bottom w:val="none" w:sz="0" w:space="0" w:color="auto"/>
            <w:right w:val="none" w:sz="0" w:space="0" w:color="auto"/>
          </w:divBdr>
        </w:div>
        <w:div w:id="689531652">
          <w:marLeft w:val="640"/>
          <w:marRight w:val="0"/>
          <w:marTop w:val="0"/>
          <w:marBottom w:val="0"/>
          <w:divBdr>
            <w:top w:val="none" w:sz="0" w:space="0" w:color="auto"/>
            <w:left w:val="none" w:sz="0" w:space="0" w:color="auto"/>
            <w:bottom w:val="none" w:sz="0" w:space="0" w:color="auto"/>
            <w:right w:val="none" w:sz="0" w:space="0" w:color="auto"/>
          </w:divBdr>
        </w:div>
        <w:div w:id="1159660490">
          <w:marLeft w:val="640"/>
          <w:marRight w:val="0"/>
          <w:marTop w:val="0"/>
          <w:marBottom w:val="0"/>
          <w:divBdr>
            <w:top w:val="none" w:sz="0" w:space="0" w:color="auto"/>
            <w:left w:val="none" w:sz="0" w:space="0" w:color="auto"/>
            <w:bottom w:val="none" w:sz="0" w:space="0" w:color="auto"/>
            <w:right w:val="none" w:sz="0" w:space="0" w:color="auto"/>
          </w:divBdr>
        </w:div>
        <w:div w:id="1380595036">
          <w:marLeft w:val="640"/>
          <w:marRight w:val="0"/>
          <w:marTop w:val="0"/>
          <w:marBottom w:val="0"/>
          <w:divBdr>
            <w:top w:val="none" w:sz="0" w:space="0" w:color="auto"/>
            <w:left w:val="none" w:sz="0" w:space="0" w:color="auto"/>
            <w:bottom w:val="none" w:sz="0" w:space="0" w:color="auto"/>
            <w:right w:val="none" w:sz="0" w:space="0" w:color="auto"/>
          </w:divBdr>
        </w:div>
        <w:div w:id="1449277970">
          <w:marLeft w:val="640"/>
          <w:marRight w:val="0"/>
          <w:marTop w:val="0"/>
          <w:marBottom w:val="0"/>
          <w:divBdr>
            <w:top w:val="none" w:sz="0" w:space="0" w:color="auto"/>
            <w:left w:val="none" w:sz="0" w:space="0" w:color="auto"/>
            <w:bottom w:val="none" w:sz="0" w:space="0" w:color="auto"/>
            <w:right w:val="none" w:sz="0" w:space="0" w:color="auto"/>
          </w:divBdr>
        </w:div>
        <w:div w:id="1707214234">
          <w:marLeft w:val="640"/>
          <w:marRight w:val="0"/>
          <w:marTop w:val="0"/>
          <w:marBottom w:val="0"/>
          <w:divBdr>
            <w:top w:val="none" w:sz="0" w:space="0" w:color="auto"/>
            <w:left w:val="none" w:sz="0" w:space="0" w:color="auto"/>
            <w:bottom w:val="none" w:sz="0" w:space="0" w:color="auto"/>
            <w:right w:val="none" w:sz="0" w:space="0" w:color="auto"/>
          </w:divBdr>
        </w:div>
        <w:div w:id="1750466970">
          <w:marLeft w:val="640"/>
          <w:marRight w:val="0"/>
          <w:marTop w:val="0"/>
          <w:marBottom w:val="0"/>
          <w:divBdr>
            <w:top w:val="none" w:sz="0" w:space="0" w:color="auto"/>
            <w:left w:val="none" w:sz="0" w:space="0" w:color="auto"/>
            <w:bottom w:val="none" w:sz="0" w:space="0" w:color="auto"/>
            <w:right w:val="none" w:sz="0" w:space="0" w:color="auto"/>
          </w:divBdr>
        </w:div>
      </w:divsChild>
    </w:div>
    <w:div w:id="340937421">
      <w:marLeft w:val="640"/>
      <w:marRight w:val="0"/>
      <w:marTop w:val="0"/>
      <w:marBottom w:val="0"/>
      <w:divBdr>
        <w:top w:val="none" w:sz="0" w:space="0" w:color="auto"/>
        <w:left w:val="none" w:sz="0" w:space="0" w:color="auto"/>
        <w:bottom w:val="none" w:sz="0" w:space="0" w:color="auto"/>
        <w:right w:val="none" w:sz="0" w:space="0" w:color="auto"/>
      </w:divBdr>
    </w:div>
    <w:div w:id="343896541">
      <w:marLeft w:val="640"/>
      <w:marRight w:val="0"/>
      <w:marTop w:val="0"/>
      <w:marBottom w:val="0"/>
      <w:divBdr>
        <w:top w:val="none" w:sz="0" w:space="0" w:color="auto"/>
        <w:left w:val="none" w:sz="0" w:space="0" w:color="auto"/>
        <w:bottom w:val="none" w:sz="0" w:space="0" w:color="auto"/>
        <w:right w:val="none" w:sz="0" w:space="0" w:color="auto"/>
      </w:divBdr>
    </w:div>
    <w:div w:id="343944693">
      <w:bodyDiv w:val="1"/>
      <w:marLeft w:val="0"/>
      <w:marRight w:val="0"/>
      <w:marTop w:val="0"/>
      <w:marBottom w:val="0"/>
      <w:divBdr>
        <w:top w:val="none" w:sz="0" w:space="0" w:color="auto"/>
        <w:left w:val="none" w:sz="0" w:space="0" w:color="auto"/>
        <w:bottom w:val="none" w:sz="0" w:space="0" w:color="auto"/>
        <w:right w:val="none" w:sz="0" w:space="0" w:color="auto"/>
      </w:divBdr>
      <w:divsChild>
        <w:div w:id="993992389">
          <w:marLeft w:val="640"/>
          <w:marRight w:val="0"/>
          <w:marTop w:val="0"/>
          <w:marBottom w:val="0"/>
          <w:divBdr>
            <w:top w:val="none" w:sz="0" w:space="0" w:color="auto"/>
            <w:left w:val="none" w:sz="0" w:space="0" w:color="auto"/>
            <w:bottom w:val="none" w:sz="0" w:space="0" w:color="auto"/>
            <w:right w:val="none" w:sz="0" w:space="0" w:color="auto"/>
          </w:divBdr>
        </w:div>
        <w:div w:id="1772896128">
          <w:marLeft w:val="640"/>
          <w:marRight w:val="0"/>
          <w:marTop w:val="0"/>
          <w:marBottom w:val="0"/>
          <w:divBdr>
            <w:top w:val="none" w:sz="0" w:space="0" w:color="auto"/>
            <w:left w:val="none" w:sz="0" w:space="0" w:color="auto"/>
            <w:bottom w:val="none" w:sz="0" w:space="0" w:color="auto"/>
            <w:right w:val="none" w:sz="0" w:space="0" w:color="auto"/>
          </w:divBdr>
        </w:div>
        <w:div w:id="699353603">
          <w:marLeft w:val="640"/>
          <w:marRight w:val="0"/>
          <w:marTop w:val="0"/>
          <w:marBottom w:val="0"/>
          <w:divBdr>
            <w:top w:val="none" w:sz="0" w:space="0" w:color="auto"/>
            <w:left w:val="none" w:sz="0" w:space="0" w:color="auto"/>
            <w:bottom w:val="none" w:sz="0" w:space="0" w:color="auto"/>
            <w:right w:val="none" w:sz="0" w:space="0" w:color="auto"/>
          </w:divBdr>
        </w:div>
        <w:div w:id="1724478102">
          <w:marLeft w:val="640"/>
          <w:marRight w:val="0"/>
          <w:marTop w:val="0"/>
          <w:marBottom w:val="0"/>
          <w:divBdr>
            <w:top w:val="none" w:sz="0" w:space="0" w:color="auto"/>
            <w:left w:val="none" w:sz="0" w:space="0" w:color="auto"/>
            <w:bottom w:val="none" w:sz="0" w:space="0" w:color="auto"/>
            <w:right w:val="none" w:sz="0" w:space="0" w:color="auto"/>
          </w:divBdr>
        </w:div>
        <w:div w:id="126708118">
          <w:marLeft w:val="640"/>
          <w:marRight w:val="0"/>
          <w:marTop w:val="0"/>
          <w:marBottom w:val="0"/>
          <w:divBdr>
            <w:top w:val="none" w:sz="0" w:space="0" w:color="auto"/>
            <w:left w:val="none" w:sz="0" w:space="0" w:color="auto"/>
            <w:bottom w:val="none" w:sz="0" w:space="0" w:color="auto"/>
            <w:right w:val="none" w:sz="0" w:space="0" w:color="auto"/>
          </w:divBdr>
        </w:div>
        <w:div w:id="1161698431">
          <w:marLeft w:val="640"/>
          <w:marRight w:val="0"/>
          <w:marTop w:val="0"/>
          <w:marBottom w:val="0"/>
          <w:divBdr>
            <w:top w:val="none" w:sz="0" w:space="0" w:color="auto"/>
            <w:left w:val="none" w:sz="0" w:space="0" w:color="auto"/>
            <w:bottom w:val="none" w:sz="0" w:space="0" w:color="auto"/>
            <w:right w:val="none" w:sz="0" w:space="0" w:color="auto"/>
          </w:divBdr>
        </w:div>
        <w:div w:id="1348141519">
          <w:marLeft w:val="640"/>
          <w:marRight w:val="0"/>
          <w:marTop w:val="0"/>
          <w:marBottom w:val="0"/>
          <w:divBdr>
            <w:top w:val="none" w:sz="0" w:space="0" w:color="auto"/>
            <w:left w:val="none" w:sz="0" w:space="0" w:color="auto"/>
            <w:bottom w:val="none" w:sz="0" w:space="0" w:color="auto"/>
            <w:right w:val="none" w:sz="0" w:space="0" w:color="auto"/>
          </w:divBdr>
        </w:div>
        <w:div w:id="1836992175">
          <w:marLeft w:val="640"/>
          <w:marRight w:val="0"/>
          <w:marTop w:val="0"/>
          <w:marBottom w:val="0"/>
          <w:divBdr>
            <w:top w:val="none" w:sz="0" w:space="0" w:color="auto"/>
            <w:left w:val="none" w:sz="0" w:space="0" w:color="auto"/>
            <w:bottom w:val="none" w:sz="0" w:space="0" w:color="auto"/>
            <w:right w:val="none" w:sz="0" w:space="0" w:color="auto"/>
          </w:divBdr>
        </w:div>
        <w:div w:id="1249535482">
          <w:marLeft w:val="640"/>
          <w:marRight w:val="0"/>
          <w:marTop w:val="0"/>
          <w:marBottom w:val="0"/>
          <w:divBdr>
            <w:top w:val="none" w:sz="0" w:space="0" w:color="auto"/>
            <w:left w:val="none" w:sz="0" w:space="0" w:color="auto"/>
            <w:bottom w:val="none" w:sz="0" w:space="0" w:color="auto"/>
            <w:right w:val="none" w:sz="0" w:space="0" w:color="auto"/>
          </w:divBdr>
        </w:div>
        <w:div w:id="1376273650">
          <w:marLeft w:val="640"/>
          <w:marRight w:val="0"/>
          <w:marTop w:val="0"/>
          <w:marBottom w:val="0"/>
          <w:divBdr>
            <w:top w:val="none" w:sz="0" w:space="0" w:color="auto"/>
            <w:left w:val="none" w:sz="0" w:space="0" w:color="auto"/>
            <w:bottom w:val="none" w:sz="0" w:space="0" w:color="auto"/>
            <w:right w:val="none" w:sz="0" w:space="0" w:color="auto"/>
          </w:divBdr>
        </w:div>
        <w:div w:id="479659346">
          <w:marLeft w:val="640"/>
          <w:marRight w:val="0"/>
          <w:marTop w:val="0"/>
          <w:marBottom w:val="0"/>
          <w:divBdr>
            <w:top w:val="none" w:sz="0" w:space="0" w:color="auto"/>
            <w:left w:val="none" w:sz="0" w:space="0" w:color="auto"/>
            <w:bottom w:val="none" w:sz="0" w:space="0" w:color="auto"/>
            <w:right w:val="none" w:sz="0" w:space="0" w:color="auto"/>
          </w:divBdr>
        </w:div>
        <w:div w:id="541015491">
          <w:marLeft w:val="640"/>
          <w:marRight w:val="0"/>
          <w:marTop w:val="0"/>
          <w:marBottom w:val="0"/>
          <w:divBdr>
            <w:top w:val="none" w:sz="0" w:space="0" w:color="auto"/>
            <w:left w:val="none" w:sz="0" w:space="0" w:color="auto"/>
            <w:bottom w:val="none" w:sz="0" w:space="0" w:color="auto"/>
            <w:right w:val="none" w:sz="0" w:space="0" w:color="auto"/>
          </w:divBdr>
        </w:div>
        <w:div w:id="2007127741">
          <w:marLeft w:val="640"/>
          <w:marRight w:val="0"/>
          <w:marTop w:val="0"/>
          <w:marBottom w:val="0"/>
          <w:divBdr>
            <w:top w:val="none" w:sz="0" w:space="0" w:color="auto"/>
            <w:left w:val="none" w:sz="0" w:space="0" w:color="auto"/>
            <w:bottom w:val="none" w:sz="0" w:space="0" w:color="auto"/>
            <w:right w:val="none" w:sz="0" w:space="0" w:color="auto"/>
          </w:divBdr>
        </w:div>
        <w:div w:id="540560442">
          <w:marLeft w:val="640"/>
          <w:marRight w:val="0"/>
          <w:marTop w:val="0"/>
          <w:marBottom w:val="0"/>
          <w:divBdr>
            <w:top w:val="none" w:sz="0" w:space="0" w:color="auto"/>
            <w:left w:val="none" w:sz="0" w:space="0" w:color="auto"/>
            <w:bottom w:val="none" w:sz="0" w:space="0" w:color="auto"/>
            <w:right w:val="none" w:sz="0" w:space="0" w:color="auto"/>
          </w:divBdr>
        </w:div>
        <w:div w:id="2051875832">
          <w:marLeft w:val="640"/>
          <w:marRight w:val="0"/>
          <w:marTop w:val="0"/>
          <w:marBottom w:val="0"/>
          <w:divBdr>
            <w:top w:val="none" w:sz="0" w:space="0" w:color="auto"/>
            <w:left w:val="none" w:sz="0" w:space="0" w:color="auto"/>
            <w:bottom w:val="none" w:sz="0" w:space="0" w:color="auto"/>
            <w:right w:val="none" w:sz="0" w:space="0" w:color="auto"/>
          </w:divBdr>
        </w:div>
        <w:div w:id="1798644439">
          <w:marLeft w:val="640"/>
          <w:marRight w:val="0"/>
          <w:marTop w:val="0"/>
          <w:marBottom w:val="0"/>
          <w:divBdr>
            <w:top w:val="none" w:sz="0" w:space="0" w:color="auto"/>
            <w:left w:val="none" w:sz="0" w:space="0" w:color="auto"/>
            <w:bottom w:val="none" w:sz="0" w:space="0" w:color="auto"/>
            <w:right w:val="none" w:sz="0" w:space="0" w:color="auto"/>
          </w:divBdr>
        </w:div>
        <w:div w:id="455106274">
          <w:marLeft w:val="640"/>
          <w:marRight w:val="0"/>
          <w:marTop w:val="0"/>
          <w:marBottom w:val="0"/>
          <w:divBdr>
            <w:top w:val="none" w:sz="0" w:space="0" w:color="auto"/>
            <w:left w:val="none" w:sz="0" w:space="0" w:color="auto"/>
            <w:bottom w:val="none" w:sz="0" w:space="0" w:color="auto"/>
            <w:right w:val="none" w:sz="0" w:space="0" w:color="auto"/>
          </w:divBdr>
        </w:div>
        <w:div w:id="492571630">
          <w:marLeft w:val="640"/>
          <w:marRight w:val="0"/>
          <w:marTop w:val="0"/>
          <w:marBottom w:val="0"/>
          <w:divBdr>
            <w:top w:val="none" w:sz="0" w:space="0" w:color="auto"/>
            <w:left w:val="none" w:sz="0" w:space="0" w:color="auto"/>
            <w:bottom w:val="none" w:sz="0" w:space="0" w:color="auto"/>
            <w:right w:val="none" w:sz="0" w:space="0" w:color="auto"/>
          </w:divBdr>
        </w:div>
        <w:div w:id="650329679">
          <w:marLeft w:val="640"/>
          <w:marRight w:val="0"/>
          <w:marTop w:val="0"/>
          <w:marBottom w:val="0"/>
          <w:divBdr>
            <w:top w:val="none" w:sz="0" w:space="0" w:color="auto"/>
            <w:left w:val="none" w:sz="0" w:space="0" w:color="auto"/>
            <w:bottom w:val="none" w:sz="0" w:space="0" w:color="auto"/>
            <w:right w:val="none" w:sz="0" w:space="0" w:color="auto"/>
          </w:divBdr>
        </w:div>
        <w:div w:id="2018456530">
          <w:marLeft w:val="640"/>
          <w:marRight w:val="0"/>
          <w:marTop w:val="0"/>
          <w:marBottom w:val="0"/>
          <w:divBdr>
            <w:top w:val="none" w:sz="0" w:space="0" w:color="auto"/>
            <w:left w:val="none" w:sz="0" w:space="0" w:color="auto"/>
            <w:bottom w:val="none" w:sz="0" w:space="0" w:color="auto"/>
            <w:right w:val="none" w:sz="0" w:space="0" w:color="auto"/>
          </w:divBdr>
        </w:div>
        <w:div w:id="540240217">
          <w:marLeft w:val="640"/>
          <w:marRight w:val="0"/>
          <w:marTop w:val="0"/>
          <w:marBottom w:val="0"/>
          <w:divBdr>
            <w:top w:val="none" w:sz="0" w:space="0" w:color="auto"/>
            <w:left w:val="none" w:sz="0" w:space="0" w:color="auto"/>
            <w:bottom w:val="none" w:sz="0" w:space="0" w:color="auto"/>
            <w:right w:val="none" w:sz="0" w:space="0" w:color="auto"/>
          </w:divBdr>
        </w:div>
        <w:div w:id="491533867">
          <w:marLeft w:val="640"/>
          <w:marRight w:val="0"/>
          <w:marTop w:val="0"/>
          <w:marBottom w:val="0"/>
          <w:divBdr>
            <w:top w:val="none" w:sz="0" w:space="0" w:color="auto"/>
            <w:left w:val="none" w:sz="0" w:space="0" w:color="auto"/>
            <w:bottom w:val="none" w:sz="0" w:space="0" w:color="auto"/>
            <w:right w:val="none" w:sz="0" w:space="0" w:color="auto"/>
          </w:divBdr>
        </w:div>
        <w:div w:id="882402953">
          <w:marLeft w:val="640"/>
          <w:marRight w:val="0"/>
          <w:marTop w:val="0"/>
          <w:marBottom w:val="0"/>
          <w:divBdr>
            <w:top w:val="none" w:sz="0" w:space="0" w:color="auto"/>
            <w:left w:val="none" w:sz="0" w:space="0" w:color="auto"/>
            <w:bottom w:val="none" w:sz="0" w:space="0" w:color="auto"/>
            <w:right w:val="none" w:sz="0" w:space="0" w:color="auto"/>
          </w:divBdr>
        </w:div>
        <w:div w:id="1226451186">
          <w:marLeft w:val="640"/>
          <w:marRight w:val="0"/>
          <w:marTop w:val="0"/>
          <w:marBottom w:val="0"/>
          <w:divBdr>
            <w:top w:val="none" w:sz="0" w:space="0" w:color="auto"/>
            <w:left w:val="none" w:sz="0" w:space="0" w:color="auto"/>
            <w:bottom w:val="none" w:sz="0" w:space="0" w:color="auto"/>
            <w:right w:val="none" w:sz="0" w:space="0" w:color="auto"/>
          </w:divBdr>
        </w:div>
        <w:div w:id="1393501936">
          <w:marLeft w:val="640"/>
          <w:marRight w:val="0"/>
          <w:marTop w:val="0"/>
          <w:marBottom w:val="0"/>
          <w:divBdr>
            <w:top w:val="none" w:sz="0" w:space="0" w:color="auto"/>
            <w:left w:val="none" w:sz="0" w:space="0" w:color="auto"/>
            <w:bottom w:val="none" w:sz="0" w:space="0" w:color="auto"/>
            <w:right w:val="none" w:sz="0" w:space="0" w:color="auto"/>
          </w:divBdr>
        </w:div>
        <w:div w:id="1357580370">
          <w:marLeft w:val="640"/>
          <w:marRight w:val="0"/>
          <w:marTop w:val="0"/>
          <w:marBottom w:val="0"/>
          <w:divBdr>
            <w:top w:val="none" w:sz="0" w:space="0" w:color="auto"/>
            <w:left w:val="none" w:sz="0" w:space="0" w:color="auto"/>
            <w:bottom w:val="none" w:sz="0" w:space="0" w:color="auto"/>
            <w:right w:val="none" w:sz="0" w:space="0" w:color="auto"/>
          </w:divBdr>
        </w:div>
        <w:div w:id="1296450999">
          <w:marLeft w:val="640"/>
          <w:marRight w:val="0"/>
          <w:marTop w:val="0"/>
          <w:marBottom w:val="0"/>
          <w:divBdr>
            <w:top w:val="none" w:sz="0" w:space="0" w:color="auto"/>
            <w:left w:val="none" w:sz="0" w:space="0" w:color="auto"/>
            <w:bottom w:val="none" w:sz="0" w:space="0" w:color="auto"/>
            <w:right w:val="none" w:sz="0" w:space="0" w:color="auto"/>
          </w:divBdr>
        </w:div>
        <w:div w:id="525675299">
          <w:marLeft w:val="640"/>
          <w:marRight w:val="0"/>
          <w:marTop w:val="0"/>
          <w:marBottom w:val="0"/>
          <w:divBdr>
            <w:top w:val="none" w:sz="0" w:space="0" w:color="auto"/>
            <w:left w:val="none" w:sz="0" w:space="0" w:color="auto"/>
            <w:bottom w:val="none" w:sz="0" w:space="0" w:color="auto"/>
            <w:right w:val="none" w:sz="0" w:space="0" w:color="auto"/>
          </w:divBdr>
        </w:div>
        <w:div w:id="2139250889">
          <w:marLeft w:val="640"/>
          <w:marRight w:val="0"/>
          <w:marTop w:val="0"/>
          <w:marBottom w:val="0"/>
          <w:divBdr>
            <w:top w:val="none" w:sz="0" w:space="0" w:color="auto"/>
            <w:left w:val="none" w:sz="0" w:space="0" w:color="auto"/>
            <w:bottom w:val="none" w:sz="0" w:space="0" w:color="auto"/>
            <w:right w:val="none" w:sz="0" w:space="0" w:color="auto"/>
          </w:divBdr>
        </w:div>
        <w:div w:id="287710533">
          <w:marLeft w:val="640"/>
          <w:marRight w:val="0"/>
          <w:marTop w:val="0"/>
          <w:marBottom w:val="0"/>
          <w:divBdr>
            <w:top w:val="none" w:sz="0" w:space="0" w:color="auto"/>
            <w:left w:val="none" w:sz="0" w:space="0" w:color="auto"/>
            <w:bottom w:val="none" w:sz="0" w:space="0" w:color="auto"/>
            <w:right w:val="none" w:sz="0" w:space="0" w:color="auto"/>
          </w:divBdr>
        </w:div>
        <w:div w:id="1867866220">
          <w:marLeft w:val="640"/>
          <w:marRight w:val="0"/>
          <w:marTop w:val="0"/>
          <w:marBottom w:val="0"/>
          <w:divBdr>
            <w:top w:val="none" w:sz="0" w:space="0" w:color="auto"/>
            <w:left w:val="none" w:sz="0" w:space="0" w:color="auto"/>
            <w:bottom w:val="none" w:sz="0" w:space="0" w:color="auto"/>
            <w:right w:val="none" w:sz="0" w:space="0" w:color="auto"/>
          </w:divBdr>
        </w:div>
        <w:div w:id="570433154">
          <w:marLeft w:val="640"/>
          <w:marRight w:val="0"/>
          <w:marTop w:val="0"/>
          <w:marBottom w:val="0"/>
          <w:divBdr>
            <w:top w:val="none" w:sz="0" w:space="0" w:color="auto"/>
            <w:left w:val="none" w:sz="0" w:space="0" w:color="auto"/>
            <w:bottom w:val="none" w:sz="0" w:space="0" w:color="auto"/>
            <w:right w:val="none" w:sz="0" w:space="0" w:color="auto"/>
          </w:divBdr>
        </w:div>
        <w:div w:id="1817137889">
          <w:marLeft w:val="640"/>
          <w:marRight w:val="0"/>
          <w:marTop w:val="0"/>
          <w:marBottom w:val="0"/>
          <w:divBdr>
            <w:top w:val="none" w:sz="0" w:space="0" w:color="auto"/>
            <w:left w:val="none" w:sz="0" w:space="0" w:color="auto"/>
            <w:bottom w:val="none" w:sz="0" w:space="0" w:color="auto"/>
            <w:right w:val="none" w:sz="0" w:space="0" w:color="auto"/>
          </w:divBdr>
        </w:div>
        <w:div w:id="844200222">
          <w:marLeft w:val="640"/>
          <w:marRight w:val="0"/>
          <w:marTop w:val="0"/>
          <w:marBottom w:val="0"/>
          <w:divBdr>
            <w:top w:val="none" w:sz="0" w:space="0" w:color="auto"/>
            <w:left w:val="none" w:sz="0" w:space="0" w:color="auto"/>
            <w:bottom w:val="none" w:sz="0" w:space="0" w:color="auto"/>
            <w:right w:val="none" w:sz="0" w:space="0" w:color="auto"/>
          </w:divBdr>
        </w:div>
        <w:div w:id="510796288">
          <w:marLeft w:val="640"/>
          <w:marRight w:val="0"/>
          <w:marTop w:val="0"/>
          <w:marBottom w:val="0"/>
          <w:divBdr>
            <w:top w:val="none" w:sz="0" w:space="0" w:color="auto"/>
            <w:left w:val="none" w:sz="0" w:space="0" w:color="auto"/>
            <w:bottom w:val="none" w:sz="0" w:space="0" w:color="auto"/>
            <w:right w:val="none" w:sz="0" w:space="0" w:color="auto"/>
          </w:divBdr>
        </w:div>
        <w:div w:id="1526603116">
          <w:marLeft w:val="640"/>
          <w:marRight w:val="0"/>
          <w:marTop w:val="0"/>
          <w:marBottom w:val="0"/>
          <w:divBdr>
            <w:top w:val="none" w:sz="0" w:space="0" w:color="auto"/>
            <w:left w:val="none" w:sz="0" w:space="0" w:color="auto"/>
            <w:bottom w:val="none" w:sz="0" w:space="0" w:color="auto"/>
            <w:right w:val="none" w:sz="0" w:space="0" w:color="auto"/>
          </w:divBdr>
        </w:div>
        <w:div w:id="1538078870">
          <w:marLeft w:val="640"/>
          <w:marRight w:val="0"/>
          <w:marTop w:val="0"/>
          <w:marBottom w:val="0"/>
          <w:divBdr>
            <w:top w:val="none" w:sz="0" w:space="0" w:color="auto"/>
            <w:left w:val="none" w:sz="0" w:space="0" w:color="auto"/>
            <w:bottom w:val="none" w:sz="0" w:space="0" w:color="auto"/>
            <w:right w:val="none" w:sz="0" w:space="0" w:color="auto"/>
          </w:divBdr>
        </w:div>
        <w:div w:id="1698966724">
          <w:marLeft w:val="640"/>
          <w:marRight w:val="0"/>
          <w:marTop w:val="0"/>
          <w:marBottom w:val="0"/>
          <w:divBdr>
            <w:top w:val="none" w:sz="0" w:space="0" w:color="auto"/>
            <w:left w:val="none" w:sz="0" w:space="0" w:color="auto"/>
            <w:bottom w:val="none" w:sz="0" w:space="0" w:color="auto"/>
            <w:right w:val="none" w:sz="0" w:space="0" w:color="auto"/>
          </w:divBdr>
        </w:div>
        <w:div w:id="1798521131">
          <w:marLeft w:val="640"/>
          <w:marRight w:val="0"/>
          <w:marTop w:val="0"/>
          <w:marBottom w:val="0"/>
          <w:divBdr>
            <w:top w:val="none" w:sz="0" w:space="0" w:color="auto"/>
            <w:left w:val="none" w:sz="0" w:space="0" w:color="auto"/>
            <w:bottom w:val="none" w:sz="0" w:space="0" w:color="auto"/>
            <w:right w:val="none" w:sz="0" w:space="0" w:color="auto"/>
          </w:divBdr>
        </w:div>
        <w:div w:id="858935300">
          <w:marLeft w:val="640"/>
          <w:marRight w:val="0"/>
          <w:marTop w:val="0"/>
          <w:marBottom w:val="0"/>
          <w:divBdr>
            <w:top w:val="none" w:sz="0" w:space="0" w:color="auto"/>
            <w:left w:val="none" w:sz="0" w:space="0" w:color="auto"/>
            <w:bottom w:val="none" w:sz="0" w:space="0" w:color="auto"/>
            <w:right w:val="none" w:sz="0" w:space="0" w:color="auto"/>
          </w:divBdr>
        </w:div>
        <w:div w:id="979189983">
          <w:marLeft w:val="640"/>
          <w:marRight w:val="0"/>
          <w:marTop w:val="0"/>
          <w:marBottom w:val="0"/>
          <w:divBdr>
            <w:top w:val="none" w:sz="0" w:space="0" w:color="auto"/>
            <w:left w:val="none" w:sz="0" w:space="0" w:color="auto"/>
            <w:bottom w:val="none" w:sz="0" w:space="0" w:color="auto"/>
            <w:right w:val="none" w:sz="0" w:space="0" w:color="auto"/>
          </w:divBdr>
        </w:div>
        <w:div w:id="966617581">
          <w:marLeft w:val="640"/>
          <w:marRight w:val="0"/>
          <w:marTop w:val="0"/>
          <w:marBottom w:val="0"/>
          <w:divBdr>
            <w:top w:val="none" w:sz="0" w:space="0" w:color="auto"/>
            <w:left w:val="none" w:sz="0" w:space="0" w:color="auto"/>
            <w:bottom w:val="none" w:sz="0" w:space="0" w:color="auto"/>
            <w:right w:val="none" w:sz="0" w:space="0" w:color="auto"/>
          </w:divBdr>
        </w:div>
        <w:div w:id="1312099062">
          <w:marLeft w:val="640"/>
          <w:marRight w:val="0"/>
          <w:marTop w:val="0"/>
          <w:marBottom w:val="0"/>
          <w:divBdr>
            <w:top w:val="none" w:sz="0" w:space="0" w:color="auto"/>
            <w:left w:val="none" w:sz="0" w:space="0" w:color="auto"/>
            <w:bottom w:val="none" w:sz="0" w:space="0" w:color="auto"/>
            <w:right w:val="none" w:sz="0" w:space="0" w:color="auto"/>
          </w:divBdr>
        </w:div>
      </w:divsChild>
    </w:div>
    <w:div w:id="347490375">
      <w:marLeft w:val="640"/>
      <w:marRight w:val="0"/>
      <w:marTop w:val="0"/>
      <w:marBottom w:val="0"/>
      <w:divBdr>
        <w:top w:val="none" w:sz="0" w:space="0" w:color="auto"/>
        <w:left w:val="none" w:sz="0" w:space="0" w:color="auto"/>
        <w:bottom w:val="none" w:sz="0" w:space="0" w:color="auto"/>
        <w:right w:val="none" w:sz="0" w:space="0" w:color="auto"/>
      </w:divBdr>
    </w:div>
    <w:div w:id="350954899">
      <w:bodyDiv w:val="1"/>
      <w:marLeft w:val="0"/>
      <w:marRight w:val="0"/>
      <w:marTop w:val="0"/>
      <w:marBottom w:val="0"/>
      <w:divBdr>
        <w:top w:val="none" w:sz="0" w:space="0" w:color="auto"/>
        <w:left w:val="none" w:sz="0" w:space="0" w:color="auto"/>
        <w:bottom w:val="none" w:sz="0" w:space="0" w:color="auto"/>
        <w:right w:val="none" w:sz="0" w:space="0" w:color="auto"/>
      </w:divBdr>
      <w:divsChild>
        <w:div w:id="264775179">
          <w:marLeft w:val="640"/>
          <w:marRight w:val="0"/>
          <w:marTop w:val="0"/>
          <w:marBottom w:val="0"/>
          <w:divBdr>
            <w:top w:val="none" w:sz="0" w:space="0" w:color="auto"/>
            <w:left w:val="none" w:sz="0" w:space="0" w:color="auto"/>
            <w:bottom w:val="none" w:sz="0" w:space="0" w:color="auto"/>
            <w:right w:val="none" w:sz="0" w:space="0" w:color="auto"/>
          </w:divBdr>
        </w:div>
        <w:div w:id="269898392">
          <w:marLeft w:val="640"/>
          <w:marRight w:val="0"/>
          <w:marTop w:val="0"/>
          <w:marBottom w:val="0"/>
          <w:divBdr>
            <w:top w:val="none" w:sz="0" w:space="0" w:color="auto"/>
            <w:left w:val="none" w:sz="0" w:space="0" w:color="auto"/>
            <w:bottom w:val="none" w:sz="0" w:space="0" w:color="auto"/>
            <w:right w:val="none" w:sz="0" w:space="0" w:color="auto"/>
          </w:divBdr>
        </w:div>
        <w:div w:id="517698602">
          <w:marLeft w:val="640"/>
          <w:marRight w:val="0"/>
          <w:marTop w:val="0"/>
          <w:marBottom w:val="0"/>
          <w:divBdr>
            <w:top w:val="none" w:sz="0" w:space="0" w:color="auto"/>
            <w:left w:val="none" w:sz="0" w:space="0" w:color="auto"/>
            <w:bottom w:val="none" w:sz="0" w:space="0" w:color="auto"/>
            <w:right w:val="none" w:sz="0" w:space="0" w:color="auto"/>
          </w:divBdr>
        </w:div>
        <w:div w:id="531042965">
          <w:marLeft w:val="640"/>
          <w:marRight w:val="0"/>
          <w:marTop w:val="0"/>
          <w:marBottom w:val="0"/>
          <w:divBdr>
            <w:top w:val="none" w:sz="0" w:space="0" w:color="auto"/>
            <w:left w:val="none" w:sz="0" w:space="0" w:color="auto"/>
            <w:bottom w:val="none" w:sz="0" w:space="0" w:color="auto"/>
            <w:right w:val="none" w:sz="0" w:space="0" w:color="auto"/>
          </w:divBdr>
        </w:div>
        <w:div w:id="543643732">
          <w:marLeft w:val="640"/>
          <w:marRight w:val="0"/>
          <w:marTop w:val="0"/>
          <w:marBottom w:val="0"/>
          <w:divBdr>
            <w:top w:val="none" w:sz="0" w:space="0" w:color="auto"/>
            <w:left w:val="none" w:sz="0" w:space="0" w:color="auto"/>
            <w:bottom w:val="none" w:sz="0" w:space="0" w:color="auto"/>
            <w:right w:val="none" w:sz="0" w:space="0" w:color="auto"/>
          </w:divBdr>
        </w:div>
        <w:div w:id="658970006">
          <w:marLeft w:val="640"/>
          <w:marRight w:val="0"/>
          <w:marTop w:val="0"/>
          <w:marBottom w:val="0"/>
          <w:divBdr>
            <w:top w:val="none" w:sz="0" w:space="0" w:color="auto"/>
            <w:left w:val="none" w:sz="0" w:space="0" w:color="auto"/>
            <w:bottom w:val="none" w:sz="0" w:space="0" w:color="auto"/>
            <w:right w:val="none" w:sz="0" w:space="0" w:color="auto"/>
          </w:divBdr>
        </w:div>
        <w:div w:id="730691040">
          <w:marLeft w:val="640"/>
          <w:marRight w:val="0"/>
          <w:marTop w:val="0"/>
          <w:marBottom w:val="0"/>
          <w:divBdr>
            <w:top w:val="none" w:sz="0" w:space="0" w:color="auto"/>
            <w:left w:val="none" w:sz="0" w:space="0" w:color="auto"/>
            <w:bottom w:val="none" w:sz="0" w:space="0" w:color="auto"/>
            <w:right w:val="none" w:sz="0" w:space="0" w:color="auto"/>
          </w:divBdr>
        </w:div>
        <w:div w:id="747575259">
          <w:marLeft w:val="640"/>
          <w:marRight w:val="0"/>
          <w:marTop w:val="0"/>
          <w:marBottom w:val="0"/>
          <w:divBdr>
            <w:top w:val="none" w:sz="0" w:space="0" w:color="auto"/>
            <w:left w:val="none" w:sz="0" w:space="0" w:color="auto"/>
            <w:bottom w:val="none" w:sz="0" w:space="0" w:color="auto"/>
            <w:right w:val="none" w:sz="0" w:space="0" w:color="auto"/>
          </w:divBdr>
        </w:div>
        <w:div w:id="784278715">
          <w:marLeft w:val="640"/>
          <w:marRight w:val="0"/>
          <w:marTop w:val="0"/>
          <w:marBottom w:val="0"/>
          <w:divBdr>
            <w:top w:val="none" w:sz="0" w:space="0" w:color="auto"/>
            <w:left w:val="none" w:sz="0" w:space="0" w:color="auto"/>
            <w:bottom w:val="none" w:sz="0" w:space="0" w:color="auto"/>
            <w:right w:val="none" w:sz="0" w:space="0" w:color="auto"/>
          </w:divBdr>
        </w:div>
        <w:div w:id="815489302">
          <w:marLeft w:val="640"/>
          <w:marRight w:val="0"/>
          <w:marTop w:val="0"/>
          <w:marBottom w:val="0"/>
          <w:divBdr>
            <w:top w:val="none" w:sz="0" w:space="0" w:color="auto"/>
            <w:left w:val="none" w:sz="0" w:space="0" w:color="auto"/>
            <w:bottom w:val="none" w:sz="0" w:space="0" w:color="auto"/>
            <w:right w:val="none" w:sz="0" w:space="0" w:color="auto"/>
          </w:divBdr>
        </w:div>
        <w:div w:id="894436534">
          <w:marLeft w:val="640"/>
          <w:marRight w:val="0"/>
          <w:marTop w:val="0"/>
          <w:marBottom w:val="0"/>
          <w:divBdr>
            <w:top w:val="none" w:sz="0" w:space="0" w:color="auto"/>
            <w:left w:val="none" w:sz="0" w:space="0" w:color="auto"/>
            <w:bottom w:val="none" w:sz="0" w:space="0" w:color="auto"/>
            <w:right w:val="none" w:sz="0" w:space="0" w:color="auto"/>
          </w:divBdr>
        </w:div>
        <w:div w:id="897131040">
          <w:marLeft w:val="640"/>
          <w:marRight w:val="0"/>
          <w:marTop w:val="0"/>
          <w:marBottom w:val="0"/>
          <w:divBdr>
            <w:top w:val="none" w:sz="0" w:space="0" w:color="auto"/>
            <w:left w:val="none" w:sz="0" w:space="0" w:color="auto"/>
            <w:bottom w:val="none" w:sz="0" w:space="0" w:color="auto"/>
            <w:right w:val="none" w:sz="0" w:space="0" w:color="auto"/>
          </w:divBdr>
        </w:div>
        <w:div w:id="981690727">
          <w:marLeft w:val="640"/>
          <w:marRight w:val="0"/>
          <w:marTop w:val="0"/>
          <w:marBottom w:val="0"/>
          <w:divBdr>
            <w:top w:val="none" w:sz="0" w:space="0" w:color="auto"/>
            <w:left w:val="none" w:sz="0" w:space="0" w:color="auto"/>
            <w:bottom w:val="none" w:sz="0" w:space="0" w:color="auto"/>
            <w:right w:val="none" w:sz="0" w:space="0" w:color="auto"/>
          </w:divBdr>
        </w:div>
        <w:div w:id="983392413">
          <w:marLeft w:val="640"/>
          <w:marRight w:val="0"/>
          <w:marTop w:val="0"/>
          <w:marBottom w:val="0"/>
          <w:divBdr>
            <w:top w:val="none" w:sz="0" w:space="0" w:color="auto"/>
            <w:left w:val="none" w:sz="0" w:space="0" w:color="auto"/>
            <w:bottom w:val="none" w:sz="0" w:space="0" w:color="auto"/>
            <w:right w:val="none" w:sz="0" w:space="0" w:color="auto"/>
          </w:divBdr>
        </w:div>
        <w:div w:id="1006635094">
          <w:marLeft w:val="640"/>
          <w:marRight w:val="0"/>
          <w:marTop w:val="0"/>
          <w:marBottom w:val="0"/>
          <w:divBdr>
            <w:top w:val="none" w:sz="0" w:space="0" w:color="auto"/>
            <w:left w:val="none" w:sz="0" w:space="0" w:color="auto"/>
            <w:bottom w:val="none" w:sz="0" w:space="0" w:color="auto"/>
            <w:right w:val="none" w:sz="0" w:space="0" w:color="auto"/>
          </w:divBdr>
        </w:div>
        <w:div w:id="1158109632">
          <w:marLeft w:val="640"/>
          <w:marRight w:val="0"/>
          <w:marTop w:val="0"/>
          <w:marBottom w:val="0"/>
          <w:divBdr>
            <w:top w:val="none" w:sz="0" w:space="0" w:color="auto"/>
            <w:left w:val="none" w:sz="0" w:space="0" w:color="auto"/>
            <w:bottom w:val="none" w:sz="0" w:space="0" w:color="auto"/>
            <w:right w:val="none" w:sz="0" w:space="0" w:color="auto"/>
          </w:divBdr>
        </w:div>
        <w:div w:id="1168592321">
          <w:marLeft w:val="640"/>
          <w:marRight w:val="0"/>
          <w:marTop w:val="0"/>
          <w:marBottom w:val="0"/>
          <w:divBdr>
            <w:top w:val="none" w:sz="0" w:space="0" w:color="auto"/>
            <w:left w:val="none" w:sz="0" w:space="0" w:color="auto"/>
            <w:bottom w:val="none" w:sz="0" w:space="0" w:color="auto"/>
            <w:right w:val="none" w:sz="0" w:space="0" w:color="auto"/>
          </w:divBdr>
        </w:div>
        <w:div w:id="1185554134">
          <w:marLeft w:val="640"/>
          <w:marRight w:val="0"/>
          <w:marTop w:val="0"/>
          <w:marBottom w:val="0"/>
          <w:divBdr>
            <w:top w:val="none" w:sz="0" w:space="0" w:color="auto"/>
            <w:left w:val="none" w:sz="0" w:space="0" w:color="auto"/>
            <w:bottom w:val="none" w:sz="0" w:space="0" w:color="auto"/>
            <w:right w:val="none" w:sz="0" w:space="0" w:color="auto"/>
          </w:divBdr>
        </w:div>
        <w:div w:id="1228227234">
          <w:marLeft w:val="640"/>
          <w:marRight w:val="0"/>
          <w:marTop w:val="0"/>
          <w:marBottom w:val="0"/>
          <w:divBdr>
            <w:top w:val="none" w:sz="0" w:space="0" w:color="auto"/>
            <w:left w:val="none" w:sz="0" w:space="0" w:color="auto"/>
            <w:bottom w:val="none" w:sz="0" w:space="0" w:color="auto"/>
            <w:right w:val="none" w:sz="0" w:space="0" w:color="auto"/>
          </w:divBdr>
        </w:div>
        <w:div w:id="1244535687">
          <w:marLeft w:val="640"/>
          <w:marRight w:val="0"/>
          <w:marTop w:val="0"/>
          <w:marBottom w:val="0"/>
          <w:divBdr>
            <w:top w:val="none" w:sz="0" w:space="0" w:color="auto"/>
            <w:left w:val="none" w:sz="0" w:space="0" w:color="auto"/>
            <w:bottom w:val="none" w:sz="0" w:space="0" w:color="auto"/>
            <w:right w:val="none" w:sz="0" w:space="0" w:color="auto"/>
          </w:divBdr>
        </w:div>
        <w:div w:id="1258978137">
          <w:marLeft w:val="640"/>
          <w:marRight w:val="0"/>
          <w:marTop w:val="0"/>
          <w:marBottom w:val="0"/>
          <w:divBdr>
            <w:top w:val="none" w:sz="0" w:space="0" w:color="auto"/>
            <w:left w:val="none" w:sz="0" w:space="0" w:color="auto"/>
            <w:bottom w:val="none" w:sz="0" w:space="0" w:color="auto"/>
            <w:right w:val="none" w:sz="0" w:space="0" w:color="auto"/>
          </w:divBdr>
        </w:div>
        <w:div w:id="1284574024">
          <w:marLeft w:val="640"/>
          <w:marRight w:val="0"/>
          <w:marTop w:val="0"/>
          <w:marBottom w:val="0"/>
          <w:divBdr>
            <w:top w:val="none" w:sz="0" w:space="0" w:color="auto"/>
            <w:left w:val="none" w:sz="0" w:space="0" w:color="auto"/>
            <w:bottom w:val="none" w:sz="0" w:space="0" w:color="auto"/>
            <w:right w:val="none" w:sz="0" w:space="0" w:color="auto"/>
          </w:divBdr>
        </w:div>
        <w:div w:id="1411148403">
          <w:marLeft w:val="640"/>
          <w:marRight w:val="0"/>
          <w:marTop w:val="0"/>
          <w:marBottom w:val="0"/>
          <w:divBdr>
            <w:top w:val="none" w:sz="0" w:space="0" w:color="auto"/>
            <w:left w:val="none" w:sz="0" w:space="0" w:color="auto"/>
            <w:bottom w:val="none" w:sz="0" w:space="0" w:color="auto"/>
            <w:right w:val="none" w:sz="0" w:space="0" w:color="auto"/>
          </w:divBdr>
        </w:div>
        <w:div w:id="1445073742">
          <w:marLeft w:val="640"/>
          <w:marRight w:val="0"/>
          <w:marTop w:val="0"/>
          <w:marBottom w:val="0"/>
          <w:divBdr>
            <w:top w:val="none" w:sz="0" w:space="0" w:color="auto"/>
            <w:left w:val="none" w:sz="0" w:space="0" w:color="auto"/>
            <w:bottom w:val="none" w:sz="0" w:space="0" w:color="auto"/>
            <w:right w:val="none" w:sz="0" w:space="0" w:color="auto"/>
          </w:divBdr>
        </w:div>
        <w:div w:id="1760562200">
          <w:marLeft w:val="640"/>
          <w:marRight w:val="0"/>
          <w:marTop w:val="0"/>
          <w:marBottom w:val="0"/>
          <w:divBdr>
            <w:top w:val="none" w:sz="0" w:space="0" w:color="auto"/>
            <w:left w:val="none" w:sz="0" w:space="0" w:color="auto"/>
            <w:bottom w:val="none" w:sz="0" w:space="0" w:color="auto"/>
            <w:right w:val="none" w:sz="0" w:space="0" w:color="auto"/>
          </w:divBdr>
        </w:div>
        <w:div w:id="1835532970">
          <w:marLeft w:val="640"/>
          <w:marRight w:val="0"/>
          <w:marTop w:val="0"/>
          <w:marBottom w:val="0"/>
          <w:divBdr>
            <w:top w:val="none" w:sz="0" w:space="0" w:color="auto"/>
            <w:left w:val="none" w:sz="0" w:space="0" w:color="auto"/>
            <w:bottom w:val="none" w:sz="0" w:space="0" w:color="auto"/>
            <w:right w:val="none" w:sz="0" w:space="0" w:color="auto"/>
          </w:divBdr>
        </w:div>
        <w:div w:id="1987662264">
          <w:marLeft w:val="640"/>
          <w:marRight w:val="0"/>
          <w:marTop w:val="0"/>
          <w:marBottom w:val="0"/>
          <w:divBdr>
            <w:top w:val="none" w:sz="0" w:space="0" w:color="auto"/>
            <w:left w:val="none" w:sz="0" w:space="0" w:color="auto"/>
            <w:bottom w:val="none" w:sz="0" w:space="0" w:color="auto"/>
            <w:right w:val="none" w:sz="0" w:space="0" w:color="auto"/>
          </w:divBdr>
        </w:div>
        <w:div w:id="2017415357">
          <w:marLeft w:val="640"/>
          <w:marRight w:val="0"/>
          <w:marTop w:val="0"/>
          <w:marBottom w:val="0"/>
          <w:divBdr>
            <w:top w:val="none" w:sz="0" w:space="0" w:color="auto"/>
            <w:left w:val="none" w:sz="0" w:space="0" w:color="auto"/>
            <w:bottom w:val="none" w:sz="0" w:space="0" w:color="auto"/>
            <w:right w:val="none" w:sz="0" w:space="0" w:color="auto"/>
          </w:divBdr>
        </w:div>
        <w:div w:id="2020308074">
          <w:marLeft w:val="640"/>
          <w:marRight w:val="0"/>
          <w:marTop w:val="0"/>
          <w:marBottom w:val="0"/>
          <w:divBdr>
            <w:top w:val="none" w:sz="0" w:space="0" w:color="auto"/>
            <w:left w:val="none" w:sz="0" w:space="0" w:color="auto"/>
            <w:bottom w:val="none" w:sz="0" w:space="0" w:color="auto"/>
            <w:right w:val="none" w:sz="0" w:space="0" w:color="auto"/>
          </w:divBdr>
        </w:div>
        <w:div w:id="2051488648">
          <w:marLeft w:val="640"/>
          <w:marRight w:val="0"/>
          <w:marTop w:val="0"/>
          <w:marBottom w:val="0"/>
          <w:divBdr>
            <w:top w:val="none" w:sz="0" w:space="0" w:color="auto"/>
            <w:left w:val="none" w:sz="0" w:space="0" w:color="auto"/>
            <w:bottom w:val="none" w:sz="0" w:space="0" w:color="auto"/>
            <w:right w:val="none" w:sz="0" w:space="0" w:color="auto"/>
          </w:divBdr>
        </w:div>
        <w:div w:id="2135439179">
          <w:marLeft w:val="640"/>
          <w:marRight w:val="0"/>
          <w:marTop w:val="0"/>
          <w:marBottom w:val="0"/>
          <w:divBdr>
            <w:top w:val="none" w:sz="0" w:space="0" w:color="auto"/>
            <w:left w:val="none" w:sz="0" w:space="0" w:color="auto"/>
            <w:bottom w:val="none" w:sz="0" w:space="0" w:color="auto"/>
            <w:right w:val="none" w:sz="0" w:space="0" w:color="auto"/>
          </w:divBdr>
        </w:div>
      </w:divsChild>
    </w:div>
    <w:div w:id="351535643">
      <w:marLeft w:val="640"/>
      <w:marRight w:val="0"/>
      <w:marTop w:val="0"/>
      <w:marBottom w:val="0"/>
      <w:divBdr>
        <w:top w:val="none" w:sz="0" w:space="0" w:color="auto"/>
        <w:left w:val="none" w:sz="0" w:space="0" w:color="auto"/>
        <w:bottom w:val="none" w:sz="0" w:space="0" w:color="auto"/>
        <w:right w:val="none" w:sz="0" w:space="0" w:color="auto"/>
      </w:divBdr>
    </w:div>
    <w:div w:id="352222309">
      <w:marLeft w:val="640"/>
      <w:marRight w:val="0"/>
      <w:marTop w:val="0"/>
      <w:marBottom w:val="0"/>
      <w:divBdr>
        <w:top w:val="none" w:sz="0" w:space="0" w:color="auto"/>
        <w:left w:val="none" w:sz="0" w:space="0" w:color="auto"/>
        <w:bottom w:val="none" w:sz="0" w:space="0" w:color="auto"/>
        <w:right w:val="none" w:sz="0" w:space="0" w:color="auto"/>
      </w:divBdr>
    </w:div>
    <w:div w:id="355353745">
      <w:marLeft w:val="640"/>
      <w:marRight w:val="0"/>
      <w:marTop w:val="0"/>
      <w:marBottom w:val="0"/>
      <w:divBdr>
        <w:top w:val="none" w:sz="0" w:space="0" w:color="auto"/>
        <w:left w:val="none" w:sz="0" w:space="0" w:color="auto"/>
        <w:bottom w:val="none" w:sz="0" w:space="0" w:color="auto"/>
        <w:right w:val="none" w:sz="0" w:space="0" w:color="auto"/>
      </w:divBdr>
    </w:div>
    <w:div w:id="356739923">
      <w:marLeft w:val="640"/>
      <w:marRight w:val="0"/>
      <w:marTop w:val="0"/>
      <w:marBottom w:val="0"/>
      <w:divBdr>
        <w:top w:val="none" w:sz="0" w:space="0" w:color="auto"/>
        <w:left w:val="none" w:sz="0" w:space="0" w:color="auto"/>
        <w:bottom w:val="none" w:sz="0" w:space="0" w:color="auto"/>
        <w:right w:val="none" w:sz="0" w:space="0" w:color="auto"/>
      </w:divBdr>
    </w:div>
    <w:div w:id="361516541">
      <w:marLeft w:val="640"/>
      <w:marRight w:val="0"/>
      <w:marTop w:val="0"/>
      <w:marBottom w:val="0"/>
      <w:divBdr>
        <w:top w:val="none" w:sz="0" w:space="0" w:color="auto"/>
        <w:left w:val="none" w:sz="0" w:space="0" w:color="auto"/>
        <w:bottom w:val="none" w:sz="0" w:space="0" w:color="auto"/>
        <w:right w:val="none" w:sz="0" w:space="0" w:color="auto"/>
      </w:divBdr>
    </w:div>
    <w:div w:id="361707260">
      <w:marLeft w:val="640"/>
      <w:marRight w:val="0"/>
      <w:marTop w:val="0"/>
      <w:marBottom w:val="0"/>
      <w:divBdr>
        <w:top w:val="none" w:sz="0" w:space="0" w:color="auto"/>
        <w:left w:val="none" w:sz="0" w:space="0" w:color="auto"/>
        <w:bottom w:val="none" w:sz="0" w:space="0" w:color="auto"/>
        <w:right w:val="none" w:sz="0" w:space="0" w:color="auto"/>
      </w:divBdr>
    </w:div>
    <w:div w:id="363478621">
      <w:marLeft w:val="640"/>
      <w:marRight w:val="0"/>
      <w:marTop w:val="0"/>
      <w:marBottom w:val="0"/>
      <w:divBdr>
        <w:top w:val="none" w:sz="0" w:space="0" w:color="auto"/>
        <w:left w:val="none" w:sz="0" w:space="0" w:color="auto"/>
        <w:bottom w:val="none" w:sz="0" w:space="0" w:color="auto"/>
        <w:right w:val="none" w:sz="0" w:space="0" w:color="auto"/>
      </w:divBdr>
    </w:div>
    <w:div w:id="363940207">
      <w:bodyDiv w:val="1"/>
      <w:marLeft w:val="0"/>
      <w:marRight w:val="0"/>
      <w:marTop w:val="0"/>
      <w:marBottom w:val="0"/>
      <w:divBdr>
        <w:top w:val="none" w:sz="0" w:space="0" w:color="auto"/>
        <w:left w:val="none" w:sz="0" w:space="0" w:color="auto"/>
        <w:bottom w:val="none" w:sz="0" w:space="0" w:color="auto"/>
        <w:right w:val="none" w:sz="0" w:space="0" w:color="auto"/>
      </w:divBdr>
    </w:div>
    <w:div w:id="371881382">
      <w:bodyDiv w:val="1"/>
      <w:marLeft w:val="0"/>
      <w:marRight w:val="0"/>
      <w:marTop w:val="0"/>
      <w:marBottom w:val="0"/>
      <w:divBdr>
        <w:top w:val="none" w:sz="0" w:space="0" w:color="auto"/>
        <w:left w:val="none" w:sz="0" w:space="0" w:color="auto"/>
        <w:bottom w:val="none" w:sz="0" w:space="0" w:color="auto"/>
        <w:right w:val="none" w:sz="0" w:space="0" w:color="auto"/>
      </w:divBdr>
      <w:divsChild>
        <w:div w:id="1678732360">
          <w:marLeft w:val="640"/>
          <w:marRight w:val="0"/>
          <w:marTop w:val="0"/>
          <w:marBottom w:val="0"/>
          <w:divBdr>
            <w:top w:val="none" w:sz="0" w:space="0" w:color="auto"/>
            <w:left w:val="none" w:sz="0" w:space="0" w:color="auto"/>
            <w:bottom w:val="none" w:sz="0" w:space="0" w:color="auto"/>
            <w:right w:val="none" w:sz="0" w:space="0" w:color="auto"/>
          </w:divBdr>
        </w:div>
        <w:div w:id="567572881">
          <w:marLeft w:val="640"/>
          <w:marRight w:val="0"/>
          <w:marTop w:val="0"/>
          <w:marBottom w:val="0"/>
          <w:divBdr>
            <w:top w:val="none" w:sz="0" w:space="0" w:color="auto"/>
            <w:left w:val="none" w:sz="0" w:space="0" w:color="auto"/>
            <w:bottom w:val="none" w:sz="0" w:space="0" w:color="auto"/>
            <w:right w:val="none" w:sz="0" w:space="0" w:color="auto"/>
          </w:divBdr>
        </w:div>
        <w:div w:id="1268461479">
          <w:marLeft w:val="640"/>
          <w:marRight w:val="0"/>
          <w:marTop w:val="0"/>
          <w:marBottom w:val="0"/>
          <w:divBdr>
            <w:top w:val="none" w:sz="0" w:space="0" w:color="auto"/>
            <w:left w:val="none" w:sz="0" w:space="0" w:color="auto"/>
            <w:bottom w:val="none" w:sz="0" w:space="0" w:color="auto"/>
            <w:right w:val="none" w:sz="0" w:space="0" w:color="auto"/>
          </w:divBdr>
        </w:div>
        <w:div w:id="666640164">
          <w:marLeft w:val="640"/>
          <w:marRight w:val="0"/>
          <w:marTop w:val="0"/>
          <w:marBottom w:val="0"/>
          <w:divBdr>
            <w:top w:val="none" w:sz="0" w:space="0" w:color="auto"/>
            <w:left w:val="none" w:sz="0" w:space="0" w:color="auto"/>
            <w:bottom w:val="none" w:sz="0" w:space="0" w:color="auto"/>
            <w:right w:val="none" w:sz="0" w:space="0" w:color="auto"/>
          </w:divBdr>
        </w:div>
        <w:div w:id="1081831386">
          <w:marLeft w:val="640"/>
          <w:marRight w:val="0"/>
          <w:marTop w:val="0"/>
          <w:marBottom w:val="0"/>
          <w:divBdr>
            <w:top w:val="none" w:sz="0" w:space="0" w:color="auto"/>
            <w:left w:val="none" w:sz="0" w:space="0" w:color="auto"/>
            <w:bottom w:val="none" w:sz="0" w:space="0" w:color="auto"/>
            <w:right w:val="none" w:sz="0" w:space="0" w:color="auto"/>
          </w:divBdr>
        </w:div>
        <w:div w:id="422142602">
          <w:marLeft w:val="640"/>
          <w:marRight w:val="0"/>
          <w:marTop w:val="0"/>
          <w:marBottom w:val="0"/>
          <w:divBdr>
            <w:top w:val="none" w:sz="0" w:space="0" w:color="auto"/>
            <w:left w:val="none" w:sz="0" w:space="0" w:color="auto"/>
            <w:bottom w:val="none" w:sz="0" w:space="0" w:color="auto"/>
            <w:right w:val="none" w:sz="0" w:space="0" w:color="auto"/>
          </w:divBdr>
        </w:div>
        <w:div w:id="2049259132">
          <w:marLeft w:val="640"/>
          <w:marRight w:val="0"/>
          <w:marTop w:val="0"/>
          <w:marBottom w:val="0"/>
          <w:divBdr>
            <w:top w:val="none" w:sz="0" w:space="0" w:color="auto"/>
            <w:left w:val="none" w:sz="0" w:space="0" w:color="auto"/>
            <w:bottom w:val="none" w:sz="0" w:space="0" w:color="auto"/>
            <w:right w:val="none" w:sz="0" w:space="0" w:color="auto"/>
          </w:divBdr>
        </w:div>
        <w:div w:id="1019549363">
          <w:marLeft w:val="640"/>
          <w:marRight w:val="0"/>
          <w:marTop w:val="0"/>
          <w:marBottom w:val="0"/>
          <w:divBdr>
            <w:top w:val="none" w:sz="0" w:space="0" w:color="auto"/>
            <w:left w:val="none" w:sz="0" w:space="0" w:color="auto"/>
            <w:bottom w:val="none" w:sz="0" w:space="0" w:color="auto"/>
            <w:right w:val="none" w:sz="0" w:space="0" w:color="auto"/>
          </w:divBdr>
        </w:div>
        <w:div w:id="1803451665">
          <w:marLeft w:val="640"/>
          <w:marRight w:val="0"/>
          <w:marTop w:val="0"/>
          <w:marBottom w:val="0"/>
          <w:divBdr>
            <w:top w:val="none" w:sz="0" w:space="0" w:color="auto"/>
            <w:left w:val="none" w:sz="0" w:space="0" w:color="auto"/>
            <w:bottom w:val="none" w:sz="0" w:space="0" w:color="auto"/>
            <w:right w:val="none" w:sz="0" w:space="0" w:color="auto"/>
          </w:divBdr>
        </w:div>
        <w:div w:id="604653243">
          <w:marLeft w:val="640"/>
          <w:marRight w:val="0"/>
          <w:marTop w:val="0"/>
          <w:marBottom w:val="0"/>
          <w:divBdr>
            <w:top w:val="none" w:sz="0" w:space="0" w:color="auto"/>
            <w:left w:val="none" w:sz="0" w:space="0" w:color="auto"/>
            <w:bottom w:val="none" w:sz="0" w:space="0" w:color="auto"/>
            <w:right w:val="none" w:sz="0" w:space="0" w:color="auto"/>
          </w:divBdr>
        </w:div>
        <w:div w:id="433551205">
          <w:marLeft w:val="640"/>
          <w:marRight w:val="0"/>
          <w:marTop w:val="0"/>
          <w:marBottom w:val="0"/>
          <w:divBdr>
            <w:top w:val="none" w:sz="0" w:space="0" w:color="auto"/>
            <w:left w:val="none" w:sz="0" w:space="0" w:color="auto"/>
            <w:bottom w:val="none" w:sz="0" w:space="0" w:color="auto"/>
            <w:right w:val="none" w:sz="0" w:space="0" w:color="auto"/>
          </w:divBdr>
        </w:div>
        <w:div w:id="207230267">
          <w:marLeft w:val="640"/>
          <w:marRight w:val="0"/>
          <w:marTop w:val="0"/>
          <w:marBottom w:val="0"/>
          <w:divBdr>
            <w:top w:val="none" w:sz="0" w:space="0" w:color="auto"/>
            <w:left w:val="none" w:sz="0" w:space="0" w:color="auto"/>
            <w:bottom w:val="none" w:sz="0" w:space="0" w:color="auto"/>
            <w:right w:val="none" w:sz="0" w:space="0" w:color="auto"/>
          </w:divBdr>
        </w:div>
        <w:div w:id="2142840826">
          <w:marLeft w:val="640"/>
          <w:marRight w:val="0"/>
          <w:marTop w:val="0"/>
          <w:marBottom w:val="0"/>
          <w:divBdr>
            <w:top w:val="none" w:sz="0" w:space="0" w:color="auto"/>
            <w:left w:val="none" w:sz="0" w:space="0" w:color="auto"/>
            <w:bottom w:val="none" w:sz="0" w:space="0" w:color="auto"/>
            <w:right w:val="none" w:sz="0" w:space="0" w:color="auto"/>
          </w:divBdr>
        </w:div>
        <w:div w:id="928735073">
          <w:marLeft w:val="640"/>
          <w:marRight w:val="0"/>
          <w:marTop w:val="0"/>
          <w:marBottom w:val="0"/>
          <w:divBdr>
            <w:top w:val="none" w:sz="0" w:space="0" w:color="auto"/>
            <w:left w:val="none" w:sz="0" w:space="0" w:color="auto"/>
            <w:bottom w:val="none" w:sz="0" w:space="0" w:color="auto"/>
            <w:right w:val="none" w:sz="0" w:space="0" w:color="auto"/>
          </w:divBdr>
        </w:div>
        <w:div w:id="817764028">
          <w:marLeft w:val="640"/>
          <w:marRight w:val="0"/>
          <w:marTop w:val="0"/>
          <w:marBottom w:val="0"/>
          <w:divBdr>
            <w:top w:val="none" w:sz="0" w:space="0" w:color="auto"/>
            <w:left w:val="none" w:sz="0" w:space="0" w:color="auto"/>
            <w:bottom w:val="none" w:sz="0" w:space="0" w:color="auto"/>
            <w:right w:val="none" w:sz="0" w:space="0" w:color="auto"/>
          </w:divBdr>
        </w:div>
        <w:div w:id="1076324508">
          <w:marLeft w:val="640"/>
          <w:marRight w:val="0"/>
          <w:marTop w:val="0"/>
          <w:marBottom w:val="0"/>
          <w:divBdr>
            <w:top w:val="none" w:sz="0" w:space="0" w:color="auto"/>
            <w:left w:val="none" w:sz="0" w:space="0" w:color="auto"/>
            <w:bottom w:val="none" w:sz="0" w:space="0" w:color="auto"/>
            <w:right w:val="none" w:sz="0" w:space="0" w:color="auto"/>
          </w:divBdr>
        </w:div>
        <w:div w:id="1480149584">
          <w:marLeft w:val="640"/>
          <w:marRight w:val="0"/>
          <w:marTop w:val="0"/>
          <w:marBottom w:val="0"/>
          <w:divBdr>
            <w:top w:val="none" w:sz="0" w:space="0" w:color="auto"/>
            <w:left w:val="none" w:sz="0" w:space="0" w:color="auto"/>
            <w:bottom w:val="none" w:sz="0" w:space="0" w:color="auto"/>
            <w:right w:val="none" w:sz="0" w:space="0" w:color="auto"/>
          </w:divBdr>
        </w:div>
        <w:div w:id="2103262284">
          <w:marLeft w:val="640"/>
          <w:marRight w:val="0"/>
          <w:marTop w:val="0"/>
          <w:marBottom w:val="0"/>
          <w:divBdr>
            <w:top w:val="none" w:sz="0" w:space="0" w:color="auto"/>
            <w:left w:val="none" w:sz="0" w:space="0" w:color="auto"/>
            <w:bottom w:val="none" w:sz="0" w:space="0" w:color="auto"/>
            <w:right w:val="none" w:sz="0" w:space="0" w:color="auto"/>
          </w:divBdr>
        </w:div>
        <w:div w:id="978846648">
          <w:marLeft w:val="640"/>
          <w:marRight w:val="0"/>
          <w:marTop w:val="0"/>
          <w:marBottom w:val="0"/>
          <w:divBdr>
            <w:top w:val="none" w:sz="0" w:space="0" w:color="auto"/>
            <w:left w:val="none" w:sz="0" w:space="0" w:color="auto"/>
            <w:bottom w:val="none" w:sz="0" w:space="0" w:color="auto"/>
            <w:right w:val="none" w:sz="0" w:space="0" w:color="auto"/>
          </w:divBdr>
        </w:div>
        <w:div w:id="740253563">
          <w:marLeft w:val="640"/>
          <w:marRight w:val="0"/>
          <w:marTop w:val="0"/>
          <w:marBottom w:val="0"/>
          <w:divBdr>
            <w:top w:val="none" w:sz="0" w:space="0" w:color="auto"/>
            <w:left w:val="none" w:sz="0" w:space="0" w:color="auto"/>
            <w:bottom w:val="none" w:sz="0" w:space="0" w:color="auto"/>
            <w:right w:val="none" w:sz="0" w:space="0" w:color="auto"/>
          </w:divBdr>
        </w:div>
        <w:div w:id="241260578">
          <w:marLeft w:val="640"/>
          <w:marRight w:val="0"/>
          <w:marTop w:val="0"/>
          <w:marBottom w:val="0"/>
          <w:divBdr>
            <w:top w:val="none" w:sz="0" w:space="0" w:color="auto"/>
            <w:left w:val="none" w:sz="0" w:space="0" w:color="auto"/>
            <w:bottom w:val="none" w:sz="0" w:space="0" w:color="auto"/>
            <w:right w:val="none" w:sz="0" w:space="0" w:color="auto"/>
          </w:divBdr>
        </w:div>
        <w:div w:id="809325145">
          <w:marLeft w:val="640"/>
          <w:marRight w:val="0"/>
          <w:marTop w:val="0"/>
          <w:marBottom w:val="0"/>
          <w:divBdr>
            <w:top w:val="none" w:sz="0" w:space="0" w:color="auto"/>
            <w:left w:val="none" w:sz="0" w:space="0" w:color="auto"/>
            <w:bottom w:val="none" w:sz="0" w:space="0" w:color="auto"/>
            <w:right w:val="none" w:sz="0" w:space="0" w:color="auto"/>
          </w:divBdr>
        </w:div>
        <w:div w:id="1317880844">
          <w:marLeft w:val="640"/>
          <w:marRight w:val="0"/>
          <w:marTop w:val="0"/>
          <w:marBottom w:val="0"/>
          <w:divBdr>
            <w:top w:val="none" w:sz="0" w:space="0" w:color="auto"/>
            <w:left w:val="none" w:sz="0" w:space="0" w:color="auto"/>
            <w:bottom w:val="none" w:sz="0" w:space="0" w:color="auto"/>
            <w:right w:val="none" w:sz="0" w:space="0" w:color="auto"/>
          </w:divBdr>
        </w:div>
        <w:div w:id="404840942">
          <w:marLeft w:val="640"/>
          <w:marRight w:val="0"/>
          <w:marTop w:val="0"/>
          <w:marBottom w:val="0"/>
          <w:divBdr>
            <w:top w:val="none" w:sz="0" w:space="0" w:color="auto"/>
            <w:left w:val="none" w:sz="0" w:space="0" w:color="auto"/>
            <w:bottom w:val="none" w:sz="0" w:space="0" w:color="auto"/>
            <w:right w:val="none" w:sz="0" w:space="0" w:color="auto"/>
          </w:divBdr>
        </w:div>
        <w:div w:id="2124615554">
          <w:marLeft w:val="640"/>
          <w:marRight w:val="0"/>
          <w:marTop w:val="0"/>
          <w:marBottom w:val="0"/>
          <w:divBdr>
            <w:top w:val="none" w:sz="0" w:space="0" w:color="auto"/>
            <w:left w:val="none" w:sz="0" w:space="0" w:color="auto"/>
            <w:bottom w:val="none" w:sz="0" w:space="0" w:color="auto"/>
            <w:right w:val="none" w:sz="0" w:space="0" w:color="auto"/>
          </w:divBdr>
        </w:div>
        <w:div w:id="1894386796">
          <w:marLeft w:val="640"/>
          <w:marRight w:val="0"/>
          <w:marTop w:val="0"/>
          <w:marBottom w:val="0"/>
          <w:divBdr>
            <w:top w:val="none" w:sz="0" w:space="0" w:color="auto"/>
            <w:left w:val="none" w:sz="0" w:space="0" w:color="auto"/>
            <w:bottom w:val="none" w:sz="0" w:space="0" w:color="auto"/>
            <w:right w:val="none" w:sz="0" w:space="0" w:color="auto"/>
          </w:divBdr>
        </w:div>
        <w:div w:id="301081394">
          <w:marLeft w:val="640"/>
          <w:marRight w:val="0"/>
          <w:marTop w:val="0"/>
          <w:marBottom w:val="0"/>
          <w:divBdr>
            <w:top w:val="none" w:sz="0" w:space="0" w:color="auto"/>
            <w:left w:val="none" w:sz="0" w:space="0" w:color="auto"/>
            <w:bottom w:val="none" w:sz="0" w:space="0" w:color="auto"/>
            <w:right w:val="none" w:sz="0" w:space="0" w:color="auto"/>
          </w:divBdr>
        </w:div>
        <w:div w:id="911551474">
          <w:marLeft w:val="640"/>
          <w:marRight w:val="0"/>
          <w:marTop w:val="0"/>
          <w:marBottom w:val="0"/>
          <w:divBdr>
            <w:top w:val="none" w:sz="0" w:space="0" w:color="auto"/>
            <w:left w:val="none" w:sz="0" w:space="0" w:color="auto"/>
            <w:bottom w:val="none" w:sz="0" w:space="0" w:color="auto"/>
            <w:right w:val="none" w:sz="0" w:space="0" w:color="auto"/>
          </w:divBdr>
        </w:div>
        <w:div w:id="2034532226">
          <w:marLeft w:val="640"/>
          <w:marRight w:val="0"/>
          <w:marTop w:val="0"/>
          <w:marBottom w:val="0"/>
          <w:divBdr>
            <w:top w:val="none" w:sz="0" w:space="0" w:color="auto"/>
            <w:left w:val="none" w:sz="0" w:space="0" w:color="auto"/>
            <w:bottom w:val="none" w:sz="0" w:space="0" w:color="auto"/>
            <w:right w:val="none" w:sz="0" w:space="0" w:color="auto"/>
          </w:divBdr>
        </w:div>
        <w:div w:id="1065104253">
          <w:marLeft w:val="640"/>
          <w:marRight w:val="0"/>
          <w:marTop w:val="0"/>
          <w:marBottom w:val="0"/>
          <w:divBdr>
            <w:top w:val="none" w:sz="0" w:space="0" w:color="auto"/>
            <w:left w:val="none" w:sz="0" w:space="0" w:color="auto"/>
            <w:bottom w:val="none" w:sz="0" w:space="0" w:color="auto"/>
            <w:right w:val="none" w:sz="0" w:space="0" w:color="auto"/>
          </w:divBdr>
        </w:div>
        <w:div w:id="1599680714">
          <w:marLeft w:val="640"/>
          <w:marRight w:val="0"/>
          <w:marTop w:val="0"/>
          <w:marBottom w:val="0"/>
          <w:divBdr>
            <w:top w:val="none" w:sz="0" w:space="0" w:color="auto"/>
            <w:left w:val="none" w:sz="0" w:space="0" w:color="auto"/>
            <w:bottom w:val="none" w:sz="0" w:space="0" w:color="auto"/>
            <w:right w:val="none" w:sz="0" w:space="0" w:color="auto"/>
          </w:divBdr>
        </w:div>
        <w:div w:id="1262178400">
          <w:marLeft w:val="640"/>
          <w:marRight w:val="0"/>
          <w:marTop w:val="0"/>
          <w:marBottom w:val="0"/>
          <w:divBdr>
            <w:top w:val="none" w:sz="0" w:space="0" w:color="auto"/>
            <w:left w:val="none" w:sz="0" w:space="0" w:color="auto"/>
            <w:bottom w:val="none" w:sz="0" w:space="0" w:color="auto"/>
            <w:right w:val="none" w:sz="0" w:space="0" w:color="auto"/>
          </w:divBdr>
        </w:div>
        <w:div w:id="635066481">
          <w:marLeft w:val="640"/>
          <w:marRight w:val="0"/>
          <w:marTop w:val="0"/>
          <w:marBottom w:val="0"/>
          <w:divBdr>
            <w:top w:val="none" w:sz="0" w:space="0" w:color="auto"/>
            <w:left w:val="none" w:sz="0" w:space="0" w:color="auto"/>
            <w:bottom w:val="none" w:sz="0" w:space="0" w:color="auto"/>
            <w:right w:val="none" w:sz="0" w:space="0" w:color="auto"/>
          </w:divBdr>
        </w:div>
      </w:divsChild>
    </w:div>
    <w:div w:id="380784017">
      <w:bodyDiv w:val="1"/>
      <w:marLeft w:val="0"/>
      <w:marRight w:val="0"/>
      <w:marTop w:val="0"/>
      <w:marBottom w:val="0"/>
      <w:divBdr>
        <w:top w:val="none" w:sz="0" w:space="0" w:color="auto"/>
        <w:left w:val="none" w:sz="0" w:space="0" w:color="auto"/>
        <w:bottom w:val="none" w:sz="0" w:space="0" w:color="auto"/>
        <w:right w:val="none" w:sz="0" w:space="0" w:color="auto"/>
      </w:divBdr>
    </w:div>
    <w:div w:id="380983122">
      <w:bodyDiv w:val="1"/>
      <w:marLeft w:val="0"/>
      <w:marRight w:val="0"/>
      <w:marTop w:val="0"/>
      <w:marBottom w:val="0"/>
      <w:divBdr>
        <w:top w:val="none" w:sz="0" w:space="0" w:color="auto"/>
        <w:left w:val="none" w:sz="0" w:space="0" w:color="auto"/>
        <w:bottom w:val="none" w:sz="0" w:space="0" w:color="auto"/>
        <w:right w:val="none" w:sz="0" w:space="0" w:color="auto"/>
      </w:divBdr>
      <w:divsChild>
        <w:div w:id="18745946">
          <w:marLeft w:val="640"/>
          <w:marRight w:val="0"/>
          <w:marTop w:val="0"/>
          <w:marBottom w:val="0"/>
          <w:divBdr>
            <w:top w:val="none" w:sz="0" w:space="0" w:color="auto"/>
            <w:left w:val="none" w:sz="0" w:space="0" w:color="auto"/>
            <w:bottom w:val="none" w:sz="0" w:space="0" w:color="auto"/>
            <w:right w:val="none" w:sz="0" w:space="0" w:color="auto"/>
          </w:divBdr>
        </w:div>
        <w:div w:id="77559270">
          <w:marLeft w:val="640"/>
          <w:marRight w:val="0"/>
          <w:marTop w:val="0"/>
          <w:marBottom w:val="0"/>
          <w:divBdr>
            <w:top w:val="none" w:sz="0" w:space="0" w:color="auto"/>
            <w:left w:val="none" w:sz="0" w:space="0" w:color="auto"/>
            <w:bottom w:val="none" w:sz="0" w:space="0" w:color="auto"/>
            <w:right w:val="none" w:sz="0" w:space="0" w:color="auto"/>
          </w:divBdr>
        </w:div>
        <w:div w:id="123889581">
          <w:marLeft w:val="640"/>
          <w:marRight w:val="0"/>
          <w:marTop w:val="0"/>
          <w:marBottom w:val="0"/>
          <w:divBdr>
            <w:top w:val="none" w:sz="0" w:space="0" w:color="auto"/>
            <w:left w:val="none" w:sz="0" w:space="0" w:color="auto"/>
            <w:bottom w:val="none" w:sz="0" w:space="0" w:color="auto"/>
            <w:right w:val="none" w:sz="0" w:space="0" w:color="auto"/>
          </w:divBdr>
        </w:div>
        <w:div w:id="139084377">
          <w:marLeft w:val="640"/>
          <w:marRight w:val="0"/>
          <w:marTop w:val="0"/>
          <w:marBottom w:val="0"/>
          <w:divBdr>
            <w:top w:val="none" w:sz="0" w:space="0" w:color="auto"/>
            <w:left w:val="none" w:sz="0" w:space="0" w:color="auto"/>
            <w:bottom w:val="none" w:sz="0" w:space="0" w:color="auto"/>
            <w:right w:val="none" w:sz="0" w:space="0" w:color="auto"/>
          </w:divBdr>
        </w:div>
        <w:div w:id="166752955">
          <w:marLeft w:val="640"/>
          <w:marRight w:val="0"/>
          <w:marTop w:val="0"/>
          <w:marBottom w:val="0"/>
          <w:divBdr>
            <w:top w:val="none" w:sz="0" w:space="0" w:color="auto"/>
            <w:left w:val="none" w:sz="0" w:space="0" w:color="auto"/>
            <w:bottom w:val="none" w:sz="0" w:space="0" w:color="auto"/>
            <w:right w:val="none" w:sz="0" w:space="0" w:color="auto"/>
          </w:divBdr>
        </w:div>
        <w:div w:id="171070050">
          <w:marLeft w:val="640"/>
          <w:marRight w:val="0"/>
          <w:marTop w:val="0"/>
          <w:marBottom w:val="0"/>
          <w:divBdr>
            <w:top w:val="none" w:sz="0" w:space="0" w:color="auto"/>
            <w:left w:val="none" w:sz="0" w:space="0" w:color="auto"/>
            <w:bottom w:val="none" w:sz="0" w:space="0" w:color="auto"/>
            <w:right w:val="none" w:sz="0" w:space="0" w:color="auto"/>
          </w:divBdr>
        </w:div>
        <w:div w:id="340940088">
          <w:marLeft w:val="640"/>
          <w:marRight w:val="0"/>
          <w:marTop w:val="0"/>
          <w:marBottom w:val="0"/>
          <w:divBdr>
            <w:top w:val="none" w:sz="0" w:space="0" w:color="auto"/>
            <w:left w:val="none" w:sz="0" w:space="0" w:color="auto"/>
            <w:bottom w:val="none" w:sz="0" w:space="0" w:color="auto"/>
            <w:right w:val="none" w:sz="0" w:space="0" w:color="auto"/>
          </w:divBdr>
        </w:div>
        <w:div w:id="389233583">
          <w:marLeft w:val="640"/>
          <w:marRight w:val="0"/>
          <w:marTop w:val="0"/>
          <w:marBottom w:val="0"/>
          <w:divBdr>
            <w:top w:val="none" w:sz="0" w:space="0" w:color="auto"/>
            <w:left w:val="none" w:sz="0" w:space="0" w:color="auto"/>
            <w:bottom w:val="none" w:sz="0" w:space="0" w:color="auto"/>
            <w:right w:val="none" w:sz="0" w:space="0" w:color="auto"/>
          </w:divBdr>
        </w:div>
        <w:div w:id="410273720">
          <w:marLeft w:val="640"/>
          <w:marRight w:val="0"/>
          <w:marTop w:val="0"/>
          <w:marBottom w:val="0"/>
          <w:divBdr>
            <w:top w:val="none" w:sz="0" w:space="0" w:color="auto"/>
            <w:left w:val="none" w:sz="0" w:space="0" w:color="auto"/>
            <w:bottom w:val="none" w:sz="0" w:space="0" w:color="auto"/>
            <w:right w:val="none" w:sz="0" w:space="0" w:color="auto"/>
          </w:divBdr>
        </w:div>
        <w:div w:id="503131107">
          <w:marLeft w:val="640"/>
          <w:marRight w:val="0"/>
          <w:marTop w:val="0"/>
          <w:marBottom w:val="0"/>
          <w:divBdr>
            <w:top w:val="none" w:sz="0" w:space="0" w:color="auto"/>
            <w:left w:val="none" w:sz="0" w:space="0" w:color="auto"/>
            <w:bottom w:val="none" w:sz="0" w:space="0" w:color="auto"/>
            <w:right w:val="none" w:sz="0" w:space="0" w:color="auto"/>
          </w:divBdr>
        </w:div>
        <w:div w:id="601109378">
          <w:marLeft w:val="640"/>
          <w:marRight w:val="0"/>
          <w:marTop w:val="0"/>
          <w:marBottom w:val="0"/>
          <w:divBdr>
            <w:top w:val="none" w:sz="0" w:space="0" w:color="auto"/>
            <w:left w:val="none" w:sz="0" w:space="0" w:color="auto"/>
            <w:bottom w:val="none" w:sz="0" w:space="0" w:color="auto"/>
            <w:right w:val="none" w:sz="0" w:space="0" w:color="auto"/>
          </w:divBdr>
        </w:div>
        <w:div w:id="773596804">
          <w:marLeft w:val="640"/>
          <w:marRight w:val="0"/>
          <w:marTop w:val="0"/>
          <w:marBottom w:val="0"/>
          <w:divBdr>
            <w:top w:val="none" w:sz="0" w:space="0" w:color="auto"/>
            <w:left w:val="none" w:sz="0" w:space="0" w:color="auto"/>
            <w:bottom w:val="none" w:sz="0" w:space="0" w:color="auto"/>
            <w:right w:val="none" w:sz="0" w:space="0" w:color="auto"/>
          </w:divBdr>
        </w:div>
        <w:div w:id="800609824">
          <w:marLeft w:val="640"/>
          <w:marRight w:val="0"/>
          <w:marTop w:val="0"/>
          <w:marBottom w:val="0"/>
          <w:divBdr>
            <w:top w:val="none" w:sz="0" w:space="0" w:color="auto"/>
            <w:left w:val="none" w:sz="0" w:space="0" w:color="auto"/>
            <w:bottom w:val="none" w:sz="0" w:space="0" w:color="auto"/>
            <w:right w:val="none" w:sz="0" w:space="0" w:color="auto"/>
          </w:divBdr>
        </w:div>
        <w:div w:id="977226786">
          <w:marLeft w:val="640"/>
          <w:marRight w:val="0"/>
          <w:marTop w:val="0"/>
          <w:marBottom w:val="0"/>
          <w:divBdr>
            <w:top w:val="none" w:sz="0" w:space="0" w:color="auto"/>
            <w:left w:val="none" w:sz="0" w:space="0" w:color="auto"/>
            <w:bottom w:val="none" w:sz="0" w:space="0" w:color="auto"/>
            <w:right w:val="none" w:sz="0" w:space="0" w:color="auto"/>
          </w:divBdr>
        </w:div>
        <w:div w:id="1097865256">
          <w:marLeft w:val="640"/>
          <w:marRight w:val="0"/>
          <w:marTop w:val="0"/>
          <w:marBottom w:val="0"/>
          <w:divBdr>
            <w:top w:val="none" w:sz="0" w:space="0" w:color="auto"/>
            <w:left w:val="none" w:sz="0" w:space="0" w:color="auto"/>
            <w:bottom w:val="none" w:sz="0" w:space="0" w:color="auto"/>
            <w:right w:val="none" w:sz="0" w:space="0" w:color="auto"/>
          </w:divBdr>
        </w:div>
        <w:div w:id="1107505996">
          <w:marLeft w:val="640"/>
          <w:marRight w:val="0"/>
          <w:marTop w:val="0"/>
          <w:marBottom w:val="0"/>
          <w:divBdr>
            <w:top w:val="none" w:sz="0" w:space="0" w:color="auto"/>
            <w:left w:val="none" w:sz="0" w:space="0" w:color="auto"/>
            <w:bottom w:val="none" w:sz="0" w:space="0" w:color="auto"/>
            <w:right w:val="none" w:sz="0" w:space="0" w:color="auto"/>
          </w:divBdr>
        </w:div>
        <w:div w:id="1116365502">
          <w:marLeft w:val="640"/>
          <w:marRight w:val="0"/>
          <w:marTop w:val="0"/>
          <w:marBottom w:val="0"/>
          <w:divBdr>
            <w:top w:val="none" w:sz="0" w:space="0" w:color="auto"/>
            <w:left w:val="none" w:sz="0" w:space="0" w:color="auto"/>
            <w:bottom w:val="none" w:sz="0" w:space="0" w:color="auto"/>
            <w:right w:val="none" w:sz="0" w:space="0" w:color="auto"/>
          </w:divBdr>
        </w:div>
        <w:div w:id="1216354800">
          <w:marLeft w:val="640"/>
          <w:marRight w:val="0"/>
          <w:marTop w:val="0"/>
          <w:marBottom w:val="0"/>
          <w:divBdr>
            <w:top w:val="none" w:sz="0" w:space="0" w:color="auto"/>
            <w:left w:val="none" w:sz="0" w:space="0" w:color="auto"/>
            <w:bottom w:val="none" w:sz="0" w:space="0" w:color="auto"/>
            <w:right w:val="none" w:sz="0" w:space="0" w:color="auto"/>
          </w:divBdr>
        </w:div>
        <w:div w:id="1544176151">
          <w:marLeft w:val="640"/>
          <w:marRight w:val="0"/>
          <w:marTop w:val="0"/>
          <w:marBottom w:val="0"/>
          <w:divBdr>
            <w:top w:val="none" w:sz="0" w:space="0" w:color="auto"/>
            <w:left w:val="none" w:sz="0" w:space="0" w:color="auto"/>
            <w:bottom w:val="none" w:sz="0" w:space="0" w:color="auto"/>
            <w:right w:val="none" w:sz="0" w:space="0" w:color="auto"/>
          </w:divBdr>
        </w:div>
        <w:div w:id="1810896912">
          <w:marLeft w:val="640"/>
          <w:marRight w:val="0"/>
          <w:marTop w:val="0"/>
          <w:marBottom w:val="0"/>
          <w:divBdr>
            <w:top w:val="none" w:sz="0" w:space="0" w:color="auto"/>
            <w:left w:val="none" w:sz="0" w:space="0" w:color="auto"/>
            <w:bottom w:val="none" w:sz="0" w:space="0" w:color="auto"/>
            <w:right w:val="none" w:sz="0" w:space="0" w:color="auto"/>
          </w:divBdr>
        </w:div>
        <w:div w:id="1855459259">
          <w:marLeft w:val="640"/>
          <w:marRight w:val="0"/>
          <w:marTop w:val="0"/>
          <w:marBottom w:val="0"/>
          <w:divBdr>
            <w:top w:val="none" w:sz="0" w:space="0" w:color="auto"/>
            <w:left w:val="none" w:sz="0" w:space="0" w:color="auto"/>
            <w:bottom w:val="none" w:sz="0" w:space="0" w:color="auto"/>
            <w:right w:val="none" w:sz="0" w:space="0" w:color="auto"/>
          </w:divBdr>
        </w:div>
        <w:div w:id="1956331049">
          <w:marLeft w:val="640"/>
          <w:marRight w:val="0"/>
          <w:marTop w:val="0"/>
          <w:marBottom w:val="0"/>
          <w:divBdr>
            <w:top w:val="none" w:sz="0" w:space="0" w:color="auto"/>
            <w:left w:val="none" w:sz="0" w:space="0" w:color="auto"/>
            <w:bottom w:val="none" w:sz="0" w:space="0" w:color="auto"/>
            <w:right w:val="none" w:sz="0" w:space="0" w:color="auto"/>
          </w:divBdr>
        </w:div>
        <w:div w:id="1990937628">
          <w:marLeft w:val="640"/>
          <w:marRight w:val="0"/>
          <w:marTop w:val="0"/>
          <w:marBottom w:val="0"/>
          <w:divBdr>
            <w:top w:val="none" w:sz="0" w:space="0" w:color="auto"/>
            <w:left w:val="none" w:sz="0" w:space="0" w:color="auto"/>
            <w:bottom w:val="none" w:sz="0" w:space="0" w:color="auto"/>
            <w:right w:val="none" w:sz="0" w:space="0" w:color="auto"/>
          </w:divBdr>
        </w:div>
        <w:div w:id="2011250105">
          <w:marLeft w:val="640"/>
          <w:marRight w:val="0"/>
          <w:marTop w:val="0"/>
          <w:marBottom w:val="0"/>
          <w:divBdr>
            <w:top w:val="none" w:sz="0" w:space="0" w:color="auto"/>
            <w:left w:val="none" w:sz="0" w:space="0" w:color="auto"/>
            <w:bottom w:val="none" w:sz="0" w:space="0" w:color="auto"/>
            <w:right w:val="none" w:sz="0" w:space="0" w:color="auto"/>
          </w:divBdr>
        </w:div>
        <w:div w:id="2055960660">
          <w:marLeft w:val="640"/>
          <w:marRight w:val="0"/>
          <w:marTop w:val="0"/>
          <w:marBottom w:val="0"/>
          <w:divBdr>
            <w:top w:val="none" w:sz="0" w:space="0" w:color="auto"/>
            <w:left w:val="none" w:sz="0" w:space="0" w:color="auto"/>
            <w:bottom w:val="none" w:sz="0" w:space="0" w:color="auto"/>
            <w:right w:val="none" w:sz="0" w:space="0" w:color="auto"/>
          </w:divBdr>
        </w:div>
        <w:div w:id="2114127969">
          <w:marLeft w:val="640"/>
          <w:marRight w:val="0"/>
          <w:marTop w:val="0"/>
          <w:marBottom w:val="0"/>
          <w:divBdr>
            <w:top w:val="none" w:sz="0" w:space="0" w:color="auto"/>
            <w:left w:val="none" w:sz="0" w:space="0" w:color="auto"/>
            <w:bottom w:val="none" w:sz="0" w:space="0" w:color="auto"/>
            <w:right w:val="none" w:sz="0" w:space="0" w:color="auto"/>
          </w:divBdr>
        </w:div>
      </w:divsChild>
    </w:div>
    <w:div w:id="394474907">
      <w:marLeft w:val="640"/>
      <w:marRight w:val="0"/>
      <w:marTop w:val="0"/>
      <w:marBottom w:val="0"/>
      <w:divBdr>
        <w:top w:val="none" w:sz="0" w:space="0" w:color="auto"/>
        <w:left w:val="none" w:sz="0" w:space="0" w:color="auto"/>
        <w:bottom w:val="none" w:sz="0" w:space="0" w:color="auto"/>
        <w:right w:val="none" w:sz="0" w:space="0" w:color="auto"/>
      </w:divBdr>
    </w:div>
    <w:div w:id="398214933">
      <w:marLeft w:val="640"/>
      <w:marRight w:val="0"/>
      <w:marTop w:val="0"/>
      <w:marBottom w:val="0"/>
      <w:divBdr>
        <w:top w:val="none" w:sz="0" w:space="0" w:color="auto"/>
        <w:left w:val="none" w:sz="0" w:space="0" w:color="auto"/>
        <w:bottom w:val="none" w:sz="0" w:space="0" w:color="auto"/>
        <w:right w:val="none" w:sz="0" w:space="0" w:color="auto"/>
      </w:divBdr>
    </w:div>
    <w:div w:id="400835965">
      <w:marLeft w:val="640"/>
      <w:marRight w:val="0"/>
      <w:marTop w:val="0"/>
      <w:marBottom w:val="0"/>
      <w:divBdr>
        <w:top w:val="none" w:sz="0" w:space="0" w:color="auto"/>
        <w:left w:val="none" w:sz="0" w:space="0" w:color="auto"/>
        <w:bottom w:val="none" w:sz="0" w:space="0" w:color="auto"/>
        <w:right w:val="none" w:sz="0" w:space="0" w:color="auto"/>
      </w:divBdr>
    </w:div>
    <w:div w:id="405569016">
      <w:marLeft w:val="640"/>
      <w:marRight w:val="0"/>
      <w:marTop w:val="0"/>
      <w:marBottom w:val="0"/>
      <w:divBdr>
        <w:top w:val="none" w:sz="0" w:space="0" w:color="auto"/>
        <w:left w:val="none" w:sz="0" w:space="0" w:color="auto"/>
        <w:bottom w:val="none" w:sz="0" w:space="0" w:color="auto"/>
        <w:right w:val="none" w:sz="0" w:space="0" w:color="auto"/>
      </w:divBdr>
    </w:div>
    <w:div w:id="406809534">
      <w:bodyDiv w:val="1"/>
      <w:marLeft w:val="0"/>
      <w:marRight w:val="0"/>
      <w:marTop w:val="0"/>
      <w:marBottom w:val="0"/>
      <w:divBdr>
        <w:top w:val="none" w:sz="0" w:space="0" w:color="auto"/>
        <w:left w:val="none" w:sz="0" w:space="0" w:color="auto"/>
        <w:bottom w:val="none" w:sz="0" w:space="0" w:color="auto"/>
        <w:right w:val="none" w:sz="0" w:space="0" w:color="auto"/>
      </w:divBdr>
    </w:div>
    <w:div w:id="407193247">
      <w:bodyDiv w:val="1"/>
      <w:marLeft w:val="0"/>
      <w:marRight w:val="0"/>
      <w:marTop w:val="0"/>
      <w:marBottom w:val="0"/>
      <w:divBdr>
        <w:top w:val="none" w:sz="0" w:space="0" w:color="auto"/>
        <w:left w:val="none" w:sz="0" w:space="0" w:color="auto"/>
        <w:bottom w:val="none" w:sz="0" w:space="0" w:color="auto"/>
        <w:right w:val="none" w:sz="0" w:space="0" w:color="auto"/>
      </w:divBdr>
      <w:divsChild>
        <w:div w:id="394281161">
          <w:marLeft w:val="640"/>
          <w:marRight w:val="0"/>
          <w:marTop w:val="0"/>
          <w:marBottom w:val="0"/>
          <w:divBdr>
            <w:top w:val="none" w:sz="0" w:space="0" w:color="auto"/>
            <w:left w:val="none" w:sz="0" w:space="0" w:color="auto"/>
            <w:bottom w:val="none" w:sz="0" w:space="0" w:color="auto"/>
            <w:right w:val="none" w:sz="0" w:space="0" w:color="auto"/>
          </w:divBdr>
        </w:div>
        <w:div w:id="501775740">
          <w:marLeft w:val="640"/>
          <w:marRight w:val="0"/>
          <w:marTop w:val="0"/>
          <w:marBottom w:val="0"/>
          <w:divBdr>
            <w:top w:val="none" w:sz="0" w:space="0" w:color="auto"/>
            <w:left w:val="none" w:sz="0" w:space="0" w:color="auto"/>
            <w:bottom w:val="none" w:sz="0" w:space="0" w:color="auto"/>
            <w:right w:val="none" w:sz="0" w:space="0" w:color="auto"/>
          </w:divBdr>
        </w:div>
        <w:div w:id="531580074">
          <w:marLeft w:val="640"/>
          <w:marRight w:val="0"/>
          <w:marTop w:val="0"/>
          <w:marBottom w:val="0"/>
          <w:divBdr>
            <w:top w:val="none" w:sz="0" w:space="0" w:color="auto"/>
            <w:left w:val="none" w:sz="0" w:space="0" w:color="auto"/>
            <w:bottom w:val="none" w:sz="0" w:space="0" w:color="auto"/>
            <w:right w:val="none" w:sz="0" w:space="0" w:color="auto"/>
          </w:divBdr>
        </w:div>
        <w:div w:id="674649874">
          <w:marLeft w:val="640"/>
          <w:marRight w:val="0"/>
          <w:marTop w:val="0"/>
          <w:marBottom w:val="0"/>
          <w:divBdr>
            <w:top w:val="none" w:sz="0" w:space="0" w:color="auto"/>
            <w:left w:val="none" w:sz="0" w:space="0" w:color="auto"/>
            <w:bottom w:val="none" w:sz="0" w:space="0" w:color="auto"/>
            <w:right w:val="none" w:sz="0" w:space="0" w:color="auto"/>
          </w:divBdr>
        </w:div>
        <w:div w:id="854614681">
          <w:marLeft w:val="640"/>
          <w:marRight w:val="0"/>
          <w:marTop w:val="0"/>
          <w:marBottom w:val="0"/>
          <w:divBdr>
            <w:top w:val="none" w:sz="0" w:space="0" w:color="auto"/>
            <w:left w:val="none" w:sz="0" w:space="0" w:color="auto"/>
            <w:bottom w:val="none" w:sz="0" w:space="0" w:color="auto"/>
            <w:right w:val="none" w:sz="0" w:space="0" w:color="auto"/>
          </w:divBdr>
        </w:div>
        <w:div w:id="897591813">
          <w:marLeft w:val="640"/>
          <w:marRight w:val="0"/>
          <w:marTop w:val="0"/>
          <w:marBottom w:val="0"/>
          <w:divBdr>
            <w:top w:val="none" w:sz="0" w:space="0" w:color="auto"/>
            <w:left w:val="none" w:sz="0" w:space="0" w:color="auto"/>
            <w:bottom w:val="none" w:sz="0" w:space="0" w:color="auto"/>
            <w:right w:val="none" w:sz="0" w:space="0" w:color="auto"/>
          </w:divBdr>
        </w:div>
        <w:div w:id="1336569526">
          <w:marLeft w:val="640"/>
          <w:marRight w:val="0"/>
          <w:marTop w:val="0"/>
          <w:marBottom w:val="0"/>
          <w:divBdr>
            <w:top w:val="none" w:sz="0" w:space="0" w:color="auto"/>
            <w:left w:val="none" w:sz="0" w:space="0" w:color="auto"/>
            <w:bottom w:val="none" w:sz="0" w:space="0" w:color="auto"/>
            <w:right w:val="none" w:sz="0" w:space="0" w:color="auto"/>
          </w:divBdr>
        </w:div>
        <w:div w:id="1554462885">
          <w:marLeft w:val="640"/>
          <w:marRight w:val="0"/>
          <w:marTop w:val="0"/>
          <w:marBottom w:val="0"/>
          <w:divBdr>
            <w:top w:val="none" w:sz="0" w:space="0" w:color="auto"/>
            <w:left w:val="none" w:sz="0" w:space="0" w:color="auto"/>
            <w:bottom w:val="none" w:sz="0" w:space="0" w:color="auto"/>
            <w:right w:val="none" w:sz="0" w:space="0" w:color="auto"/>
          </w:divBdr>
        </w:div>
        <w:div w:id="1724600941">
          <w:marLeft w:val="640"/>
          <w:marRight w:val="0"/>
          <w:marTop w:val="0"/>
          <w:marBottom w:val="0"/>
          <w:divBdr>
            <w:top w:val="none" w:sz="0" w:space="0" w:color="auto"/>
            <w:left w:val="none" w:sz="0" w:space="0" w:color="auto"/>
            <w:bottom w:val="none" w:sz="0" w:space="0" w:color="auto"/>
            <w:right w:val="none" w:sz="0" w:space="0" w:color="auto"/>
          </w:divBdr>
        </w:div>
        <w:div w:id="1789161691">
          <w:marLeft w:val="640"/>
          <w:marRight w:val="0"/>
          <w:marTop w:val="0"/>
          <w:marBottom w:val="0"/>
          <w:divBdr>
            <w:top w:val="none" w:sz="0" w:space="0" w:color="auto"/>
            <w:left w:val="none" w:sz="0" w:space="0" w:color="auto"/>
            <w:bottom w:val="none" w:sz="0" w:space="0" w:color="auto"/>
            <w:right w:val="none" w:sz="0" w:space="0" w:color="auto"/>
          </w:divBdr>
        </w:div>
        <w:div w:id="2038386094">
          <w:marLeft w:val="640"/>
          <w:marRight w:val="0"/>
          <w:marTop w:val="0"/>
          <w:marBottom w:val="0"/>
          <w:divBdr>
            <w:top w:val="none" w:sz="0" w:space="0" w:color="auto"/>
            <w:left w:val="none" w:sz="0" w:space="0" w:color="auto"/>
            <w:bottom w:val="none" w:sz="0" w:space="0" w:color="auto"/>
            <w:right w:val="none" w:sz="0" w:space="0" w:color="auto"/>
          </w:divBdr>
        </w:div>
      </w:divsChild>
    </w:div>
    <w:div w:id="408040996">
      <w:marLeft w:val="640"/>
      <w:marRight w:val="0"/>
      <w:marTop w:val="0"/>
      <w:marBottom w:val="0"/>
      <w:divBdr>
        <w:top w:val="none" w:sz="0" w:space="0" w:color="auto"/>
        <w:left w:val="none" w:sz="0" w:space="0" w:color="auto"/>
        <w:bottom w:val="none" w:sz="0" w:space="0" w:color="auto"/>
        <w:right w:val="none" w:sz="0" w:space="0" w:color="auto"/>
      </w:divBdr>
    </w:div>
    <w:div w:id="408159916">
      <w:marLeft w:val="640"/>
      <w:marRight w:val="0"/>
      <w:marTop w:val="0"/>
      <w:marBottom w:val="0"/>
      <w:divBdr>
        <w:top w:val="none" w:sz="0" w:space="0" w:color="auto"/>
        <w:left w:val="none" w:sz="0" w:space="0" w:color="auto"/>
        <w:bottom w:val="none" w:sz="0" w:space="0" w:color="auto"/>
        <w:right w:val="none" w:sz="0" w:space="0" w:color="auto"/>
      </w:divBdr>
    </w:div>
    <w:div w:id="413868054">
      <w:marLeft w:val="640"/>
      <w:marRight w:val="0"/>
      <w:marTop w:val="0"/>
      <w:marBottom w:val="0"/>
      <w:divBdr>
        <w:top w:val="none" w:sz="0" w:space="0" w:color="auto"/>
        <w:left w:val="none" w:sz="0" w:space="0" w:color="auto"/>
        <w:bottom w:val="none" w:sz="0" w:space="0" w:color="auto"/>
        <w:right w:val="none" w:sz="0" w:space="0" w:color="auto"/>
      </w:divBdr>
    </w:div>
    <w:div w:id="418260239">
      <w:marLeft w:val="640"/>
      <w:marRight w:val="0"/>
      <w:marTop w:val="0"/>
      <w:marBottom w:val="0"/>
      <w:divBdr>
        <w:top w:val="none" w:sz="0" w:space="0" w:color="auto"/>
        <w:left w:val="none" w:sz="0" w:space="0" w:color="auto"/>
        <w:bottom w:val="none" w:sz="0" w:space="0" w:color="auto"/>
        <w:right w:val="none" w:sz="0" w:space="0" w:color="auto"/>
      </w:divBdr>
    </w:div>
    <w:div w:id="420224430">
      <w:marLeft w:val="640"/>
      <w:marRight w:val="0"/>
      <w:marTop w:val="0"/>
      <w:marBottom w:val="0"/>
      <w:divBdr>
        <w:top w:val="none" w:sz="0" w:space="0" w:color="auto"/>
        <w:left w:val="none" w:sz="0" w:space="0" w:color="auto"/>
        <w:bottom w:val="none" w:sz="0" w:space="0" w:color="auto"/>
        <w:right w:val="none" w:sz="0" w:space="0" w:color="auto"/>
      </w:divBdr>
    </w:div>
    <w:div w:id="421099413">
      <w:marLeft w:val="640"/>
      <w:marRight w:val="0"/>
      <w:marTop w:val="0"/>
      <w:marBottom w:val="0"/>
      <w:divBdr>
        <w:top w:val="none" w:sz="0" w:space="0" w:color="auto"/>
        <w:left w:val="none" w:sz="0" w:space="0" w:color="auto"/>
        <w:bottom w:val="none" w:sz="0" w:space="0" w:color="auto"/>
        <w:right w:val="none" w:sz="0" w:space="0" w:color="auto"/>
      </w:divBdr>
    </w:div>
    <w:div w:id="425619138">
      <w:marLeft w:val="640"/>
      <w:marRight w:val="0"/>
      <w:marTop w:val="0"/>
      <w:marBottom w:val="0"/>
      <w:divBdr>
        <w:top w:val="none" w:sz="0" w:space="0" w:color="auto"/>
        <w:left w:val="none" w:sz="0" w:space="0" w:color="auto"/>
        <w:bottom w:val="none" w:sz="0" w:space="0" w:color="auto"/>
        <w:right w:val="none" w:sz="0" w:space="0" w:color="auto"/>
      </w:divBdr>
    </w:div>
    <w:div w:id="425687608">
      <w:marLeft w:val="640"/>
      <w:marRight w:val="0"/>
      <w:marTop w:val="0"/>
      <w:marBottom w:val="0"/>
      <w:divBdr>
        <w:top w:val="none" w:sz="0" w:space="0" w:color="auto"/>
        <w:left w:val="none" w:sz="0" w:space="0" w:color="auto"/>
        <w:bottom w:val="none" w:sz="0" w:space="0" w:color="auto"/>
        <w:right w:val="none" w:sz="0" w:space="0" w:color="auto"/>
      </w:divBdr>
    </w:div>
    <w:div w:id="425737355">
      <w:marLeft w:val="640"/>
      <w:marRight w:val="0"/>
      <w:marTop w:val="0"/>
      <w:marBottom w:val="0"/>
      <w:divBdr>
        <w:top w:val="none" w:sz="0" w:space="0" w:color="auto"/>
        <w:left w:val="none" w:sz="0" w:space="0" w:color="auto"/>
        <w:bottom w:val="none" w:sz="0" w:space="0" w:color="auto"/>
        <w:right w:val="none" w:sz="0" w:space="0" w:color="auto"/>
      </w:divBdr>
    </w:div>
    <w:div w:id="432241655">
      <w:marLeft w:val="640"/>
      <w:marRight w:val="0"/>
      <w:marTop w:val="0"/>
      <w:marBottom w:val="0"/>
      <w:divBdr>
        <w:top w:val="none" w:sz="0" w:space="0" w:color="auto"/>
        <w:left w:val="none" w:sz="0" w:space="0" w:color="auto"/>
        <w:bottom w:val="none" w:sz="0" w:space="0" w:color="auto"/>
        <w:right w:val="none" w:sz="0" w:space="0" w:color="auto"/>
      </w:divBdr>
    </w:div>
    <w:div w:id="433868709">
      <w:marLeft w:val="640"/>
      <w:marRight w:val="0"/>
      <w:marTop w:val="0"/>
      <w:marBottom w:val="0"/>
      <w:divBdr>
        <w:top w:val="none" w:sz="0" w:space="0" w:color="auto"/>
        <w:left w:val="none" w:sz="0" w:space="0" w:color="auto"/>
        <w:bottom w:val="none" w:sz="0" w:space="0" w:color="auto"/>
        <w:right w:val="none" w:sz="0" w:space="0" w:color="auto"/>
      </w:divBdr>
    </w:div>
    <w:div w:id="436607142">
      <w:marLeft w:val="640"/>
      <w:marRight w:val="0"/>
      <w:marTop w:val="0"/>
      <w:marBottom w:val="0"/>
      <w:divBdr>
        <w:top w:val="none" w:sz="0" w:space="0" w:color="auto"/>
        <w:left w:val="none" w:sz="0" w:space="0" w:color="auto"/>
        <w:bottom w:val="none" w:sz="0" w:space="0" w:color="auto"/>
        <w:right w:val="none" w:sz="0" w:space="0" w:color="auto"/>
      </w:divBdr>
    </w:div>
    <w:div w:id="438179446">
      <w:marLeft w:val="640"/>
      <w:marRight w:val="0"/>
      <w:marTop w:val="0"/>
      <w:marBottom w:val="0"/>
      <w:divBdr>
        <w:top w:val="none" w:sz="0" w:space="0" w:color="auto"/>
        <w:left w:val="none" w:sz="0" w:space="0" w:color="auto"/>
        <w:bottom w:val="none" w:sz="0" w:space="0" w:color="auto"/>
        <w:right w:val="none" w:sz="0" w:space="0" w:color="auto"/>
      </w:divBdr>
    </w:div>
    <w:div w:id="440296744">
      <w:bodyDiv w:val="1"/>
      <w:marLeft w:val="0"/>
      <w:marRight w:val="0"/>
      <w:marTop w:val="0"/>
      <w:marBottom w:val="0"/>
      <w:divBdr>
        <w:top w:val="none" w:sz="0" w:space="0" w:color="auto"/>
        <w:left w:val="none" w:sz="0" w:space="0" w:color="auto"/>
        <w:bottom w:val="none" w:sz="0" w:space="0" w:color="auto"/>
        <w:right w:val="none" w:sz="0" w:space="0" w:color="auto"/>
      </w:divBdr>
      <w:divsChild>
        <w:div w:id="13769747">
          <w:marLeft w:val="640"/>
          <w:marRight w:val="0"/>
          <w:marTop w:val="0"/>
          <w:marBottom w:val="0"/>
          <w:divBdr>
            <w:top w:val="none" w:sz="0" w:space="0" w:color="auto"/>
            <w:left w:val="none" w:sz="0" w:space="0" w:color="auto"/>
            <w:bottom w:val="none" w:sz="0" w:space="0" w:color="auto"/>
            <w:right w:val="none" w:sz="0" w:space="0" w:color="auto"/>
          </w:divBdr>
        </w:div>
        <w:div w:id="194197420">
          <w:marLeft w:val="640"/>
          <w:marRight w:val="0"/>
          <w:marTop w:val="0"/>
          <w:marBottom w:val="0"/>
          <w:divBdr>
            <w:top w:val="none" w:sz="0" w:space="0" w:color="auto"/>
            <w:left w:val="none" w:sz="0" w:space="0" w:color="auto"/>
            <w:bottom w:val="none" w:sz="0" w:space="0" w:color="auto"/>
            <w:right w:val="none" w:sz="0" w:space="0" w:color="auto"/>
          </w:divBdr>
        </w:div>
        <w:div w:id="205024053">
          <w:marLeft w:val="640"/>
          <w:marRight w:val="0"/>
          <w:marTop w:val="0"/>
          <w:marBottom w:val="0"/>
          <w:divBdr>
            <w:top w:val="none" w:sz="0" w:space="0" w:color="auto"/>
            <w:left w:val="none" w:sz="0" w:space="0" w:color="auto"/>
            <w:bottom w:val="none" w:sz="0" w:space="0" w:color="auto"/>
            <w:right w:val="none" w:sz="0" w:space="0" w:color="auto"/>
          </w:divBdr>
        </w:div>
        <w:div w:id="254754180">
          <w:marLeft w:val="640"/>
          <w:marRight w:val="0"/>
          <w:marTop w:val="0"/>
          <w:marBottom w:val="0"/>
          <w:divBdr>
            <w:top w:val="none" w:sz="0" w:space="0" w:color="auto"/>
            <w:left w:val="none" w:sz="0" w:space="0" w:color="auto"/>
            <w:bottom w:val="none" w:sz="0" w:space="0" w:color="auto"/>
            <w:right w:val="none" w:sz="0" w:space="0" w:color="auto"/>
          </w:divBdr>
        </w:div>
        <w:div w:id="319965039">
          <w:marLeft w:val="640"/>
          <w:marRight w:val="0"/>
          <w:marTop w:val="0"/>
          <w:marBottom w:val="0"/>
          <w:divBdr>
            <w:top w:val="none" w:sz="0" w:space="0" w:color="auto"/>
            <w:left w:val="none" w:sz="0" w:space="0" w:color="auto"/>
            <w:bottom w:val="none" w:sz="0" w:space="0" w:color="auto"/>
            <w:right w:val="none" w:sz="0" w:space="0" w:color="auto"/>
          </w:divBdr>
        </w:div>
        <w:div w:id="414321487">
          <w:marLeft w:val="640"/>
          <w:marRight w:val="0"/>
          <w:marTop w:val="0"/>
          <w:marBottom w:val="0"/>
          <w:divBdr>
            <w:top w:val="none" w:sz="0" w:space="0" w:color="auto"/>
            <w:left w:val="none" w:sz="0" w:space="0" w:color="auto"/>
            <w:bottom w:val="none" w:sz="0" w:space="0" w:color="auto"/>
            <w:right w:val="none" w:sz="0" w:space="0" w:color="auto"/>
          </w:divBdr>
        </w:div>
        <w:div w:id="464474548">
          <w:marLeft w:val="640"/>
          <w:marRight w:val="0"/>
          <w:marTop w:val="0"/>
          <w:marBottom w:val="0"/>
          <w:divBdr>
            <w:top w:val="none" w:sz="0" w:space="0" w:color="auto"/>
            <w:left w:val="none" w:sz="0" w:space="0" w:color="auto"/>
            <w:bottom w:val="none" w:sz="0" w:space="0" w:color="auto"/>
            <w:right w:val="none" w:sz="0" w:space="0" w:color="auto"/>
          </w:divBdr>
        </w:div>
        <w:div w:id="702363770">
          <w:marLeft w:val="640"/>
          <w:marRight w:val="0"/>
          <w:marTop w:val="0"/>
          <w:marBottom w:val="0"/>
          <w:divBdr>
            <w:top w:val="none" w:sz="0" w:space="0" w:color="auto"/>
            <w:left w:val="none" w:sz="0" w:space="0" w:color="auto"/>
            <w:bottom w:val="none" w:sz="0" w:space="0" w:color="auto"/>
            <w:right w:val="none" w:sz="0" w:space="0" w:color="auto"/>
          </w:divBdr>
        </w:div>
        <w:div w:id="1213811454">
          <w:marLeft w:val="640"/>
          <w:marRight w:val="0"/>
          <w:marTop w:val="0"/>
          <w:marBottom w:val="0"/>
          <w:divBdr>
            <w:top w:val="none" w:sz="0" w:space="0" w:color="auto"/>
            <w:left w:val="none" w:sz="0" w:space="0" w:color="auto"/>
            <w:bottom w:val="none" w:sz="0" w:space="0" w:color="auto"/>
            <w:right w:val="none" w:sz="0" w:space="0" w:color="auto"/>
          </w:divBdr>
        </w:div>
        <w:div w:id="1343778773">
          <w:marLeft w:val="640"/>
          <w:marRight w:val="0"/>
          <w:marTop w:val="0"/>
          <w:marBottom w:val="0"/>
          <w:divBdr>
            <w:top w:val="none" w:sz="0" w:space="0" w:color="auto"/>
            <w:left w:val="none" w:sz="0" w:space="0" w:color="auto"/>
            <w:bottom w:val="none" w:sz="0" w:space="0" w:color="auto"/>
            <w:right w:val="none" w:sz="0" w:space="0" w:color="auto"/>
          </w:divBdr>
        </w:div>
        <w:div w:id="1653633932">
          <w:marLeft w:val="640"/>
          <w:marRight w:val="0"/>
          <w:marTop w:val="0"/>
          <w:marBottom w:val="0"/>
          <w:divBdr>
            <w:top w:val="none" w:sz="0" w:space="0" w:color="auto"/>
            <w:left w:val="none" w:sz="0" w:space="0" w:color="auto"/>
            <w:bottom w:val="none" w:sz="0" w:space="0" w:color="auto"/>
            <w:right w:val="none" w:sz="0" w:space="0" w:color="auto"/>
          </w:divBdr>
        </w:div>
        <w:div w:id="1655328789">
          <w:marLeft w:val="640"/>
          <w:marRight w:val="0"/>
          <w:marTop w:val="0"/>
          <w:marBottom w:val="0"/>
          <w:divBdr>
            <w:top w:val="none" w:sz="0" w:space="0" w:color="auto"/>
            <w:left w:val="none" w:sz="0" w:space="0" w:color="auto"/>
            <w:bottom w:val="none" w:sz="0" w:space="0" w:color="auto"/>
            <w:right w:val="none" w:sz="0" w:space="0" w:color="auto"/>
          </w:divBdr>
        </w:div>
        <w:div w:id="1710648481">
          <w:marLeft w:val="640"/>
          <w:marRight w:val="0"/>
          <w:marTop w:val="0"/>
          <w:marBottom w:val="0"/>
          <w:divBdr>
            <w:top w:val="none" w:sz="0" w:space="0" w:color="auto"/>
            <w:left w:val="none" w:sz="0" w:space="0" w:color="auto"/>
            <w:bottom w:val="none" w:sz="0" w:space="0" w:color="auto"/>
            <w:right w:val="none" w:sz="0" w:space="0" w:color="auto"/>
          </w:divBdr>
        </w:div>
        <w:div w:id="1884097544">
          <w:marLeft w:val="640"/>
          <w:marRight w:val="0"/>
          <w:marTop w:val="0"/>
          <w:marBottom w:val="0"/>
          <w:divBdr>
            <w:top w:val="none" w:sz="0" w:space="0" w:color="auto"/>
            <w:left w:val="none" w:sz="0" w:space="0" w:color="auto"/>
            <w:bottom w:val="none" w:sz="0" w:space="0" w:color="auto"/>
            <w:right w:val="none" w:sz="0" w:space="0" w:color="auto"/>
          </w:divBdr>
        </w:div>
        <w:div w:id="1937248371">
          <w:marLeft w:val="640"/>
          <w:marRight w:val="0"/>
          <w:marTop w:val="0"/>
          <w:marBottom w:val="0"/>
          <w:divBdr>
            <w:top w:val="none" w:sz="0" w:space="0" w:color="auto"/>
            <w:left w:val="none" w:sz="0" w:space="0" w:color="auto"/>
            <w:bottom w:val="none" w:sz="0" w:space="0" w:color="auto"/>
            <w:right w:val="none" w:sz="0" w:space="0" w:color="auto"/>
          </w:divBdr>
        </w:div>
        <w:div w:id="2043941078">
          <w:marLeft w:val="640"/>
          <w:marRight w:val="0"/>
          <w:marTop w:val="0"/>
          <w:marBottom w:val="0"/>
          <w:divBdr>
            <w:top w:val="none" w:sz="0" w:space="0" w:color="auto"/>
            <w:left w:val="none" w:sz="0" w:space="0" w:color="auto"/>
            <w:bottom w:val="none" w:sz="0" w:space="0" w:color="auto"/>
            <w:right w:val="none" w:sz="0" w:space="0" w:color="auto"/>
          </w:divBdr>
        </w:div>
      </w:divsChild>
    </w:div>
    <w:div w:id="442649610">
      <w:bodyDiv w:val="1"/>
      <w:marLeft w:val="0"/>
      <w:marRight w:val="0"/>
      <w:marTop w:val="0"/>
      <w:marBottom w:val="0"/>
      <w:divBdr>
        <w:top w:val="none" w:sz="0" w:space="0" w:color="auto"/>
        <w:left w:val="none" w:sz="0" w:space="0" w:color="auto"/>
        <w:bottom w:val="none" w:sz="0" w:space="0" w:color="auto"/>
        <w:right w:val="none" w:sz="0" w:space="0" w:color="auto"/>
      </w:divBdr>
      <w:divsChild>
        <w:div w:id="434986689">
          <w:marLeft w:val="640"/>
          <w:marRight w:val="0"/>
          <w:marTop w:val="0"/>
          <w:marBottom w:val="0"/>
          <w:divBdr>
            <w:top w:val="none" w:sz="0" w:space="0" w:color="auto"/>
            <w:left w:val="none" w:sz="0" w:space="0" w:color="auto"/>
            <w:bottom w:val="none" w:sz="0" w:space="0" w:color="auto"/>
            <w:right w:val="none" w:sz="0" w:space="0" w:color="auto"/>
          </w:divBdr>
        </w:div>
        <w:div w:id="443690506">
          <w:marLeft w:val="640"/>
          <w:marRight w:val="0"/>
          <w:marTop w:val="0"/>
          <w:marBottom w:val="0"/>
          <w:divBdr>
            <w:top w:val="none" w:sz="0" w:space="0" w:color="auto"/>
            <w:left w:val="none" w:sz="0" w:space="0" w:color="auto"/>
            <w:bottom w:val="none" w:sz="0" w:space="0" w:color="auto"/>
            <w:right w:val="none" w:sz="0" w:space="0" w:color="auto"/>
          </w:divBdr>
        </w:div>
        <w:div w:id="519465630">
          <w:marLeft w:val="640"/>
          <w:marRight w:val="0"/>
          <w:marTop w:val="0"/>
          <w:marBottom w:val="0"/>
          <w:divBdr>
            <w:top w:val="none" w:sz="0" w:space="0" w:color="auto"/>
            <w:left w:val="none" w:sz="0" w:space="0" w:color="auto"/>
            <w:bottom w:val="none" w:sz="0" w:space="0" w:color="auto"/>
            <w:right w:val="none" w:sz="0" w:space="0" w:color="auto"/>
          </w:divBdr>
        </w:div>
        <w:div w:id="590546888">
          <w:marLeft w:val="640"/>
          <w:marRight w:val="0"/>
          <w:marTop w:val="0"/>
          <w:marBottom w:val="0"/>
          <w:divBdr>
            <w:top w:val="none" w:sz="0" w:space="0" w:color="auto"/>
            <w:left w:val="none" w:sz="0" w:space="0" w:color="auto"/>
            <w:bottom w:val="none" w:sz="0" w:space="0" w:color="auto"/>
            <w:right w:val="none" w:sz="0" w:space="0" w:color="auto"/>
          </w:divBdr>
        </w:div>
        <w:div w:id="1024742994">
          <w:marLeft w:val="640"/>
          <w:marRight w:val="0"/>
          <w:marTop w:val="0"/>
          <w:marBottom w:val="0"/>
          <w:divBdr>
            <w:top w:val="none" w:sz="0" w:space="0" w:color="auto"/>
            <w:left w:val="none" w:sz="0" w:space="0" w:color="auto"/>
            <w:bottom w:val="none" w:sz="0" w:space="0" w:color="auto"/>
            <w:right w:val="none" w:sz="0" w:space="0" w:color="auto"/>
          </w:divBdr>
        </w:div>
        <w:div w:id="1080524058">
          <w:marLeft w:val="640"/>
          <w:marRight w:val="0"/>
          <w:marTop w:val="0"/>
          <w:marBottom w:val="0"/>
          <w:divBdr>
            <w:top w:val="none" w:sz="0" w:space="0" w:color="auto"/>
            <w:left w:val="none" w:sz="0" w:space="0" w:color="auto"/>
            <w:bottom w:val="none" w:sz="0" w:space="0" w:color="auto"/>
            <w:right w:val="none" w:sz="0" w:space="0" w:color="auto"/>
          </w:divBdr>
        </w:div>
        <w:div w:id="1126772186">
          <w:marLeft w:val="640"/>
          <w:marRight w:val="0"/>
          <w:marTop w:val="0"/>
          <w:marBottom w:val="0"/>
          <w:divBdr>
            <w:top w:val="none" w:sz="0" w:space="0" w:color="auto"/>
            <w:left w:val="none" w:sz="0" w:space="0" w:color="auto"/>
            <w:bottom w:val="none" w:sz="0" w:space="0" w:color="auto"/>
            <w:right w:val="none" w:sz="0" w:space="0" w:color="auto"/>
          </w:divBdr>
        </w:div>
        <w:div w:id="1218204620">
          <w:marLeft w:val="640"/>
          <w:marRight w:val="0"/>
          <w:marTop w:val="0"/>
          <w:marBottom w:val="0"/>
          <w:divBdr>
            <w:top w:val="none" w:sz="0" w:space="0" w:color="auto"/>
            <w:left w:val="none" w:sz="0" w:space="0" w:color="auto"/>
            <w:bottom w:val="none" w:sz="0" w:space="0" w:color="auto"/>
            <w:right w:val="none" w:sz="0" w:space="0" w:color="auto"/>
          </w:divBdr>
        </w:div>
        <w:div w:id="1259559957">
          <w:marLeft w:val="640"/>
          <w:marRight w:val="0"/>
          <w:marTop w:val="0"/>
          <w:marBottom w:val="0"/>
          <w:divBdr>
            <w:top w:val="none" w:sz="0" w:space="0" w:color="auto"/>
            <w:left w:val="none" w:sz="0" w:space="0" w:color="auto"/>
            <w:bottom w:val="none" w:sz="0" w:space="0" w:color="auto"/>
            <w:right w:val="none" w:sz="0" w:space="0" w:color="auto"/>
          </w:divBdr>
        </w:div>
        <w:div w:id="1570308187">
          <w:marLeft w:val="640"/>
          <w:marRight w:val="0"/>
          <w:marTop w:val="0"/>
          <w:marBottom w:val="0"/>
          <w:divBdr>
            <w:top w:val="none" w:sz="0" w:space="0" w:color="auto"/>
            <w:left w:val="none" w:sz="0" w:space="0" w:color="auto"/>
            <w:bottom w:val="none" w:sz="0" w:space="0" w:color="auto"/>
            <w:right w:val="none" w:sz="0" w:space="0" w:color="auto"/>
          </w:divBdr>
        </w:div>
        <w:div w:id="1938059126">
          <w:marLeft w:val="640"/>
          <w:marRight w:val="0"/>
          <w:marTop w:val="0"/>
          <w:marBottom w:val="0"/>
          <w:divBdr>
            <w:top w:val="none" w:sz="0" w:space="0" w:color="auto"/>
            <w:left w:val="none" w:sz="0" w:space="0" w:color="auto"/>
            <w:bottom w:val="none" w:sz="0" w:space="0" w:color="auto"/>
            <w:right w:val="none" w:sz="0" w:space="0" w:color="auto"/>
          </w:divBdr>
        </w:div>
      </w:divsChild>
    </w:div>
    <w:div w:id="444665751">
      <w:marLeft w:val="640"/>
      <w:marRight w:val="0"/>
      <w:marTop w:val="0"/>
      <w:marBottom w:val="0"/>
      <w:divBdr>
        <w:top w:val="none" w:sz="0" w:space="0" w:color="auto"/>
        <w:left w:val="none" w:sz="0" w:space="0" w:color="auto"/>
        <w:bottom w:val="none" w:sz="0" w:space="0" w:color="auto"/>
        <w:right w:val="none" w:sz="0" w:space="0" w:color="auto"/>
      </w:divBdr>
    </w:div>
    <w:div w:id="448865069">
      <w:bodyDiv w:val="1"/>
      <w:marLeft w:val="0"/>
      <w:marRight w:val="0"/>
      <w:marTop w:val="0"/>
      <w:marBottom w:val="0"/>
      <w:divBdr>
        <w:top w:val="none" w:sz="0" w:space="0" w:color="auto"/>
        <w:left w:val="none" w:sz="0" w:space="0" w:color="auto"/>
        <w:bottom w:val="none" w:sz="0" w:space="0" w:color="auto"/>
        <w:right w:val="none" w:sz="0" w:space="0" w:color="auto"/>
      </w:divBdr>
      <w:divsChild>
        <w:div w:id="55016717">
          <w:marLeft w:val="640"/>
          <w:marRight w:val="0"/>
          <w:marTop w:val="0"/>
          <w:marBottom w:val="0"/>
          <w:divBdr>
            <w:top w:val="none" w:sz="0" w:space="0" w:color="auto"/>
            <w:left w:val="none" w:sz="0" w:space="0" w:color="auto"/>
            <w:bottom w:val="none" w:sz="0" w:space="0" w:color="auto"/>
            <w:right w:val="none" w:sz="0" w:space="0" w:color="auto"/>
          </w:divBdr>
        </w:div>
        <w:div w:id="62417663">
          <w:marLeft w:val="640"/>
          <w:marRight w:val="0"/>
          <w:marTop w:val="0"/>
          <w:marBottom w:val="0"/>
          <w:divBdr>
            <w:top w:val="none" w:sz="0" w:space="0" w:color="auto"/>
            <w:left w:val="none" w:sz="0" w:space="0" w:color="auto"/>
            <w:bottom w:val="none" w:sz="0" w:space="0" w:color="auto"/>
            <w:right w:val="none" w:sz="0" w:space="0" w:color="auto"/>
          </w:divBdr>
        </w:div>
        <w:div w:id="138042533">
          <w:marLeft w:val="640"/>
          <w:marRight w:val="0"/>
          <w:marTop w:val="0"/>
          <w:marBottom w:val="0"/>
          <w:divBdr>
            <w:top w:val="none" w:sz="0" w:space="0" w:color="auto"/>
            <w:left w:val="none" w:sz="0" w:space="0" w:color="auto"/>
            <w:bottom w:val="none" w:sz="0" w:space="0" w:color="auto"/>
            <w:right w:val="none" w:sz="0" w:space="0" w:color="auto"/>
          </w:divBdr>
        </w:div>
        <w:div w:id="240915753">
          <w:marLeft w:val="640"/>
          <w:marRight w:val="0"/>
          <w:marTop w:val="0"/>
          <w:marBottom w:val="0"/>
          <w:divBdr>
            <w:top w:val="none" w:sz="0" w:space="0" w:color="auto"/>
            <w:left w:val="none" w:sz="0" w:space="0" w:color="auto"/>
            <w:bottom w:val="none" w:sz="0" w:space="0" w:color="auto"/>
            <w:right w:val="none" w:sz="0" w:space="0" w:color="auto"/>
          </w:divBdr>
        </w:div>
        <w:div w:id="241990879">
          <w:marLeft w:val="640"/>
          <w:marRight w:val="0"/>
          <w:marTop w:val="0"/>
          <w:marBottom w:val="0"/>
          <w:divBdr>
            <w:top w:val="none" w:sz="0" w:space="0" w:color="auto"/>
            <w:left w:val="none" w:sz="0" w:space="0" w:color="auto"/>
            <w:bottom w:val="none" w:sz="0" w:space="0" w:color="auto"/>
            <w:right w:val="none" w:sz="0" w:space="0" w:color="auto"/>
          </w:divBdr>
        </w:div>
        <w:div w:id="297611153">
          <w:marLeft w:val="640"/>
          <w:marRight w:val="0"/>
          <w:marTop w:val="0"/>
          <w:marBottom w:val="0"/>
          <w:divBdr>
            <w:top w:val="none" w:sz="0" w:space="0" w:color="auto"/>
            <w:left w:val="none" w:sz="0" w:space="0" w:color="auto"/>
            <w:bottom w:val="none" w:sz="0" w:space="0" w:color="auto"/>
            <w:right w:val="none" w:sz="0" w:space="0" w:color="auto"/>
          </w:divBdr>
        </w:div>
        <w:div w:id="337847906">
          <w:marLeft w:val="640"/>
          <w:marRight w:val="0"/>
          <w:marTop w:val="0"/>
          <w:marBottom w:val="0"/>
          <w:divBdr>
            <w:top w:val="none" w:sz="0" w:space="0" w:color="auto"/>
            <w:left w:val="none" w:sz="0" w:space="0" w:color="auto"/>
            <w:bottom w:val="none" w:sz="0" w:space="0" w:color="auto"/>
            <w:right w:val="none" w:sz="0" w:space="0" w:color="auto"/>
          </w:divBdr>
        </w:div>
        <w:div w:id="367340370">
          <w:marLeft w:val="640"/>
          <w:marRight w:val="0"/>
          <w:marTop w:val="0"/>
          <w:marBottom w:val="0"/>
          <w:divBdr>
            <w:top w:val="none" w:sz="0" w:space="0" w:color="auto"/>
            <w:left w:val="none" w:sz="0" w:space="0" w:color="auto"/>
            <w:bottom w:val="none" w:sz="0" w:space="0" w:color="auto"/>
            <w:right w:val="none" w:sz="0" w:space="0" w:color="auto"/>
          </w:divBdr>
        </w:div>
        <w:div w:id="455098630">
          <w:marLeft w:val="640"/>
          <w:marRight w:val="0"/>
          <w:marTop w:val="0"/>
          <w:marBottom w:val="0"/>
          <w:divBdr>
            <w:top w:val="none" w:sz="0" w:space="0" w:color="auto"/>
            <w:left w:val="none" w:sz="0" w:space="0" w:color="auto"/>
            <w:bottom w:val="none" w:sz="0" w:space="0" w:color="auto"/>
            <w:right w:val="none" w:sz="0" w:space="0" w:color="auto"/>
          </w:divBdr>
        </w:div>
        <w:div w:id="473254669">
          <w:marLeft w:val="640"/>
          <w:marRight w:val="0"/>
          <w:marTop w:val="0"/>
          <w:marBottom w:val="0"/>
          <w:divBdr>
            <w:top w:val="none" w:sz="0" w:space="0" w:color="auto"/>
            <w:left w:val="none" w:sz="0" w:space="0" w:color="auto"/>
            <w:bottom w:val="none" w:sz="0" w:space="0" w:color="auto"/>
            <w:right w:val="none" w:sz="0" w:space="0" w:color="auto"/>
          </w:divBdr>
        </w:div>
        <w:div w:id="537622935">
          <w:marLeft w:val="640"/>
          <w:marRight w:val="0"/>
          <w:marTop w:val="0"/>
          <w:marBottom w:val="0"/>
          <w:divBdr>
            <w:top w:val="none" w:sz="0" w:space="0" w:color="auto"/>
            <w:left w:val="none" w:sz="0" w:space="0" w:color="auto"/>
            <w:bottom w:val="none" w:sz="0" w:space="0" w:color="auto"/>
            <w:right w:val="none" w:sz="0" w:space="0" w:color="auto"/>
          </w:divBdr>
        </w:div>
        <w:div w:id="545532396">
          <w:marLeft w:val="640"/>
          <w:marRight w:val="0"/>
          <w:marTop w:val="0"/>
          <w:marBottom w:val="0"/>
          <w:divBdr>
            <w:top w:val="none" w:sz="0" w:space="0" w:color="auto"/>
            <w:left w:val="none" w:sz="0" w:space="0" w:color="auto"/>
            <w:bottom w:val="none" w:sz="0" w:space="0" w:color="auto"/>
            <w:right w:val="none" w:sz="0" w:space="0" w:color="auto"/>
          </w:divBdr>
        </w:div>
        <w:div w:id="754744822">
          <w:marLeft w:val="640"/>
          <w:marRight w:val="0"/>
          <w:marTop w:val="0"/>
          <w:marBottom w:val="0"/>
          <w:divBdr>
            <w:top w:val="none" w:sz="0" w:space="0" w:color="auto"/>
            <w:left w:val="none" w:sz="0" w:space="0" w:color="auto"/>
            <w:bottom w:val="none" w:sz="0" w:space="0" w:color="auto"/>
            <w:right w:val="none" w:sz="0" w:space="0" w:color="auto"/>
          </w:divBdr>
        </w:div>
        <w:div w:id="764347824">
          <w:marLeft w:val="640"/>
          <w:marRight w:val="0"/>
          <w:marTop w:val="0"/>
          <w:marBottom w:val="0"/>
          <w:divBdr>
            <w:top w:val="none" w:sz="0" w:space="0" w:color="auto"/>
            <w:left w:val="none" w:sz="0" w:space="0" w:color="auto"/>
            <w:bottom w:val="none" w:sz="0" w:space="0" w:color="auto"/>
            <w:right w:val="none" w:sz="0" w:space="0" w:color="auto"/>
          </w:divBdr>
        </w:div>
        <w:div w:id="935213832">
          <w:marLeft w:val="640"/>
          <w:marRight w:val="0"/>
          <w:marTop w:val="0"/>
          <w:marBottom w:val="0"/>
          <w:divBdr>
            <w:top w:val="none" w:sz="0" w:space="0" w:color="auto"/>
            <w:left w:val="none" w:sz="0" w:space="0" w:color="auto"/>
            <w:bottom w:val="none" w:sz="0" w:space="0" w:color="auto"/>
            <w:right w:val="none" w:sz="0" w:space="0" w:color="auto"/>
          </w:divBdr>
        </w:div>
        <w:div w:id="955791111">
          <w:marLeft w:val="640"/>
          <w:marRight w:val="0"/>
          <w:marTop w:val="0"/>
          <w:marBottom w:val="0"/>
          <w:divBdr>
            <w:top w:val="none" w:sz="0" w:space="0" w:color="auto"/>
            <w:left w:val="none" w:sz="0" w:space="0" w:color="auto"/>
            <w:bottom w:val="none" w:sz="0" w:space="0" w:color="auto"/>
            <w:right w:val="none" w:sz="0" w:space="0" w:color="auto"/>
          </w:divBdr>
        </w:div>
        <w:div w:id="1013993485">
          <w:marLeft w:val="640"/>
          <w:marRight w:val="0"/>
          <w:marTop w:val="0"/>
          <w:marBottom w:val="0"/>
          <w:divBdr>
            <w:top w:val="none" w:sz="0" w:space="0" w:color="auto"/>
            <w:left w:val="none" w:sz="0" w:space="0" w:color="auto"/>
            <w:bottom w:val="none" w:sz="0" w:space="0" w:color="auto"/>
            <w:right w:val="none" w:sz="0" w:space="0" w:color="auto"/>
          </w:divBdr>
        </w:div>
        <w:div w:id="1117681125">
          <w:marLeft w:val="640"/>
          <w:marRight w:val="0"/>
          <w:marTop w:val="0"/>
          <w:marBottom w:val="0"/>
          <w:divBdr>
            <w:top w:val="none" w:sz="0" w:space="0" w:color="auto"/>
            <w:left w:val="none" w:sz="0" w:space="0" w:color="auto"/>
            <w:bottom w:val="none" w:sz="0" w:space="0" w:color="auto"/>
            <w:right w:val="none" w:sz="0" w:space="0" w:color="auto"/>
          </w:divBdr>
        </w:div>
        <w:div w:id="1119254209">
          <w:marLeft w:val="640"/>
          <w:marRight w:val="0"/>
          <w:marTop w:val="0"/>
          <w:marBottom w:val="0"/>
          <w:divBdr>
            <w:top w:val="none" w:sz="0" w:space="0" w:color="auto"/>
            <w:left w:val="none" w:sz="0" w:space="0" w:color="auto"/>
            <w:bottom w:val="none" w:sz="0" w:space="0" w:color="auto"/>
            <w:right w:val="none" w:sz="0" w:space="0" w:color="auto"/>
          </w:divBdr>
        </w:div>
        <w:div w:id="1337459888">
          <w:marLeft w:val="640"/>
          <w:marRight w:val="0"/>
          <w:marTop w:val="0"/>
          <w:marBottom w:val="0"/>
          <w:divBdr>
            <w:top w:val="none" w:sz="0" w:space="0" w:color="auto"/>
            <w:left w:val="none" w:sz="0" w:space="0" w:color="auto"/>
            <w:bottom w:val="none" w:sz="0" w:space="0" w:color="auto"/>
            <w:right w:val="none" w:sz="0" w:space="0" w:color="auto"/>
          </w:divBdr>
        </w:div>
        <w:div w:id="1352075741">
          <w:marLeft w:val="640"/>
          <w:marRight w:val="0"/>
          <w:marTop w:val="0"/>
          <w:marBottom w:val="0"/>
          <w:divBdr>
            <w:top w:val="none" w:sz="0" w:space="0" w:color="auto"/>
            <w:left w:val="none" w:sz="0" w:space="0" w:color="auto"/>
            <w:bottom w:val="none" w:sz="0" w:space="0" w:color="auto"/>
            <w:right w:val="none" w:sz="0" w:space="0" w:color="auto"/>
          </w:divBdr>
        </w:div>
        <w:div w:id="1382094571">
          <w:marLeft w:val="640"/>
          <w:marRight w:val="0"/>
          <w:marTop w:val="0"/>
          <w:marBottom w:val="0"/>
          <w:divBdr>
            <w:top w:val="none" w:sz="0" w:space="0" w:color="auto"/>
            <w:left w:val="none" w:sz="0" w:space="0" w:color="auto"/>
            <w:bottom w:val="none" w:sz="0" w:space="0" w:color="auto"/>
            <w:right w:val="none" w:sz="0" w:space="0" w:color="auto"/>
          </w:divBdr>
        </w:div>
        <w:div w:id="1397556740">
          <w:marLeft w:val="640"/>
          <w:marRight w:val="0"/>
          <w:marTop w:val="0"/>
          <w:marBottom w:val="0"/>
          <w:divBdr>
            <w:top w:val="none" w:sz="0" w:space="0" w:color="auto"/>
            <w:left w:val="none" w:sz="0" w:space="0" w:color="auto"/>
            <w:bottom w:val="none" w:sz="0" w:space="0" w:color="auto"/>
            <w:right w:val="none" w:sz="0" w:space="0" w:color="auto"/>
          </w:divBdr>
        </w:div>
        <w:div w:id="1404992098">
          <w:marLeft w:val="640"/>
          <w:marRight w:val="0"/>
          <w:marTop w:val="0"/>
          <w:marBottom w:val="0"/>
          <w:divBdr>
            <w:top w:val="none" w:sz="0" w:space="0" w:color="auto"/>
            <w:left w:val="none" w:sz="0" w:space="0" w:color="auto"/>
            <w:bottom w:val="none" w:sz="0" w:space="0" w:color="auto"/>
            <w:right w:val="none" w:sz="0" w:space="0" w:color="auto"/>
          </w:divBdr>
        </w:div>
        <w:div w:id="1694266984">
          <w:marLeft w:val="640"/>
          <w:marRight w:val="0"/>
          <w:marTop w:val="0"/>
          <w:marBottom w:val="0"/>
          <w:divBdr>
            <w:top w:val="none" w:sz="0" w:space="0" w:color="auto"/>
            <w:left w:val="none" w:sz="0" w:space="0" w:color="auto"/>
            <w:bottom w:val="none" w:sz="0" w:space="0" w:color="auto"/>
            <w:right w:val="none" w:sz="0" w:space="0" w:color="auto"/>
          </w:divBdr>
        </w:div>
        <w:div w:id="1709330084">
          <w:marLeft w:val="640"/>
          <w:marRight w:val="0"/>
          <w:marTop w:val="0"/>
          <w:marBottom w:val="0"/>
          <w:divBdr>
            <w:top w:val="none" w:sz="0" w:space="0" w:color="auto"/>
            <w:left w:val="none" w:sz="0" w:space="0" w:color="auto"/>
            <w:bottom w:val="none" w:sz="0" w:space="0" w:color="auto"/>
            <w:right w:val="none" w:sz="0" w:space="0" w:color="auto"/>
          </w:divBdr>
        </w:div>
        <w:div w:id="1719665214">
          <w:marLeft w:val="640"/>
          <w:marRight w:val="0"/>
          <w:marTop w:val="0"/>
          <w:marBottom w:val="0"/>
          <w:divBdr>
            <w:top w:val="none" w:sz="0" w:space="0" w:color="auto"/>
            <w:left w:val="none" w:sz="0" w:space="0" w:color="auto"/>
            <w:bottom w:val="none" w:sz="0" w:space="0" w:color="auto"/>
            <w:right w:val="none" w:sz="0" w:space="0" w:color="auto"/>
          </w:divBdr>
        </w:div>
        <w:div w:id="1868983194">
          <w:marLeft w:val="640"/>
          <w:marRight w:val="0"/>
          <w:marTop w:val="0"/>
          <w:marBottom w:val="0"/>
          <w:divBdr>
            <w:top w:val="none" w:sz="0" w:space="0" w:color="auto"/>
            <w:left w:val="none" w:sz="0" w:space="0" w:color="auto"/>
            <w:bottom w:val="none" w:sz="0" w:space="0" w:color="auto"/>
            <w:right w:val="none" w:sz="0" w:space="0" w:color="auto"/>
          </w:divBdr>
        </w:div>
        <w:div w:id="1954630968">
          <w:marLeft w:val="640"/>
          <w:marRight w:val="0"/>
          <w:marTop w:val="0"/>
          <w:marBottom w:val="0"/>
          <w:divBdr>
            <w:top w:val="none" w:sz="0" w:space="0" w:color="auto"/>
            <w:left w:val="none" w:sz="0" w:space="0" w:color="auto"/>
            <w:bottom w:val="none" w:sz="0" w:space="0" w:color="auto"/>
            <w:right w:val="none" w:sz="0" w:space="0" w:color="auto"/>
          </w:divBdr>
        </w:div>
        <w:div w:id="1962803472">
          <w:marLeft w:val="640"/>
          <w:marRight w:val="0"/>
          <w:marTop w:val="0"/>
          <w:marBottom w:val="0"/>
          <w:divBdr>
            <w:top w:val="none" w:sz="0" w:space="0" w:color="auto"/>
            <w:left w:val="none" w:sz="0" w:space="0" w:color="auto"/>
            <w:bottom w:val="none" w:sz="0" w:space="0" w:color="auto"/>
            <w:right w:val="none" w:sz="0" w:space="0" w:color="auto"/>
          </w:divBdr>
        </w:div>
      </w:divsChild>
    </w:div>
    <w:div w:id="450511924">
      <w:marLeft w:val="640"/>
      <w:marRight w:val="0"/>
      <w:marTop w:val="0"/>
      <w:marBottom w:val="0"/>
      <w:divBdr>
        <w:top w:val="none" w:sz="0" w:space="0" w:color="auto"/>
        <w:left w:val="none" w:sz="0" w:space="0" w:color="auto"/>
        <w:bottom w:val="none" w:sz="0" w:space="0" w:color="auto"/>
        <w:right w:val="none" w:sz="0" w:space="0" w:color="auto"/>
      </w:divBdr>
    </w:div>
    <w:div w:id="451944481">
      <w:marLeft w:val="640"/>
      <w:marRight w:val="0"/>
      <w:marTop w:val="0"/>
      <w:marBottom w:val="0"/>
      <w:divBdr>
        <w:top w:val="none" w:sz="0" w:space="0" w:color="auto"/>
        <w:left w:val="none" w:sz="0" w:space="0" w:color="auto"/>
        <w:bottom w:val="none" w:sz="0" w:space="0" w:color="auto"/>
        <w:right w:val="none" w:sz="0" w:space="0" w:color="auto"/>
      </w:divBdr>
    </w:div>
    <w:div w:id="452099800">
      <w:bodyDiv w:val="1"/>
      <w:marLeft w:val="0"/>
      <w:marRight w:val="0"/>
      <w:marTop w:val="0"/>
      <w:marBottom w:val="0"/>
      <w:divBdr>
        <w:top w:val="none" w:sz="0" w:space="0" w:color="auto"/>
        <w:left w:val="none" w:sz="0" w:space="0" w:color="auto"/>
        <w:bottom w:val="none" w:sz="0" w:space="0" w:color="auto"/>
        <w:right w:val="none" w:sz="0" w:space="0" w:color="auto"/>
      </w:divBdr>
      <w:divsChild>
        <w:div w:id="591547">
          <w:marLeft w:val="640"/>
          <w:marRight w:val="0"/>
          <w:marTop w:val="0"/>
          <w:marBottom w:val="0"/>
          <w:divBdr>
            <w:top w:val="none" w:sz="0" w:space="0" w:color="auto"/>
            <w:left w:val="none" w:sz="0" w:space="0" w:color="auto"/>
            <w:bottom w:val="none" w:sz="0" w:space="0" w:color="auto"/>
            <w:right w:val="none" w:sz="0" w:space="0" w:color="auto"/>
          </w:divBdr>
        </w:div>
        <w:div w:id="156312192">
          <w:marLeft w:val="640"/>
          <w:marRight w:val="0"/>
          <w:marTop w:val="0"/>
          <w:marBottom w:val="0"/>
          <w:divBdr>
            <w:top w:val="none" w:sz="0" w:space="0" w:color="auto"/>
            <w:left w:val="none" w:sz="0" w:space="0" w:color="auto"/>
            <w:bottom w:val="none" w:sz="0" w:space="0" w:color="auto"/>
            <w:right w:val="none" w:sz="0" w:space="0" w:color="auto"/>
          </w:divBdr>
        </w:div>
        <w:div w:id="159858361">
          <w:marLeft w:val="640"/>
          <w:marRight w:val="0"/>
          <w:marTop w:val="0"/>
          <w:marBottom w:val="0"/>
          <w:divBdr>
            <w:top w:val="none" w:sz="0" w:space="0" w:color="auto"/>
            <w:left w:val="none" w:sz="0" w:space="0" w:color="auto"/>
            <w:bottom w:val="none" w:sz="0" w:space="0" w:color="auto"/>
            <w:right w:val="none" w:sz="0" w:space="0" w:color="auto"/>
          </w:divBdr>
        </w:div>
        <w:div w:id="281573667">
          <w:marLeft w:val="640"/>
          <w:marRight w:val="0"/>
          <w:marTop w:val="0"/>
          <w:marBottom w:val="0"/>
          <w:divBdr>
            <w:top w:val="none" w:sz="0" w:space="0" w:color="auto"/>
            <w:left w:val="none" w:sz="0" w:space="0" w:color="auto"/>
            <w:bottom w:val="none" w:sz="0" w:space="0" w:color="auto"/>
            <w:right w:val="none" w:sz="0" w:space="0" w:color="auto"/>
          </w:divBdr>
        </w:div>
        <w:div w:id="328287377">
          <w:marLeft w:val="640"/>
          <w:marRight w:val="0"/>
          <w:marTop w:val="0"/>
          <w:marBottom w:val="0"/>
          <w:divBdr>
            <w:top w:val="none" w:sz="0" w:space="0" w:color="auto"/>
            <w:left w:val="none" w:sz="0" w:space="0" w:color="auto"/>
            <w:bottom w:val="none" w:sz="0" w:space="0" w:color="auto"/>
            <w:right w:val="none" w:sz="0" w:space="0" w:color="auto"/>
          </w:divBdr>
        </w:div>
        <w:div w:id="866795840">
          <w:marLeft w:val="640"/>
          <w:marRight w:val="0"/>
          <w:marTop w:val="0"/>
          <w:marBottom w:val="0"/>
          <w:divBdr>
            <w:top w:val="none" w:sz="0" w:space="0" w:color="auto"/>
            <w:left w:val="none" w:sz="0" w:space="0" w:color="auto"/>
            <w:bottom w:val="none" w:sz="0" w:space="0" w:color="auto"/>
            <w:right w:val="none" w:sz="0" w:space="0" w:color="auto"/>
          </w:divBdr>
        </w:div>
        <w:div w:id="998120133">
          <w:marLeft w:val="640"/>
          <w:marRight w:val="0"/>
          <w:marTop w:val="0"/>
          <w:marBottom w:val="0"/>
          <w:divBdr>
            <w:top w:val="none" w:sz="0" w:space="0" w:color="auto"/>
            <w:left w:val="none" w:sz="0" w:space="0" w:color="auto"/>
            <w:bottom w:val="none" w:sz="0" w:space="0" w:color="auto"/>
            <w:right w:val="none" w:sz="0" w:space="0" w:color="auto"/>
          </w:divBdr>
        </w:div>
        <w:div w:id="1007908266">
          <w:marLeft w:val="640"/>
          <w:marRight w:val="0"/>
          <w:marTop w:val="0"/>
          <w:marBottom w:val="0"/>
          <w:divBdr>
            <w:top w:val="none" w:sz="0" w:space="0" w:color="auto"/>
            <w:left w:val="none" w:sz="0" w:space="0" w:color="auto"/>
            <w:bottom w:val="none" w:sz="0" w:space="0" w:color="auto"/>
            <w:right w:val="none" w:sz="0" w:space="0" w:color="auto"/>
          </w:divBdr>
        </w:div>
        <w:div w:id="1309750704">
          <w:marLeft w:val="640"/>
          <w:marRight w:val="0"/>
          <w:marTop w:val="0"/>
          <w:marBottom w:val="0"/>
          <w:divBdr>
            <w:top w:val="none" w:sz="0" w:space="0" w:color="auto"/>
            <w:left w:val="none" w:sz="0" w:space="0" w:color="auto"/>
            <w:bottom w:val="none" w:sz="0" w:space="0" w:color="auto"/>
            <w:right w:val="none" w:sz="0" w:space="0" w:color="auto"/>
          </w:divBdr>
        </w:div>
        <w:div w:id="1453597511">
          <w:marLeft w:val="640"/>
          <w:marRight w:val="0"/>
          <w:marTop w:val="0"/>
          <w:marBottom w:val="0"/>
          <w:divBdr>
            <w:top w:val="none" w:sz="0" w:space="0" w:color="auto"/>
            <w:left w:val="none" w:sz="0" w:space="0" w:color="auto"/>
            <w:bottom w:val="none" w:sz="0" w:space="0" w:color="auto"/>
            <w:right w:val="none" w:sz="0" w:space="0" w:color="auto"/>
          </w:divBdr>
        </w:div>
        <w:div w:id="1454834722">
          <w:marLeft w:val="640"/>
          <w:marRight w:val="0"/>
          <w:marTop w:val="0"/>
          <w:marBottom w:val="0"/>
          <w:divBdr>
            <w:top w:val="none" w:sz="0" w:space="0" w:color="auto"/>
            <w:left w:val="none" w:sz="0" w:space="0" w:color="auto"/>
            <w:bottom w:val="none" w:sz="0" w:space="0" w:color="auto"/>
            <w:right w:val="none" w:sz="0" w:space="0" w:color="auto"/>
          </w:divBdr>
        </w:div>
        <w:div w:id="1581019029">
          <w:marLeft w:val="640"/>
          <w:marRight w:val="0"/>
          <w:marTop w:val="0"/>
          <w:marBottom w:val="0"/>
          <w:divBdr>
            <w:top w:val="none" w:sz="0" w:space="0" w:color="auto"/>
            <w:left w:val="none" w:sz="0" w:space="0" w:color="auto"/>
            <w:bottom w:val="none" w:sz="0" w:space="0" w:color="auto"/>
            <w:right w:val="none" w:sz="0" w:space="0" w:color="auto"/>
          </w:divBdr>
        </w:div>
        <w:div w:id="1653022117">
          <w:marLeft w:val="640"/>
          <w:marRight w:val="0"/>
          <w:marTop w:val="0"/>
          <w:marBottom w:val="0"/>
          <w:divBdr>
            <w:top w:val="none" w:sz="0" w:space="0" w:color="auto"/>
            <w:left w:val="none" w:sz="0" w:space="0" w:color="auto"/>
            <w:bottom w:val="none" w:sz="0" w:space="0" w:color="auto"/>
            <w:right w:val="none" w:sz="0" w:space="0" w:color="auto"/>
          </w:divBdr>
        </w:div>
        <w:div w:id="1879076560">
          <w:marLeft w:val="640"/>
          <w:marRight w:val="0"/>
          <w:marTop w:val="0"/>
          <w:marBottom w:val="0"/>
          <w:divBdr>
            <w:top w:val="none" w:sz="0" w:space="0" w:color="auto"/>
            <w:left w:val="none" w:sz="0" w:space="0" w:color="auto"/>
            <w:bottom w:val="none" w:sz="0" w:space="0" w:color="auto"/>
            <w:right w:val="none" w:sz="0" w:space="0" w:color="auto"/>
          </w:divBdr>
        </w:div>
      </w:divsChild>
    </w:div>
    <w:div w:id="453181928">
      <w:marLeft w:val="640"/>
      <w:marRight w:val="0"/>
      <w:marTop w:val="0"/>
      <w:marBottom w:val="0"/>
      <w:divBdr>
        <w:top w:val="none" w:sz="0" w:space="0" w:color="auto"/>
        <w:left w:val="none" w:sz="0" w:space="0" w:color="auto"/>
        <w:bottom w:val="none" w:sz="0" w:space="0" w:color="auto"/>
        <w:right w:val="none" w:sz="0" w:space="0" w:color="auto"/>
      </w:divBdr>
    </w:div>
    <w:div w:id="453403643">
      <w:bodyDiv w:val="1"/>
      <w:marLeft w:val="0"/>
      <w:marRight w:val="0"/>
      <w:marTop w:val="0"/>
      <w:marBottom w:val="0"/>
      <w:divBdr>
        <w:top w:val="none" w:sz="0" w:space="0" w:color="auto"/>
        <w:left w:val="none" w:sz="0" w:space="0" w:color="auto"/>
        <w:bottom w:val="none" w:sz="0" w:space="0" w:color="auto"/>
        <w:right w:val="none" w:sz="0" w:space="0" w:color="auto"/>
      </w:divBdr>
    </w:div>
    <w:div w:id="453670045">
      <w:bodyDiv w:val="1"/>
      <w:marLeft w:val="0"/>
      <w:marRight w:val="0"/>
      <w:marTop w:val="0"/>
      <w:marBottom w:val="0"/>
      <w:divBdr>
        <w:top w:val="none" w:sz="0" w:space="0" w:color="auto"/>
        <w:left w:val="none" w:sz="0" w:space="0" w:color="auto"/>
        <w:bottom w:val="none" w:sz="0" w:space="0" w:color="auto"/>
        <w:right w:val="none" w:sz="0" w:space="0" w:color="auto"/>
      </w:divBdr>
      <w:divsChild>
        <w:div w:id="2047869033">
          <w:marLeft w:val="640"/>
          <w:marRight w:val="0"/>
          <w:marTop w:val="0"/>
          <w:marBottom w:val="0"/>
          <w:divBdr>
            <w:top w:val="none" w:sz="0" w:space="0" w:color="auto"/>
            <w:left w:val="none" w:sz="0" w:space="0" w:color="auto"/>
            <w:bottom w:val="none" w:sz="0" w:space="0" w:color="auto"/>
            <w:right w:val="none" w:sz="0" w:space="0" w:color="auto"/>
          </w:divBdr>
        </w:div>
        <w:div w:id="1299452133">
          <w:marLeft w:val="640"/>
          <w:marRight w:val="0"/>
          <w:marTop w:val="0"/>
          <w:marBottom w:val="0"/>
          <w:divBdr>
            <w:top w:val="none" w:sz="0" w:space="0" w:color="auto"/>
            <w:left w:val="none" w:sz="0" w:space="0" w:color="auto"/>
            <w:bottom w:val="none" w:sz="0" w:space="0" w:color="auto"/>
            <w:right w:val="none" w:sz="0" w:space="0" w:color="auto"/>
          </w:divBdr>
        </w:div>
        <w:div w:id="556208426">
          <w:marLeft w:val="640"/>
          <w:marRight w:val="0"/>
          <w:marTop w:val="0"/>
          <w:marBottom w:val="0"/>
          <w:divBdr>
            <w:top w:val="none" w:sz="0" w:space="0" w:color="auto"/>
            <w:left w:val="none" w:sz="0" w:space="0" w:color="auto"/>
            <w:bottom w:val="none" w:sz="0" w:space="0" w:color="auto"/>
            <w:right w:val="none" w:sz="0" w:space="0" w:color="auto"/>
          </w:divBdr>
        </w:div>
        <w:div w:id="264845970">
          <w:marLeft w:val="640"/>
          <w:marRight w:val="0"/>
          <w:marTop w:val="0"/>
          <w:marBottom w:val="0"/>
          <w:divBdr>
            <w:top w:val="none" w:sz="0" w:space="0" w:color="auto"/>
            <w:left w:val="none" w:sz="0" w:space="0" w:color="auto"/>
            <w:bottom w:val="none" w:sz="0" w:space="0" w:color="auto"/>
            <w:right w:val="none" w:sz="0" w:space="0" w:color="auto"/>
          </w:divBdr>
        </w:div>
        <w:div w:id="2128503893">
          <w:marLeft w:val="640"/>
          <w:marRight w:val="0"/>
          <w:marTop w:val="0"/>
          <w:marBottom w:val="0"/>
          <w:divBdr>
            <w:top w:val="none" w:sz="0" w:space="0" w:color="auto"/>
            <w:left w:val="none" w:sz="0" w:space="0" w:color="auto"/>
            <w:bottom w:val="none" w:sz="0" w:space="0" w:color="auto"/>
            <w:right w:val="none" w:sz="0" w:space="0" w:color="auto"/>
          </w:divBdr>
        </w:div>
        <w:div w:id="1057900497">
          <w:marLeft w:val="640"/>
          <w:marRight w:val="0"/>
          <w:marTop w:val="0"/>
          <w:marBottom w:val="0"/>
          <w:divBdr>
            <w:top w:val="none" w:sz="0" w:space="0" w:color="auto"/>
            <w:left w:val="none" w:sz="0" w:space="0" w:color="auto"/>
            <w:bottom w:val="none" w:sz="0" w:space="0" w:color="auto"/>
            <w:right w:val="none" w:sz="0" w:space="0" w:color="auto"/>
          </w:divBdr>
        </w:div>
        <w:div w:id="906691662">
          <w:marLeft w:val="640"/>
          <w:marRight w:val="0"/>
          <w:marTop w:val="0"/>
          <w:marBottom w:val="0"/>
          <w:divBdr>
            <w:top w:val="none" w:sz="0" w:space="0" w:color="auto"/>
            <w:left w:val="none" w:sz="0" w:space="0" w:color="auto"/>
            <w:bottom w:val="none" w:sz="0" w:space="0" w:color="auto"/>
            <w:right w:val="none" w:sz="0" w:space="0" w:color="auto"/>
          </w:divBdr>
        </w:div>
        <w:div w:id="454837638">
          <w:marLeft w:val="640"/>
          <w:marRight w:val="0"/>
          <w:marTop w:val="0"/>
          <w:marBottom w:val="0"/>
          <w:divBdr>
            <w:top w:val="none" w:sz="0" w:space="0" w:color="auto"/>
            <w:left w:val="none" w:sz="0" w:space="0" w:color="auto"/>
            <w:bottom w:val="none" w:sz="0" w:space="0" w:color="auto"/>
            <w:right w:val="none" w:sz="0" w:space="0" w:color="auto"/>
          </w:divBdr>
        </w:div>
        <w:div w:id="811362469">
          <w:marLeft w:val="640"/>
          <w:marRight w:val="0"/>
          <w:marTop w:val="0"/>
          <w:marBottom w:val="0"/>
          <w:divBdr>
            <w:top w:val="none" w:sz="0" w:space="0" w:color="auto"/>
            <w:left w:val="none" w:sz="0" w:space="0" w:color="auto"/>
            <w:bottom w:val="none" w:sz="0" w:space="0" w:color="auto"/>
            <w:right w:val="none" w:sz="0" w:space="0" w:color="auto"/>
          </w:divBdr>
        </w:div>
        <w:div w:id="873611599">
          <w:marLeft w:val="640"/>
          <w:marRight w:val="0"/>
          <w:marTop w:val="0"/>
          <w:marBottom w:val="0"/>
          <w:divBdr>
            <w:top w:val="none" w:sz="0" w:space="0" w:color="auto"/>
            <w:left w:val="none" w:sz="0" w:space="0" w:color="auto"/>
            <w:bottom w:val="none" w:sz="0" w:space="0" w:color="auto"/>
            <w:right w:val="none" w:sz="0" w:space="0" w:color="auto"/>
          </w:divBdr>
        </w:div>
        <w:div w:id="70736076">
          <w:marLeft w:val="640"/>
          <w:marRight w:val="0"/>
          <w:marTop w:val="0"/>
          <w:marBottom w:val="0"/>
          <w:divBdr>
            <w:top w:val="none" w:sz="0" w:space="0" w:color="auto"/>
            <w:left w:val="none" w:sz="0" w:space="0" w:color="auto"/>
            <w:bottom w:val="none" w:sz="0" w:space="0" w:color="auto"/>
            <w:right w:val="none" w:sz="0" w:space="0" w:color="auto"/>
          </w:divBdr>
        </w:div>
        <w:div w:id="522324974">
          <w:marLeft w:val="640"/>
          <w:marRight w:val="0"/>
          <w:marTop w:val="0"/>
          <w:marBottom w:val="0"/>
          <w:divBdr>
            <w:top w:val="none" w:sz="0" w:space="0" w:color="auto"/>
            <w:left w:val="none" w:sz="0" w:space="0" w:color="auto"/>
            <w:bottom w:val="none" w:sz="0" w:space="0" w:color="auto"/>
            <w:right w:val="none" w:sz="0" w:space="0" w:color="auto"/>
          </w:divBdr>
        </w:div>
        <w:div w:id="734398501">
          <w:marLeft w:val="640"/>
          <w:marRight w:val="0"/>
          <w:marTop w:val="0"/>
          <w:marBottom w:val="0"/>
          <w:divBdr>
            <w:top w:val="none" w:sz="0" w:space="0" w:color="auto"/>
            <w:left w:val="none" w:sz="0" w:space="0" w:color="auto"/>
            <w:bottom w:val="none" w:sz="0" w:space="0" w:color="auto"/>
            <w:right w:val="none" w:sz="0" w:space="0" w:color="auto"/>
          </w:divBdr>
        </w:div>
        <w:div w:id="277956078">
          <w:marLeft w:val="640"/>
          <w:marRight w:val="0"/>
          <w:marTop w:val="0"/>
          <w:marBottom w:val="0"/>
          <w:divBdr>
            <w:top w:val="none" w:sz="0" w:space="0" w:color="auto"/>
            <w:left w:val="none" w:sz="0" w:space="0" w:color="auto"/>
            <w:bottom w:val="none" w:sz="0" w:space="0" w:color="auto"/>
            <w:right w:val="none" w:sz="0" w:space="0" w:color="auto"/>
          </w:divBdr>
        </w:div>
        <w:div w:id="1232959236">
          <w:marLeft w:val="640"/>
          <w:marRight w:val="0"/>
          <w:marTop w:val="0"/>
          <w:marBottom w:val="0"/>
          <w:divBdr>
            <w:top w:val="none" w:sz="0" w:space="0" w:color="auto"/>
            <w:left w:val="none" w:sz="0" w:space="0" w:color="auto"/>
            <w:bottom w:val="none" w:sz="0" w:space="0" w:color="auto"/>
            <w:right w:val="none" w:sz="0" w:space="0" w:color="auto"/>
          </w:divBdr>
        </w:div>
        <w:div w:id="103890788">
          <w:marLeft w:val="640"/>
          <w:marRight w:val="0"/>
          <w:marTop w:val="0"/>
          <w:marBottom w:val="0"/>
          <w:divBdr>
            <w:top w:val="none" w:sz="0" w:space="0" w:color="auto"/>
            <w:left w:val="none" w:sz="0" w:space="0" w:color="auto"/>
            <w:bottom w:val="none" w:sz="0" w:space="0" w:color="auto"/>
            <w:right w:val="none" w:sz="0" w:space="0" w:color="auto"/>
          </w:divBdr>
        </w:div>
        <w:div w:id="7606448">
          <w:marLeft w:val="640"/>
          <w:marRight w:val="0"/>
          <w:marTop w:val="0"/>
          <w:marBottom w:val="0"/>
          <w:divBdr>
            <w:top w:val="none" w:sz="0" w:space="0" w:color="auto"/>
            <w:left w:val="none" w:sz="0" w:space="0" w:color="auto"/>
            <w:bottom w:val="none" w:sz="0" w:space="0" w:color="auto"/>
            <w:right w:val="none" w:sz="0" w:space="0" w:color="auto"/>
          </w:divBdr>
        </w:div>
        <w:div w:id="896432680">
          <w:marLeft w:val="640"/>
          <w:marRight w:val="0"/>
          <w:marTop w:val="0"/>
          <w:marBottom w:val="0"/>
          <w:divBdr>
            <w:top w:val="none" w:sz="0" w:space="0" w:color="auto"/>
            <w:left w:val="none" w:sz="0" w:space="0" w:color="auto"/>
            <w:bottom w:val="none" w:sz="0" w:space="0" w:color="auto"/>
            <w:right w:val="none" w:sz="0" w:space="0" w:color="auto"/>
          </w:divBdr>
        </w:div>
        <w:div w:id="1975283809">
          <w:marLeft w:val="640"/>
          <w:marRight w:val="0"/>
          <w:marTop w:val="0"/>
          <w:marBottom w:val="0"/>
          <w:divBdr>
            <w:top w:val="none" w:sz="0" w:space="0" w:color="auto"/>
            <w:left w:val="none" w:sz="0" w:space="0" w:color="auto"/>
            <w:bottom w:val="none" w:sz="0" w:space="0" w:color="auto"/>
            <w:right w:val="none" w:sz="0" w:space="0" w:color="auto"/>
          </w:divBdr>
        </w:div>
        <w:div w:id="1784494028">
          <w:marLeft w:val="640"/>
          <w:marRight w:val="0"/>
          <w:marTop w:val="0"/>
          <w:marBottom w:val="0"/>
          <w:divBdr>
            <w:top w:val="none" w:sz="0" w:space="0" w:color="auto"/>
            <w:left w:val="none" w:sz="0" w:space="0" w:color="auto"/>
            <w:bottom w:val="none" w:sz="0" w:space="0" w:color="auto"/>
            <w:right w:val="none" w:sz="0" w:space="0" w:color="auto"/>
          </w:divBdr>
        </w:div>
        <w:div w:id="725758035">
          <w:marLeft w:val="640"/>
          <w:marRight w:val="0"/>
          <w:marTop w:val="0"/>
          <w:marBottom w:val="0"/>
          <w:divBdr>
            <w:top w:val="none" w:sz="0" w:space="0" w:color="auto"/>
            <w:left w:val="none" w:sz="0" w:space="0" w:color="auto"/>
            <w:bottom w:val="none" w:sz="0" w:space="0" w:color="auto"/>
            <w:right w:val="none" w:sz="0" w:space="0" w:color="auto"/>
          </w:divBdr>
        </w:div>
        <w:div w:id="48463398">
          <w:marLeft w:val="640"/>
          <w:marRight w:val="0"/>
          <w:marTop w:val="0"/>
          <w:marBottom w:val="0"/>
          <w:divBdr>
            <w:top w:val="none" w:sz="0" w:space="0" w:color="auto"/>
            <w:left w:val="none" w:sz="0" w:space="0" w:color="auto"/>
            <w:bottom w:val="none" w:sz="0" w:space="0" w:color="auto"/>
            <w:right w:val="none" w:sz="0" w:space="0" w:color="auto"/>
          </w:divBdr>
        </w:div>
        <w:div w:id="835610360">
          <w:marLeft w:val="640"/>
          <w:marRight w:val="0"/>
          <w:marTop w:val="0"/>
          <w:marBottom w:val="0"/>
          <w:divBdr>
            <w:top w:val="none" w:sz="0" w:space="0" w:color="auto"/>
            <w:left w:val="none" w:sz="0" w:space="0" w:color="auto"/>
            <w:bottom w:val="none" w:sz="0" w:space="0" w:color="auto"/>
            <w:right w:val="none" w:sz="0" w:space="0" w:color="auto"/>
          </w:divBdr>
        </w:div>
        <w:div w:id="1281457260">
          <w:marLeft w:val="640"/>
          <w:marRight w:val="0"/>
          <w:marTop w:val="0"/>
          <w:marBottom w:val="0"/>
          <w:divBdr>
            <w:top w:val="none" w:sz="0" w:space="0" w:color="auto"/>
            <w:left w:val="none" w:sz="0" w:space="0" w:color="auto"/>
            <w:bottom w:val="none" w:sz="0" w:space="0" w:color="auto"/>
            <w:right w:val="none" w:sz="0" w:space="0" w:color="auto"/>
          </w:divBdr>
        </w:div>
        <w:div w:id="1580363906">
          <w:marLeft w:val="640"/>
          <w:marRight w:val="0"/>
          <w:marTop w:val="0"/>
          <w:marBottom w:val="0"/>
          <w:divBdr>
            <w:top w:val="none" w:sz="0" w:space="0" w:color="auto"/>
            <w:left w:val="none" w:sz="0" w:space="0" w:color="auto"/>
            <w:bottom w:val="none" w:sz="0" w:space="0" w:color="auto"/>
            <w:right w:val="none" w:sz="0" w:space="0" w:color="auto"/>
          </w:divBdr>
        </w:div>
        <w:div w:id="1101951241">
          <w:marLeft w:val="640"/>
          <w:marRight w:val="0"/>
          <w:marTop w:val="0"/>
          <w:marBottom w:val="0"/>
          <w:divBdr>
            <w:top w:val="none" w:sz="0" w:space="0" w:color="auto"/>
            <w:left w:val="none" w:sz="0" w:space="0" w:color="auto"/>
            <w:bottom w:val="none" w:sz="0" w:space="0" w:color="auto"/>
            <w:right w:val="none" w:sz="0" w:space="0" w:color="auto"/>
          </w:divBdr>
        </w:div>
        <w:div w:id="366755845">
          <w:marLeft w:val="640"/>
          <w:marRight w:val="0"/>
          <w:marTop w:val="0"/>
          <w:marBottom w:val="0"/>
          <w:divBdr>
            <w:top w:val="none" w:sz="0" w:space="0" w:color="auto"/>
            <w:left w:val="none" w:sz="0" w:space="0" w:color="auto"/>
            <w:bottom w:val="none" w:sz="0" w:space="0" w:color="auto"/>
            <w:right w:val="none" w:sz="0" w:space="0" w:color="auto"/>
          </w:divBdr>
        </w:div>
        <w:div w:id="716583854">
          <w:marLeft w:val="640"/>
          <w:marRight w:val="0"/>
          <w:marTop w:val="0"/>
          <w:marBottom w:val="0"/>
          <w:divBdr>
            <w:top w:val="none" w:sz="0" w:space="0" w:color="auto"/>
            <w:left w:val="none" w:sz="0" w:space="0" w:color="auto"/>
            <w:bottom w:val="none" w:sz="0" w:space="0" w:color="auto"/>
            <w:right w:val="none" w:sz="0" w:space="0" w:color="auto"/>
          </w:divBdr>
        </w:div>
        <w:div w:id="1123890965">
          <w:marLeft w:val="640"/>
          <w:marRight w:val="0"/>
          <w:marTop w:val="0"/>
          <w:marBottom w:val="0"/>
          <w:divBdr>
            <w:top w:val="none" w:sz="0" w:space="0" w:color="auto"/>
            <w:left w:val="none" w:sz="0" w:space="0" w:color="auto"/>
            <w:bottom w:val="none" w:sz="0" w:space="0" w:color="auto"/>
            <w:right w:val="none" w:sz="0" w:space="0" w:color="auto"/>
          </w:divBdr>
        </w:div>
        <w:div w:id="882442750">
          <w:marLeft w:val="640"/>
          <w:marRight w:val="0"/>
          <w:marTop w:val="0"/>
          <w:marBottom w:val="0"/>
          <w:divBdr>
            <w:top w:val="none" w:sz="0" w:space="0" w:color="auto"/>
            <w:left w:val="none" w:sz="0" w:space="0" w:color="auto"/>
            <w:bottom w:val="none" w:sz="0" w:space="0" w:color="auto"/>
            <w:right w:val="none" w:sz="0" w:space="0" w:color="auto"/>
          </w:divBdr>
        </w:div>
        <w:div w:id="1969433215">
          <w:marLeft w:val="640"/>
          <w:marRight w:val="0"/>
          <w:marTop w:val="0"/>
          <w:marBottom w:val="0"/>
          <w:divBdr>
            <w:top w:val="none" w:sz="0" w:space="0" w:color="auto"/>
            <w:left w:val="none" w:sz="0" w:space="0" w:color="auto"/>
            <w:bottom w:val="none" w:sz="0" w:space="0" w:color="auto"/>
            <w:right w:val="none" w:sz="0" w:space="0" w:color="auto"/>
          </w:divBdr>
        </w:div>
        <w:div w:id="1743983442">
          <w:marLeft w:val="640"/>
          <w:marRight w:val="0"/>
          <w:marTop w:val="0"/>
          <w:marBottom w:val="0"/>
          <w:divBdr>
            <w:top w:val="none" w:sz="0" w:space="0" w:color="auto"/>
            <w:left w:val="none" w:sz="0" w:space="0" w:color="auto"/>
            <w:bottom w:val="none" w:sz="0" w:space="0" w:color="auto"/>
            <w:right w:val="none" w:sz="0" w:space="0" w:color="auto"/>
          </w:divBdr>
        </w:div>
        <w:div w:id="956915145">
          <w:marLeft w:val="640"/>
          <w:marRight w:val="0"/>
          <w:marTop w:val="0"/>
          <w:marBottom w:val="0"/>
          <w:divBdr>
            <w:top w:val="none" w:sz="0" w:space="0" w:color="auto"/>
            <w:left w:val="none" w:sz="0" w:space="0" w:color="auto"/>
            <w:bottom w:val="none" w:sz="0" w:space="0" w:color="auto"/>
            <w:right w:val="none" w:sz="0" w:space="0" w:color="auto"/>
          </w:divBdr>
        </w:div>
        <w:div w:id="498038880">
          <w:marLeft w:val="640"/>
          <w:marRight w:val="0"/>
          <w:marTop w:val="0"/>
          <w:marBottom w:val="0"/>
          <w:divBdr>
            <w:top w:val="none" w:sz="0" w:space="0" w:color="auto"/>
            <w:left w:val="none" w:sz="0" w:space="0" w:color="auto"/>
            <w:bottom w:val="none" w:sz="0" w:space="0" w:color="auto"/>
            <w:right w:val="none" w:sz="0" w:space="0" w:color="auto"/>
          </w:divBdr>
        </w:div>
        <w:div w:id="659506830">
          <w:marLeft w:val="640"/>
          <w:marRight w:val="0"/>
          <w:marTop w:val="0"/>
          <w:marBottom w:val="0"/>
          <w:divBdr>
            <w:top w:val="none" w:sz="0" w:space="0" w:color="auto"/>
            <w:left w:val="none" w:sz="0" w:space="0" w:color="auto"/>
            <w:bottom w:val="none" w:sz="0" w:space="0" w:color="auto"/>
            <w:right w:val="none" w:sz="0" w:space="0" w:color="auto"/>
          </w:divBdr>
        </w:div>
        <w:div w:id="1387028987">
          <w:marLeft w:val="640"/>
          <w:marRight w:val="0"/>
          <w:marTop w:val="0"/>
          <w:marBottom w:val="0"/>
          <w:divBdr>
            <w:top w:val="none" w:sz="0" w:space="0" w:color="auto"/>
            <w:left w:val="none" w:sz="0" w:space="0" w:color="auto"/>
            <w:bottom w:val="none" w:sz="0" w:space="0" w:color="auto"/>
            <w:right w:val="none" w:sz="0" w:space="0" w:color="auto"/>
          </w:divBdr>
        </w:div>
        <w:div w:id="1995572335">
          <w:marLeft w:val="640"/>
          <w:marRight w:val="0"/>
          <w:marTop w:val="0"/>
          <w:marBottom w:val="0"/>
          <w:divBdr>
            <w:top w:val="none" w:sz="0" w:space="0" w:color="auto"/>
            <w:left w:val="none" w:sz="0" w:space="0" w:color="auto"/>
            <w:bottom w:val="none" w:sz="0" w:space="0" w:color="auto"/>
            <w:right w:val="none" w:sz="0" w:space="0" w:color="auto"/>
          </w:divBdr>
        </w:div>
        <w:div w:id="369190678">
          <w:marLeft w:val="640"/>
          <w:marRight w:val="0"/>
          <w:marTop w:val="0"/>
          <w:marBottom w:val="0"/>
          <w:divBdr>
            <w:top w:val="none" w:sz="0" w:space="0" w:color="auto"/>
            <w:left w:val="none" w:sz="0" w:space="0" w:color="auto"/>
            <w:bottom w:val="none" w:sz="0" w:space="0" w:color="auto"/>
            <w:right w:val="none" w:sz="0" w:space="0" w:color="auto"/>
          </w:divBdr>
        </w:div>
        <w:div w:id="1619138555">
          <w:marLeft w:val="640"/>
          <w:marRight w:val="0"/>
          <w:marTop w:val="0"/>
          <w:marBottom w:val="0"/>
          <w:divBdr>
            <w:top w:val="none" w:sz="0" w:space="0" w:color="auto"/>
            <w:left w:val="none" w:sz="0" w:space="0" w:color="auto"/>
            <w:bottom w:val="none" w:sz="0" w:space="0" w:color="auto"/>
            <w:right w:val="none" w:sz="0" w:space="0" w:color="auto"/>
          </w:divBdr>
        </w:div>
        <w:div w:id="313606992">
          <w:marLeft w:val="640"/>
          <w:marRight w:val="0"/>
          <w:marTop w:val="0"/>
          <w:marBottom w:val="0"/>
          <w:divBdr>
            <w:top w:val="none" w:sz="0" w:space="0" w:color="auto"/>
            <w:left w:val="none" w:sz="0" w:space="0" w:color="auto"/>
            <w:bottom w:val="none" w:sz="0" w:space="0" w:color="auto"/>
            <w:right w:val="none" w:sz="0" w:space="0" w:color="auto"/>
          </w:divBdr>
        </w:div>
        <w:div w:id="5133161">
          <w:marLeft w:val="640"/>
          <w:marRight w:val="0"/>
          <w:marTop w:val="0"/>
          <w:marBottom w:val="0"/>
          <w:divBdr>
            <w:top w:val="none" w:sz="0" w:space="0" w:color="auto"/>
            <w:left w:val="none" w:sz="0" w:space="0" w:color="auto"/>
            <w:bottom w:val="none" w:sz="0" w:space="0" w:color="auto"/>
            <w:right w:val="none" w:sz="0" w:space="0" w:color="auto"/>
          </w:divBdr>
        </w:div>
        <w:div w:id="2050563341">
          <w:marLeft w:val="640"/>
          <w:marRight w:val="0"/>
          <w:marTop w:val="0"/>
          <w:marBottom w:val="0"/>
          <w:divBdr>
            <w:top w:val="none" w:sz="0" w:space="0" w:color="auto"/>
            <w:left w:val="none" w:sz="0" w:space="0" w:color="auto"/>
            <w:bottom w:val="none" w:sz="0" w:space="0" w:color="auto"/>
            <w:right w:val="none" w:sz="0" w:space="0" w:color="auto"/>
          </w:divBdr>
        </w:div>
        <w:div w:id="271673234">
          <w:marLeft w:val="640"/>
          <w:marRight w:val="0"/>
          <w:marTop w:val="0"/>
          <w:marBottom w:val="0"/>
          <w:divBdr>
            <w:top w:val="none" w:sz="0" w:space="0" w:color="auto"/>
            <w:left w:val="none" w:sz="0" w:space="0" w:color="auto"/>
            <w:bottom w:val="none" w:sz="0" w:space="0" w:color="auto"/>
            <w:right w:val="none" w:sz="0" w:space="0" w:color="auto"/>
          </w:divBdr>
        </w:div>
        <w:div w:id="1898739410">
          <w:marLeft w:val="640"/>
          <w:marRight w:val="0"/>
          <w:marTop w:val="0"/>
          <w:marBottom w:val="0"/>
          <w:divBdr>
            <w:top w:val="none" w:sz="0" w:space="0" w:color="auto"/>
            <w:left w:val="none" w:sz="0" w:space="0" w:color="auto"/>
            <w:bottom w:val="none" w:sz="0" w:space="0" w:color="auto"/>
            <w:right w:val="none" w:sz="0" w:space="0" w:color="auto"/>
          </w:divBdr>
        </w:div>
        <w:div w:id="1968469170">
          <w:marLeft w:val="640"/>
          <w:marRight w:val="0"/>
          <w:marTop w:val="0"/>
          <w:marBottom w:val="0"/>
          <w:divBdr>
            <w:top w:val="none" w:sz="0" w:space="0" w:color="auto"/>
            <w:left w:val="none" w:sz="0" w:space="0" w:color="auto"/>
            <w:bottom w:val="none" w:sz="0" w:space="0" w:color="auto"/>
            <w:right w:val="none" w:sz="0" w:space="0" w:color="auto"/>
          </w:divBdr>
        </w:div>
        <w:div w:id="236748218">
          <w:marLeft w:val="640"/>
          <w:marRight w:val="0"/>
          <w:marTop w:val="0"/>
          <w:marBottom w:val="0"/>
          <w:divBdr>
            <w:top w:val="none" w:sz="0" w:space="0" w:color="auto"/>
            <w:left w:val="none" w:sz="0" w:space="0" w:color="auto"/>
            <w:bottom w:val="none" w:sz="0" w:space="0" w:color="auto"/>
            <w:right w:val="none" w:sz="0" w:space="0" w:color="auto"/>
          </w:divBdr>
        </w:div>
        <w:div w:id="2013608079">
          <w:marLeft w:val="640"/>
          <w:marRight w:val="0"/>
          <w:marTop w:val="0"/>
          <w:marBottom w:val="0"/>
          <w:divBdr>
            <w:top w:val="none" w:sz="0" w:space="0" w:color="auto"/>
            <w:left w:val="none" w:sz="0" w:space="0" w:color="auto"/>
            <w:bottom w:val="none" w:sz="0" w:space="0" w:color="auto"/>
            <w:right w:val="none" w:sz="0" w:space="0" w:color="auto"/>
          </w:divBdr>
        </w:div>
        <w:div w:id="1598640148">
          <w:marLeft w:val="640"/>
          <w:marRight w:val="0"/>
          <w:marTop w:val="0"/>
          <w:marBottom w:val="0"/>
          <w:divBdr>
            <w:top w:val="none" w:sz="0" w:space="0" w:color="auto"/>
            <w:left w:val="none" w:sz="0" w:space="0" w:color="auto"/>
            <w:bottom w:val="none" w:sz="0" w:space="0" w:color="auto"/>
            <w:right w:val="none" w:sz="0" w:space="0" w:color="auto"/>
          </w:divBdr>
        </w:div>
        <w:div w:id="952901094">
          <w:marLeft w:val="640"/>
          <w:marRight w:val="0"/>
          <w:marTop w:val="0"/>
          <w:marBottom w:val="0"/>
          <w:divBdr>
            <w:top w:val="none" w:sz="0" w:space="0" w:color="auto"/>
            <w:left w:val="none" w:sz="0" w:space="0" w:color="auto"/>
            <w:bottom w:val="none" w:sz="0" w:space="0" w:color="auto"/>
            <w:right w:val="none" w:sz="0" w:space="0" w:color="auto"/>
          </w:divBdr>
        </w:div>
      </w:divsChild>
    </w:div>
    <w:div w:id="454443968">
      <w:bodyDiv w:val="1"/>
      <w:marLeft w:val="0"/>
      <w:marRight w:val="0"/>
      <w:marTop w:val="0"/>
      <w:marBottom w:val="0"/>
      <w:divBdr>
        <w:top w:val="none" w:sz="0" w:space="0" w:color="auto"/>
        <w:left w:val="none" w:sz="0" w:space="0" w:color="auto"/>
        <w:bottom w:val="none" w:sz="0" w:space="0" w:color="auto"/>
        <w:right w:val="none" w:sz="0" w:space="0" w:color="auto"/>
      </w:divBdr>
      <w:divsChild>
        <w:div w:id="597493530">
          <w:marLeft w:val="640"/>
          <w:marRight w:val="0"/>
          <w:marTop w:val="0"/>
          <w:marBottom w:val="0"/>
          <w:divBdr>
            <w:top w:val="none" w:sz="0" w:space="0" w:color="auto"/>
            <w:left w:val="none" w:sz="0" w:space="0" w:color="auto"/>
            <w:bottom w:val="none" w:sz="0" w:space="0" w:color="auto"/>
            <w:right w:val="none" w:sz="0" w:space="0" w:color="auto"/>
          </w:divBdr>
        </w:div>
        <w:div w:id="152839137">
          <w:marLeft w:val="640"/>
          <w:marRight w:val="0"/>
          <w:marTop w:val="0"/>
          <w:marBottom w:val="0"/>
          <w:divBdr>
            <w:top w:val="none" w:sz="0" w:space="0" w:color="auto"/>
            <w:left w:val="none" w:sz="0" w:space="0" w:color="auto"/>
            <w:bottom w:val="none" w:sz="0" w:space="0" w:color="auto"/>
            <w:right w:val="none" w:sz="0" w:space="0" w:color="auto"/>
          </w:divBdr>
        </w:div>
        <w:div w:id="181363106">
          <w:marLeft w:val="640"/>
          <w:marRight w:val="0"/>
          <w:marTop w:val="0"/>
          <w:marBottom w:val="0"/>
          <w:divBdr>
            <w:top w:val="none" w:sz="0" w:space="0" w:color="auto"/>
            <w:left w:val="none" w:sz="0" w:space="0" w:color="auto"/>
            <w:bottom w:val="none" w:sz="0" w:space="0" w:color="auto"/>
            <w:right w:val="none" w:sz="0" w:space="0" w:color="auto"/>
          </w:divBdr>
        </w:div>
        <w:div w:id="577128951">
          <w:marLeft w:val="640"/>
          <w:marRight w:val="0"/>
          <w:marTop w:val="0"/>
          <w:marBottom w:val="0"/>
          <w:divBdr>
            <w:top w:val="none" w:sz="0" w:space="0" w:color="auto"/>
            <w:left w:val="none" w:sz="0" w:space="0" w:color="auto"/>
            <w:bottom w:val="none" w:sz="0" w:space="0" w:color="auto"/>
            <w:right w:val="none" w:sz="0" w:space="0" w:color="auto"/>
          </w:divBdr>
        </w:div>
        <w:div w:id="882446950">
          <w:marLeft w:val="640"/>
          <w:marRight w:val="0"/>
          <w:marTop w:val="0"/>
          <w:marBottom w:val="0"/>
          <w:divBdr>
            <w:top w:val="none" w:sz="0" w:space="0" w:color="auto"/>
            <w:left w:val="none" w:sz="0" w:space="0" w:color="auto"/>
            <w:bottom w:val="none" w:sz="0" w:space="0" w:color="auto"/>
            <w:right w:val="none" w:sz="0" w:space="0" w:color="auto"/>
          </w:divBdr>
        </w:div>
        <w:div w:id="1447575664">
          <w:marLeft w:val="640"/>
          <w:marRight w:val="0"/>
          <w:marTop w:val="0"/>
          <w:marBottom w:val="0"/>
          <w:divBdr>
            <w:top w:val="none" w:sz="0" w:space="0" w:color="auto"/>
            <w:left w:val="none" w:sz="0" w:space="0" w:color="auto"/>
            <w:bottom w:val="none" w:sz="0" w:space="0" w:color="auto"/>
            <w:right w:val="none" w:sz="0" w:space="0" w:color="auto"/>
          </w:divBdr>
        </w:div>
        <w:div w:id="450369344">
          <w:marLeft w:val="640"/>
          <w:marRight w:val="0"/>
          <w:marTop w:val="0"/>
          <w:marBottom w:val="0"/>
          <w:divBdr>
            <w:top w:val="none" w:sz="0" w:space="0" w:color="auto"/>
            <w:left w:val="none" w:sz="0" w:space="0" w:color="auto"/>
            <w:bottom w:val="none" w:sz="0" w:space="0" w:color="auto"/>
            <w:right w:val="none" w:sz="0" w:space="0" w:color="auto"/>
          </w:divBdr>
        </w:div>
        <w:div w:id="295064059">
          <w:marLeft w:val="640"/>
          <w:marRight w:val="0"/>
          <w:marTop w:val="0"/>
          <w:marBottom w:val="0"/>
          <w:divBdr>
            <w:top w:val="none" w:sz="0" w:space="0" w:color="auto"/>
            <w:left w:val="none" w:sz="0" w:space="0" w:color="auto"/>
            <w:bottom w:val="none" w:sz="0" w:space="0" w:color="auto"/>
            <w:right w:val="none" w:sz="0" w:space="0" w:color="auto"/>
          </w:divBdr>
        </w:div>
        <w:div w:id="1027827522">
          <w:marLeft w:val="640"/>
          <w:marRight w:val="0"/>
          <w:marTop w:val="0"/>
          <w:marBottom w:val="0"/>
          <w:divBdr>
            <w:top w:val="none" w:sz="0" w:space="0" w:color="auto"/>
            <w:left w:val="none" w:sz="0" w:space="0" w:color="auto"/>
            <w:bottom w:val="none" w:sz="0" w:space="0" w:color="auto"/>
            <w:right w:val="none" w:sz="0" w:space="0" w:color="auto"/>
          </w:divBdr>
        </w:div>
        <w:div w:id="128058295">
          <w:marLeft w:val="640"/>
          <w:marRight w:val="0"/>
          <w:marTop w:val="0"/>
          <w:marBottom w:val="0"/>
          <w:divBdr>
            <w:top w:val="none" w:sz="0" w:space="0" w:color="auto"/>
            <w:left w:val="none" w:sz="0" w:space="0" w:color="auto"/>
            <w:bottom w:val="none" w:sz="0" w:space="0" w:color="auto"/>
            <w:right w:val="none" w:sz="0" w:space="0" w:color="auto"/>
          </w:divBdr>
        </w:div>
        <w:div w:id="443383510">
          <w:marLeft w:val="640"/>
          <w:marRight w:val="0"/>
          <w:marTop w:val="0"/>
          <w:marBottom w:val="0"/>
          <w:divBdr>
            <w:top w:val="none" w:sz="0" w:space="0" w:color="auto"/>
            <w:left w:val="none" w:sz="0" w:space="0" w:color="auto"/>
            <w:bottom w:val="none" w:sz="0" w:space="0" w:color="auto"/>
            <w:right w:val="none" w:sz="0" w:space="0" w:color="auto"/>
          </w:divBdr>
        </w:div>
        <w:div w:id="255066448">
          <w:marLeft w:val="640"/>
          <w:marRight w:val="0"/>
          <w:marTop w:val="0"/>
          <w:marBottom w:val="0"/>
          <w:divBdr>
            <w:top w:val="none" w:sz="0" w:space="0" w:color="auto"/>
            <w:left w:val="none" w:sz="0" w:space="0" w:color="auto"/>
            <w:bottom w:val="none" w:sz="0" w:space="0" w:color="auto"/>
            <w:right w:val="none" w:sz="0" w:space="0" w:color="auto"/>
          </w:divBdr>
        </w:div>
        <w:div w:id="1809198365">
          <w:marLeft w:val="640"/>
          <w:marRight w:val="0"/>
          <w:marTop w:val="0"/>
          <w:marBottom w:val="0"/>
          <w:divBdr>
            <w:top w:val="none" w:sz="0" w:space="0" w:color="auto"/>
            <w:left w:val="none" w:sz="0" w:space="0" w:color="auto"/>
            <w:bottom w:val="none" w:sz="0" w:space="0" w:color="auto"/>
            <w:right w:val="none" w:sz="0" w:space="0" w:color="auto"/>
          </w:divBdr>
        </w:div>
        <w:div w:id="1270502588">
          <w:marLeft w:val="640"/>
          <w:marRight w:val="0"/>
          <w:marTop w:val="0"/>
          <w:marBottom w:val="0"/>
          <w:divBdr>
            <w:top w:val="none" w:sz="0" w:space="0" w:color="auto"/>
            <w:left w:val="none" w:sz="0" w:space="0" w:color="auto"/>
            <w:bottom w:val="none" w:sz="0" w:space="0" w:color="auto"/>
            <w:right w:val="none" w:sz="0" w:space="0" w:color="auto"/>
          </w:divBdr>
        </w:div>
        <w:div w:id="1336149141">
          <w:marLeft w:val="640"/>
          <w:marRight w:val="0"/>
          <w:marTop w:val="0"/>
          <w:marBottom w:val="0"/>
          <w:divBdr>
            <w:top w:val="none" w:sz="0" w:space="0" w:color="auto"/>
            <w:left w:val="none" w:sz="0" w:space="0" w:color="auto"/>
            <w:bottom w:val="none" w:sz="0" w:space="0" w:color="auto"/>
            <w:right w:val="none" w:sz="0" w:space="0" w:color="auto"/>
          </w:divBdr>
        </w:div>
        <w:div w:id="1613392256">
          <w:marLeft w:val="640"/>
          <w:marRight w:val="0"/>
          <w:marTop w:val="0"/>
          <w:marBottom w:val="0"/>
          <w:divBdr>
            <w:top w:val="none" w:sz="0" w:space="0" w:color="auto"/>
            <w:left w:val="none" w:sz="0" w:space="0" w:color="auto"/>
            <w:bottom w:val="none" w:sz="0" w:space="0" w:color="auto"/>
            <w:right w:val="none" w:sz="0" w:space="0" w:color="auto"/>
          </w:divBdr>
        </w:div>
        <w:div w:id="1853373589">
          <w:marLeft w:val="640"/>
          <w:marRight w:val="0"/>
          <w:marTop w:val="0"/>
          <w:marBottom w:val="0"/>
          <w:divBdr>
            <w:top w:val="none" w:sz="0" w:space="0" w:color="auto"/>
            <w:left w:val="none" w:sz="0" w:space="0" w:color="auto"/>
            <w:bottom w:val="none" w:sz="0" w:space="0" w:color="auto"/>
            <w:right w:val="none" w:sz="0" w:space="0" w:color="auto"/>
          </w:divBdr>
        </w:div>
        <w:div w:id="961961893">
          <w:marLeft w:val="640"/>
          <w:marRight w:val="0"/>
          <w:marTop w:val="0"/>
          <w:marBottom w:val="0"/>
          <w:divBdr>
            <w:top w:val="none" w:sz="0" w:space="0" w:color="auto"/>
            <w:left w:val="none" w:sz="0" w:space="0" w:color="auto"/>
            <w:bottom w:val="none" w:sz="0" w:space="0" w:color="auto"/>
            <w:right w:val="none" w:sz="0" w:space="0" w:color="auto"/>
          </w:divBdr>
        </w:div>
        <w:div w:id="1661107490">
          <w:marLeft w:val="640"/>
          <w:marRight w:val="0"/>
          <w:marTop w:val="0"/>
          <w:marBottom w:val="0"/>
          <w:divBdr>
            <w:top w:val="none" w:sz="0" w:space="0" w:color="auto"/>
            <w:left w:val="none" w:sz="0" w:space="0" w:color="auto"/>
            <w:bottom w:val="none" w:sz="0" w:space="0" w:color="auto"/>
            <w:right w:val="none" w:sz="0" w:space="0" w:color="auto"/>
          </w:divBdr>
        </w:div>
        <w:div w:id="920722045">
          <w:marLeft w:val="640"/>
          <w:marRight w:val="0"/>
          <w:marTop w:val="0"/>
          <w:marBottom w:val="0"/>
          <w:divBdr>
            <w:top w:val="none" w:sz="0" w:space="0" w:color="auto"/>
            <w:left w:val="none" w:sz="0" w:space="0" w:color="auto"/>
            <w:bottom w:val="none" w:sz="0" w:space="0" w:color="auto"/>
            <w:right w:val="none" w:sz="0" w:space="0" w:color="auto"/>
          </w:divBdr>
        </w:div>
        <w:div w:id="855845711">
          <w:marLeft w:val="640"/>
          <w:marRight w:val="0"/>
          <w:marTop w:val="0"/>
          <w:marBottom w:val="0"/>
          <w:divBdr>
            <w:top w:val="none" w:sz="0" w:space="0" w:color="auto"/>
            <w:left w:val="none" w:sz="0" w:space="0" w:color="auto"/>
            <w:bottom w:val="none" w:sz="0" w:space="0" w:color="auto"/>
            <w:right w:val="none" w:sz="0" w:space="0" w:color="auto"/>
          </w:divBdr>
        </w:div>
        <w:div w:id="75564562">
          <w:marLeft w:val="640"/>
          <w:marRight w:val="0"/>
          <w:marTop w:val="0"/>
          <w:marBottom w:val="0"/>
          <w:divBdr>
            <w:top w:val="none" w:sz="0" w:space="0" w:color="auto"/>
            <w:left w:val="none" w:sz="0" w:space="0" w:color="auto"/>
            <w:bottom w:val="none" w:sz="0" w:space="0" w:color="auto"/>
            <w:right w:val="none" w:sz="0" w:space="0" w:color="auto"/>
          </w:divBdr>
        </w:div>
        <w:div w:id="1717268769">
          <w:marLeft w:val="640"/>
          <w:marRight w:val="0"/>
          <w:marTop w:val="0"/>
          <w:marBottom w:val="0"/>
          <w:divBdr>
            <w:top w:val="none" w:sz="0" w:space="0" w:color="auto"/>
            <w:left w:val="none" w:sz="0" w:space="0" w:color="auto"/>
            <w:bottom w:val="none" w:sz="0" w:space="0" w:color="auto"/>
            <w:right w:val="none" w:sz="0" w:space="0" w:color="auto"/>
          </w:divBdr>
        </w:div>
        <w:div w:id="811943101">
          <w:marLeft w:val="640"/>
          <w:marRight w:val="0"/>
          <w:marTop w:val="0"/>
          <w:marBottom w:val="0"/>
          <w:divBdr>
            <w:top w:val="none" w:sz="0" w:space="0" w:color="auto"/>
            <w:left w:val="none" w:sz="0" w:space="0" w:color="auto"/>
            <w:bottom w:val="none" w:sz="0" w:space="0" w:color="auto"/>
            <w:right w:val="none" w:sz="0" w:space="0" w:color="auto"/>
          </w:divBdr>
        </w:div>
        <w:div w:id="296643224">
          <w:marLeft w:val="640"/>
          <w:marRight w:val="0"/>
          <w:marTop w:val="0"/>
          <w:marBottom w:val="0"/>
          <w:divBdr>
            <w:top w:val="none" w:sz="0" w:space="0" w:color="auto"/>
            <w:left w:val="none" w:sz="0" w:space="0" w:color="auto"/>
            <w:bottom w:val="none" w:sz="0" w:space="0" w:color="auto"/>
            <w:right w:val="none" w:sz="0" w:space="0" w:color="auto"/>
          </w:divBdr>
        </w:div>
        <w:div w:id="1703290063">
          <w:marLeft w:val="640"/>
          <w:marRight w:val="0"/>
          <w:marTop w:val="0"/>
          <w:marBottom w:val="0"/>
          <w:divBdr>
            <w:top w:val="none" w:sz="0" w:space="0" w:color="auto"/>
            <w:left w:val="none" w:sz="0" w:space="0" w:color="auto"/>
            <w:bottom w:val="none" w:sz="0" w:space="0" w:color="auto"/>
            <w:right w:val="none" w:sz="0" w:space="0" w:color="auto"/>
          </w:divBdr>
        </w:div>
        <w:div w:id="799687070">
          <w:marLeft w:val="640"/>
          <w:marRight w:val="0"/>
          <w:marTop w:val="0"/>
          <w:marBottom w:val="0"/>
          <w:divBdr>
            <w:top w:val="none" w:sz="0" w:space="0" w:color="auto"/>
            <w:left w:val="none" w:sz="0" w:space="0" w:color="auto"/>
            <w:bottom w:val="none" w:sz="0" w:space="0" w:color="auto"/>
            <w:right w:val="none" w:sz="0" w:space="0" w:color="auto"/>
          </w:divBdr>
        </w:div>
        <w:div w:id="1634558739">
          <w:marLeft w:val="640"/>
          <w:marRight w:val="0"/>
          <w:marTop w:val="0"/>
          <w:marBottom w:val="0"/>
          <w:divBdr>
            <w:top w:val="none" w:sz="0" w:space="0" w:color="auto"/>
            <w:left w:val="none" w:sz="0" w:space="0" w:color="auto"/>
            <w:bottom w:val="none" w:sz="0" w:space="0" w:color="auto"/>
            <w:right w:val="none" w:sz="0" w:space="0" w:color="auto"/>
          </w:divBdr>
        </w:div>
        <w:div w:id="1703823877">
          <w:marLeft w:val="640"/>
          <w:marRight w:val="0"/>
          <w:marTop w:val="0"/>
          <w:marBottom w:val="0"/>
          <w:divBdr>
            <w:top w:val="none" w:sz="0" w:space="0" w:color="auto"/>
            <w:left w:val="none" w:sz="0" w:space="0" w:color="auto"/>
            <w:bottom w:val="none" w:sz="0" w:space="0" w:color="auto"/>
            <w:right w:val="none" w:sz="0" w:space="0" w:color="auto"/>
          </w:divBdr>
        </w:div>
        <w:div w:id="1096245874">
          <w:marLeft w:val="640"/>
          <w:marRight w:val="0"/>
          <w:marTop w:val="0"/>
          <w:marBottom w:val="0"/>
          <w:divBdr>
            <w:top w:val="none" w:sz="0" w:space="0" w:color="auto"/>
            <w:left w:val="none" w:sz="0" w:space="0" w:color="auto"/>
            <w:bottom w:val="none" w:sz="0" w:space="0" w:color="auto"/>
            <w:right w:val="none" w:sz="0" w:space="0" w:color="auto"/>
          </w:divBdr>
        </w:div>
        <w:div w:id="1408914167">
          <w:marLeft w:val="640"/>
          <w:marRight w:val="0"/>
          <w:marTop w:val="0"/>
          <w:marBottom w:val="0"/>
          <w:divBdr>
            <w:top w:val="none" w:sz="0" w:space="0" w:color="auto"/>
            <w:left w:val="none" w:sz="0" w:space="0" w:color="auto"/>
            <w:bottom w:val="none" w:sz="0" w:space="0" w:color="auto"/>
            <w:right w:val="none" w:sz="0" w:space="0" w:color="auto"/>
          </w:divBdr>
        </w:div>
        <w:div w:id="1606813721">
          <w:marLeft w:val="640"/>
          <w:marRight w:val="0"/>
          <w:marTop w:val="0"/>
          <w:marBottom w:val="0"/>
          <w:divBdr>
            <w:top w:val="none" w:sz="0" w:space="0" w:color="auto"/>
            <w:left w:val="none" w:sz="0" w:space="0" w:color="auto"/>
            <w:bottom w:val="none" w:sz="0" w:space="0" w:color="auto"/>
            <w:right w:val="none" w:sz="0" w:space="0" w:color="auto"/>
          </w:divBdr>
        </w:div>
        <w:div w:id="1005477698">
          <w:marLeft w:val="640"/>
          <w:marRight w:val="0"/>
          <w:marTop w:val="0"/>
          <w:marBottom w:val="0"/>
          <w:divBdr>
            <w:top w:val="none" w:sz="0" w:space="0" w:color="auto"/>
            <w:left w:val="none" w:sz="0" w:space="0" w:color="auto"/>
            <w:bottom w:val="none" w:sz="0" w:space="0" w:color="auto"/>
            <w:right w:val="none" w:sz="0" w:space="0" w:color="auto"/>
          </w:divBdr>
        </w:div>
        <w:div w:id="159660447">
          <w:marLeft w:val="640"/>
          <w:marRight w:val="0"/>
          <w:marTop w:val="0"/>
          <w:marBottom w:val="0"/>
          <w:divBdr>
            <w:top w:val="none" w:sz="0" w:space="0" w:color="auto"/>
            <w:left w:val="none" w:sz="0" w:space="0" w:color="auto"/>
            <w:bottom w:val="none" w:sz="0" w:space="0" w:color="auto"/>
            <w:right w:val="none" w:sz="0" w:space="0" w:color="auto"/>
          </w:divBdr>
        </w:div>
        <w:div w:id="254752740">
          <w:marLeft w:val="640"/>
          <w:marRight w:val="0"/>
          <w:marTop w:val="0"/>
          <w:marBottom w:val="0"/>
          <w:divBdr>
            <w:top w:val="none" w:sz="0" w:space="0" w:color="auto"/>
            <w:left w:val="none" w:sz="0" w:space="0" w:color="auto"/>
            <w:bottom w:val="none" w:sz="0" w:space="0" w:color="auto"/>
            <w:right w:val="none" w:sz="0" w:space="0" w:color="auto"/>
          </w:divBdr>
        </w:div>
        <w:div w:id="1303970019">
          <w:marLeft w:val="640"/>
          <w:marRight w:val="0"/>
          <w:marTop w:val="0"/>
          <w:marBottom w:val="0"/>
          <w:divBdr>
            <w:top w:val="none" w:sz="0" w:space="0" w:color="auto"/>
            <w:left w:val="none" w:sz="0" w:space="0" w:color="auto"/>
            <w:bottom w:val="none" w:sz="0" w:space="0" w:color="auto"/>
            <w:right w:val="none" w:sz="0" w:space="0" w:color="auto"/>
          </w:divBdr>
        </w:div>
        <w:div w:id="2092120897">
          <w:marLeft w:val="640"/>
          <w:marRight w:val="0"/>
          <w:marTop w:val="0"/>
          <w:marBottom w:val="0"/>
          <w:divBdr>
            <w:top w:val="none" w:sz="0" w:space="0" w:color="auto"/>
            <w:left w:val="none" w:sz="0" w:space="0" w:color="auto"/>
            <w:bottom w:val="none" w:sz="0" w:space="0" w:color="auto"/>
            <w:right w:val="none" w:sz="0" w:space="0" w:color="auto"/>
          </w:divBdr>
        </w:div>
        <w:div w:id="1267809054">
          <w:marLeft w:val="640"/>
          <w:marRight w:val="0"/>
          <w:marTop w:val="0"/>
          <w:marBottom w:val="0"/>
          <w:divBdr>
            <w:top w:val="none" w:sz="0" w:space="0" w:color="auto"/>
            <w:left w:val="none" w:sz="0" w:space="0" w:color="auto"/>
            <w:bottom w:val="none" w:sz="0" w:space="0" w:color="auto"/>
            <w:right w:val="none" w:sz="0" w:space="0" w:color="auto"/>
          </w:divBdr>
        </w:div>
        <w:div w:id="2050647005">
          <w:marLeft w:val="640"/>
          <w:marRight w:val="0"/>
          <w:marTop w:val="0"/>
          <w:marBottom w:val="0"/>
          <w:divBdr>
            <w:top w:val="none" w:sz="0" w:space="0" w:color="auto"/>
            <w:left w:val="none" w:sz="0" w:space="0" w:color="auto"/>
            <w:bottom w:val="none" w:sz="0" w:space="0" w:color="auto"/>
            <w:right w:val="none" w:sz="0" w:space="0" w:color="auto"/>
          </w:divBdr>
        </w:div>
        <w:div w:id="1133599448">
          <w:marLeft w:val="640"/>
          <w:marRight w:val="0"/>
          <w:marTop w:val="0"/>
          <w:marBottom w:val="0"/>
          <w:divBdr>
            <w:top w:val="none" w:sz="0" w:space="0" w:color="auto"/>
            <w:left w:val="none" w:sz="0" w:space="0" w:color="auto"/>
            <w:bottom w:val="none" w:sz="0" w:space="0" w:color="auto"/>
            <w:right w:val="none" w:sz="0" w:space="0" w:color="auto"/>
          </w:divBdr>
        </w:div>
        <w:div w:id="706370914">
          <w:marLeft w:val="640"/>
          <w:marRight w:val="0"/>
          <w:marTop w:val="0"/>
          <w:marBottom w:val="0"/>
          <w:divBdr>
            <w:top w:val="none" w:sz="0" w:space="0" w:color="auto"/>
            <w:left w:val="none" w:sz="0" w:space="0" w:color="auto"/>
            <w:bottom w:val="none" w:sz="0" w:space="0" w:color="auto"/>
            <w:right w:val="none" w:sz="0" w:space="0" w:color="auto"/>
          </w:divBdr>
        </w:div>
        <w:div w:id="451637239">
          <w:marLeft w:val="640"/>
          <w:marRight w:val="0"/>
          <w:marTop w:val="0"/>
          <w:marBottom w:val="0"/>
          <w:divBdr>
            <w:top w:val="none" w:sz="0" w:space="0" w:color="auto"/>
            <w:left w:val="none" w:sz="0" w:space="0" w:color="auto"/>
            <w:bottom w:val="none" w:sz="0" w:space="0" w:color="auto"/>
            <w:right w:val="none" w:sz="0" w:space="0" w:color="auto"/>
          </w:divBdr>
        </w:div>
        <w:div w:id="2103598023">
          <w:marLeft w:val="640"/>
          <w:marRight w:val="0"/>
          <w:marTop w:val="0"/>
          <w:marBottom w:val="0"/>
          <w:divBdr>
            <w:top w:val="none" w:sz="0" w:space="0" w:color="auto"/>
            <w:left w:val="none" w:sz="0" w:space="0" w:color="auto"/>
            <w:bottom w:val="none" w:sz="0" w:space="0" w:color="auto"/>
            <w:right w:val="none" w:sz="0" w:space="0" w:color="auto"/>
          </w:divBdr>
        </w:div>
        <w:div w:id="165024184">
          <w:marLeft w:val="640"/>
          <w:marRight w:val="0"/>
          <w:marTop w:val="0"/>
          <w:marBottom w:val="0"/>
          <w:divBdr>
            <w:top w:val="none" w:sz="0" w:space="0" w:color="auto"/>
            <w:left w:val="none" w:sz="0" w:space="0" w:color="auto"/>
            <w:bottom w:val="none" w:sz="0" w:space="0" w:color="auto"/>
            <w:right w:val="none" w:sz="0" w:space="0" w:color="auto"/>
          </w:divBdr>
        </w:div>
        <w:div w:id="1099368688">
          <w:marLeft w:val="640"/>
          <w:marRight w:val="0"/>
          <w:marTop w:val="0"/>
          <w:marBottom w:val="0"/>
          <w:divBdr>
            <w:top w:val="none" w:sz="0" w:space="0" w:color="auto"/>
            <w:left w:val="none" w:sz="0" w:space="0" w:color="auto"/>
            <w:bottom w:val="none" w:sz="0" w:space="0" w:color="auto"/>
            <w:right w:val="none" w:sz="0" w:space="0" w:color="auto"/>
          </w:divBdr>
        </w:div>
        <w:div w:id="1885827258">
          <w:marLeft w:val="640"/>
          <w:marRight w:val="0"/>
          <w:marTop w:val="0"/>
          <w:marBottom w:val="0"/>
          <w:divBdr>
            <w:top w:val="none" w:sz="0" w:space="0" w:color="auto"/>
            <w:left w:val="none" w:sz="0" w:space="0" w:color="auto"/>
            <w:bottom w:val="none" w:sz="0" w:space="0" w:color="auto"/>
            <w:right w:val="none" w:sz="0" w:space="0" w:color="auto"/>
          </w:divBdr>
        </w:div>
        <w:div w:id="1022627393">
          <w:marLeft w:val="640"/>
          <w:marRight w:val="0"/>
          <w:marTop w:val="0"/>
          <w:marBottom w:val="0"/>
          <w:divBdr>
            <w:top w:val="none" w:sz="0" w:space="0" w:color="auto"/>
            <w:left w:val="none" w:sz="0" w:space="0" w:color="auto"/>
            <w:bottom w:val="none" w:sz="0" w:space="0" w:color="auto"/>
            <w:right w:val="none" w:sz="0" w:space="0" w:color="auto"/>
          </w:divBdr>
        </w:div>
        <w:div w:id="1536120390">
          <w:marLeft w:val="640"/>
          <w:marRight w:val="0"/>
          <w:marTop w:val="0"/>
          <w:marBottom w:val="0"/>
          <w:divBdr>
            <w:top w:val="none" w:sz="0" w:space="0" w:color="auto"/>
            <w:left w:val="none" w:sz="0" w:space="0" w:color="auto"/>
            <w:bottom w:val="none" w:sz="0" w:space="0" w:color="auto"/>
            <w:right w:val="none" w:sz="0" w:space="0" w:color="auto"/>
          </w:divBdr>
        </w:div>
        <w:div w:id="1308783744">
          <w:marLeft w:val="640"/>
          <w:marRight w:val="0"/>
          <w:marTop w:val="0"/>
          <w:marBottom w:val="0"/>
          <w:divBdr>
            <w:top w:val="none" w:sz="0" w:space="0" w:color="auto"/>
            <w:left w:val="none" w:sz="0" w:space="0" w:color="auto"/>
            <w:bottom w:val="none" w:sz="0" w:space="0" w:color="auto"/>
            <w:right w:val="none" w:sz="0" w:space="0" w:color="auto"/>
          </w:divBdr>
        </w:div>
        <w:div w:id="147139559">
          <w:marLeft w:val="640"/>
          <w:marRight w:val="0"/>
          <w:marTop w:val="0"/>
          <w:marBottom w:val="0"/>
          <w:divBdr>
            <w:top w:val="none" w:sz="0" w:space="0" w:color="auto"/>
            <w:left w:val="none" w:sz="0" w:space="0" w:color="auto"/>
            <w:bottom w:val="none" w:sz="0" w:space="0" w:color="auto"/>
            <w:right w:val="none" w:sz="0" w:space="0" w:color="auto"/>
          </w:divBdr>
        </w:div>
        <w:div w:id="1421488675">
          <w:marLeft w:val="640"/>
          <w:marRight w:val="0"/>
          <w:marTop w:val="0"/>
          <w:marBottom w:val="0"/>
          <w:divBdr>
            <w:top w:val="none" w:sz="0" w:space="0" w:color="auto"/>
            <w:left w:val="none" w:sz="0" w:space="0" w:color="auto"/>
            <w:bottom w:val="none" w:sz="0" w:space="0" w:color="auto"/>
            <w:right w:val="none" w:sz="0" w:space="0" w:color="auto"/>
          </w:divBdr>
        </w:div>
        <w:div w:id="60757712">
          <w:marLeft w:val="640"/>
          <w:marRight w:val="0"/>
          <w:marTop w:val="0"/>
          <w:marBottom w:val="0"/>
          <w:divBdr>
            <w:top w:val="none" w:sz="0" w:space="0" w:color="auto"/>
            <w:left w:val="none" w:sz="0" w:space="0" w:color="auto"/>
            <w:bottom w:val="none" w:sz="0" w:space="0" w:color="auto"/>
            <w:right w:val="none" w:sz="0" w:space="0" w:color="auto"/>
          </w:divBdr>
        </w:div>
        <w:div w:id="883981718">
          <w:marLeft w:val="640"/>
          <w:marRight w:val="0"/>
          <w:marTop w:val="0"/>
          <w:marBottom w:val="0"/>
          <w:divBdr>
            <w:top w:val="none" w:sz="0" w:space="0" w:color="auto"/>
            <w:left w:val="none" w:sz="0" w:space="0" w:color="auto"/>
            <w:bottom w:val="none" w:sz="0" w:space="0" w:color="auto"/>
            <w:right w:val="none" w:sz="0" w:space="0" w:color="auto"/>
          </w:divBdr>
        </w:div>
      </w:divsChild>
    </w:div>
    <w:div w:id="464785039">
      <w:marLeft w:val="640"/>
      <w:marRight w:val="0"/>
      <w:marTop w:val="0"/>
      <w:marBottom w:val="0"/>
      <w:divBdr>
        <w:top w:val="none" w:sz="0" w:space="0" w:color="auto"/>
        <w:left w:val="none" w:sz="0" w:space="0" w:color="auto"/>
        <w:bottom w:val="none" w:sz="0" w:space="0" w:color="auto"/>
        <w:right w:val="none" w:sz="0" w:space="0" w:color="auto"/>
      </w:divBdr>
    </w:div>
    <w:div w:id="464811177">
      <w:bodyDiv w:val="1"/>
      <w:marLeft w:val="0"/>
      <w:marRight w:val="0"/>
      <w:marTop w:val="0"/>
      <w:marBottom w:val="0"/>
      <w:divBdr>
        <w:top w:val="none" w:sz="0" w:space="0" w:color="auto"/>
        <w:left w:val="none" w:sz="0" w:space="0" w:color="auto"/>
        <w:bottom w:val="none" w:sz="0" w:space="0" w:color="auto"/>
        <w:right w:val="none" w:sz="0" w:space="0" w:color="auto"/>
      </w:divBdr>
      <w:divsChild>
        <w:div w:id="110973842">
          <w:marLeft w:val="640"/>
          <w:marRight w:val="0"/>
          <w:marTop w:val="0"/>
          <w:marBottom w:val="0"/>
          <w:divBdr>
            <w:top w:val="none" w:sz="0" w:space="0" w:color="auto"/>
            <w:left w:val="none" w:sz="0" w:space="0" w:color="auto"/>
            <w:bottom w:val="none" w:sz="0" w:space="0" w:color="auto"/>
            <w:right w:val="none" w:sz="0" w:space="0" w:color="auto"/>
          </w:divBdr>
        </w:div>
        <w:div w:id="363209580">
          <w:marLeft w:val="640"/>
          <w:marRight w:val="0"/>
          <w:marTop w:val="0"/>
          <w:marBottom w:val="0"/>
          <w:divBdr>
            <w:top w:val="none" w:sz="0" w:space="0" w:color="auto"/>
            <w:left w:val="none" w:sz="0" w:space="0" w:color="auto"/>
            <w:bottom w:val="none" w:sz="0" w:space="0" w:color="auto"/>
            <w:right w:val="none" w:sz="0" w:space="0" w:color="auto"/>
          </w:divBdr>
        </w:div>
        <w:div w:id="454367683">
          <w:marLeft w:val="640"/>
          <w:marRight w:val="0"/>
          <w:marTop w:val="0"/>
          <w:marBottom w:val="0"/>
          <w:divBdr>
            <w:top w:val="none" w:sz="0" w:space="0" w:color="auto"/>
            <w:left w:val="none" w:sz="0" w:space="0" w:color="auto"/>
            <w:bottom w:val="none" w:sz="0" w:space="0" w:color="auto"/>
            <w:right w:val="none" w:sz="0" w:space="0" w:color="auto"/>
          </w:divBdr>
        </w:div>
        <w:div w:id="526911881">
          <w:marLeft w:val="640"/>
          <w:marRight w:val="0"/>
          <w:marTop w:val="0"/>
          <w:marBottom w:val="0"/>
          <w:divBdr>
            <w:top w:val="none" w:sz="0" w:space="0" w:color="auto"/>
            <w:left w:val="none" w:sz="0" w:space="0" w:color="auto"/>
            <w:bottom w:val="none" w:sz="0" w:space="0" w:color="auto"/>
            <w:right w:val="none" w:sz="0" w:space="0" w:color="auto"/>
          </w:divBdr>
        </w:div>
        <w:div w:id="588974856">
          <w:marLeft w:val="640"/>
          <w:marRight w:val="0"/>
          <w:marTop w:val="0"/>
          <w:marBottom w:val="0"/>
          <w:divBdr>
            <w:top w:val="none" w:sz="0" w:space="0" w:color="auto"/>
            <w:left w:val="none" w:sz="0" w:space="0" w:color="auto"/>
            <w:bottom w:val="none" w:sz="0" w:space="0" w:color="auto"/>
            <w:right w:val="none" w:sz="0" w:space="0" w:color="auto"/>
          </w:divBdr>
        </w:div>
        <w:div w:id="642782720">
          <w:marLeft w:val="640"/>
          <w:marRight w:val="0"/>
          <w:marTop w:val="0"/>
          <w:marBottom w:val="0"/>
          <w:divBdr>
            <w:top w:val="none" w:sz="0" w:space="0" w:color="auto"/>
            <w:left w:val="none" w:sz="0" w:space="0" w:color="auto"/>
            <w:bottom w:val="none" w:sz="0" w:space="0" w:color="auto"/>
            <w:right w:val="none" w:sz="0" w:space="0" w:color="auto"/>
          </w:divBdr>
        </w:div>
        <w:div w:id="1121606009">
          <w:marLeft w:val="640"/>
          <w:marRight w:val="0"/>
          <w:marTop w:val="0"/>
          <w:marBottom w:val="0"/>
          <w:divBdr>
            <w:top w:val="none" w:sz="0" w:space="0" w:color="auto"/>
            <w:left w:val="none" w:sz="0" w:space="0" w:color="auto"/>
            <w:bottom w:val="none" w:sz="0" w:space="0" w:color="auto"/>
            <w:right w:val="none" w:sz="0" w:space="0" w:color="auto"/>
          </w:divBdr>
        </w:div>
        <w:div w:id="1580870956">
          <w:marLeft w:val="640"/>
          <w:marRight w:val="0"/>
          <w:marTop w:val="0"/>
          <w:marBottom w:val="0"/>
          <w:divBdr>
            <w:top w:val="none" w:sz="0" w:space="0" w:color="auto"/>
            <w:left w:val="none" w:sz="0" w:space="0" w:color="auto"/>
            <w:bottom w:val="none" w:sz="0" w:space="0" w:color="auto"/>
            <w:right w:val="none" w:sz="0" w:space="0" w:color="auto"/>
          </w:divBdr>
        </w:div>
        <w:div w:id="1841627279">
          <w:marLeft w:val="640"/>
          <w:marRight w:val="0"/>
          <w:marTop w:val="0"/>
          <w:marBottom w:val="0"/>
          <w:divBdr>
            <w:top w:val="none" w:sz="0" w:space="0" w:color="auto"/>
            <w:left w:val="none" w:sz="0" w:space="0" w:color="auto"/>
            <w:bottom w:val="none" w:sz="0" w:space="0" w:color="auto"/>
            <w:right w:val="none" w:sz="0" w:space="0" w:color="auto"/>
          </w:divBdr>
        </w:div>
        <w:div w:id="1924758114">
          <w:marLeft w:val="640"/>
          <w:marRight w:val="0"/>
          <w:marTop w:val="0"/>
          <w:marBottom w:val="0"/>
          <w:divBdr>
            <w:top w:val="none" w:sz="0" w:space="0" w:color="auto"/>
            <w:left w:val="none" w:sz="0" w:space="0" w:color="auto"/>
            <w:bottom w:val="none" w:sz="0" w:space="0" w:color="auto"/>
            <w:right w:val="none" w:sz="0" w:space="0" w:color="auto"/>
          </w:divBdr>
        </w:div>
        <w:div w:id="1994678857">
          <w:marLeft w:val="640"/>
          <w:marRight w:val="0"/>
          <w:marTop w:val="0"/>
          <w:marBottom w:val="0"/>
          <w:divBdr>
            <w:top w:val="none" w:sz="0" w:space="0" w:color="auto"/>
            <w:left w:val="none" w:sz="0" w:space="0" w:color="auto"/>
            <w:bottom w:val="none" w:sz="0" w:space="0" w:color="auto"/>
            <w:right w:val="none" w:sz="0" w:space="0" w:color="auto"/>
          </w:divBdr>
        </w:div>
      </w:divsChild>
    </w:div>
    <w:div w:id="469058236">
      <w:marLeft w:val="640"/>
      <w:marRight w:val="0"/>
      <w:marTop w:val="0"/>
      <w:marBottom w:val="0"/>
      <w:divBdr>
        <w:top w:val="none" w:sz="0" w:space="0" w:color="auto"/>
        <w:left w:val="none" w:sz="0" w:space="0" w:color="auto"/>
        <w:bottom w:val="none" w:sz="0" w:space="0" w:color="auto"/>
        <w:right w:val="none" w:sz="0" w:space="0" w:color="auto"/>
      </w:divBdr>
    </w:div>
    <w:div w:id="470099705">
      <w:marLeft w:val="640"/>
      <w:marRight w:val="0"/>
      <w:marTop w:val="0"/>
      <w:marBottom w:val="0"/>
      <w:divBdr>
        <w:top w:val="none" w:sz="0" w:space="0" w:color="auto"/>
        <w:left w:val="none" w:sz="0" w:space="0" w:color="auto"/>
        <w:bottom w:val="none" w:sz="0" w:space="0" w:color="auto"/>
        <w:right w:val="none" w:sz="0" w:space="0" w:color="auto"/>
      </w:divBdr>
    </w:div>
    <w:div w:id="473179164">
      <w:marLeft w:val="640"/>
      <w:marRight w:val="0"/>
      <w:marTop w:val="0"/>
      <w:marBottom w:val="0"/>
      <w:divBdr>
        <w:top w:val="none" w:sz="0" w:space="0" w:color="auto"/>
        <w:left w:val="none" w:sz="0" w:space="0" w:color="auto"/>
        <w:bottom w:val="none" w:sz="0" w:space="0" w:color="auto"/>
        <w:right w:val="none" w:sz="0" w:space="0" w:color="auto"/>
      </w:divBdr>
    </w:div>
    <w:div w:id="474685893">
      <w:marLeft w:val="640"/>
      <w:marRight w:val="0"/>
      <w:marTop w:val="0"/>
      <w:marBottom w:val="0"/>
      <w:divBdr>
        <w:top w:val="none" w:sz="0" w:space="0" w:color="auto"/>
        <w:left w:val="none" w:sz="0" w:space="0" w:color="auto"/>
        <w:bottom w:val="none" w:sz="0" w:space="0" w:color="auto"/>
        <w:right w:val="none" w:sz="0" w:space="0" w:color="auto"/>
      </w:divBdr>
    </w:div>
    <w:div w:id="480387677">
      <w:bodyDiv w:val="1"/>
      <w:marLeft w:val="0"/>
      <w:marRight w:val="0"/>
      <w:marTop w:val="0"/>
      <w:marBottom w:val="0"/>
      <w:divBdr>
        <w:top w:val="none" w:sz="0" w:space="0" w:color="auto"/>
        <w:left w:val="none" w:sz="0" w:space="0" w:color="auto"/>
        <w:bottom w:val="none" w:sz="0" w:space="0" w:color="auto"/>
        <w:right w:val="none" w:sz="0" w:space="0" w:color="auto"/>
      </w:divBdr>
    </w:div>
    <w:div w:id="483086563">
      <w:marLeft w:val="640"/>
      <w:marRight w:val="0"/>
      <w:marTop w:val="0"/>
      <w:marBottom w:val="0"/>
      <w:divBdr>
        <w:top w:val="none" w:sz="0" w:space="0" w:color="auto"/>
        <w:left w:val="none" w:sz="0" w:space="0" w:color="auto"/>
        <w:bottom w:val="none" w:sz="0" w:space="0" w:color="auto"/>
        <w:right w:val="none" w:sz="0" w:space="0" w:color="auto"/>
      </w:divBdr>
    </w:div>
    <w:div w:id="484276288">
      <w:marLeft w:val="640"/>
      <w:marRight w:val="0"/>
      <w:marTop w:val="0"/>
      <w:marBottom w:val="0"/>
      <w:divBdr>
        <w:top w:val="none" w:sz="0" w:space="0" w:color="auto"/>
        <w:left w:val="none" w:sz="0" w:space="0" w:color="auto"/>
        <w:bottom w:val="none" w:sz="0" w:space="0" w:color="auto"/>
        <w:right w:val="none" w:sz="0" w:space="0" w:color="auto"/>
      </w:divBdr>
    </w:div>
    <w:div w:id="484855021">
      <w:bodyDiv w:val="1"/>
      <w:marLeft w:val="0"/>
      <w:marRight w:val="0"/>
      <w:marTop w:val="0"/>
      <w:marBottom w:val="0"/>
      <w:divBdr>
        <w:top w:val="none" w:sz="0" w:space="0" w:color="auto"/>
        <w:left w:val="none" w:sz="0" w:space="0" w:color="auto"/>
        <w:bottom w:val="none" w:sz="0" w:space="0" w:color="auto"/>
        <w:right w:val="none" w:sz="0" w:space="0" w:color="auto"/>
      </w:divBdr>
      <w:divsChild>
        <w:div w:id="1989168934">
          <w:marLeft w:val="640"/>
          <w:marRight w:val="0"/>
          <w:marTop w:val="0"/>
          <w:marBottom w:val="0"/>
          <w:divBdr>
            <w:top w:val="none" w:sz="0" w:space="0" w:color="auto"/>
            <w:left w:val="none" w:sz="0" w:space="0" w:color="auto"/>
            <w:bottom w:val="none" w:sz="0" w:space="0" w:color="auto"/>
            <w:right w:val="none" w:sz="0" w:space="0" w:color="auto"/>
          </w:divBdr>
        </w:div>
        <w:div w:id="2066417392">
          <w:marLeft w:val="640"/>
          <w:marRight w:val="0"/>
          <w:marTop w:val="0"/>
          <w:marBottom w:val="0"/>
          <w:divBdr>
            <w:top w:val="none" w:sz="0" w:space="0" w:color="auto"/>
            <w:left w:val="none" w:sz="0" w:space="0" w:color="auto"/>
            <w:bottom w:val="none" w:sz="0" w:space="0" w:color="auto"/>
            <w:right w:val="none" w:sz="0" w:space="0" w:color="auto"/>
          </w:divBdr>
        </w:div>
        <w:div w:id="1026835593">
          <w:marLeft w:val="640"/>
          <w:marRight w:val="0"/>
          <w:marTop w:val="0"/>
          <w:marBottom w:val="0"/>
          <w:divBdr>
            <w:top w:val="none" w:sz="0" w:space="0" w:color="auto"/>
            <w:left w:val="none" w:sz="0" w:space="0" w:color="auto"/>
            <w:bottom w:val="none" w:sz="0" w:space="0" w:color="auto"/>
            <w:right w:val="none" w:sz="0" w:space="0" w:color="auto"/>
          </w:divBdr>
        </w:div>
        <w:div w:id="1649626633">
          <w:marLeft w:val="640"/>
          <w:marRight w:val="0"/>
          <w:marTop w:val="0"/>
          <w:marBottom w:val="0"/>
          <w:divBdr>
            <w:top w:val="none" w:sz="0" w:space="0" w:color="auto"/>
            <w:left w:val="none" w:sz="0" w:space="0" w:color="auto"/>
            <w:bottom w:val="none" w:sz="0" w:space="0" w:color="auto"/>
            <w:right w:val="none" w:sz="0" w:space="0" w:color="auto"/>
          </w:divBdr>
        </w:div>
        <w:div w:id="1549029708">
          <w:marLeft w:val="640"/>
          <w:marRight w:val="0"/>
          <w:marTop w:val="0"/>
          <w:marBottom w:val="0"/>
          <w:divBdr>
            <w:top w:val="none" w:sz="0" w:space="0" w:color="auto"/>
            <w:left w:val="none" w:sz="0" w:space="0" w:color="auto"/>
            <w:bottom w:val="none" w:sz="0" w:space="0" w:color="auto"/>
            <w:right w:val="none" w:sz="0" w:space="0" w:color="auto"/>
          </w:divBdr>
        </w:div>
        <w:div w:id="1772122801">
          <w:marLeft w:val="640"/>
          <w:marRight w:val="0"/>
          <w:marTop w:val="0"/>
          <w:marBottom w:val="0"/>
          <w:divBdr>
            <w:top w:val="none" w:sz="0" w:space="0" w:color="auto"/>
            <w:left w:val="none" w:sz="0" w:space="0" w:color="auto"/>
            <w:bottom w:val="none" w:sz="0" w:space="0" w:color="auto"/>
            <w:right w:val="none" w:sz="0" w:space="0" w:color="auto"/>
          </w:divBdr>
        </w:div>
        <w:div w:id="553200324">
          <w:marLeft w:val="640"/>
          <w:marRight w:val="0"/>
          <w:marTop w:val="0"/>
          <w:marBottom w:val="0"/>
          <w:divBdr>
            <w:top w:val="none" w:sz="0" w:space="0" w:color="auto"/>
            <w:left w:val="none" w:sz="0" w:space="0" w:color="auto"/>
            <w:bottom w:val="none" w:sz="0" w:space="0" w:color="auto"/>
            <w:right w:val="none" w:sz="0" w:space="0" w:color="auto"/>
          </w:divBdr>
        </w:div>
        <w:div w:id="896820407">
          <w:marLeft w:val="640"/>
          <w:marRight w:val="0"/>
          <w:marTop w:val="0"/>
          <w:marBottom w:val="0"/>
          <w:divBdr>
            <w:top w:val="none" w:sz="0" w:space="0" w:color="auto"/>
            <w:left w:val="none" w:sz="0" w:space="0" w:color="auto"/>
            <w:bottom w:val="none" w:sz="0" w:space="0" w:color="auto"/>
            <w:right w:val="none" w:sz="0" w:space="0" w:color="auto"/>
          </w:divBdr>
        </w:div>
        <w:div w:id="1511484409">
          <w:marLeft w:val="640"/>
          <w:marRight w:val="0"/>
          <w:marTop w:val="0"/>
          <w:marBottom w:val="0"/>
          <w:divBdr>
            <w:top w:val="none" w:sz="0" w:space="0" w:color="auto"/>
            <w:left w:val="none" w:sz="0" w:space="0" w:color="auto"/>
            <w:bottom w:val="none" w:sz="0" w:space="0" w:color="auto"/>
            <w:right w:val="none" w:sz="0" w:space="0" w:color="auto"/>
          </w:divBdr>
        </w:div>
        <w:div w:id="1491363713">
          <w:marLeft w:val="640"/>
          <w:marRight w:val="0"/>
          <w:marTop w:val="0"/>
          <w:marBottom w:val="0"/>
          <w:divBdr>
            <w:top w:val="none" w:sz="0" w:space="0" w:color="auto"/>
            <w:left w:val="none" w:sz="0" w:space="0" w:color="auto"/>
            <w:bottom w:val="none" w:sz="0" w:space="0" w:color="auto"/>
            <w:right w:val="none" w:sz="0" w:space="0" w:color="auto"/>
          </w:divBdr>
        </w:div>
        <w:div w:id="1686712155">
          <w:marLeft w:val="640"/>
          <w:marRight w:val="0"/>
          <w:marTop w:val="0"/>
          <w:marBottom w:val="0"/>
          <w:divBdr>
            <w:top w:val="none" w:sz="0" w:space="0" w:color="auto"/>
            <w:left w:val="none" w:sz="0" w:space="0" w:color="auto"/>
            <w:bottom w:val="none" w:sz="0" w:space="0" w:color="auto"/>
            <w:right w:val="none" w:sz="0" w:space="0" w:color="auto"/>
          </w:divBdr>
        </w:div>
        <w:div w:id="1404377117">
          <w:marLeft w:val="640"/>
          <w:marRight w:val="0"/>
          <w:marTop w:val="0"/>
          <w:marBottom w:val="0"/>
          <w:divBdr>
            <w:top w:val="none" w:sz="0" w:space="0" w:color="auto"/>
            <w:left w:val="none" w:sz="0" w:space="0" w:color="auto"/>
            <w:bottom w:val="none" w:sz="0" w:space="0" w:color="auto"/>
            <w:right w:val="none" w:sz="0" w:space="0" w:color="auto"/>
          </w:divBdr>
        </w:div>
        <w:div w:id="253513432">
          <w:marLeft w:val="640"/>
          <w:marRight w:val="0"/>
          <w:marTop w:val="0"/>
          <w:marBottom w:val="0"/>
          <w:divBdr>
            <w:top w:val="none" w:sz="0" w:space="0" w:color="auto"/>
            <w:left w:val="none" w:sz="0" w:space="0" w:color="auto"/>
            <w:bottom w:val="none" w:sz="0" w:space="0" w:color="auto"/>
            <w:right w:val="none" w:sz="0" w:space="0" w:color="auto"/>
          </w:divBdr>
        </w:div>
        <w:div w:id="1389375449">
          <w:marLeft w:val="640"/>
          <w:marRight w:val="0"/>
          <w:marTop w:val="0"/>
          <w:marBottom w:val="0"/>
          <w:divBdr>
            <w:top w:val="none" w:sz="0" w:space="0" w:color="auto"/>
            <w:left w:val="none" w:sz="0" w:space="0" w:color="auto"/>
            <w:bottom w:val="none" w:sz="0" w:space="0" w:color="auto"/>
            <w:right w:val="none" w:sz="0" w:space="0" w:color="auto"/>
          </w:divBdr>
        </w:div>
        <w:div w:id="576016531">
          <w:marLeft w:val="640"/>
          <w:marRight w:val="0"/>
          <w:marTop w:val="0"/>
          <w:marBottom w:val="0"/>
          <w:divBdr>
            <w:top w:val="none" w:sz="0" w:space="0" w:color="auto"/>
            <w:left w:val="none" w:sz="0" w:space="0" w:color="auto"/>
            <w:bottom w:val="none" w:sz="0" w:space="0" w:color="auto"/>
            <w:right w:val="none" w:sz="0" w:space="0" w:color="auto"/>
          </w:divBdr>
        </w:div>
        <w:div w:id="1104687820">
          <w:marLeft w:val="640"/>
          <w:marRight w:val="0"/>
          <w:marTop w:val="0"/>
          <w:marBottom w:val="0"/>
          <w:divBdr>
            <w:top w:val="none" w:sz="0" w:space="0" w:color="auto"/>
            <w:left w:val="none" w:sz="0" w:space="0" w:color="auto"/>
            <w:bottom w:val="none" w:sz="0" w:space="0" w:color="auto"/>
            <w:right w:val="none" w:sz="0" w:space="0" w:color="auto"/>
          </w:divBdr>
        </w:div>
        <w:div w:id="1329752861">
          <w:marLeft w:val="640"/>
          <w:marRight w:val="0"/>
          <w:marTop w:val="0"/>
          <w:marBottom w:val="0"/>
          <w:divBdr>
            <w:top w:val="none" w:sz="0" w:space="0" w:color="auto"/>
            <w:left w:val="none" w:sz="0" w:space="0" w:color="auto"/>
            <w:bottom w:val="none" w:sz="0" w:space="0" w:color="auto"/>
            <w:right w:val="none" w:sz="0" w:space="0" w:color="auto"/>
          </w:divBdr>
        </w:div>
        <w:div w:id="1615939260">
          <w:marLeft w:val="640"/>
          <w:marRight w:val="0"/>
          <w:marTop w:val="0"/>
          <w:marBottom w:val="0"/>
          <w:divBdr>
            <w:top w:val="none" w:sz="0" w:space="0" w:color="auto"/>
            <w:left w:val="none" w:sz="0" w:space="0" w:color="auto"/>
            <w:bottom w:val="none" w:sz="0" w:space="0" w:color="auto"/>
            <w:right w:val="none" w:sz="0" w:space="0" w:color="auto"/>
          </w:divBdr>
        </w:div>
        <w:div w:id="1090010624">
          <w:marLeft w:val="640"/>
          <w:marRight w:val="0"/>
          <w:marTop w:val="0"/>
          <w:marBottom w:val="0"/>
          <w:divBdr>
            <w:top w:val="none" w:sz="0" w:space="0" w:color="auto"/>
            <w:left w:val="none" w:sz="0" w:space="0" w:color="auto"/>
            <w:bottom w:val="none" w:sz="0" w:space="0" w:color="auto"/>
            <w:right w:val="none" w:sz="0" w:space="0" w:color="auto"/>
          </w:divBdr>
        </w:div>
        <w:div w:id="775750874">
          <w:marLeft w:val="640"/>
          <w:marRight w:val="0"/>
          <w:marTop w:val="0"/>
          <w:marBottom w:val="0"/>
          <w:divBdr>
            <w:top w:val="none" w:sz="0" w:space="0" w:color="auto"/>
            <w:left w:val="none" w:sz="0" w:space="0" w:color="auto"/>
            <w:bottom w:val="none" w:sz="0" w:space="0" w:color="auto"/>
            <w:right w:val="none" w:sz="0" w:space="0" w:color="auto"/>
          </w:divBdr>
        </w:div>
        <w:div w:id="863906660">
          <w:marLeft w:val="640"/>
          <w:marRight w:val="0"/>
          <w:marTop w:val="0"/>
          <w:marBottom w:val="0"/>
          <w:divBdr>
            <w:top w:val="none" w:sz="0" w:space="0" w:color="auto"/>
            <w:left w:val="none" w:sz="0" w:space="0" w:color="auto"/>
            <w:bottom w:val="none" w:sz="0" w:space="0" w:color="auto"/>
            <w:right w:val="none" w:sz="0" w:space="0" w:color="auto"/>
          </w:divBdr>
        </w:div>
        <w:div w:id="721565545">
          <w:marLeft w:val="640"/>
          <w:marRight w:val="0"/>
          <w:marTop w:val="0"/>
          <w:marBottom w:val="0"/>
          <w:divBdr>
            <w:top w:val="none" w:sz="0" w:space="0" w:color="auto"/>
            <w:left w:val="none" w:sz="0" w:space="0" w:color="auto"/>
            <w:bottom w:val="none" w:sz="0" w:space="0" w:color="auto"/>
            <w:right w:val="none" w:sz="0" w:space="0" w:color="auto"/>
          </w:divBdr>
        </w:div>
        <w:div w:id="1489785395">
          <w:marLeft w:val="640"/>
          <w:marRight w:val="0"/>
          <w:marTop w:val="0"/>
          <w:marBottom w:val="0"/>
          <w:divBdr>
            <w:top w:val="none" w:sz="0" w:space="0" w:color="auto"/>
            <w:left w:val="none" w:sz="0" w:space="0" w:color="auto"/>
            <w:bottom w:val="none" w:sz="0" w:space="0" w:color="auto"/>
            <w:right w:val="none" w:sz="0" w:space="0" w:color="auto"/>
          </w:divBdr>
        </w:div>
        <w:div w:id="18746062">
          <w:marLeft w:val="640"/>
          <w:marRight w:val="0"/>
          <w:marTop w:val="0"/>
          <w:marBottom w:val="0"/>
          <w:divBdr>
            <w:top w:val="none" w:sz="0" w:space="0" w:color="auto"/>
            <w:left w:val="none" w:sz="0" w:space="0" w:color="auto"/>
            <w:bottom w:val="none" w:sz="0" w:space="0" w:color="auto"/>
            <w:right w:val="none" w:sz="0" w:space="0" w:color="auto"/>
          </w:divBdr>
        </w:div>
        <w:div w:id="2036350210">
          <w:marLeft w:val="640"/>
          <w:marRight w:val="0"/>
          <w:marTop w:val="0"/>
          <w:marBottom w:val="0"/>
          <w:divBdr>
            <w:top w:val="none" w:sz="0" w:space="0" w:color="auto"/>
            <w:left w:val="none" w:sz="0" w:space="0" w:color="auto"/>
            <w:bottom w:val="none" w:sz="0" w:space="0" w:color="auto"/>
            <w:right w:val="none" w:sz="0" w:space="0" w:color="auto"/>
          </w:divBdr>
        </w:div>
        <w:div w:id="357631156">
          <w:marLeft w:val="640"/>
          <w:marRight w:val="0"/>
          <w:marTop w:val="0"/>
          <w:marBottom w:val="0"/>
          <w:divBdr>
            <w:top w:val="none" w:sz="0" w:space="0" w:color="auto"/>
            <w:left w:val="none" w:sz="0" w:space="0" w:color="auto"/>
            <w:bottom w:val="none" w:sz="0" w:space="0" w:color="auto"/>
            <w:right w:val="none" w:sz="0" w:space="0" w:color="auto"/>
          </w:divBdr>
        </w:div>
        <w:div w:id="1697996144">
          <w:marLeft w:val="640"/>
          <w:marRight w:val="0"/>
          <w:marTop w:val="0"/>
          <w:marBottom w:val="0"/>
          <w:divBdr>
            <w:top w:val="none" w:sz="0" w:space="0" w:color="auto"/>
            <w:left w:val="none" w:sz="0" w:space="0" w:color="auto"/>
            <w:bottom w:val="none" w:sz="0" w:space="0" w:color="auto"/>
            <w:right w:val="none" w:sz="0" w:space="0" w:color="auto"/>
          </w:divBdr>
        </w:div>
        <w:div w:id="843856367">
          <w:marLeft w:val="640"/>
          <w:marRight w:val="0"/>
          <w:marTop w:val="0"/>
          <w:marBottom w:val="0"/>
          <w:divBdr>
            <w:top w:val="none" w:sz="0" w:space="0" w:color="auto"/>
            <w:left w:val="none" w:sz="0" w:space="0" w:color="auto"/>
            <w:bottom w:val="none" w:sz="0" w:space="0" w:color="auto"/>
            <w:right w:val="none" w:sz="0" w:space="0" w:color="auto"/>
          </w:divBdr>
        </w:div>
        <w:div w:id="547886095">
          <w:marLeft w:val="640"/>
          <w:marRight w:val="0"/>
          <w:marTop w:val="0"/>
          <w:marBottom w:val="0"/>
          <w:divBdr>
            <w:top w:val="none" w:sz="0" w:space="0" w:color="auto"/>
            <w:left w:val="none" w:sz="0" w:space="0" w:color="auto"/>
            <w:bottom w:val="none" w:sz="0" w:space="0" w:color="auto"/>
            <w:right w:val="none" w:sz="0" w:space="0" w:color="auto"/>
          </w:divBdr>
        </w:div>
        <w:div w:id="54858006">
          <w:marLeft w:val="640"/>
          <w:marRight w:val="0"/>
          <w:marTop w:val="0"/>
          <w:marBottom w:val="0"/>
          <w:divBdr>
            <w:top w:val="none" w:sz="0" w:space="0" w:color="auto"/>
            <w:left w:val="none" w:sz="0" w:space="0" w:color="auto"/>
            <w:bottom w:val="none" w:sz="0" w:space="0" w:color="auto"/>
            <w:right w:val="none" w:sz="0" w:space="0" w:color="auto"/>
          </w:divBdr>
        </w:div>
        <w:div w:id="283276116">
          <w:marLeft w:val="640"/>
          <w:marRight w:val="0"/>
          <w:marTop w:val="0"/>
          <w:marBottom w:val="0"/>
          <w:divBdr>
            <w:top w:val="none" w:sz="0" w:space="0" w:color="auto"/>
            <w:left w:val="none" w:sz="0" w:space="0" w:color="auto"/>
            <w:bottom w:val="none" w:sz="0" w:space="0" w:color="auto"/>
            <w:right w:val="none" w:sz="0" w:space="0" w:color="auto"/>
          </w:divBdr>
        </w:div>
        <w:div w:id="284196069">
          <w:marLeft w:val="640"/>
          <w:marRight w:val="0"/>
          <w:marTop w:val="0"/>
          <w:marBottom w:val="0"/>
          <w:divBdr>
            <w:top w:val="none" w:sz="0" w:space="0" w:color="auto"/>
            <w:left w:val="none" w:sz="0" w:space="0" w:color="auto"/>
            <w:bottom w:val="none" w:sz="0" w:space="0" w:color="auto"/>
            <w:right w:val="none" w:sz="0" w:space="0" w:color="auto"/>
          </w:divBdr>
        </w:div>
        <w:div w:id="65344117">
          <w:marLeft w:val="640"/>
          <w:marRight w:val="0"/>
          <w:marTop w:val="0"/>
          <w:marBottom w:val="0"/>
          <w:divBdr>
            <w:top w:val="none" w:sz="0" w:space="0" w:color="auto"/>
            <w:left w:val="none" w:sz="0" w:space="0" w:color="auto"/>
            <w:bottom w:val="none" w:sz="0" w:space="0" w:color="auto"/>
            <w:right w:val="none" w:sz="0" w:space="0" w:color="auto"/>
          </w:divBdr>
        </w:div>
        <w:div w:id="384528936">
          <w:marLeft w:val="640"/>
          <w:marRight w:val="0"/>
          <w:marTop w:val="0"/>
          <w:marBottom w:val="0"/>
          <w:divBdr>
            <w:top w:val="none" w:sz="0" w:space="0" w:color="auto"/>
            <w:left w:val="none" w:sz="0" w:space="0" w:color="auto"/>
            <w:bottom w:val="none" w:sz="0" w:space="0" w:color="auto"/>
            <w:right w:val="none" w:sz="0" w:space="0" w:color="auto"/>
          </w:divBdr>
        </w:div>
        <w:div w:id="615411572">
          <w:marLeft w:val="640"/>
          <w:marRight w:val="0"/>
          <w:marTop w:val="0"/>
          <w:marBottom w:val="0"/>
          <w:divBdr>
            <w:top w:val="none" w:sz="0" w:space="0" w:color="auto"/>
            <w:left w:val="none" w:sz="0" w:space="0" w:color="auto"/>
            <w:bottom w:val="none" w:sz="0" w:space="0" w:color="auto"/>
            <w:right w:val="none" w:sz="0" w:space="0" w:color="auto"/>
          </w:divBdr>
        </w:div>
        <w:div w:id="1729106922">
          <w:marLeft w:val="640"/>
          <w:marRight w:val="0"/>
          <w:marTop w:val="0"/>
          <w:marBottom w:val="0"/>
          <w:divBdr>
            <w:top w:val="none" w:sz="0" w:space="0" w:color="auto"/>
            <w:left w:val="none" w:sz="0" w:space="0" w:color="auto"/>
            <w:bottom w:val="none" w:sz="0" w:space="0" w:color="auto"/>
            <w:right w:val="none" w:sz="0" w:space="0" w:color="auto"/>
          </w:divBdr>
        </w:div>
        <w:div w:id="1974211736">
          <w:marLeft w:val="640"/>
          <w:marRight w:val="0"/>
          <w:marTop w:val="0"/>
          <w:marBottom w:val="0"/>
          <w:divBdr>
            <w:top w:val="none" w:sz="0" w:space="0" w:color="auto"/>
            <w:left w:val="none" w:sz="0" w:space="0" w:color="auto"/>
            <w:bottom w:val="none" w:sz="0" w:space="0" w:color="auto"/>
            <w:right w:val="none" w:sz="0" w:space="0" w:color="auto"/>
          </w:divBdr>
        </w:div>
        <w:div w:id="415858459">
          <w:marLeft w:val="640"/>
          <w:marRight w:val="0"/>
          <w:marTop w:val="0"/>
          <w:marBottom w:val="0"/>
          <w:divBdr>
            <w:top w:val="none" w:sz="0" w:space="0" w:color="auto"/>
            <w:left w:val="none" w:sz="0" w:space="0" w:color="auto"/>
            <w:bottom w:val="none" w:sz="0" w:space="0" w:color="auto"/>
            <w:right w:val="none" w:sz="0" w:space="0" w:color="auto"/>
          </w:divBdr>
        </w:div>
        <w:div w:id="1504394119">
          <w:marLeft w:val="640"/>
          <w:marRight w:val="0"/>
          <w:marTop w:val="0"/>
          <w:marBottom w:val="0"/>
          <w:divBdr>
            <w:top w:val="none" w:sz="0" w:space="0" w:color="auto"/>
            <w:left w:val="none" w:sz="0" w:space="0" w:color="auto"/>
            <w:bottom w:val="none" w:sz="0" w:space="0" w:color="auto"/>
            <w:right w:val="none" w:sz="0" w:space="0" w:color="auto"/>
          </w:divBdr>
        </w:div>
        <w:div w:id="875701641">
          <w:marLeft w:val="640"/>
          <w:marRight w:val="0"/>
          <w:marTop w:val="0"/>
          <w:marBottom w:val="0"/>
          <w:divBdr>
            <w:top w:val="none" w:sz="0" w:space="0" w:color="auto"/>
            <w:left w:val="none" w:sz="0" w:space="0" w:color="auto"/>
            <w:bottom w:val="none" w:sz="0" w:space="0" w:color="auto"/>
            <w:right w:val="none" w:sz="0" w:space="0" w:color="auto"/>
          </w:divBdr>
        </w:div>
        <w:div w:id="61954438">
          <w:marLeft w:val="640"/>
          <w:marRight w:val="0"/>
          <w:marTop w:val="0"/>
          <w:marBottom w:val="0"/>
          <w:divBdr>
            <w:top w:val="none" w:sz="0" w:space="0" w:color="auto"/>
            <w:left w:val="none" w:sz="0" w:space="0" w:color="auto"/>
            <w:bottom w:val="none" w:sz="0" w:space="0" w:color="auto"/>
            <w:right w:val="none" w:sz="0" w:space="0" w:color="auto"/>
          </w:divBdr>
        </w:div>
      </w:divsChild>
    </w:div>
    <w:div w:id="488135981">
      <w:marLeft w:val="640"/>
      <w:marRight w:val="0"/>
      <w:marTop w:val="0"/>
      <w:marBottom w:val="0"/>
      <w:divBdr>
        <w:top w:val="none" w:sz="0" w:space="0" w:color="auto"/>
        <w:left w:val="none" w:sz="0" w:space="0" w:color="auto"/>
        <w:bottom w:val="none" w:sz="0" w:space="0" w:color="auto"/>
        <w:right w:val="none" w:sz="0" w:space="0" w:color="auto"/>
      </w:divBdr>
    </w:div>
    <w:div w:id="491800852">
      <w:marLeft w:val="640"/>
      <w:marRight w:val="0"/>
      <w:marTop w:val="0"/>
      <w:marBottom w:val="0"/>
      <w:divBdr>
        <w:top w:val="none" w:sz="0" w:space="0" w:color="auto"/>
        <w:left w:val="none" w:sz="0" w:space="0" w:color="auto"/>
        <w:bottom w:val="none" w:sz="0" w:space="0" w:color="auto"/>
        <w:right w:val="none" w:sz="0" w:space="0" w:color="auto"/>
      </w:divBdr>
    </w:div>
    <w:div w:id="494302578">
      <w:bodyDiv w:val="1"/>
      <w:marLeft w:val="0"/>
      <w:marRight w:val="0"/>
      <w:marTop w:val="0"/>
      <w:marBottom w:val="0"/>
      <w:divBdr>
        <w:top w:val="none" w:sz="0" w:space="0" w:color="auto"/>
        <w:left w:val="none" w:sz="0" w:space="0" w:color="auto"/>
        <w:bottom w:val="none" w:sz="0" w:space="0" w:color="auto"/>
        <w:right w:val="none" w:sz="0" w:space="0" w:color="auto"/>
      </w:divBdr>
      <w:divsChild>
        <w:div w:id="40055175">
          <w:marLeft w:val="640"/>
          <w:marRight w:val="0"/>
          <w:marTop w:val="0"/>
          <w:marBottom w:val="0"/>
          <w:divBdr>
            <w:top w:val="none" w:sz="0" w:space="0" w:color="auto"/>
            <w:left w:val="none" w:sz="0" w:space="0" w:color="auto"/>
            <w:bottom w:val="none" w:sz="0" w:space="0" w:color="auto"/>
            <w:right w:val="none" w:sz="0" w:space="0" w:color="auto"/>
          </w:divBdr>
        </w:div>
        <w:div w:id="386035186">
          <w:marLeft w:val="640"/>
          <w:marRight w:val="0"/>
          <w:marTop w:val="0"/>
          <w:marBottom w:val="0"/>
          <w:divBdr>
            <w:top w:val="none" w:sz="0" w:space="0" w:color="auto"/>
            <w:left w:val="none" w:sz="0" w:space="0" w:color="auto"/>
            <w:bottom w:val="none" w:sz="0" w:space="0" w:color="auto"/>
            <w:right w:val="none" w:sz="0" w:space="0" w:color="auto"/>
          </w:divBdr>
        </w:div>
        <w:div w:id="582301485">
          <w:marLeft w:val="640"/>
          <w:marRight w:val="0"/>
          <w:marTop w:val="0"/>
          <w:marBottom w:val="0"/>
          <w:divBdr>
            <w:top w:val="none" w:sz="0" w:space="0" w:color="auto"/>
            <w:left w:val="none" w:sz="0" w:space="0" w:color="auto"/>
            <w:bottom w:val="none" w:sz="0" w:space="0" w:color="auto"/>
            <w:right w:val="none" w:sz="0" w:space="0" w:color="auto"/>
          </w:divBdr>
        </w:div>
        <w:div w:id="815146121">
          <w:marLeft w:val="640"/>
          <w:marRight w:val="0"/>
          <w:marTop w:val="0"/>
          <w:marBottom w:val="0"/>
          <w:divBdr>
            <w:top w:val="none" w:sz="0" w:space="0" w:color="auto"/>
            <w:left w:val="none" w:sz="0" w:space="0" w:color="auto"/>
            <w:bottom w:val="none" w:sz="0" w:space="0" w:color="auto"/>
            <w:right w:val="none" w:sz="0" w:space="0" w:color="auto"/>
          </w:divBdr>
        </w:div>
        <w:div w:id="843318514">
          <w:marLeft w:val="640"/>
          <w:marRight w:val="0"/>
          <w:marTop w:val="0"/>
          <w:marBottom w:val="0"/>
          <w:divBdr>
            <w:top w:val="none" w:sz="0" w:space="0" w:color="auto"/>
            <w:left w:val="none" w:sz="0" w:space="0" w:color="auto"/>
            <w:bottom w:val="none" w:sz="0" w:space="0" w:color="auto"/>
            <w:right w:val="none" w:sz="0" w:space="0" w:color="auto"/>
          </w:divBdr>
        </w:div>
        <w:div w:id="870609627">
          <w:marLeft w:val="640"/>
          <w:marRight w:val="0"/>
          <w:marTop w:val="0"/>
          <w:marBottom w:val="0"/>
          <w:divBdr>
            <w:top w:val="none" w:sz="0" w:space="0" w:color="auto"/>
            <w:left w:val="none" w:sz="0" w:space="0" w:color="auto"/>
            <w:bottom w:val="none" w:sz="0" w:space="0" w:color="auto"/>
            <w:right w:val="none" w:sz="0" w:space="0" w:color="auto"/>
          </w:divBdr>
        </w:div>
        <w:div w:id="1364750453">
          <w:marLeft w:val="640"/>
          <w:marRight w:val="0"/>
          <w:marTop w:val="0"/>
          <w:marBottom w:val="0"/>
          <w:divBdr>
            <w:top w:val="none" w:sz="0" w:space="0" w:color="auto"/>
            <w:left w:val="none" w:sz="0" w:space="0" w:color="auto"/>
            <w:bottom w:val="none" w:sz="0" w:space="0" w:color="auto"/>
            <w:right w:val="none" w:sz="0" w:space="0" w:color="auto"/>
          </w:divBdr>
        </w:div>
        <w:div w:id="1386756117">
          <w:marLeft w:val="640"/>
          <w:marRight w:val="0"/>
          <w:marTop w:val="0"/>
          <w:marBottom w:val="0"/>
          <w:divBdr>
            <w:top w:val="none" w:sz="0" w:space="0" w:color="auto"/>
            <w:left w:val="none" w:sz="0" w:space="0" w:color="auto"/>
            <w:bottom w:val="none" w:sz="0" w:space="0" w:color="auto"/>
            <w:right w:val="none" w:sz="0" w:space="0" w:color="auto"/>
          </w:divBdr>
        </w:div>
        <w:div w:id="1448814958">
          <w:marLeft w:val="640"/>
          <w:marRight w:val="0"/>
          <w:marTop w:val="0"/>
          <w:marBottom w:val="0"/>
          <w:divBdr>
            <w:top w:val="none" w:sz="0" w:space="0" w:color="auto"/>
            <w:left w:val="none" w:sz="0" w:space="0" w:color="auto"/>
            <w:bottom w:val="none" w:sz="0" w:space="0" w:color="auto"/>
            <w:right w:val="none" w:sz="0" w:space="0" w:color="auto"/>
          </w:divBdr>
        </w:div>
        <w:div w:id="1515609564">
          <w:marLeft w:val="640"/>
          <w:marRight w:val="0"/>
          <w:marTop w:val="0"/>
          <w:marBottom w:val="0"/>
          <w:divBdr>
            <w:top w:val="none" w:sz="0" w:space="0" w:color="auto"/>
            <w:left w:val="none" w:sz="0" w:space="0" w:color="auto"/>
            <w:bottom w:val="none" w:sz="0" w:space="0" w:color="auto"/>
            <w:right w:val="none" w:sz="0" w:space="0" w:color="auto"/>
          </w:divBdr>
        </w:div>
        <w:div w:id="1528910603">
          <w:marLeft w:val="640"/>
          <w:marRight w:val="0"/>
          <w:marTop w:val="0"/>
          <w:marBottom w:val="0"/>
          <w:divBdr>
            <w:top w:val="none" w:sz="0" w:space="0" w:color="auto"/>
            <w:left w:val="none" w:sz="0" w:space="0" w:color="auto"/>
            <w:bottom w:val="none" w:sz="0" w:space="0" w:color="auto"/>
            <w:right w:val="none" w:sz="0" w:space="0" w:color="auto"/>
          </w:divBdr>
        </w:div>
        <w:div w:id="1575123068">
          <w:marLeft w:val="640"/>
          <w:marRight w:val="0"/>
          <w:marTop w:val="0"/>
          <w:marBottom w:val="0"/>
          <w:divBdr>
            <w:top w:val="none" w:sz="0" w:space="0" w:color="auto"/>
            <w:left w:val="none" w:sz="0" w:space="0" w:color="auto"/>
            <w:bottom w:val="none" w:sz="0" w:space="0" w:color="auto"/>
            <w:right w:val="none" w:sz="0" w:space="0" w:color="auto"/>
          </w:divBdr>
        </w:div>
        <w:div w:id="1770462928">
          <w:marLeft w:val="640"/>
          <w:marRight w:val="0"/>
          <w:marTop w:val="0"/>
          <w:marBottom w:val="0"/>
          <w:divBdr>
            <w:top w:val="none" w:sz="0" w:space="0" w:color="auto"/>
            <w:left w:val="none" w:sz="0" w:space="0" w:color="auto"/>
            <w:bottom w:val="none" w:sz="0" w:space="0" w:color="auto"/>
            <w:right w:val="none" w:sz="0" w:space="0" w:color="auto"/>
          </w:divBdr>
        </w:div>
        <w:div w:id="1774663372">
          <w:marLeft w:val="640"/>
          <w:marRight w:val="0"/>
          <w:marTop w:val="0"/>
          <w:marBottom w:val="0"/>
          <w:divBdr>
            <w:top w:val="none" w:sz="0" w:space="0" w:color="auto"/>
            <w:left w:val="none" w:sz="0" w:space="0" w:color="auto"/>
            <w:bottom w:val="none" w:sz="0" w:space="0" w:color="auto"/>
            <w:right w:val="none" w:sz="0" w:space="0" w:color="auto"/>
          </w:divBdr>
        </w:div>
        <w:div w:id="1793016753">
          <w:marLeft w:val="640"/>
          <w:marRight w:val="0"/>
          <w:marTop w:val="0"/>
          <w:marBottom w:val="0"/>
          <w:divBdr>
            <w:top w:val="none" w:sz="0" w:space="0" w:color="auto"/>
            <w:left w:val="none" w:sz="0" w:space="0" w:color="auto"/>
            <w:bottom w:val="none" w:sz="0" w:space="0" w:color="auto"/>
            <w:right w:val="none" w:sz="0" w:space="0" w:color="auto"/>
          </w:divBdr>
        </w:div>
        <w:div w:id="1901553585">
          <w:marLeft w:val="640"/>
          <w:marRight w:val="0"/>
          <w:marTop w:val="0"/>
          <w:marBottom w:val="0"/>
          <w:divBdr>
            <w:top w:val="none" w:sz="0" w:space="0" w:color="auto"/>
            <w:left w:val="none" w:sz="0" w:space="0" w:color="auto"/>
            <w:bottom w:val="none" w:sz="0" w:space="0" w:color="auto"/>
            <w:right w:val="none" w:sz="0" w:space="0" w:color="auto"/>
          </w:divBdr>
        </w:div>
        <w:div w:id="2103404798">
          <w:marLeft w:val="640"/>
          <w:marRight w:val="0"/>
          <w:marTop w:val="0"/>
          <w:marBottom w:val="0"/>
          <w:divBdr>
            <w:top w:val="none" w:sz="0" w:space="0" w:color="auto"/>
            <w:left w:val="none" w:sz="0" w:space="0" w:color="auto"/>
            <w:bottom w:val="none" w:sz="0" w:space="0" w:color="auto"/>
            <w:right w:val="none" w:sz="0" w:space="0" w:color="auto"/>
          </w:divBdr>
        </w:div>
        <w:div w:id="2110153584">
          <w:marLeft w:val="640"/>
          <w:marRight w:val="0"/>
          <w:marTop w:val="0"/>
          <w:marBottom w:val="0"/>
          <w:divBdr>
            <w:top w:val="none" w:sz="0" w:space="0" w:color="auto"/>
            <w:left w:val="none" w:sz="0" w:space="0" w:color="auto"/>
            <w:bottom w:val="none" w:sz="0" w:space="0" w:color="auto"/>
            <w:right w:val="none" w:sz="0" w:space="0" w:color="auto"/>
          </w:divBdr>
        </w:div>
      </w:divsChild>
    </w:div>
    <w:div w:id="499545166">
      <w:marLeft w:val="640"/>
      <w:marRight w:val="0"/>
      <w:marTop w:val="0"/>
      <w:marBottom w:val="0"/>
      <w:divBdr>
        <w:top w:val="none" w:sz="0" w:space="0" w:color="auto"/>
        <w:left w:val="none" w:sz="0" w:space="0" w:color="auto"/>
        <w:bottom w:val="none" w:sz="0" w:space="0" w:color="auto"/>
        <w:right w:val="none" w:sz="0" w:space="0" w:color="auto"/>
      </w:divBdr>
    </w:div>
    <w:div w:id="502475390">
      <w:marLeft w:val="640"/>
      <w:marRight w:val="0"/>
      <w:marTop w:val="0"/>
      <w:marBottom w:val="0"/>
      <w:divBdr>
        <w:top w:val="none" w:sz="0" w:space="0" w:color="auto"/>
        <w:left w:val="none" w:sz="0" w:space="0" w:color="auto"/>
        <w:bottom w:val="none" w:sz="0" w:space="0" w:color="auto"/>
        <w:right w:val="none" w:sz="0" w:space="0" w:color="auto"/>
      </w:divBdr>
    </w:div>
    <w:div w:id="502666923">
      <w:bodyDiv w:val="1"/>
      <w:marLeft w:val="0"/>
      <w:marRight w:val="0"/>
      <w:marTop w:val="0"/>
      <w:marBottom w:val="0"/>
      <w:divBdr>
        <w:top w:val="none" w:sz="0" w:space="0" w:color="auto"/>
        <w:left w:val="none" w:sz="0" w:space="0" w:color="auto"/>
        <w:bottom w:val="none" w:sz="0" w:space="0" w:color="auto"/>
        <w:right w:val="none" w:sz="0" w:space="0" w:color="auto"/>
      </w:divBdr>
      <w:divsChild>
        <w:div w:id="20788755">
          <w:marLeft w:val="640"/>
          <w:marRight w:val="0"/>
          <w:marTop w:val="0"/>
          <w:marBottom w:val="0"/>
          <w:divBdr>
            <w:top w:val="none" w:sz="0" w:space="0" w:color="auto"/>
            <w:left w:val="none" w:sz="0" w:space="0" w:color="auto"/>
            <w:bottom w:val="none" w:sz="0" w:space="0" w:color="auto"/>
            <w:right w:val="none" w:sz="0" w:space="0" w:color="auto"/>
          </w:divBdr>
        </w:div>
        <w:div w:id="222567697">
          <w:marLeft w:val="640"/>
          <w:marRight w:val="0"/>
          <w:marTop w:val="0"/>
          <w:marBottom w:val="0"/>
          <w:divBdr>
            <w:top w:val="none" w:sz="0" w:space="0" w:color="auto"/>
            <w:left w:val="none" w:sz="0" w:space="0" w:color="auto"/>
            <w:bottom w:val="none" w:sz="0" w:space="0" w:color="auto"/>
            <w:right w:val="none" w:sz="0" w:space="0" w:color="auto"/>
          </w:divBdr>
        </w:div>
        <w:div w:id="417023793">
          <w:marLeft w:val="640"/>
          <w:marRight w:val="0"/>
          <w:marTop w:val="0"/>
          <w:marBottom w:val="0"/>
          <w:divBdr>
            <w:top w:val="none" w:sz="0" w:space="0" w:color="auto"/>
            <w:left w:val="none" w:sz="0" w:space="0" w:color="auto"/>
            <w:bottom w:val="none" w:sz="0" w:space="0" w:color="auto"/>
            <w:right w:val="none" w:sz="0" w:space="0" w:color="auto"/>
          </w:divBdr>
        </w:div>
        <w:div w:id="492574800">
          <w:marLeft w:val="640"/>
          <w:marRight w:val="0"/>
          <w:marTop w:val="0"/>
          <w:marBottom w:val="0"/>
          <w:divBdr>
            <w:top w:val="none" w:sz="0" w:space="0" w:color="auto"/>
            <w:left w:val="none" w:sz="0" w:space="0" w:color="auto"/>
            <w:bottom w:val="none" w:sz="0" w:space="0" w:color="auto"/>
            <w:right w:val="none" w:sz="0" w:space="0" w:color="auto"/>
          </w:divBdr>
        </w:div>
        <w:div w:id="564880967">
          <w:marLeft w:val="640"/>
          <w:marRight w:val="0"/>
          <w:marTop w:val="0"/>
          <w:marBottom w:val="0"/>
          <w:divBdr>
            <w:top w:val="none" w:sz="0" w:space="0" w:color="auto"/>
            <w:left w:val="none" w:sz="0" w:space="0" w:color="auto"/>
            <w:bottom w:val="none" w:sz="0" w:space="0" w:color="auto"/>
            <w:right w:val="none" w:sz="0" w:space="0" w:color="auto"/>
          </w:divBdr>
        </w:div>
        <w:div w:id="796070254">
          <w:marLeft w:val="640"/>
          <w:marRight w:val="0"/>
          <w:marTop w:val="0"/>
          <w:marBottom w:val="0"/>
          <w:divBdr>
            <w:top w:val="none" w:sz="0" w:space="0" w:color="auto"/>
            <w:left w:val="none" w:sz="0" w:space="0" w:color="auto"/>
            <w:bottom w:val="none" w:sz="0" w:space="0" w:color="auto"/>
            <w:right w:val="none" w:sz="0" w:space="0" w:color="auto"/>
          </w:divBdr>
        </w:div>
        <w:div w:id="908423499">
          <w:marLeft w:val="640"/>
          <w:marRight w:val="0"/>
          <w:marTop w:val="0"/>
          <w:marBottom w:val="0"/>
          <w:divBdr>
            <w:top w:val="none" w:sz="0" w:space="0" w:color="auto"/>
            <w:left w:val="none" w:sz="0" w:space="0" w:color="auto"/>
            <w:bottom w:val="none" w:sz="0" w:space="0" w:color="auto"/>
            <w:right w:val="none" w:sz="0" w:space="0" w:color="auto"/>
          </w:divBdr>
        </w:div>
        <w:div w:id="946426957">
          <w:marLeft w:val="640"/>
          <w:marRight w:val="0"/>
          <w:marTop w:val="0"/>
          <w:marBottom w:val="0"/>
          <w:divBdr>
            <w:top w:val="none" w:sz="0" w:space="0" w:color="auto"/>
            <w:left w:val="none" w:sz="0" w:space="0" w:color="auto"/>
            <w:bottom w:val="none" w:sz="0" w:space="0" w:color="auto"/>
            <w:right w:val="none" w:sz="0" w:space="0" w:color="auto"/>
          </w:divBdr>
        </w:div>
        <w:div w:id="996348979">
          <w:marLeft w:val="640"/>
          <w:marRight w:val="0"/>
          <w:marTop w:val="0"/>
          <w:marBottom w:val="0"/>
          <w:divBdr>
            <w:top w:val="none" w:sz="0" w:space="0" w:color="auto"/>
            <w:left w:val="none" w:sz="0" w:space="0" w:color="auto"/>
            <w:bottom w:val="none" w:sz="0" w:space="0" w:color="auto"/>
            <w:right w:val="none" w:sz="0" w:space="0" w:color="auto"/>
          </w:divBdr>
        </w:div>
        <w:div w:id="1104619332">
          <w:marLeft w:val="640"/>
          <w:marRight w:val="0"/>
          <w:marTop w:val="0"/>
          <w:marBottom w:val="0"/>
          <w:divBdr>
            <w:top w:val="none" w:sz="0" w:space="0" w:color="auto"/>
            <w:left w:val="none" w:sz="0" w:space="0" w:color="auto"/>
            <w:bottom w:val="none" w:sz="0" w:space="0" w:color="auto"/>
            <w:right w:val="none" w:sz="0" w:space="0" w:color="auto"/>
          </w:divBdr>
        </w:div>
        <w:div w:id="1150635099">
          <w:marLeft w:val="640"/>
          <w:marRight w:val="0"/>
          <w:marTop w:val="0"/>
          <w:marBottom w:val="0"/>
          <w:divBdr>
            <w:top w:val="none" w:sz="0" w:space="0" w:color="auto"/>
            <w:left w:val="none" w:sz="0" w:space="0" w:color="auto"/>
            <w:bottom w:val="none" w:sz="0" w:space="0" w:color="auto"/>
            <w:right w:val="none" w:sz="0" w:space="0" w:color="auto"/>
          </w:divBdr>
        </w:div>
        <w:div w:id="1265454150">
          <w:marLeft w:val="640"/>
          <w:marRight w:val="0"/>
          <w:marTop w:val="0"/>
          <w:marBottom w:val="0"/>
          <w:divBdr>
            <w:top w:val="none" w:sz="0" w:space="0" w:color="auto"/>
            <w:left w:val="none" w:sz="0" w:space="0" w:color="auto"/>
            <w:bottom w:val="none" w:sz="0" w:space="0" w:color="auto"/>
            <w:right w:val="none" w:sz="0" w:space="0" w:color="auto"/>
          </w:divBdr>
        </w:div>
        <w:div w:id="1374617831">
          <w:marLeft w:val="640"/>
          <w:marRight w:val="0"/>
          <w:marTop w:val="0"/>
          <w:marBottom w:val="0"/>
          <w:divBdr>
            <w:top w:val="none" w:sz="0" w:space="0" w:color="auto"/>
            <w:left w:val="none" w:sz="0" w:space="0" w:color="auto"/>
            <w:bottom w:val="none" w:sz="0" w:space="0" w:color="auto"/>
            <w:right w:val="none" w:sz="0" w:space="0" w:color="auto"/>
          </w:divBdr>
        </w:div>
        <w:div w:id="1383484174">
          <w:marLeft w:val="640"/>
          <w:marRight w:val="0"/>
          <w:marTop w:val="0"/>
          <w:marBottom w:val="0"/>
          <w:divBdr>
            <w:top w:val="none" w:sz="0" w:space="0" w:color="auto"/>
            <w:left w:val="none" w:sz="0" w:space="0" w:color="auto"/>
            <w:bottom w:val="none" w:sz="0" w:space="0" w:color="auto"/>
            <w:right w:val="none" w:sz="0" w:space="0" w:color="auto"/>
          </w:divBdr>
        </w:div>
        <w:div w:id="1419867640">
          <w:marLeft w:val="640"/>
          <w:marRight w:val="0"/>
          <w:marTop w:val="0"/>
          <w:marBottom w:val="0"/>
          <w:divBdr>
            <w:top w:val="none" w:sz="0" w:space="0" w:color="auto"/>
            <w:left w:val="none" w:sz="0" w:space="0" w:color="auto"/>
            <w:bottom w:val="none" w:sz="0" w:space="0" w:color="auto"/>
            <w:right w:val="none" w:sz="0" w:space="0" w:color="auto"/>
          </w:divBdr>
        </w:div>
        <w:div w:id="1523281684">
          <w:marLeft w:val="640"/>
          <w:marRight w:val="0"/>
          <w:marTop w:val="0"/>
          <w:marBottom w:val="0"/>
          <w:divBdr>
            <w:top w:val="none" w:sz="0" w:space="0" w:color="auto"/>
            <w:left w:val="none" w:sz="0" w:space="0" w:color="auto"/>
            <w:bottom w:val="none" w:sz="0" w:space="0" w:color="auto"/>
            <w:right w:val="none" w:sz="0" w:space="0" w:color="auto"/>
          </w:divBdr>
        </w:div>
        <w:div w:id="1787461129">
          <w:marLeft w:val="640"/>
          <w:marRight w:val="0"/>
          <w:marTop w:val="0"/>
          <w:marBottom w:val="0"/>
          <w:divBdr>
            <w:top w:val="none" w:sz="0" w:space="0" w:color="auto"/>
            <w:left w:val="none" w:sz="0" w:space="0" w:color="auto"/>
            <w:bottom w:val="none" w:sz="0" w:space="0" w:color="auto"/>
            <w:right w:val="none" w:sz="0" w:space="0" w:color="auto"/>
          </w:divBdr>
        </w:div>
        <w:div w:id="1791783942">
          <w:marLeft w:val="640"/>
          <w:marRight w:val="0"/>
          <w:marTop w:val="0"/>
          <w:marBottom w:val="0"/>
          <w:divBdr>
            <w:top w:val="none" w:sz="0" w:space="0" w:color="auto"/>
            <w:left w:val="none" w:sz="0" w:space="0" w:color="auto"/>
            <w:bottom w:val="none" w:sz="0" w:space="0" w:color="auto"/>
            <w:right w:val="none" w:sz="0" w:space="0" w:color="auto"/>
          </w:divBdr>
        </w:div>
        <w:div w:id="1813478686">
          <w:marLeft w:val="640"/>
          <w:marRight w:val="0"/>
          <w:marTop w:val="0"/>
          <w:marBottom w:val="0"/>
          <w:divBdr>
            <w:top w:val="none" w:sz="0" w:space="0" w:color="auto"/>
            <w:left w:val="none" w:sz="0" w:space="0" w:color="auto"/>
            <w:bottom w:val="none" w:sz="0" w:space="0" w:color="auto"/>
            <w:right w:val="none" w:sz="0" w:space="0" w:color="auto"/>
          </w:divBdr>
        </w:div>
        <w:div w:id="1830487189">
          <w:marLeft w:val="640"/>
          <w:marRight w:val="0"/>
          <w:marTop w:val="0"/>
          <w:marBottom w:val="0"/>
          <w:divBdr>
            <w:top w:val="none" w:sz="0" w:space="0" w:color="auto"/>
            <w:left w:val="none" w:sz="0" w:space="0" w:color="auto"/>
            <w:bottom w:val="none" w:sz="0" w:space="0" w:color="auto"/>
            <w:right w:val="none" w:sz="0" w:space="0" w:color="auto"/>
          </w:divBdr>
        </w:div>
        <w:div w:id="2007631934">
          <w:marLeft w:val="640"/>
          <w:marRight w:val="0"/>
          <w:marTop w:val="0"/>
          <w:marBottom w:val="0"/>
          <w:divBdr>
            <w:top w:val="none" w:sz="0" w:space="0" w:color="auto"/>
            <w:left w:val="none" w:sz="0" w:space="0" w:color="auto"/>
            <w:bottom w:val="none" w:sz="0" w:space="0" w:color="auto"/>
            <w:right w:val="none" w:sz="0" w:space="0" w:color="auto"/>
          </w:divBdr>
        </w:div>
      </w:divsChild>
    </w:div>
    <w:div w:id="508446137">
      <w:bodyDiv w:val="1"/>
      <w:marLeft w:val="0"/>
      <w:marRight w:val="0"/>
      <w:marTop w:val="0"/>
      <w:marBottom w:val="0"/>
      <w:divBdr>
        <w:top w:val="none" w:sz="0" w:space="0" w:color="auto"/>
        <w:left w:val="none" w:sz="0" w:space="0" w:color="auto"/>
        <w:bottom w:val="none" w:sz="0" w:space="0" w:color="auto"/>
        <w:right w:val="none" w:sz="0" w:space="0" w:color="auto"/>
      </w:divBdr>
      <w:divsChild>
        <w:div w:id="75592412">
          <w:marLeft w:val="640"/>
          <w:marRight w:val="0"/>
          <w:marTop w:val="0"/>
          <w:marBottom w:val="0"/>
          <w:divBdr>
            <w:top w:val="none" w:sz="0" w:space="0" w:color="auto"/>
            <w:left w:val="none" w:sz="0" w:space="0" w:color="auto"/>
            <w:bottom w:val="none" w:sz="0" w:space="0" w:color="auto"/>
            <w:right w:val="none" w:sz="0" w:space="0" w:color="auto"/>
          </w:divBdr>
        </w:div>
        <w:div w:id="98834728">
          <w:marLeft w:val="640"/>
          <w:marRight w:val="0"/>
          <w:marTop w:val="0"/>
          <w:marBottom w:val="0"/>
          <w:divBdr>
            <w:top w:val="none" w:sz="0" w:space="0" w:color="auto"/>
            <w:left w:val="none" w:sz="0" w:space="0" w:color="auto"/>
            <w:bottom w:val="none" w:sz="0" w:space="0" w:color="auto"/>
            <w:right w:val="none" w:sz="0" w:space="0" w:color="auto"/>
          </w:divBdr>
        </w:div>
        <w:div w:id="99841292">
          <w:marLeft w:val="640"/>
          <w:marRight w:val="0"/>
          <w:marTop w:val="0"/>
          <w:marBottom w:val="0"/>
          <w:divBdr>
            <w:top w:val="none" w:sz="0" w:space="0" w:color="auto"/>
            <w:left w:val="none" w:sz="0" w:space="0" w:color="auto"/>
            <w:bottom w:val="none" w:sz="0" w:space="0" w:color="auto"/>
            <w:right w:val="none" w:sz="0" w:space="0" w:color="auto"/>
          </w:divBdr>
        </w:div>
        <w:div w:id="293753727">
          <w:marLeft w:val="640"/>
          <w:marRight w:val="0"/>
          <w:marTop w:val="0"/>
          <w:marBottom w:val="0"/>
          <w:divBdr>
            <w:top w:val="none" w:sz="0" w:space="0" w:color="auto"/>
            <w:left w:val="none" w:sz="0" w:space="0" w:color="auto"/>
            <w:bottom w:val="none" w:sz="0" w:space="0" w:color="auto"/>
            <w:right w:val="none" w:sz="0" w:space="0" w:color="auto"/>
          </w:divBdr>
        </w:div>
        <w:div w:id="397553388">
          <w:marLeft w:val="640"/>
          <w:marRight w:val="0"/>
          <w:marTop w:val="0"/>
          <w:marBottom w:val="0"/>
          <w:divBdr>
            <w:top w:val="none" w:sz="0" w:space="0" w:color="auto"/>
            <w:left w:val="none" w:sz="0" w:space="0" w:color="auto"/>
            <w:bottom w:val="none" w:sz="0" w:space="0" w:color="auto"/>
            <w:right w:val="none" w:sz="0" w:space="0" w:color="auto"/>
          </w:divBdr>
        </w:div>
        <w:div w:id="638070773">
          <w:marLeft w:val="640"/>
          <w:marRight w:val="0"/>
          <w:marTop w:val="0"/>
          <w:marBottom w:val="0"/>
          <w:divBdr>
            <w:top w:val="none" w:sz="0" w:space="0" w:color="auto"/>
            <w:left w:val="none" w:sz="0" w:space="0" w:color="auto"/>
            <w:bottom w:val="none" w:sz="0" w:space="0" w:color="auto"/>
            <w:right w:val="none" w:sz="0" w:space="0" w:color="auto"/>
          </w:divBdr>
        </w:div>
        <w:div w:id="646084834">
          <w:marLeft w:val="640"/>
          <w:marRight w:val="0"/>
          <w:marTop w:val="0"/>
          <w:marBottom w:val="0"/>
          <w:divBdr>
            <w:top w:val="none" w:sz="0" w:space="0" w:color="auto"/>
            <w:left w:val="none" w:sz="0" w:space="0" w:color="auto"/>
            <w:bottom w:val="none" w:sz="0" w:space="0" w:color="auto"/>
            <w:right w:val="none" w:sz="0" w:space="0" w:color="auto"/>
          </w:divBdr>
        </w:div>
        <w:div w:id="745106796">
          <w:marLeft w:val="640"/>
          <w:marRight w:val="0"/>
          <w:marTop w:val="0"/>
          <w:marBottom w:val="0"/>
          <w:divBdr>
            <w:top w:val="none" w:sz="0" w:space="0" w:color="auto"/>
            <w:left w:val="none" w:sz="0" w:space="0" w:color="auto"/>
            <w:bottom w:val="none" w:sz="0" w:space="0" w:color="auto"/>
            <w:right w:val="none" w:sz="0" w:space="0" w:color="auto"/>
          </w:divBdr>
        </w:div>
        <w:div w:id="813255332">
          <w:marLeft w:val="640"/>
          <w:marRight w:val="0"/>
          <w:marTop w:val="0"/>
          <w:marBottom w:val="0"/>
          <w:divBdr>
            <w:top w:val="none" w:sz="0" w:space="0" w:color="auto"/>
            <w:left w:val="none" w:sz="0" w:space="0" w:color="auto"/>
            <w:bottom w:val="none" w:sz="0" w:space="0" w:color="auto"/>
            <w:right w:val="none" w:sz="0" w:space="0" w:color="auto"/>
          </w:divBdr>
        </w:div>
        <w:div w:id="888955797">
          <w:marLeft w:val="640"/>
          <w:marRight w:val="0"/>
          <w:marTop w:val="0"/>
          <w:marBottom w:val="0"/>
          <w:divBdr>
            <w:top w:val="none" w:sz="0" w:space="0" w:color="auto"/>
            <w:left w:val="none" w:sz="0" w:space="0" w:color="auto"/>
            <w:bottom w:val="none" w:sz="0" w:space="0" w:color="auto"/>
            <w:right w:val="none" w:sz="0" w:space="0" w:color="auto"/>
          </w:divBdr>
        </w:div>
        <w:div w:id="1161701103">
          <w:marLeft w:val="640"/>
          <w:marRight w:val="0"/>
          <w:marTop w:val="0"/>
          <w:marBottom w:val="0"/>
          <w:divBdr>
            <w:top w:val="none" w:sz="0" w:space="0" w:color="auto"/>
            <w:left w:val="none" w:sz="0" w:space="0" w:color="auto"/>
            <w:bottom w:val="none" w:sz="0" w:space="0" w:color="auto"/>
            <w:right w:val="none" w:sz="0" w:space="0" w:color="auto"/>
          </w:divBdr>
        </w:div>
        <w:div w:id="1307125024">
          <w:marLeft w:val="640"/>
          <w:marRight w:val="0"/>
          <w:marTop w:val="0"/>
          <w:marBottom w:val="0"/>
          <w:divBdr>
            <w:top w:val="none" w:sz="0" w:space="0" w:color="auto"/>
            <w:left w:val="none" w:sz="0" w:space="0" w:color="auto"/>
            <w:bottom w:val="none" w:sz="0" w:space="0" w:color="auto"/>
            <w:right w:val="none" w:sz="0" w:space="0" w:color="auto"/>
          </w:divBdr>
        </w:div>
        <w:div w:id="1370841173">
          <w:marLeft w:val="640"/>
          <w:marRight w:val="0"/>
          <w:marTop w:val="0"/>
          <w:marBottom w:val="0"/>
          <w:divBdr>
            <w:top w:val="none" w:sz="0" w:space="0" w:color="auto"/>
            <w:left w:val="none" w:sz="0" w:space="0" w:color="auto"/>
            <w:bottom w:val="none" w:sz="0" w:space="0" w:color="auto"/>
            <w:right w:val="none" w:sz="0" w:space="0" w:color="auto"/>
          </w:divBdr>
        </w:div>
        <w:div w:id="1401637016">
          <w:marLeft w:val="640"/>
          <w:marRight w:val="0"/>
          <w:marTop w:val="0"/>
          <w:marBottom w:val="0"/>
          <w:divBdr>
            <w:top w:val="none" w:sz="0" w:space="0" w:color="auto"/>
            <w:left w:val="none" w:sz="0" w:space="0" w:color="auto"/>
            <w:bottom w:val="none" w:sz="0" w:space="0" w:color="auto"/>
            <w:right w:val="none" w:sz="0" w:space="0" w:color="auto"/>
          </w:divBdr>
        </w:div>
        <w:div w:id="1414819725">
          <w:marLeft w:val="640"/>
          <w:marRight w:val="0"/>
          <w:marTop w:val="0"/>
          <w:marBottom w:val="0"/>
          <w:divBdr>
            <w:top w:val="none" w:sz="0" w:space="0" w:color="auto"/>
            <w:left w:val="none" w:sz="0" w:space="0" w:color="auto"/>
            <w:bottom w:val="none" w:sz="0" w:space="0" w:color="auto"/>
            <w:right w:val="none" w:sz="0" w:space="0" w:color="auto"/>
          </w:divBdr>
        </w:div>
        <w:div w:id="1447234814">
          <w:marLeft w:val="640"/>
          <w:marRight w:val="0"/>
          <w:marTop w:val="0"/>
          <w:marBottom w:val="0"/>
          <w:divBdr>
            <w:top w:val="none" w:sz="0" w:space="0" w:color="auto"/>
            <w:left w:val="none" w:sz="0" w:space="0" w:color="auto"/>
            <w:bottom w:val="none" w:sz="0" w:space="0" w:color="auto"/>
            <w:right w:val="none" w:sz="0" w:space="0" w:color="auto"/>
          </w:divBdr>
        </w:div>
        <w:div w:id="1507943469">
          <w:marLeft w:val="640"/>
          <w:marRight w:val="0"/>
          <w:marTop w:val="0"/>
          <w:marBottom w:val="0"/>
          <w:divBdr>
            <w:top w:val="none" w:sz="0" w:space="0" w:color="auto"/>
            <w:left w:val="none" w:sz="0" w:space="0" w:color="auto"/>
            <w:bottom w:val="none" w:sz="0" w:space="0" w:color="auto"/>
            <w:right w:val="none" w:sz="0" w:space="0" w:color="auto"/>
          </w:divBdr>
        </w:div>
        <w:div w:id="1575237151">
          <w:marLeft w:val="640"/>
          <w:marRight w:val="0"/>
          <w:marTop w:val="0"/>
          <w:marBottom w:val="0"/>
          <w:divBdr>
            <w:top w:val="none" w:sz="0" w:space="0" w:color="auto"/>
            <w:left w:val="none" w:sz="0" w:space="0" w:color="auto"/>
            <w:bottom w:val="none" w:sz="0" w:space="0" w:color="auto"/>
            <w:right w:val="none" w:sz="0" w:space="0" w:color="auto"/>
          </w:divBdr>
        </w:div>
        <w:div w:id="1819956849">
          <w:marLeft w:val="640"/>
          <w:marRight w:val="0"/>
          <w:marTop w:val="0"/>
          <w:marBottom w:val="0"/>
          <w:divBdr>
            <w:top w:val="none" w:sz="0" w:space="0" w:color="auto"/>
            <w:left w:val="none" w:sz="0" w:space="0" w:color="auto"/>
            <w:bottom w:val="none" w:sz="0" w:space="0" w:color="auto"/>
            <w:right w:val="none" w:sz="0" w:space="0" w:color="auto"/>
          </w:divBdr>
        </w:div>
        <w:div w:id="2077241728">
          <w:marLeft w:val="640"/>
          <w:marRight w:val="0"/>
          <w:marTop w:val="0"/>
          <w:marBottom w:val="0"/>
          <w:divBdr>
            <w:top w:val="none" w:sz="0" w:space="0" w:color="auto"/>
            <w:left w:val="none" w:sz="0" w:space="0" w:color="auto"/>
            <w:bottom w:val="none" w:sz="0" w:space="0" w:color="auto"/>
            <w:right w:val="none" w:sz="0" w:space="0" w:color="auto"/>
          </w:divBdr>
        </w:div>
        <w:div w:id="2113820404">
          <w:marLeft w:val="640"/>
          <w:marRight w:val="0"/>
          <w:marTop w:val="0"/>
          <w:marBottom w:val="0"/>
          <w:divBdr>
            <w:top w:val="none" w:sz="0" w:space="0" w:color="auto"/>
            <w:left w:val="none" w:sz="0" w:space="0" w:color="auto"/>
            <w:bottom w:val="none" w:sz="0" w:space="0" w:color="auto"/>
            <w:right w:val="none" w:sz="0" w:space="0" w:color="auto"/>
          </w:divBdr>
        </w:div>
      </w:divsChild>
    </w:div>
    <w:div w:id="508760075">
      <w:bodyDiv w:val="1"/>
      <w:marLeft w:val="0"/>
      <w:marRight w:val="0"/>
      <w:marTop w:val="0"/>
      <w:marBottom w:val="0"/>
      <w:divBdr>
        <w:top w:val="none" w:sz="0" w:space="0" w:color="auto"/>
        <w:left w:val="none" w:sz="0" w:space="0" w:color="auto"/>
        <w:bottom w:val="none" w:sz="0" w:space="0" w:color="auto"/>
        <w:right w:val="none" w:sz="0" w:space="0" w:color="auto"/>
      </w:divBdr>
      <w:divsChild>
        <w:div w:id="1885677585">
          <w:marLeft w:val="640"/>
          <w:marRight w:val="0"/>
          <w:marTop w:val="0"/>
          <w:marBottom w:val="0"/>
          <w:divBdr>
            <w:top w:val="none" w:sz="0" w:space="0" w:color="auto"/>
            <w:left w:val="none" w:sz="0" w:space="0" w:color="auto"/>
            <w:bottom w:val="none" w:sz="0" w:space="0" w:color="auto"/>
            <w:right w:val="none" w:sz="0" w:space="0" w:color="auto"/>
          </w:divBdr>
        </w:div>
        <w:div w:id="802428069">
          <w:marLeft w:val="640"/>
          <w:marRight w:val="0"/>
          <w:marTop w:val="0"/>
          <w:marBottom w:val="0"/>
          <w:divBdr>
            <w:top w:val="none" w:sz="0" w:space="0" w:color="auto"/>
            <w:left w:val="none" w:sz="0" w:space="0" w:color="auto"/>
            <w:bottom w:val="none" w:sz="0" w:space="0" w:color="auto"/>
            <w:right w:val="none" w:sz="0" w:space="0" w:color="auto"/>
          </w:divBdr>
        </w:div>
        <w:div w:id="2115518084">
          <w:marLeft w:val="640"/>
          <w:marRight w:val="0"/>
          <w:marTop w:val="0"/>
          <w:marBottom w:val="0"/>
          <w:divBdr>
            <w:top w:val="none" w:sz="0" w:space="0" w:color="auto"/>
            <w:left w:val="none" w:sz="0" w:space="0" w:color="auto"/>
            <w:bottom w:val="none" w:sz="0" w:space="0" w:color="auto"/>
            <w:right w:val="none" w:sz="0" w:space="0" w:color="auto"/>
          </w:divBdr>
        </w:div>
        <w:div w:id="2066444433">
          <w:marLeft w:val="640"/>
          <w:marRight w:val="0"/>
          <w:marTop w:val="0"/>
          <w:marBottom w:val="0"/>
          <w:divBdr>
            <w:top w:val="none" w:sz="0" w:space="0" w:color="auto"/>
            <w:left w:val="none" w:sz="0" w:space="0" w:color="auto"/>
            <w:bottom w:val="none" w:sz="0" w:space="0" w:color="auto"/>
            <w:right w:val="none" w:sz="0" w:space="0" w:color="auto"/>
          </w:divBdr>
        </w:div>
        <w:div w:id="646203011">
          <w:marLeft w:val="640"/>
          <w:marRight w:val="0"/>
          <w:marTop w:val="0"/>
          <w:marBottom w:val="0"/>
          <w:divBdr>
            <w:top w:val="none" w:sz="0" w:space="0" w:color="auto"/>
            <w:left w:val="none" w:sz="0" w:space="0" w:color="auto"/>
            <w:bottom w:val="none" w:sz="0" w:space="0" w:color="auto"/>
            <w:right w:val="none" w:sz="0" w:space="0" w:color="auto"/>
          </w:divBdr>
        </w:div>
        <w:div w:id="484275398">
          <w:marLeft w:val="640"/>
          <w:marRight w:val="0"/>
          <w:marTop w:val="0"/>
          <w:marBottom w:val="0"/>
          <w:divBdr>
            <w:top w:val="none" w:sz="0" w:space="0" w:color="auto"/>
            <w:left w:val="none" w:sz="0" w:space="0" w:color="auto"/>
            <w:bottom w:val="none" w:sz="0" w:space="0" w:color="auto"/>
            <w:right w:val="none" w:sz="0" w:space="0" w:color="auto"/>
          </w:divBdr>
        </w:div>
        <w:div w:id="51972570">
          <w:marLeft w:val="640"/>
          <w:marRight w:val="0"/>
          <w:marTop w:val="0"/>
          <w:marBottom w:val="0"/>
          <w:divBdr>
            <w:top w:val="none" w:sz="0" w:space="0" w:color="auto"/>
            <w:left w:val="none" w:sz="0" w:space="0" w:color="auto"/>
            <w:bottom w:val="none" w:sz="0" w:space="0" w:color="auto"/>
            <w:right w:val="none" w:sz="0" w:space="0" w:color="auto"/>
          </w:divBdr>
        </w:div>
        <w:div w:id="1744522617">
          <w:marLeft w:val="640"/>
          <w:marRight w:val="0"/>
          <w:marTop w:val="0"/>
          <w:marBottom w:val="0"/>
          <w:divBdr>
            <w:top w:val="none" w:sz="0" w:space="0" w:color="auto"/>
            <w:left w:val="none" w:sz="0" w:space="0" w:color="auto"/>
            <w:bottom w:val="none" w:sz="0" w:space="0" w:color="auto"/>
            <w:right w:val="none" w:sz="0" w:space="0" w:color="auto"/>
          </w:divBdr>
        </w:div>
        <w:div w:id="721444343">
          <w:marLeft w:val="640"/>
          <w:marRight w:val="0"/>
          <w:marTop w:val="0"/>
          <w:marBottom w:val="0"/>
          <w:divBdr>
            <w:top w:val="none" w:sz="0" w:space="0" w:color="auto"/>
            <w:left w:val="none" w:sz="0" w:space="0" w:color="auto"/>
            <w:bottom w:val="none" w:sz="0" w:space="0" w:color="auto"/>
            <w:right w:val="none" w:sz="0" w:space="0" w:color="auto"/>
          </w:divBdr>
        </w:div>
        <w:div w:id="1645743796">
          <w:marLeft w:val="640"/>
          <w:marRight w:val="0"/>
          <w:marTop w:val="0"/>
          <w:marBottom w:val="0"/>
          <w:divBdr>
            <w:top w:val="none" w:sz="0" w:space="0" w:color="auto"/>
            <w:left w:val="none" w:sz="0" w:space="0" w:color="auto"/>
            <w:bottom w:val="none" w:sz="0" w:space="0" w:color="auto"/>
            <w:right w:val="none" w:sz="0" w:space="0" w:color="auto"/>
          </w:divBdr>
        </w:div>
        <w:div w:id="384257991">
          <w:marLeft w:val="640"/>
          <w:marRight w:val="0"/>
          <w:marTop w:val="0"/>
          <w:marBottom w:val="0"/>
          <w:divBdr>
            <w:top w:val="none" w:sz="0" w:space="0" w:color="auto"/>
            <w:left w:val="none" w:sz="0" w:space="0" w:color="auto"/>
            <w:bottom w:val="none" w:sz="0" w:space="0" w:color="auto"/>
            <w:right w:val="none" w:sz="0" w:space="0" w:color="auto"/>
          </w:divBdr>
        </w:div>
        <w:div w:id="816267277">
          <w:marLeft w:val="640"/>
          <w:marRight w:val="0"/>
          <w:marTop w:val="0"/>
          <w:marBottom w:val="0"/>
          <w:divBdr>
            <w:top w:val="none" w:sz="0" w:space="0" w:color="auto"/>
            <w:left w:val="none" w:sz="0" w:space="0" w:color="auto"/>
            <w:bottom w:val="none" w:sz="0" w:space="0" w:color="auto"/>
            <w:right w:val="none" w:sz="0" w:space="0" w:color="auto"/>
          </w:divBdr>
        </w:div>
        <w:div w:id="1142576827">
          <w:marLeft w:val="640"/>
          <w:marRight w:val="0"/>
          <w:marTop w:val="0"/>
          <w:marBottom w:val="0"/>
          <w:divBdr>
            <w:top w:val="none" w:sz="0" w:space="0" w:color="auto"/>
            <w:left w:val="none" w:sz="0" w:space="0" w:color="auto"/>
            <w:bottom w:val="none" w:sz="0" w:space="0" w:color="auto"/>
            <w:right w:val="none" w:sz="0" w:space="0" w:color="auto"/>
          </w:divBdr>
        </w:div>
        <w:div w:id="2003464883">
          <w:marLeft w:val="640"/>
          <w:marRight w:val="0"/>
          <w:marTop w:val="0"/>
          <w:marBottom w:val="0"/>
          <w:divBdr>
            <w:top w:val="none" w:sz="0" w:space="0" w:color="auto"/>
            <w:left w:val="none" w:sz="0" w:space="0" w:color="auto"/>
            <w:bottom w:val="none" w:sz="0" w:space="0" w:color="auto"/>
            <w:right w:val="none" w:sz="0" w:space="0" w:color="auto"/>
          </w:divBdr>
        </w:div>
        <w:div w:id="1717242542">
          <w:marLeft w:val="640"/>
          <w:marRight w:val="0"/>
          <w:marTop w:val="0"/>
          <w:marBottom w:val="0"/>
          <w:divBdr>
            <w:top w:val="none" w:sz="0" w:space="0" w:color="auto"/>
            <w:left w:val="none" w:sz="0" w:space="0" w:color="auto"/>
            <w:bottom w:val="none" w:sz="0" w:space="0" w:color="auto"/>
            <w:right w:val="none" w:sz="0" w:space="0" w:color="auto"/>
          </w:divBdr>
        </w:div>
        <w:div w:id="1208297695">
          <w:marLeft w:val="640"/>
          <w:marRight w:val="0"/>
          <w:marTop w:val="0"/>
          <w:marBottom w:val="0"/>
          <w:divBdr>
            <w:top w:val="none" w:sz="0" w:space="0" w:color="auto"/>
            <w:left w:val="none" w:sz="0" w:space="0" w:color="auto"/>
            <w:bottom w:val="none" w:sz="0" w:space="0" w:color="auto"/>
            <w:right w:val="none" w:sz="0" w:space="0" w:color="auto"/>
          </w:divBdr>
        </w:div>
        <w:div w:id="1983191398">
          <w:marLeft w:val="640"/>
          <w:marRight w:val="0"/>
          <w:marTop w:val="0"/>
          <w:marBottom w:val="0"/>
          <w:divBdr>
            <w:top w:val="none" w:sz="0" w:space="0" w:color="auto"/>
            <w:left w:val="none" w:sz="0" w:space="0" w:color="auto"/>
            <w:bottom w:val="none" w:sz="0" w:space="0" w:color="auto"/>
            <w:right w:val="none" w:sz="0" w:space="0" w:color="auto"/>
          </w:divBdr>
        </w:div>
        <w:div w:id="1724480355">
          <w:marLeft w:val="640"/>
          <w:marRight w:val="0"/>
          <w:marTop w:val="0"/>
          <w:marBottom w:val="0"/>
          <w:divBdr>
            <w:top w:val="none" w:sz="0" w:space="0" w:color="auto"/>
            <w:left w:val="none" w:sz="0" w:space="0" w:color="auto"/>
            <w:bottom w:val="none" w:sz="0" w:space="0" w:color="auto"/>
            <w:right w:val="none" w:sz="0" w:space="0" w:color="auto"/>
          </w:divBdr>
        </w:div>
        <w:div w:id="680082493">
          <w:marLeft w:val="640"/>
          <w:marRight w:val="0"/>
          <w:marTop w:val="0"/>
          <w:marBottom w:val="0"/>
          <w:divBdr>
            <w:top w:val="none" w:sz="0" w:space="0" w:color="auto"/>
            <w:left w:val="none" w:sz="0" w:space="0" w:color="auto"/>
            <w:bottom w:val="none" w:sz="0" w:space="0" w:color="auto"/>
            <w:right w:val="none" w:sz="0" w:space="0" w:color="auto"/>
          </w:divBdr>
        </w:div>
        <w:div w:id="306320843">
          <w:marLeft w:val="640"/>
          <w:marRight w:val="0"/>
          <w:marTop w:val="0"/>
          <w:marBottom w:val="0"/>
          <w:divBdr>
            <w:top w:val="none" w:sz="0" w:space="0" w:color="auto"/>
            <w:left w:val="none" w:sz="0" w:space="0" w:color="auto"/>
            <w:bottom w:val="none" w:sz="0" w:space="0" w:color="auto"/>
            <w:right w:val="none" w:sz="0" w:space="0" w:color="auto"/>
          </w:divBdr>
        </w:div>
        <w:div w:id="164440126">
          <w:marLeft w:val="640"/>
          <w:marRight w:val="0"/>
          <w:marTop w:val="0"/>
          <w:marBottom w:val="0"/>
          <w:divBdr>
            <w:top w:val="none" w:sz="0" w:space="0" w:color="auto"/>
            <w:left w:val="none" w:sz="0" w:space="0" w:color="auto"/>
            <w:bottom w:val="none" w:sz="0" w:space="0" w:color="auto"/>
            <w:right w:val="none" w:sz="0" w:space="0" w:color="auto"/>
          </w:divBdr>
        </w:div>
        <w:div w:id="1483541382">
          <w:marLeft w:val="640"/>
          <w:marRight w:val="0"/>
          <w:marTop w:val="0"/>
          <w:marBottom w:val="0"/>
          <w:divBdr>
            <w:top w:val="none" w:sz="0" w:space="0" w:color="auto"/>
            <w:left w:val="none" w:sz="0" w:space="0" w:color="auto"/>
            <w:bottom w:val="none" w:sz="0" w:space="0" w:color="auto"/>
            <w:right w:val="none" w:sz="0" w:space="0" w:color="auto"/>
          </w:divBdr>
        </w:div>
        <w:div w:id="756631121">
          <w:marLeft w:val="640"/>
          <w:marRight w:val="0"/>
          <w:marTop w:val="0"/>
          <w:marBottom w:val="0"/>
          <w:divBdr>
            <w:top w:val="none" w:sz="0" w:space="0" w:color="auto"/>
            <w:left w:val="none" w:sz="0" w:space="0" w:color="auto"/>
            <w:bottom w:val="none" w:sz="0" w:space="0" w:color="auto"/>
            <w:right w:val="none" w:sz="0" w:space="0" w:color="auto"/>
          </w:divBdr>
        </w:div>
        <w:div w:id="965504482">
          <w:marLeft w:val="640"/>
          <w:marRight w:val="0"/>
          <w:marTop w:val="0"/>
          <w:marBottom w:val="0"/>
          <w:divBdr>
            <w:top w:val="none" w:sz="0" w:space="0" w:color="auto"/>
            <w:left w:val="none" w:sz="0" w:space="0" w:color="auto"/>
            <w:bottom w:val="none" w:sz="0" w:space="0" w:color="auto"/>
            <w:right w:val="none" w:sz="0" w:space="0" w:color="auto"/>
          </w:divBdr>
        </w:div>
        <w:div w:id="776944464">
          <w:marLeft w:val="640"/>
          <w:marRight w:val="0"/>
          <w:marTop w:val="0"/>
          <w:marBottom w:val="0"/>
          <w:divBdr>
            <w:top w:val="none" w:sz="0" w:space="0" w:color="auto"/>
            <w:left w:val="none" w:sz="0" w:space="0" w:color="auto"/>
            <w:bottom w:val="none" w:sz="0" w:space="0" w:color="auto"/>
            <w:right w:val="none" w:sz="0" w:space="0" w:color="auto"/>
          </w:divBdr>
        </w:div>
        <w:div w:id="366490637">
          <w:marLeft w:val="640"/>
          <w:marRight w:val="0"/>
          <w:marTop w:val="0"/>
          <w:marBottom w:val="0"/>
          <w:divBdr>
            <w:top w:val="none" w:sz="0" w:space="0" w:color="auto"/>
            <w:left w:val="none" w:sz="0" w:space="0" w:color="auto"/>
            <w:bottom w:val="none" w:sz="0" w:space="0" w:color="auto"/>
            <w:right w:val="none" w:sz="0" w:space="0" w:color="auto"/>
          </w:divBdr>
        </w:div>
        <w:div w:id="1819221925">
          <w:marLeft w:val="640"/>
          <w:marRight w:val="0"/>
          <w:marTop w:val="0"/>
          <w:marBottom w:val="0"/>
          <w:divBdr>
            <w:top w:val="none" w:sz="0" w:space="0" w:color="auto"/>
            <w:left w:val="none" w:sz="0" w:space="0" w:color="auto"/>
            <w:bottom w:val="none" w:sz="0" w:space="0" w:color="auto"/>
            <w:right w:val="none" w:sz="0" w:space="0" w:color="auto"/>
          </w:divBdr>
        </w:div>
        <w:div w:id="532305933">
          <w:marLeft w:val="640"/>
          <w:marRight w:val="0"/>
          <w:marTop w:val="0"/>
          <w:marBottom w:val="0"/>
          <w:divBdr>
            <w:top w:val="none" w:sz="0" w:space="0" w:color="auto"/>
            <w:left w:val="none" w:sz="0" w:space="0" w:color="auto"/>
            <w:bottom w:val="none" w:sz="0" w:space="0" w:color="auto"/>
            <w:right w:val="none" w:sz="0" w:space="0" w:color="auto"/>
          </w:divBdr>
        </w:div>
        <w:div w:id="388385100">
          <w:marLeft w:val="640"/>
          <w:marRight w:val="0"/>
          <w:marTop w:val="0"/>
          <w:marBottom w:val="0"/>
          <w:divBdr>
            <w:top w:val="none" w:sz="0" w:space="0" w:color="auto"/>
            <w:left w:val="none" w:sz="0" w:space="0" w:color="auto"/>
            <w:bottom w:val="none" w:sz="0" w:space="0" w:color="auto"/>
            <w:right w:val="none" w:sz="0" w:space="0" w:color="auto"/>
          </w:divBdr>
        </w:div>
        <w:div w:id="145754612">
          <w:marLeft w:val="640"/>
          <w:marRight w:val="0"/>
          <w:marTop w:val="0"/>
          <w:marBottom w:val="0"/>
          <w:divBdr>
            <w:top w:val="none" w:sz="0" w:space="0" w:color="auto"/>
            <w:left w:val="none" w:sz="0" w:space="0" w:color="auto"/>
            <w:bottom w:val="none" w:sz="0" w:space="0" w:color="auto"/>
            <w:right w:val="none" w:sz="0" w:space="0" w:color="auto"/>
          </w:divBdr>
        </w:div>
        <w:div w:id="1571308186">
          <w:marLeft w:val="640"/>
          <w:marRight w:val="0"/>
          <w:marTop w:val="0"/>
          <w:marBottom w:val="0"/>
          <w:divBdr>
            <w:top w:val="none" w:sz="0" w:space="0" w:color="auto"/>
            <w:left w:val="none" w:sz="0" w:space="0" w:color="auto"/>
            <w:bottom w:val="none" w:sz="0" w:space="0" w:color="auto"/>
            <w:right w:val="none" w:sz="0" w:space="0" w:color="auto"/>
          </w:divBdr>
        </w:div>
        <w:div w:id="629940679">
          <w:marLeft w:val="640"/>
          <w:marRight w:val="0"/>
          <w:marTop w:val="0"/>
          <w:marBottom w:val="0"/>
          <w:divBdr>
            <w:top w:val="none" w:sz="0" w:space="0" w:color="auto"/>
            <w:left w:val="none" w:sz="0" w:space="0" w:color="auto"/>
            <w:bottom w:val="none" w:sz="0" w:space="0" w:color="auto"/>
            <w:right w:val="none" w:sz="0" w:space="0" w:color="auto"/>
          </w:divBdr>
        </w:div>
        <w:div w:id="1757051108">
          <w:marLeft w:val="640"/>
          <w:marRight w:val="0"/>
          <w:marTop w:val="0"/>
          <w:marBottom w:val="0"/>
          <w:divBdr>
            <w:top w:val="none" w:sz="0" w:space="0" w:color="auto"/>
            <w:left w:val="none" w:sz="0" w:space="0" w:color="auto"/>
            <w:bottom w:val="none" w:sz="0" w:space="0" w:color="auto"/>
            <w:right w:val="none" w:sz="0" w:space="0" w:color="auto"/>
          </w:divBdr>
        </w:div>
        <w:div w:id="1564217941">
          <w:marLeft w:val="640"/>
          <w:marRight w:val="0"/>
          <w:marTop w:val="0"/>
          <w:marBottom w:val="0"/>
          <w:divBdr>
            <w:top w:val="none" w:sz="0" w:space="0" w:color="auto"/>
            <w:left w:val="none" w:sz="0" w:space="0" w:color="auto"/>
            <w:bottom w:val="none" w:sz="0" w:space="0" w:color="auto"/>
            <w:right w:val="none" w:sz="0" w:space="0" w:color="auto"/>
          </w:divBdr>
        </w:div>
        <w:div w:id="1141657918">
          <w:marLeft w:val="640"/>
          <w:marRight w:val="0"/>
          <w:marTop w:val="0"/>
          <w:marBottom w:val="0"/>
          <w:divBdr>
            <w:top w:val="none" w:sz="0" w:space="0" w:color="auto"/>
            <w:left w:val="none" w:sz="0" w:space="0" w:color="auto"/>
            <w:bottom w:val="none" w:sz="0" w:space="0" w:color="auto"/>
            <w:right w:val="none" w:sz="0" w:space="0" w:color="auto"/>
          </w:divBdr>
        </w:div>
        <w:div w:id="1501197864">
          <w:marLeft w:val="640"/>
          <w:marRight w:val="0"/>
          <w:marTop w:val="0"/>
          <w:marBottom w:val="0"/>
          <w:divBdr>
            <w:top w:val="none" w:sz="0" w:space="0" w:color="auto"/>
            <w:left w:val="none" w:sz="0" w:space="0" w:color="auto"/>
            <w:bottom w:val="none" w:sz="0" w:space="0" w:color="auto"/>
            <w:right w:val="none" w:sz="0" w:space="0" w:color="auto"/>
          </w:divBdr>
        </w:div>
        <w:div w:id="421418674">
          <w:marLeft w:val="640"/>
          <w:marRight w:val="0"/>
          <w:marTop w:val="0"/>
          <w:marBottom w:val="0"/>
          <w:divBdr>
            <w:top w:val="none" w:sz="0" w:space="0" w:color="auto"/>
            <w:left w:val="none" w:sz="0" w:space="0" w:color="auto"/>
            <w:bottom w:val="none" w:sz="0" w:space="0" w:color="auto"/>
            <w:right w:val="none" w:sz="0" w:space="0" w:color="auto"/>
          </w:divBdr>
        </w:div>
        <w:div w:id="2102023186">
          <w:marLeft w:val="640"/>
          <w:marRight w:val="0"/>
          <w:marTop w:val="0"/>
          <w:marBottom w:val="0"/>
          <w:divBdr>
            <w:top w:val="none" w:sz="0" w:space="0" w:color="auto"/>
            <w:left w:val="none" w:sz="0" w:space="0" w:color="auto"/>
            <w:bottom w:val="none" w:sz="0" w:space="0" w:color="auto"/>
            <w:right w:val="none" w:sz="0" w:space="0" w:color="auto"/>
          </w:divBdr>
        </w:div>
        <w:div w:id="1458335725">
          <w:marLeft w:val="640"/>
          <w:marRight w:val="0"/>
          <w:marTop w:val="0"/>
          <w:marBottom w:val="0"/>
          <w:divBdr>
            <w:top w:val="none" w:sz="0" w:space="0" w:color="auto"/>
            <w:left w:val="none" w:sz="0" w:space="0" w:color="auto"/>
            <w:bottom w:val="none" w:sz="0" w:space="0" w:color="auto"/>
            <w:right w:val="none" w:sz="0" w:space="0" w:color="auto"/>
          </w:divBdr>
        </w:div>
        <w:div w:id="287859382">
          <w:marLeft w:val="640"/>
          <w:marRight w:val="0"/>
          <w:marTop w:val="0"/>
          <w:marBottom w:val="0"/>
          <w:divBdr>
            <w:top w:val="none" w:sz="0" w:space="0" w:color="auto"/>
            <w:left w:val="none" w:sz="0" w:space="0" w:color="auto"/>
            <w:bottom w:val="none" w:sz="0" w:space="0" w:color="auto"/>
            <w:right w:val="none" w:sz="0" w:space="0" w:color="auto"/>
          </w:divBdr>
        </w:div>
        <w:div w:id="1999923656">
          <w:marLeft w:val="640"/>
          <w:marRight w:val="0"/>
          <w:marTop w:val="0"/>
          <w:marBottom w:val="0"/>
          <w:divBdr>
            <w:top w:val="none" w:sz="0" w:space="0" w:color="auto"/>
            <w:left w:val="none" w:sz="0" w:space="0" w:color="auto"/>
            <w:bottom w:val="none" w:sz="0" w:space="0" w:color="auto"/>
            <w:right w:val="none" w:sz="0" w:space="0" w:color="auto"/>
          </w:divBdr>
        </w:div>
        <w:div w:id="852262221">
          <w:marLeft w:val="640"/>
          <w:marRight w:val="0"/>
          <w:marTop w:val="0"/>
          <w:marBottom w:val="0"/>
          <w:divBdr>
            <w:top w:val="none" w:sz="0" w:space="0" w:color="auto"/>
            <w:left w:val="none" w:sz="0" w:space="0" w:color="auto"/>
            <w:bottom w:val="none" w:sz="0" w:space="0" w:color="auto"/>
            <w:right w:val="none" w:sz="0" w:space="0" w:color="auto"/>
          </w:divBdr>
        </w:div>
        <w:div w:id="607083416">
          <w:marLeft w:val="640"/>
          <w:marRight w:val="0"/>
          <w:marTop w:val="0"/>
          <w:marBottom w:val="0"/>
          <w:divBdr>
            <w:top w:val="none" w:sz="0" w:space="0" w:color="auto"/>
            <w:left w:val="none" w:sz="0" w:space="0" w:color="auto"/>
            <w:bottom w:val="none" w:sz="0" w:space="0" w:color="auto"/>
            <w:right w:val="none" w:sz="0" w:space="0" w:color="auto"/>
          </w:divBdr>
        </w:div>
        <w:div w:id="97725363">
          <w:marLeft w:val="640"/>
          <w:marRight w:val="0"/>
          <w:marTop w:val="0"/>
          <w:marBottom w:val="0"/>
          <w:divBdr>
            <w:top w:val="none" w:sz="0" w:space="0" w:color="auto"/>
            <w:left w:val="none" w:sz="0" w:space="0" w:color="auto"/>
            <w:bottom w:val="none" w:sz="0" w:space="0" w:color="auto"/>
            <w:right w:val="none" w:sz="0" w:space="0" w:color="auto"/>
          </w:divBdr>
        </w:div>
        <w:div w:id="261912818">
          <w:marLeft w:val="640"/>
          <w:marRight w:val="0"/>
          <w:marTop w:val="0"/>
          <w:marBottom w:val="0"/>
          <w:divBdr>
            <w:top w:val="none" w:sz="0" w:space="0" w:color="auto"/>
            <w:left w:val="none" w:sz="0" w:space="0" w:color="auto"/>
            <w:bottom w:val="none" w:sz="0" w:space="0" w:color="auto"/>
            <w:right w:val="none" w:sz="0" w:space="0" w:color="auto"/>
          </w:divBdr>
        </w:div>
        <w:div w:id="223567405">
          <w:marLeft w:val="640"/>
          <w:marRight w:val="0"/>
          <w:marTop w:val="0"/>
          <w:marBottom w:val="0"/>
          <w:divBdr>
            <w:top w:val="none" w:sz="0" w:space="0" w:color="auto"/>
            <w:left w:val="none" w:sz="0" w:space="0" w:color="auto"/>
            <w:bottom w:val="none" w:sz="0" w:space="0" w:color="auto"/>
            <w:right w:val="none" w:sz="0" w:space="0" w:color="auto"/>
          </w:divBdr>
        </w:div>
        <w:div w:id="294137696">
          <w:marLeft w:val="640"/>
          <w:marRight w:val="0"/>
          <w:marTop w:val="0"/>
          <w:marBottom w:val="0"/>
          <w:divBdr>
            <w:top w:val="none" w:sz="0" w:space="0" w:color="auto"/>
            <w:left w:val="none" w:sz="0" w:space="0" w:color="auto"/>
            <w:bottom w:val="none" w:sz="0" w:space="0" w:color="auto"/>
            <w:right w:val="none" w:sz="0" w:space="0" w:color="auto"/>
          </w:divBdr>
        </w:div>
        <w:div w:id="2046170184">
          <w:marLeft w:val="640"/>
          <w:marRight w:val="0"/>
          <w:marTop w:val="0"/>
          <w:marBottom w:val="0"/>
          <w:divBdr>
            <w:top w:val="none" w:sz="0" w:space="0" w:color="auto"/>
            <w:left w:val="none" w:sz="0" w:space="0" w:color="auto"/>
            <w:bottom w:val="none" w:sz="0" w:space="0" w:color="auto"/>
            <w:right w:val="none" w:sz="0" w:space="0" w:color="auto"/>
          </w:divBdr>
        </w:div>
        <w:div w:id="604967345">
          <w:marLeft w:val="640"/>
          <w:marRight w:val="0"/>
          <w:marTop w:val="0"/>
          <w:marBottom w:val="0"/>
          <w:divBdr>
            <w:top w:val="none" w:sz="0" w:space="0" w:color="auto"/>
            <w:left w:val="none" w:sz="0" w:space="0" w:color="auto"/>
            <w:bottom w:val="none" w:sz="0" w:space="0" w:color="auto"/>
            <w:right w:val="none" w:sz="0" w:space="0" w:color="auto"/>
          </w:divBdr>
        </w:div>
        <w:div w:id="922840613">
          <w:marLeft w:val="640"/>
          <w:marRight w:val="0"/>
          <w:marTop w:val="0"/>
          <w:marBottom w:val="0"/>
          <w:divBdr>
            <w:top w:val="none" w:sz="0" w:space="0" w:color="auto"/>
            <w:left w:val="none" w:sz="0" w:space="0" w:color="auto"/>
            <w:bottom w:val="none" w:sz="0" w:space="0" w:color="auto"/>
            <w:right w:val="none" w:sz="0" w:space="0" w:color="auto"/>
          </w:divBdr>
        </w:div>
        <w:div w:id="413286615">
          <w:marLeft w:val="640"/>
          <w:marRight w:val="0"/>
          <w:marTop w:val="0"/>
          <w:marBottom w:val="0"/>
          <w:divBdr>
            <w:top w:val="none" w:sz="0" w:space="0" w:color="auto"/>
            <w:left w:val="none" w:sz="0" w:space="0" w:color="auto"/>
            <w:bottom w:val="none" w:sz="0" w:space="0" w:color="auto"/>
            <w:right w:val="none" w:sz="0" w:space="0" w:color="auto"/>
          </w:divBdr>
        </w:div>
        <w:div w:id="414480446">
          <w:marLeft w:val="640"/>
          <w:marRight w:val="0"/>
          <w:marTop w:val="0"/>
          <w:marBottom w:val="0"/>
          <w:divBdr>
            <w:top w:val="none" w:sz="0" w:space="0" w:color="auto"/>
            <w:left w:val="none" w:sz="0" w:space="0" w:color="auto"/>
            <w:bottom w:val="none" w:sz="0" w:space="0" w:color="auto"/>
            <w:right w:val="none" w:sz="0" w:space="0" w:color="auto"/>
          </w:divBdr>
        </w:div>
      </w:divsChild>
    </w:div>
    <w:div w:id="510224240">
      <w:marLeft w:val="640"/>
      <w:marRight w:val="0"/>
      <w:marTop w:val="0"/>
      <w:marBottom w:val="0"/>
      <w:divBdr>
        <w:top w:val="none" w:sz="0" w:space="0" w:color="auto"/>
        <w:left w:val="none" w:sz="0" w:space="0" w:color="auto"/>
        <w:bottom w:val="none" w:sz="0" w:space="0" w:color="auto"/>
        <w:right w:val="none" w:sz="0" w:space="0" w:color="auto"/>
      </w:divBdr>
    </w:div>
    <w:div w:id="511531354">
      <w:bodyDiv w:val="1"/>
      <w:marLeft w:val="0"/>
      <w:marRight w:val="0"/>
      <w:marTop w:val="0"/>
      <w:marBottom w:val="0"/>
      <w:divBdr>
        <w:top w:val="none" w:sz="0" w:space="0" w:color="auto"/>
        <w:left w:val="none" w:sz="0" w:space="0" w:color="auto"/>
        <w:bottom w:val="none" w:sz="0" w:space="0" w:color="auto"/>
        <w:right w:val="none" w:sz="0" w:space="0" w:color="auto"/>
      </w:divBdr>
      <w:divsChild>
        <w:div w:id="115486014">
          <w:marLeft w:val="640"/>
          <w:marRight w:val="0"/>
          <w:marTop w:val="0"/>
          <w:marBottom w:val="0"/>
          <w:divBdr>
            <w:top w:val="none" w:sz="0" w:space="0" w:color="auto"/>
            <w:left w:val="none" w:sz="0" w:space="0" w:color="auto"/>
            <w:bottom w:val="none" w:sz="0" w:space="0" w:color="auto"/>
            <w:right w:val="none" w:sz="0" w:space="0" w:color="auto"/>
          </w:divBdr>
        </w:div>
        <w:div w:id="156121308">
          <w:marLeft w:val="640"/>
          <w:marRight w:val="0"/>
          <w:marTop w:val="0"/>
          <w:marBottom w:val="0"/>
          <w:divBdr>
            <w:top w:val="none" w:sz="0" w:space="0" w:color="auto"/>
            <w:left w:val="none" w:sz="0" w:space="0" w:color="auto"/>
            <w:bottom w:val="none" w:sz="0" w:space="0" w:color="auto"/>
            <w:right w:val="none" w:sz="0" w:space="0" w:color="auto"/>
          </w:divBdr>
        </w:div>
        <w:div w:id="209611065">
          <w:marLeft w:val="640"/>
          <w:marRight w:val="0"/>
          <w:marTop w:val="0"/>
          <w:marBottom w:val="0"/>
          <w:divBdr>
            <w:top w:val="none" w:sz="0" w:space="0" w:color="auto"/>
            <w:left w:val="none" w:sz="0" w:space="0" w:color="auto"/>
            <w:bottom w:val="none" w:sz="0" w:space="0" w:color="auto"/>
            <w:right w:val="none" w:sz="0" w:space="0" w:color="auto"/>
          </w:divBdr>
        </w:div>
        <w:div w:id="376514054">
          <w:marLeft w:val="640"/>
          <w:marRight w:val="0"/>
          <w:marTop w:val="0"/>
          <w:marBottom w:val="0"/>
          <w:divBdr>
            <w:top w:val="none" w:sz="0" w:space="0" w:color="auto"/>
            <w:left w:val="none" w:sz="0" w:space="0" w:color="auto"/>
            <w:bottom w:val="none" w:sz="0" w:space="0" w:color="auto"/>
            <w:right w:val="none" w:sz="0" w:space="0" w:color="auto"/>
          </w:divBdr>
        </w:div>
        <w:div w:id="476144668">
          <w:marLeft w:val="640"/>
          <w:marRight w:val="0"/>
          <w:marTop w:val="0"/>
          <w:marBottom w:val="0"/>
          <w:divBdr>
            <w:top w:val="none" w:sz="0" w:space="0" w:color="auto"/>
            <w:left w:val="none" w:sz="0" w:space="0" w:color="auto"/>
            <w:bottom w:val="none" w:sz="0" w:space="0" w:color="auto"/>
            <w:right w:val="none" w:sz="0" w:space="0" w:color="auto"/>
          </w:divBdr>
        </w:div>
        <w:div w:id="656812354">
          <w:marLeft w:val="640"/>
          <w:marRight w:val="0"/>
          <w:marTop w:val="0"/>
          <w:marBottom w:val="0"/>
          <w:divBdr>
            <w:top w:val="none" w:sz="0" w:space="0" w:color="auto"/>
            <w:left w:val="none" w:sz="0" w:space="0" w:color="auto"/>
            <w:bottom w:val="none" w:sz="0" w:space="0" w:color="auto"/>
            <w:right w:val="none" w:sz="0" w:space="0" w:color="auto"/>
          </w:divBdr>
        </w:div>
        <w:div w:id="695694029">
          <w:marLeft w:val="640"/>
          <w:marRight w:val="0"/>
          <w:marTop w:val="0"/>
          <w:marBottom w:val="0"/>
          <w:divBdr>
            <w:top w:val="none" w:sz="0" w:space="0" w:color="auto"/>
            <w:left w:val="none" w:sz="0" w:space="0" w:color="auto"/>
            <w:bottom w:val="none" w:sz="0" w:space="0" w:color="auto"/>
            <w:right w:val="none" w:sz="0" w:space="0" w:color="auto"/>
          </w:divBdr>
        </w:div>
        <w:div w:id="719863108">
          <w:marLeft w:val="640"/>
          <w:marRight w:val="0"/>
          <w:marTop w:val="0"/>
          <w:marBottom w:val="0"/>
          <w:divBdr>
            <w:top w:val="none" w:sz="0" w:space="0" w:color="auto"/>
            <w:left w:val="none" w:sz="0" w:space="0" w:color="auto"/>
            <w:bottom w:val="none" w:sz="0" w:space="0" w:color="auto"/>
            <w:right w:val="none" w:sz="0" w:space="0" w:color="auto"/>
          </w:divBdr>
        </w:div>
        <w:div w:id="965820155">
          <w:marLeft w:val="640"/>
          <w:marRight w:val="0"/>
          <w:marTop w:val="0"/>
          <w:marBottom w:val="0"/>
          <w:divBdr>
            <w:top w:val="none" w:sz="0" w:space="0" w:color="auto"/>
            <w:left w:val="none" w:sz="0" w:space="0" w:color="auto"/>
            <w:bottom w:val="none" w:sz="0" w:space="0" w:color="auto"/>
            <w:right w:val="none" w:sz="0" w:space="0" w:color="auto"/>
          </w:divBdr>
        </w:div>
        <w:div w:id="1006326173">
          <w:marLeft w:val="640"/>
          <w:marRight w:val="0"/>
          <w:marTop w:val="0"/>
          <w:marBottom w:val="0"/>
          <w:divBdr>
            <w:top w:val="none" w:sz="0" w:space="0" w:color="auto"/>
            <w:left w:val="none" w:sz="0" w:space="0" w:color="auto"/>
            <w:bottom w:val="none" w:sz="0" w:space="0" w:color="auto"/>
            <w:right w:val="none" w:sz="0" w:space="0" w:color="auto"/>
          </w:divBdr>
        </w:div>
        <w:div w:id="1084569898">
          <w:marLeft w:val="640"/>
          <w:marRight w:val="0"/>
          <w:marTop w:val="0"/>
          <w:marBottom w:val="0"/>
          <w:divBdr>
            <w:top w:val="none" w:sz="0" w:space="0" w:color="auto"/>
            <w:left w:val="none" w:sz="0" w:space="0" w:color="auto"/>
            <w:bottom w:val="none" w:sz="0" w:space="0" w:color="auto"/>
            <w:right w:val="none" w:sz="0" w:space="0" w:color="auto"/>
          </w:divBdr>
        </w:div>
        <w:div w:id="1224372641">
          <w:marLeft w:val="640"/>
          <w:marRight w:val="0"/>
          <w:marTop w:val="0"/>
          <w:marBottom w:val="0"/>
          <w:divBdr>
            <w:top w:val="none" w:sz="0" w:space="0" w:color="auto"/>
            <w:left w:val="none" w:sz="0" w:space="0" w:color="auto"/>
            <w:bottom w:val="none" w:sz="0" w:space="0" w:color="auto"/>
            <w:right w:val="none" w:sz="0" w:space="0" w:color="auto"/>
          </w:divBdr>
        </w:div>
        <w:div w:id="1234855752">
          <w:marLeft w:val="640"/>
          <w:marRight w:val="0"/>
          <w:marTop w:val="0"/>
          <w:marBottom w:val="0"/>
          <w:divBdr>
            <w:top w:val="none" w:sz="0" w:space="0" w:color="auto"/>
            <w:left w:val="none" w:sz="0" w:space="0" w:color="auto"/>
            <w:bottom w:val="none" w:sz="0" w:space="0" w:color="auto"/>
            <w:right w:val="none" w:sz="0" w:space="0" w:color="auto"/>
          </w:divBdr>
        </w:div>
        <w:div w:id="1296447656">
          <w:marLeft w:val="640"/>
          <w:marRight w:val="0"/>
          <w:marTop w:val="0"/>
          <w:marBottom w:val="0"/>
          <w:divBdr>
            <w:top w:val="none" w:sz="0" w:space="0" w:color="auto"/>
            <w:left w:val="none" w:sz="0" w:space="0" w:color="auto"/>
            <w:bottom w:val="none" w:sz="0" w:space="0" w:color="auto"/>
            <w:right w:val="none" w:sz="0" w:space="0" w:color="auto"/>
          </w:divBdr>
        </w:div>
        <w:div w:id="1313751906">
          <w:marLeft w:val="640"/>
          <w:marRight w:val="0"/>
          <w:marTop w:val="0"/>
          <w:marBottom w:val="0"/>
          <w:divBdr>
            <w:top w:val="none" w:sz="0" w:space="0" w:color="auto"/>
            <w:left w:val="none" w:sz="0" w:space="0" w:color="auto"/>
            <w:bottom w:val="none" w:sz="0" w:space="0" w:color="auto"/>
            <w:right w:val="none" w:sz="0" w:space="0" w:color="auto"/>
          </w:divBdr>
        </w:div>
        <w:div w:id="1335835351">
          <w:marLeft w:val="640"/>
          <w:marRight w:val="0"/>
          <w:marTop w:val="0"/>
          <w:marBottom w:val="0"/>
          <w:divBdr>
            <w:top w:val="none" w:sz="0" w:space="0" w:color="auto"/>
            <w:left w:val="none" w:sz="0" w:space="0" w:color="auto"/>
            <w:bottom w:val="none" w:sz="0" w:space="0" w:color="auto"/>
            <w:right w:val="none" w:sz="0" w:space="0" w:color="auto"/>
          </w:divBdr>
        </w:div>
        <w:div w:id="1478453174">
          <w:marLeft w:val="640"/>
          <w:marRight w:val="0"/>
          <w:marTop w:val="0"/>
          <w:marBottom w:val="0"/>
          <w:divBdr>
            <w:top w:val="none" w:sz="0" w:space="0" w:color="auto"/>
            <w:left w:val="none" w:sz="0" w:space="0" w:color="auto"/>
            <w:bottom w:val="none" w:sz="0" w:space="0" w:color="auto"/>
            <w:right w:val="none" w:sz="0" w:space="0" w:color="auto"/>
          </w:divBdr>
        </w:div>
        <w:div w:id="1610350920">
          <w:marLeft w:val="640"/>
          <w:marRight w:val="0"/>
          <w:marTop w:val="0"/>
          <w:marBottom w:val="0"/>
          <w:divBdr>
            <w:top w:val="none" w:sz="0" w:space="0" w:color="auto"/>
            <w:left w:val="none" w:sz="0" w:space="0" w:color="auto"/>
            <w:bottom w:val="none" w:sz="0" w:space="0" w:color="auto"/>
            <w:right w:val="none" w:sz="0" w:space="0" w:color="auto"/>
          </w:divBdr>
        </w:div>
        <w:div w:id="1611934478">
          <w:marLeft w:val="640"/>
          <w:marRight w:val="0"/>
          <w:marTop w:val="0"/>
          <w:marBottom w:val="0"/>
          <w:divBdr>
            <w:top w:val="none" w:sz="0" w:space="0" w:color="auto"/>
            <w:left w:val="none" w:sz="0" w:space="0" w:color="auto"/>
            <w:bottom w:val="none" w:sz="0" w:space="0" w:color="auto"/>
            <w:right w:val="none" w:sz="0" w:space="0" w:color="auto"/>
          </w:divBdr>
        </w:div>
        <w:div w:id="1721250139">
          <w:marLeft w:val="640"/>
          <w:marRight w:val="0"/>
          <w:marTop w:val="0"/>
          <w:marBottom w:val="0"/>
          <w:divBdr>
            <w:top w:val="none" w:sz="0" w:space="0" w:color="auto"/>
            <w:left w:val="none" w:sz="0" w:space="0" w:color="auto"/>
            <w:bottom w:val="none" w:sz="0" w:space="0" w:color="auto"/>
            <w:right w:val="none" w:sz="0" w:space="0" w:color="auto"/>
          </w:divBdr>
        </w:div>
        <w:div w:id="1769737970">
          <w:marLeft w:val="640"/>
          <w:marRight w:val="0"/>
          <w:marTop w:val="0"/>
          <w:marBottom w:val="0"/>
          <w:divBdr>
            <w:top w:val="none" w:sz="0" w:space="0" w:color="auto"/>
            <w:left w:val="none" w:sz="0" w:space="0" w:color="auto"/>
            <w:bottom w:val="none" w:sz="0" w:space="0" w:color="auto"/>
            <w:right w:val="none" w:sz="0" w:space="0" w:color="auto"/>
          </w:divBdr>
        </w:div>
        <w:div w:id="1782384264">
          <w:marLeft w:val="640"/>
          <w:marRight w:val="0"/>
          <w:marTop w:val="0"/>
          <w:marBottom w:val="0"/>
          <w:divBdr>
            <w:top w:val="none" w:sz="0" w:space="0" w:color="auto"/>
            <w:left w:val="none" w:sz="0" w:space="0" w:color="auto"/>
            <w:bottom w:val="none" w:sz="0" w:space="0" w:color="auto"/>
            <w:right w:val="none" w:sz="0" w:space="0" w:color="auto"/>
          </w:divBdr>
        </w:div>
        <w:div w:id="1795128549">
          <w:marLeft w:val="640"/>
          <w:marRight w:val="0"/>
          <w:marTop w:val="0"/>
          <w:marBottom w:val="0"/>
          <w:divBdr>
            <w:top w:val="none" w:sz="0" w:space="0" w:color="auto"/>
            <w:left w:val="none" w:sz="0" w:space="0" w:color="auto"/>
            <w:bottom w:val="none" w:sz="0" w:space="0" w:color="auto"/>
            <w:right w:val="none" w:sz="0" w:space="0" w:color="auto"/>
          </w:divBdr>
        </w:div>
        <w:div w:id="1808158268">
          <w:marLeft w:val="640"/>
          <w:marRight w:val="0"/>
          <w:marTop w:val="0"/>
          <w:marBottom w:val="0"/>
          <w:divBdr>
            <w:top w:val="none" w:sz="0" w:space="0" w:color="auto"/>
            <w:left w:val="none" w:sz="0" w:space="0" w:color="auto"/>
            <w:bottom w:val="none" w:sz="0" w:space="0" w:color="auto"/>
            <w:right w:val="none" w:sz="0" w:space="0" w:color="auto"/>
          </w:divBdr>
        </w:div>
        <w:div w:id="1862276118">
          <w:marLeft w:val="640"/>
          <w:marRight w:val="0"/>
          <w:marTop w:val="0"/>
          <w:marBottom w:val="0"/>
          <w:divBdr>
            <w:top w:val="none" w:sz="0" w:space="0" w:color="auto"/>
            <w:left w:val="none" w:sz="0" w:space="0" w:color="auto"/>
            <w:bottom w:val="none" w:sz="0" w:space="0" w:color="auto"/>
            <w:right w:val="none" w:sz="0" w:space="0" w:color="auto"/>
          </w:divBdr>
        </w:div>
        <w:div w:id="1980721521">
          <w:marLeft w:val="640"/>
          <w:marRight w:val="0"/>
          <w:marTop w:val="0"/>
          <w:marBottom w:val="0"/>
          <w:divBdr>
            <w:top w:val="none" w:sz="0" w:space="0" w:color="auto"/>
            <w:left w:val="none" w:sz="0" w:space="0" w:color="auto"/>
            <w:bottom w:val="none" w:sz="0" w:space="0" w:color="auto"/>
            <w:right w:val="none" w:sz="0" w:space="0" w:color="auto"/>
          </w:divBdr>
        </w:div>
      </w:divsChild>
    </w:div>
    <w:div w:id="514225939">
      <w:marLeft w:val="640"/>
      <w:marRight w:val="0"/>
      <w:marTop w:val="0"/>
      <w:marBottom w:val="0"/>
      <w:divBdr>
        <w:top w:val="none" w:sz="0" w:space="0" w:color="auto"/>
        <w:left w:val="none" w:sz="0" w:space="0" w:color="auto"/>
        <w:bottom w:val="none" w:sz="0" w:space="0" w:color="auto"/>
        <w:right w:val="none" w:sz="0" w:space="0" w:color="auto"/>
      </w:divBdr>
    </w:div>
    <w:div w:id="520778104">
      <w:marLeft w:val="640"/>
      <w:marRight w:val="0"/>
      <w:marTop w:val="0"/>
      <w:marBottom w:val="0"/>
      <w:divBdr>
        <w:top w:val="none" w:sz="0" w:space="0" w:color="auto"/>
        <w:left w:val="none" w:sz="0" w:space="0" w:color="auto"/>
        <w:bottom w:val="none" w:sz="0" w:space="0" w:color="auto"/>
        <w:right w:val="none" w:sz="0" w:space="0" w:color="auto"/>
      </w:divBdr>
    </w:div>
    <w:div w:id="521942038">
      <w:marLeft w:val="640"/>
      <w:marRight w:val="0"/>
      <w:marTop w:val="0"/>
      <w:marBottom w:val="0"/>
      <w:divBdr>
        <w:top w:val="none" w:sz="0" w:space="0" w:color="auto"/>
        <w:left w:val="none" w:sz="0" w:space="0" w:color="auto"/>
        <w:bottom w:val="none" w:sz="0" w:space="0" w:color="auto"/>
        <w:right w:val="none" w:sz="0" w:space="0" w:color="auto"/>
      </w:divBdr>
    </w:div>
    <w:div w:id="522667075">
      <w:marLeft w:val="640"/>
      <w:marRight w:val="0"/>
      <w:marTop w:val="0"/>
      <w:marBottom w:val="0"/>
      <w:divBdr>
        <w:top w:val="none" w:sz="0" w:space="0" w:color="auto"/>
        <w:left w:val="none" w:sz="0" w:space="0" w:color="auto"/>
        <w:bottom w:val="none" w:sz="0" w:space="0" w:color="auto"/>
        <w:right w:val="none" w:sz="0" w:space="0" w:color="auto"/>
      </w:divBdr>
    </w:div>
    <w:div w:id="526678097">
      <w:marLeft w:val="640"/>
      <w:marRight w:val="0"/>
      <w:marTop w:val="0"/>
      <w:marBottom w:val="0"/>
      <w:divBdr>
        <w:top w:val="none" w:sz="0" w:space="0" w:color="auto"/>
        <w:left w:val="none" w:sz="0" w:space="0" w:color="auto"/>
        <w:bottom w:val="none" w:sz="0" w:space="0" w:color="auto"/>
        <w:right w:val="none" w:sz="0" w:space="0" w:color="auto"/>
      </w:divBdr>
    </w:div>
    <w:div w:id="536431363">
      <w:marLeft w:val="640"/>
      <w:marRight w:val="0"/>
      <w:marTop w:val="0"/>
      <w:marBottom w:val="0"/>
      <w:divBdr>
        <w:top w:val="none" w:sz="0" w:space="0" w:color="auto"/>
        <w:left w:val="none" w:sz="0" w:space="0" w:color="auto"/>
        <w:bottom w:val="none" w:sz="0" w:space="0" w:color="auto"/>
        <w:right w:val="none" w:sz="0" w:space="0" w:color="auto"/>
      </w:divBdr>
    </w:div>
    <w:div w:id="536504649">
      <w:bodyDiv w:val="1"/>
      <w:marLeft w:val="0"/>
      <w:marRight w:val="0"/>
      <w:marTop w:val="0"/>
      <w:marBottom w:val="0"/>
      <w:divBdr>
        <w:top w:val="none" w:sz="0" w:space="0" w:color="auto"/>
        <w:left w:val="none" w:sz="0" w:space="0" w:color="auto"/>
        <w:bottom w:val="none" w:sz="0" w:space="0" w:color="auto"/>
        <w:right w:val="none" w:sz="0" w:space="0" w:color="auto"/>
      </w:divBdr>
      <w:divsChild>
        <w:div w:id="1366250886">
          <w:marLeft w:val="640"/>
          <w:marRight w:val="0"/>
          <w:marTop w:val="0"/>
          <w:marBottom w:val="0"/>
          <w:divBdr>
            <w:top w:val="none" w:sz="0" w:space="0" w:color="auto"/>
            <w:left w:val="none" w:sz="0" w:space="0" w:color="auto"/>
            <w:bottom w:val="none" w:sz="0" w:space="0" w:color="auto"/>
            <w:right w:val="none" w:sz="0" w:space="0" w:color="auto"/>
          </w:divBdr>
        </w:div>
        <w:div w:id="704401988">
          <w:marLeft w:val="640"/>
          <w:marRight w:val="0"/>
          <w:marTop w:val="0"/>
          <w:marBottom w:val="0"/>
          <w:divBdr>
            <w:top w:val="none" w:sz="0" w:space="0" w:color="auto"/>
            <w:left w:val="none" w:sz="0" w:space="0" w:color="auto"/>
            <w:bottom w:val="none" w:sz="0" w:space="0" w:color="auto"/>
            <w:right w:val="none" w:sz="0" w:space="0" w:color="auto"/>
          </w:divBdr>
        </w:div>
        <w:div w:id="537551485">
          <w:marLeft w:val="640"/>
          <w:marRight w:val="0"/>
          <w:marTop w:val="0"/>
          <w:marBottom w:val="0"/>
          <w:divBdr>
            <w:top w:val="none" w:sz="0" w:space="0" w:color="auto"/>
            <w:left w:val="none" w:sz="0" w:space="0" w:color="auto"/>
            <w:bottom w:val="none" w:sz="0" w:space="0" w:color="auto"/>
            <w:right w:val="none" w:sz="0" w:space="0" w:color="auto"/>
          </w:divBdr>
        </w:div>
        <w:div w:id="1823235195">
          <w:marLeft w:val="640"/>
          <w:marRight w:val="0"/>
          <w:marTop w:val="0"/>
          <w:marBottom w:val="0"/>
          <w:divBdr>
            <w:top w:val="none" w:sz="0" w:space="0" w:color="auto"/>
            <w:left w:val="none" w:sz="0" w:space="0" w:color="auto"/>
            <w:bottom w:val="none" w:sz="0" w:space="0" w:color="auto"/>
            <w:right w:val="none" w:sz="0" w:space="0" w:color="auto"/>
          </w:divBdr>
        </w:div>
        <w:div w:id="66733808">
          <w:marLeft w:val="640"/>
          <w:marRight w:val="0"/>
          <w:marTop w:val="0"/>
          <w:marBottom w:val="0"/>
          <w:divBdr>
            <w:top w:val="none" w:sz="0" w:space="0" w:color="auto"/>
            <w:left w:val="none" w:sz="0" w:space="0" w:color="auto"/>
            <w:bottom w:val="none" w:sz="0" w:space="0" w:color="auto"/>
            <w:right w:val="none" w:sz="0" w:space="0" w:color="auto"/>
          </w:divBdr>
        </w:div>
        <w:div w:id="184950180">
          <w:marLeft w:val="640"/>
          <w:marRight w:val="0"/>
          <w:marTop w:val="0"/>
          <w:marBottom w:val="0"/>
          <w:divBdr>
            <w:top w:val="none" w:sz="0" w:space="0" w:color="auto"/>
            <w:left w:val="none" w:sz="0" w:space="0" w:color="auto"/>
            <w:bottom w:val="none" w:sz="0" w:space="0" w:color="auto"/>
            <w:right w:val="none" w:sz="0" w:space="0" w:color="auto"/>
          </w:divBdr>
        </w:div>
        <w:div w:id="654378988">
          <w:marLeft w:val="640"/>
          <w:marRight w:val="0"/>
          <w:marTop w:val="0"/>
          <w:marBottom w:val="0"/>
          <w:divBdr>
            <w:top w:val="none" w:sz="0" w:space="0" w:color="auto"/>
            <w:left w:val="none" w:sz="0" w:space="0" w:color="auto"/>
            <w:bottom w:val="none" w:sz="0" w:space="0" w:color="auto"/>
            <w:right w:val="none" w:sz="0" w:space="0" w:color="auto"/>
          </w:divBdr>
        </w:div>
        <w:div w:id="2025133818">
          <w:marLeft w:val="640"/>
          <w:marRight w:val="0"/>
          <w:marTop w:val="0"/>
          <w:marBottom w:val="0"/>
          <w:divBdr>
            <w:top w:val="none" w:sz="0" w:space="0" w:color="auto"/>
            <w:left w:val="none" w:sz="0" w:space="0" w:color="auto"/>
            <w:bottom w:val="none" w:sz="0" w:space="0" w:color="auto"/>
            <w:right w:val="none" w:sz="0" w:space="0" w:color="auto"/>
          </w:divBdr>
        </w:div>
        <w:div w:id="85082431">
          <w:marLeft w:val="640"/>
          <w:marRight w:val="0"/>
          <w:marTop w:val="0"/>
          <w:marBottom w:val="0"/>
          <w:divBdr>
            <w:top w:val="none" w:sz="0" w:space="0" w:color="auto"/>
            <w:left w:val="none" w:sz="0" w:space="0" w:color="auto"/>
            <w:bottom w:val="none" w:sz="0" w:space="0" w:color="auto"/>
            <w:right w:val="none" w:sz="0" w:space="0" w:color="auto"/>
          </w:divBdr>
        </w:div>
        <w:div w:id="963996252">
          <w:marLeft w:val="640"/>
          <w:marRight w:val="0"/>
          <w:marTop w:val="0"/>
          <w:marBottom w:val="0"/>
          <w:divBdr>
            <w:top w:val="none" w:sz="0" w:space="0" w:color="auto"/>
            <w:left w:val="none" w:sz="0" w:space="0" w:color="auto"/>
            <w:bottom w:val="none" w:sz="0" w:space="0" w:color="auto"/>
            <w:right w:val="none" w:sz="0" w:space="0" w:color="auto"/>
          </w:divBdr>
        </w:div>
        <w:div w:id="1929997969">
          <w:marLeft w:val="640"/>
          <w:marRight w:val="0"/>
          <w:marTop w:val="0"/>
          <w:marBottom w:val="0"/>
          <w:divBdr>
            <w:top w:val="none" w:sz="0" w:space="0" w:color="auto"/>
            <w:left w:val="none" w:sz="0" w:space="0" w:color="auto"/>
            <w:bottom w:val="none" w:sz="0" w:space="0" w:color="auto"/>
            <w:right w:val="none" w:sz="0" w:space="0" w:color="auto"/>
          </w:divBdr>
        </w:div>
        <w:div w:id="1274483532">
          <w:marLeft w:val="640"/>
          <w:marRight w:val="0"/>
          <w:marTop w:val="0"/>
          <w:marBottom w:val="0"/>
          <w:divBdr>
            <w:top w:val="none" w:sz="0" w:space="0" w:color="auto"/>
            <w:left w:val="none" w:sz="0" w:space="0" w:color="auto"/>
            <w:bottom w:val="none" w:sz="0" w:space="0" w:color="auto"/>
            <w:right w:val="none" w:sz="0" w:space="0" w:color="auto"/>
          </w:divBdr>
        </w:div>
        <w:div w:id="1653869981">
          <w:marLeft w:val="640"/>
          <w:marRight w:val="0"/>
          <w:marTop w:val="0"/>
          <w:marBottom w:val="0"/>
          <w:divBdr>
            <w:top w:val="none" w:sz="0" w:space="0" w:color="auto"/>
            <w:left w:val="none" w:sz="0" w:space="0" w:color="auto"/>
            <w:bottom w:val="none" w:sz="0" w:space="0" w:color="auto"/>
            <w:right w:val="none" w:sz="0" w:space="0" w:color="auto"/>
          </w:divBdr>
        </w:div>
        <w:div w:id="1285312927">
          <w:marLeft w:val="640"/>
          <w:marRight w:val="0"/>
          <w:marTop w:val="0"/>
          <w:marBottom w:val="0"/>
          <w:divBdr>
            <w:top w:val="none" w:sz="0" w:space="0" w:color="auto"/>
            <w:left w:val="none" w:sz="0" w:space="0" w:color="auto"/>
            <w:bottom w:val="none" w:sz="0" w:space="0" w:color="auto"/>
            <w:right w:val="none" w:sz="0" w:space="0" w:color="auto"/>
          </w:divBdr>
        </w:div>
        <w:div w:id="1811629211">
          <w:marLeft w:val="640"/>
          <w:marRight w:val="0"/>
          <w:marTop w:val="0"/>
          <w:marBottom w:val="0"/>
          <w:divBdr>
            <w:top w:val="none" w:sz="0" w:space="0" w:color="auto"/>
            <w:left w:val="none" w:sz="0" w:space="0" w:color="auto"/>
            <w:bottom w:val="none" w:sz="0" w:space="0" w:color="auto"/>
            <w:right w:val="none" w:sz="0" w:space="0" w:color="auto"/>
          </w:divBdr>
        </w:div>
        <w:div w:id="351341618">
          <w:marLeft w:val="640"/>
          <w:marRight w:val="0"/>
          <w:marTop w:val="0"/>
          <w:marBottom w:val="0"/>
          <w:divBdr>
            <w:top w:val="none" w:sz="0" w:space="0" w:color="auto"/>
            <w:left w:val="none" w:sz="0" w:space="0" w:color="auto"/>
            <w:bottom w:val="none" w:sz="0" w:space="0" w:color="auto"/>
            <w:right w:val="none" w:sz="0" w:space="0" w:color="auto"/>
          </w:divBdr>
        </w:div>
        <w:div w:id="1699577229">
          <w:marLeft w:val="640"/>
          <w:marRight w:val="0"/>
          <w:marTop w:val="0"/>
          <w:marBottom w:val="0"/>
          <w:divBdr>
            <w:top w:val="none" w:sz="0" w:space="0" w:color="auto"/>
            <w:left w:val="none" w:sz="0" w:space="0" w:color="auto"/>
            <w:bottom w:val="none" w:sz="0" w:space="0" w:color="auto"/>
            <w:right w:val="none" w:sz="0" w:space="0" w:color="auto"/>
          </w:divBdr>
        </w:div>
        <w:div w:id="972444227">
          <w:marLeft w:val="640"/>
          <w:marRight w:val="0"/>
          <w:marTop w:val="0"/>
          <w:marBottom w:val="0"/>
          <w:divBdr>
            <w:top w:val="none" w:sz="0" w:space="0" w:color="auto"/>
            <w:left w:val="none" w:sz="0" w:space="0" w:color="auto"/>
            <w:bottom w:val="none" w:sz="0" w:space="0" w:color="auto"/>
            <w:right w:val="none" w:sz="0" w:space="0" w:color="auto"/>
          </w:divBdr>
        </w:div>
        <w:div w:id="1762143959">
          <w:marLeft w:val="640"/>
          <w:marRight w:val="0"/>
          <w:marTop w:val="0"/>
          <w:marBottom w:val="0"/>
          <w:divBdr>
            <w:top w:val="none" w:sz="0" w:space="0" w:color="auto"/>
            <w:left w:val="none" w:sz="0" w:space="0" w:color="auto"/>
            <w:bottom w:val="none" w:sz="0" w:space="0" w:color="auto"/>
            <w:right w:val="none" w:sz="0" w:space="0" w:color="auto"/>
          </w:divBdr>
        </w:div>
        <w:div w:id="2117020015">
          <w:marLeft w:val="640"/>
          <w:marRight w:val="0"/>
          <w:marTop w:val="0"/>
          <w:marBottom w:val="0"/>
          <w:divBdr>
            <w:top w:val="none" w:sz="0" w:space="0" w:color="auto"/>
            <w:left w:val="none" w:sz="0" w:space="0" w:color="auto"/>
            <w:bottom w:val="none" w:sz="0" w:space="0" w:color="auto"/>
            <w:right w:val="none" w:sz="0" w:space="0" w:color="auto"/>
          </w:divBdr>
        </w:div>
        <w:div w:id="448276479">
          <w:marLeft w:val="640"/>
          <w:marRight w:val="0"/>
          <w:marTop w:val="0"/>
          <w:marBottom w:val="0"/>
          <w:divBdr>
            <w:top w:val="none" w:sz="0" w:space="0" w:color="auto"/>
            <w:left w:val="none" w:sz="0" w:space="0" w:color="auto"/>
            <w:bottom w:val="none" w:sz="0" w:space="0" w:color="auto"/>
            <w:right w:val="none" w:sz="0" w:space="0" w:color="auto"/>
          </w:divBdr>
        </w:div>
        <w:div w:id="1737363400">
          <w:marLeft w:val="640"/>
          <w:marRight w:val="0"/>
          <w:marTop w:val="0"/>
          <w:marBottom w:val="0"/>
          <w:divBdr>
            <w:top w:val="none" w:sz="0" w:space="0" w:color="auto"/>
            <w:left w:val="none" w:sz="0" w:space="0" w:color="auto"/>
            <w:bottom w:val="none" w:sz="0" w:space="0" w:color="auto"/>
            <w:right w:val="none" w:sz="0" w:space="0" w:color="auto"/>
          </w:divBdr>
        </w:div>
        <w:div w:id="1791240936">
          <w:marLeft w:val="640"/>
          <w:marRight w:val="0"/>
          <w:marTop w:val="0"/>
          <w:marBottom w:val="0"/>
          <w:divBdr>
            <w:top w:val="none" w:sz="0" w:space="0" w:color="auto"/>
            <w:left w:val="none" w:sz="0" w:space="0" w:color="auto"/>
            <w:bottom w:val="none" w:sz="0" w:space="0" w:color="auto"/>
            <w:right w:val="none" w:sz="0" w:space="0" w:color="auto"/>
          </w:divBdr>
        </w:div>
        <w:div w:id="757676857">
          <w:marLeft w:val="640"/>
          <w:marRight w:val="0"/>
          <w:marTop w:val="0"/>
          <w:marBottom w:val="0"/>
          <w:divBdr>
            <w:top w:val="none" w:sz="0" w:space="0" w:color="auto"/>
            <w:left w:val="none" w:sz="0" w:space="0" w:color="auto"/>
            <w:bottom w:val="none" w:sz="0" w:space="0" w:color="auto"/>
            <w:right w:val="none" w:sz="0" w:space="0" w:color="auto"/>
          </w:divBdr>
        </w:div>
        <w:div w:id="513571846">
          <w:marLeft w:val="640"/>
          <w:marRight w:val="0"/>
          <w:marTop w:val="0"/>
          <w:marBottom w:val="0"/>
          <w:divBdr>
            <w:top w:val="none" w:sz="0" w:space="0" w:color="auto"/>
            <w:left w:val="none" w:sz="0" w:space="0" w:color="auto"/>
            <w:bottom w:val="none" w:sz="0" w:space="0" w:color="auto"/>
            <w:right w:val="none" w:sz="0" w:space="0" w:color="auto"/>
          </w:divBdr>
        </w:div>
        <w:div w:id="684869198">
          <w:marLeft w:val="640"/>
          <w:marRight w:val="0"/>
          <w:marTop w:val="0"/>
          <w:marBottom w:val="0"/>
          <w:divBdr>
            <w:top w:val="none" w:sz="0" w:space="0" w:color="auto"/>
            <w:left w:val="none" w:sz="0" w:space="0" w:color="auto"/>
            <w:bottom w:val="none" w:sz="0" w:space="0" w:color="auto"/>
            <w:right w:val="none" w:sz="0" w:space="0" w:color="auto"/>
          </w:divBdr>
        </w:div>
        <w:div w:id="946813228">
          <w:marLeft w:val="640"/>
          <w:marRight w:val="0"/>
          <w:marTop w:val="0"/>
          <w:marBottom w:val="0"/>
          <w:divBdr>
            <w:top w:val="none" w:sz="0" w:space="0" w:color="auto"/>
            <w:left w:val="none" w:sz="0" w:space="0" w:color="auto"/>
            <w:bottom w:val="none" w:sz="0" w:space="0" w:color="auto"/>
            <w:right w:val="none" w:sz="0" w:space="0" w:color="auto"/>
          </w:divBdr>
        </w:div>
        <w:div w:id="1919245443">
          <w:marLeft w:val="640"/>
          <w:marRight w:val="0"/>
          <w:marTop w:val="0"/>
          <w:marBottom w:val="0"/>
          <w:divBdr>
            <w:top w:val="none" w:sz="0" w:space="0" w:color="auto"/>
            <w:left w:val="none" w:sz="0" w:space="0" w:color="auto"/>
            <w:bottom w:val="none" w:sz="0" w:space="0" w:color="auto"/>
            <w:right w:val="none" w:sz="0" w:space="0" w:color="auto"/>
          </w:divBdr>
        </w:div>
      </w:divsChild>
    </w:div>
    <w:div w:id="537930463">
      <w:marLeft w:val="640"/>
      <w:marRight w:val="0"/>
      <w:marTop w:val="0"/>
      <w:marBottom w:val="0"/>
      <w:divBdr>
        <w:top w:val="none" w:sz="0" w:space="0" w:color="auto"/>
        <w:left w:val="none" w:sz="0" w:space="0" w:color="auto"/>
        <w:bottom w:val="none" w:sz="0" w:space="0" w:color="auto"/>
        <w:right w:val="none" w:sz="0" w:space="0" w:color="auto"/>
      </w:divBdr>
    </w:div>
    <w:div w:id="538737136">
      <w:bodyDiv w:val="1"/>
      <w:marLeft w:val="0"/>
      <w:marRight w:val="0"/>
      <w:marTop w:val="0"/>
      <w:marBottom w:val="0"/>
      <w:divBdr>
        <w:top w:val="none" w:sz="0" w:space="0" w:color="auto"/>
        <w:left w:val="none" w:sz="0" w:space="0" w:color="auto"/>
        <w:bottom w:val="none" w:sz="0" w:space="0" w:color="auto"/>
        <w:right w:val="none" w:sz="0" w:space="0" w:color="auto"/>
      </w:divBdr>
      <w:divsChild>
        <w:div w:id="70543284">
          <w:marLeft w:val="640"/>
          <w:marRight w:val="0"/>
          <w:marTop w:val="0"/>
          <w:marBottom w:val="0"/>
          <w:divBdr>
            <w:top w:val="none" w:sz="0" w:space="0" w:color="auto"/>
            <w:left w:val="none" w:sz="0" w:space="0" w:color="auto"/>
            <w:bottom w:val="none" w:sz="0" w:space="0" w:color="auto"/>
            <w:right w:val="none" w:sz="0" w:space="0" w:color="auto"/>
          </w:divBdr>
        </w:div>
        <w:div w:id="183250814">
          <w:marLeft w:val="640"/>
          <w:marRight w:val="0"/>
          <w:marTop w:val="0"/>
          <w:marBottom w:val="0"/>
          <w:divBdr>
            <w:top w:val="none" w:sz="0" w:space="0" w:color="auto"/>
            <w:left w:val="none" w:sz="0" w:space="0" w:color="auto"/>
            <w:bottom w:val="none" w:sz="0" w:space="0" w:color="auto"/>
            <w:right w:val="none" w:sz="0" w:space="0" w:color="auto"/>
          </w:divBdr>
        </w:div>
        <w:div w:id="414130991">
          <w:marLeft w:val="640"/>
          <w:marRight w:val="0"/>
          <w:marTop w:val="0"/>
          <w:marBottom w:val="0"/>
          <w:divBdr>
            <w:top w:val="none" w:sz="0" w:space="0" w:color="auto"/>
            <w:left w:val="none" w:sz="0" w:space="0" w:color="auto"/>
            <w:bottom w:val="none" w:sz="0" w:space="0" w:color="auto"/>
            <w:right w:val="none" w:sz="0" w:space="0" w:color="auto"/>
          </w:divBdr>
        </w:div>
        <w:div w:id="1588422954">
          <w:marLeft w:val="640"/>
          <w:marRight w:val="0"/>
          <w:marTop w:val="0"/>
          <w:marBottom w:val="0"/>
          <w:divBdr>
            <w:top w:val="none" w:sz="0" w:space="0" w:color="auto"/>
            <w:left w:val="none" w:sz="0" w:space="0" w:color="auto"/>
            <w:bottom w:val="none" w:sz="0" w:space="0" w:color="auto"/>
            <w:right w:val="none" w:sz="0" w:space="0" w:color="auto"/>
          </w:divBdr>
        </w:div>
        <w:div w:id="496263121">
          <w:marLeft w:val="640"/>
          <w:marRight w:val="0"/>
          <w:marTop w:val="0"/>
          <w:marBottom w:val="0"/>
          <w:divBdr>
            <w:top w:val="none" w:sz="0" w:space="0" w:color="auto"/>
            <w:left w:val="none" w:sz="0" w:space="0" w:color="auto"/>
            <w:bottom w:val="none" w:sz="0" w:space="0" w:color="auto"/>
            <w:right w:val="none" w:sz="0" w:space="0" w:color="auto"/>
          </w:divBdr>
        </w:div>
        <w:div w:id="1880437866">
          <w:marLeft w:val="640"/>
          <w:marRight w:val="0"/>
          <w:marTop w:val="0"/>
          <w:marBottom w:val="0"/>
          <w:divBdr>
            <w:top w:val="none" w:sz="0" w:space="0" w:color="auto"/>
            <w:left w:val="none" w:sz="0" w:space="0" w:color="auto"/>
            <w:bottom w:val="none" w:sz="0" w:space="0" w:color="auto"/>
            <w:right w:val="none" w:sz="0" w:space="0" w:color="auto"/>
          </w:divBdr>
        </w:div>
        <w:div w:id="1774130082">
          <w:marLeft w:val="640"/>
          <w:marRight w:val="0"/>
          <w:marTop w:val="0"/>
          <w:marBottom w:val="0"/>
          <w:divBdr>
            <w:top w:val="none" w:sz="0" w:space="0" w:color="auto"/>
            <w:left w:val="none" w:sz="0" w:space="0" w:color="auto"/>
            <w:bottom w:val="none" w:sz="0" w:space="0" w:color="auto"/>
            <w:right w:val="none" w:sz="0" w:space="0" w:color="auto"/>
          </w:divBdr>
        </w:div>
        <w:div w:id="951714118">
          <w:marLeft w:val="640"/>
          <w:marRight w:val="0"/>
          <w:marTop w:val="0"/>
          <w:marBottom w:val="0"/>
          <w:divBdr>
            <w:top w:val="none" w:sz="0" w:space="0" w:color="auto"/>
            <w:left w:val="none" w:sz="0" w:space="0" w:color="auto"/>
            <w:bottom w:val="none" w:sz="0" w:space="0" w:color="auto"/>
            <w:right w:val="none" w:sz="0" w:space="0" w:color="auto"/>
          </w:divBdr>
        </w:div>
        <w:div w:id="1720320334">
          <w:marLeft w:val="640"/>
          <w:marRight w:val="0"/>
          <w:marTop w:val="0"/>
          <w:marBottom w:val="0"/>
          <w:divBdr>
            <w:top w:val="none" w:sz="0" w:space="0" w:color="auto"/>
            <w:left w:val="none" w:sz="0" w:space="0" w:color="auto"/>
            <w:bottom w:val="none" w:sz="0" w:space="0" w:color="auto"/>
            <w:right w:val="none" w:sz="0" w:space="0" w:color="auto"/>
          </w:divBdr>
        </w:div>
        <w:div w:id="130488487">
          <w:marLeft w:val="640"/>
          <w:marRight w:val="0"/>
          <w:marTop w:val="0"/>
          <w:marBottom w:val="0"/>
          <w:divBdr>
            <w:top w:val="none" w:sz="0" w:space="0" w:color="auto"/>
            <w:left w:val="none" w:sz="0" w:space="0" w:color="auto"/>
            <w:bottom w:val="none" w:sz="0" w:space="0" w:color="auto"/>
            <w:right w:val="none" w:sz="0" w:space="0" w:color="auto"/>
          </w:divBdr>
        </w:div>
        <w:div w:id="1436442259">
          <w:marLeft w:val="640"/>
          <w:marRight w:val="0"/>
          <w:marTop w:val="0"/>
          <w:marBottom w:val="0"/>
          <w:divBdr>
            <w:top w:val="none" w:sz="0" w:space="0" w:color="auto"/>
            <w:left w:val="none" w:sz="0" w:space="0" w:color="auto"/>
            <w:bottom w:val="none" w:sz="0" w:space="0" w:color="auto"/>
            <w:right w:val="none" w:sz="0" w:space="0" w:color="auto"/>
          </w:divBdr>
        </w:div>
        <w:div w:id="1669401162">
          <w:marLeft w:val="640"/>
          <w:marRight w:val="0"/>
          <w:marTop w:val="0"/>
          <w:marBottom w:val="0"/>
          <w:divBdr>
            <w:top w:val="none" w:sz="0" w:space="0" w:color="auto"/>
            <w:left w:val="none" w:sz="0" w:space="0" w:color="auto"/>
            <w:bottom w:val="none" w:sz="0" w:space="0" w:color="auto"/>
            <w:right w:val="none" w:sz="0" w:space="0" w:color="auto"/>
          </w:divBdr>
        </w:div>
        <w:div w:id="1008367000">
          <w:marLeft w:val="640"/>
          <w:marRight w:val="0"/>
          <w:marTop w:val="0"/>
          <w:marBottom w:val="0"/>
          <w:divBdr>
            <w:top w:val="none" w:sz="0" w:space="0" w:color="auto"/>
            <w:left w:val="none" w:sz="0" w:space="0" w:color="auto"/>
            <w:bottom w:val="none" w:sz="0" w:space="0" w:color="auto"/>
            <w:right w:val="none" w:sz="0" w:space="0" w:color="auto"/>
          </w:divBdr>
        </w:div>
        <w:div w:id="2107067026">
          <w:marLeft w:val="640"/>
          <w:marRight w:val="0"/>
          <w:marTop w:val="0"/>
          <w:marBottom w:val="0"/>
          <w:divBdr>
            <w:top w:val="none" w:sz="0" w:space="0" w:color="auto"/>
            <w:left w:val="none" w:sz="0" w:space="0" w:color="auto"/>
            <w:bottom w:val="none" w:sz="0" w:space="0" w:color="auto"/>
            <w:right w:val="none" w:sz="0" w:space="0" w:color="auto"/>
          </w:divBdr>
        </w:div>
        <w:div w:id="1924023293">
          <w:marLeft w:val="640"/>
          <w:marRight w:val="0"/>
          <w:marTop w:val="0"/>
          <w:marBottom w:val="0"/>
          <w:divBdr>
            <w:top w:val="none" w:sz="0" w:space="0" w:color="auto"/>
            <w:left w:val="none" w:sz="0" w:space="0" w:color="auto"/>
            <w:bottom w:val="none" w:sz="0" w:space="0" w:color="auto"/>
            <w:right w:val="none" w:sz="0" w:space="0" w:color="auto"/>
          </w:divBdr>
        </w:div>
        <w:div w:id="1494032204">
          <w:marLeft w:val="640"/>
          <w:marRight w:val="0"/>
          <w:marTop w:val="0"/>
          <w:marBottom w:val="0"/>
          <w:divBdr>
            <w:top w:val="none" w:sz="0" w:space="0" w:color="auto"/>
            <w:left w:val="none" w:sz="0" w:space="0" w:color="auto"/>
            <w:bottom w:val="none" w:sz="0" w:space="0" w:color="auto"/>
            <w:right w:val="none" w:sz="0" w:space="0" w:color="auto"/>
          </w:divBdr>
        </w:div>
        <w:div w:id="623074308">
          <w:marLeft w:val="640"/>
          <w:marRight w:val="0"/>
          <w:marTop w:val="0"/>
          <w:marBottom w:val="0"/>
          <w:divBdr>
            <w:top w:val="none" w:sz="0" w:space="0" w:color="auto"/>
            <w:left w:val="none" w:sz="0" w:space="0" w:color="auto"/>
            <w:bottom w:val="none" w:sz="0" w:space="0" w:color="auto"/>
            <w:right w:val="none" w:sz="0" w:space="0" w:color="auto"/>
          </w:divBdr>
        </w:div>
        <w:div w:id="741295928">
          <w:marLeft w:val="640"/>
          <w:marRight w:val="0"/>
          <w:marTop w:val="0"/>
          <w:marBottom w:val="0"/>
          <w:divBdr>
            <w:top w:val="none" w:sz="0" w:space="0" w:color="auto"/>
            <w:left w:val="none" w:sz="0" w:space="0" w:color="auto"/>
            <w:bottom w:val="none" w:sz="0" w:space="0" w:color="auto"/>
            <w:right w:val="none" w:sz="0" w:space="0" w:color="auto"/>
          </w:divBdr>
        </w:div>
        <w:div w:id="1388408894">
          <w:marLeft w:val="640"/>
          <w:marRight w:val="0"/>
          <w:marTop w:val="0"/>
          <w:marBottom w:val="0"/>
          <w:divBdr>
            <w:top w:val="none" w:sz="0" w:space="0" w:color="auto"/>
            <w:left w:val="none" w:sz="0" w:space="0" w:color="auto"/>
            <w:bottom w:val="none" w:sz="0" w:space="0" w:color="auto"/>
            <w:right w:val="none" w:sz="0" w:space="0" w:color="auto"/>
          </w:divBdr>
        </w:div>
        <w:div w:id="577323064">
          <w:marLeft w:val="640"/>
          <w:marRight w:val="0"/>
          <w:marTop w:val="0"/>
          <w:marBottom w:val="0"/>
          <w:divBdr>
            <w:top w:val="none" w:sz="0" w:space="0" w:color="auto"/>
            <w:left w:val="none" w:sz="0" w:space="0" w:color="auto"/>
            <w:bottom w:val="none" w:sz="0" w:space="0" w:color="auto"/>
            <w:right w:val="none" w:sz="0" w:space="0" w:color="auto"/>
          </w:divBdr>
        </w:div>
        <w:div w:id="945576267">
          <w:marLeft w:val="640"/>
          <w:marRight w:val="0"/>
          <w:marTop w:val="0"/>
          <w:marBottom w:val="0"/>
          <w:divBdr>
            <w:top w:val="none" w:sz="0" w:space="0" w:color="auto"/>
            <w:left w:val="none" w:sz="0" w:space="0" w:color="auto"/>
            <w:bottom w:val="none" w:sz="0" w:space="0" w:color="auto"/>
            <w:right w:val="none" w:sz="0" w:space="0" w:color="auto"/>
          </w:divBdr>
        </w:div>
        <w:div w:id="1055160591">
          <w:marLeft w:val="640"/>
          <w:marRight w:val="0"/>
          <w:marTop w:val="0"/>
          <w:marBottom w:val="0"/>
          <w:divBdr>
            <w:top w:val="none" w:sz="0" w:space="0" w:color="auto"/>
            <w:left w:val="none" w:sz="0" w:space="0" w:color="auto"/>
            <w:bottom w:val="none" w:sz="0" w:space="0" w:color="auto"/>
            <w:right w:val="none" w:sz="0" w:space="0" w:color="auto"/>
          </w:divBdr>
        </w:div>
        <w:div w:id="1380280147">
          <w:marLeft w:val="640"/>
          <w:marRight w:val="0"/>
          <w:marTop w:val="0"/>
          <w:marBottom w:val="0"/>
          <w:divBdr>
            <w:top w:val="none" w:sz="0" w:space="0" w:color="auto"/>
            <w:left w:val="none" w:sz="0" w:space="0" w:color="auto"/>
            <w:bottom w:val="none" w:sz="0" w:space="0" w:color="auto"/>
            <w:right w:val="none" w:sz="0" w:space="0" w:color="auto"/>
          </w:divBdr>
        </w:div>
        <w:div w:id="2024162309">
          <w:marLeft w:val="640"/>
          <w:marRight w:val="0"/>
          <w:marTop w:val="0"/>
          <w:marBottom w:val="0"/>
          <w:divBdr>
            <w:top w:val="none" w:sz="0" w:space="0" w:color="auto"/>
            <w:left w:val="none" w:sz="0" w:space="0" w:color="auto"/>
            <w:bottom w:val="none" w:sz="0" w:space="0" w:color="auto"/>
            <w:right w:val="none" w:sz="0" w:space="0" w:color="auto"/>
          </w:divBdr>
        </w:div>
        <w:div w:id="2123573148">
          <w:marLeft w:val="640"/>
          <w:marRight w:val="0"/>
          <w:marTop w:val="0"/>
          <w:marBottom w:val="0"/>
          <w:divBdr>
            <w:top w:val="none" w:sz="0" w:space="0" w:color="auto"/>
            <w:left w:val="none" w:sz="0" w:space="0" w:color="auto"/>
            <w:bottom w:val="none" w:sz="0" w:space="0" w:color="auto"/>
            <w:right w:val="none" w:sz="0" w:space="0" w:color="auto"/>
          </w:divBdr>
        </w:div>
        <w:div w:id="744769229">
          <w:marLeft w:val="640"/>
          <w:marRight w:val="0"/>
          <w:marTop w:val="0"/>
          <w:marBottom w:val="0"/>
          <w:divBdr>
            <w:top w:val="none" w:sz="0" w:space="0" w:color="auto"/>
            <w:left w:val="none" w:sz="0" w:space="0" w:color="auto"/>
            <w:bottom w:val="none" w:sz="0" w:space="0" w:color="auto"/>
            <w:right w:val="none" w:sz="0" w:space="0" w:color="auto"/>
          </w:divBdr>
        </w:div>
        <w:div w:id="1022131230">
          <w:marLeft w:val="640"/>
          <w:marRight w:val="0"/>
          <w:marTop w:val="0"/>
          <w:marBottom w:val="0"/>
          <w:divBdr>
            <w:top w:val="none" w:sz="0" w:space="0" w:color="auto"/>
            <w:left w:val="none" w:sz="0" w:space="0" w:color="auto"/>
            <w:bottom w:val="none" w:sz="0" w:space="0" w:color="auto"/>
            <w:right w:val="none" w:sz="0" w:space="0" w:color="auto"/>
          </w:divBdr>
        </w:div>
        <w:div w:id="698360915">
          <w:marLeft w:val="640"/>
          <w:marRight w:val="0"/>
          <w:marTop w:val="0"/>
          <w:marBottom w:val="0"/>
          <w:divBdr>
            <w:top w:val="none" w:sz="0" w:space="0" w:color="auto"/>
            <w:left w:val="none" w:sz="0" w:space="0" w:color="auto"/>
            <w:bottom w:val="none" w:sz="0" w:space="0" w:color="auto"/>
            <w:right w:val="none" w:sz="0" w:space="0" w:color="auto"/>
          </w:divBdr>
        </w:div>
        <w:div w:id="559024455">
          <w:marLeft w:val="640"/>
          <w:marRight w:val="0"/>
          <w:marTop w:val="0"/>
          <w:marBottom w:val="0"/>
          <w:divBdr>
            <w:top w:val="none" w:sz="0" w:space="0" w:color="auto"/>
            <w:left w:val="none" w:sz="0" w:space="0" w:color="auto"/>
            <w:bottom w:val="none" w:sz="0" w:space="0" w:color="auto"/>
            <w:right w:val="none" w:sz="0" w:space="0" w:color="auto"/>
          </w:divBdr>
        </w:div>
        <w:div w:id="47806206">
          <w:marLeft w:val="640"/>
          <w:marRight w:val="0"/>
          <w:marTop w:val="0"/>
          <w:marBottom w:val="0"/>
          <w:divBdr>
            <w:top w:val="none" w:sz="0" w:space="0" w:color="auto"/>
            <w:left w:val="none" w:sz="0" w:space="0" w:color="auto"/>
            <w:bottom w:val="none" w:sz="0" w:space="0" w:color="auto"/>
            <w:right w:val="none" w:sz="0" w:space="0" w:color="auto"/>
          </w:divBdr>
        </w:div>
        <w:div w:id="675765755">
          <w:marLeft w:val="640"/>
          <w:marRight w:val="0"/>
          <w:marTop w:val="0"/>
          <w:marBottom w:val="0"/>
          <w:divBdr>
            <w:top w:val="none" w:sz="0" w:space="0" w:color="auto"/>
            <w:left w:val="none" w:sz="0" w:space="0" w:color="auto"/>
            <w:bottom w:val="none" w:sz="0" w:space="0" w:color="auto"/>
            <w:right w:val="none" w:sz="0" w:space="0" w:color="auto"/>
          </w:divBdr>
        </w:div>
        <w:div w:id="20860361">
          <w:marLeft w:val="640"/>
          <w:marRight w:val="0"/>
          <w:marTop w:val="0"/>
          <w:marBottom w:val="0"/>
          <w:divBdr>
            <w:top w:val="none" w:sz="0" w:space="0" w:color="auto"/>
            <w:left w:val="none" w:sz="0" w:space="0" w:color="auto"/>
            <w:bottom w:val="none" w:sz="0" w:space="0" w:color="auto"/>
            <w:right w:val="none" w:sz="0" w:space="0" w:color="auto"/>
          </w:divBdr>
        </w:div>
        <w:div w:id="877081647">
          <w:marLeft w:val="640"/>
          <w:marRight w:val="0"/>
          <w:marTop w:val="0"/>
          <w:marBottom w:val="0"/>
          <w:divBdr>
            <w:top w:val="none" w:sz="0" w:space="0" w:color="auto"/>
            <w:left w:val="none" w:sz="0" w:space="0" w:color="auto"/>
            <w:bottom w:val="none" w:sz="0" w:space="0" w:color="auto"/>
            <w:right w:val="none" w:sz="0" w:space="0" w:color="auto"/>
          </w:divBdr>
        </w:div>
        <w:div w:id="2104914135">
          <w:marLeft w:val="640"/>
          <w:marRight w:val="0"/>
          <w:marTop w:val="0"/>
          <w:marBottom w:val="0"/>
          <w:divBdr>
            <w:top w:val="none" w:sz="0" w:space="0" w:color="auto"/>
            <w:left w:val="none" w:sz="0" w:space="0" w:color="auto"/>
            <w:bottom w:val="none" w:sz="0" w:space="0" w:color="auto"/>
            <w:right w:val="none" w:sz="0" w:space="0" w:color="auto"/>
          </w:divBdr>
        </w:div>
        <w:div w:id="538010224">
          <w:marLeft w:val="640"/>
          <w:marRight w:val="0"/>
          <w:marTop w:val="0"/>
          <w:marBottom w:val="0"/>
          <w:divBdr>
            <w:top w:val="none" w:sz="0" w:space="0" w:color="auto"/>
            <w:left w:val="none" w:sz="0" w:space="0" w:color="auto"/>
            <w:bottom w:val="none" w:sz="0" w:space="0" w:color="auto"/>
            <w:right w:val="none" w:sz="0" w:space="0" w:color="auto"/>
          </w:divBdr>
        </w:div>
        <w:div w:id="153568343">
          <w:marLeft w:val="640"/>
          <w:marRight w:val="0"/>
          <w:marTop w:val="0"/>
          <w:marBottom w:val="0"/>
          <w:divBdr>
            <w:top w:val="none" w:sz="0" w:space="0" w:color="auto"/>
            <w:left w:val="none" w:sz="0" w:space="0" w:color="auto"/>
            <w:bottom w:val="none" w:sz="0" w:space="0" w:color="auto"/>
            <w:right w:val="none" w:sz="0" w:space="0" w:color="auto"/>
          </w:divBdr>
        </w:div>
        <w:div w:id="1380669299">
          <w:marLeft w:val="640"/>
          <w:marRight w:val="0"/>
          <w:marTop w:val="0"/>
          <w:marBottom w:val="0"/>
          <w:divBdr>
            <w:top w:val="none" w:sz="0" w:space="0" w:color="auto"/>
            <w:left w:val="none" w:sz="0" w:space="0" w:color="auto"/>
            <w:bottom w:val="none" w:sz="0" w:space="0" w:color="auto"/>
            <w:right w:val="none" w:sz="0" w:space="0" w:color="auto"/>
          </w:divBdr>
        </w:div>
        <w:div w:id="1744181913">
          <w:marLeft w:val="640"/>
          <w:marRight w:val="0"/>
          <w:marTop w:val="0"/>
          <w:marBottom w:val="0"/>
          <w:divBdr>
            <w:top w:val="none" w:sz="0" w:space="0" w:color="auto"/>
            <w:left w:val="none" w:sz="0" w:space="0" w:color="auto"/>
            <w:bottom w:val="none" w:sz="0" w:space="0" w:color="auto"/>
            <w:right w:val="none" w:sz="0" w:space="0" w:color="auto"/>
          </w:divBdr>
        </w:div>
        <w:div w:id="1812481974">
          <w:marLeft w:val="640"/>
          <w:marRight w:val="0"/>
          <w:marTop w:val="0"/>
          <w:marBottom w:val="0"/>
          <w:divBdr>
            <w:top w:val="none" w:sz="0" w:space="0" w:color="auto"/>
            <w:left w:val="none" w:sz="0" w:space="0" w:color="auto"/>
            <w:bottom w:val="none" w:sz="0" w:space="0" w:color="auto"/>
            <w:right w:val="none" w:sz="0" w:space="0" w:color="auto"/>
          </w:divBdr>
        </w:div>
        <w:div w:id="728114473">
          <w:marLeft w:val="640"/>
          <w:marRight w:val="0"/>
          <w:marTop w:val="0"/>
          <w:marBottom w:val="0"/>
          <w:divBdr>
            <w:top w:val="none" w:sz="0" w:space="0" w:color="auto"/>
            <w:left w:val="none" w:sz="0" w:space="0" w:color="auto"/>
            <w:bottom w:val="none" w:sz="0" w:space="0" w:color="auto"/>
            <w:right w:val="none" w:sz="0" w:space="0" w:color="auto"/>
          </w:divBdr>
        </w:div>
        <w:div w:id="886645739">
          <w:marLeft w:val="640"/>
          <w:marRight w:val="0"/>
          <w:marTop w:val="0"/>
          <w:marBottom w:val="0"/>
          <w:divBdr>
            <w:top w:val="none" w:sz="0" w:space="0" w:color="auto"/>
            <w:left w:val="none" w:sz="0" w:space="0" w:color="auto"/>
            <w:bottom w:val="none" w:sz="0" w:space="0" w:color="auto"/>
            <w:right w:val="none" w:sz="0" w:space="0" w:color="auto"/>
          </w:divBdr>
        </w:div>
        <w:div w:id="2081712012">
          <w:marLeft w:val="640"/>
          <w:marRight w:val="0"/>
          <w:marTop w:val="0"/>
          <w:marBottom w:val="0"/>
          <w:divBdr>
            <w:top w:val="none" w:sz="0" w:space="0" w:color="auto"/>
            <w:left w:val="none" w:sz="0" w:space="0" w:color="auto"/>
            <w:bottom w:val="none" w:sz="0" w:space="0" w:color="auto"/>
            <w:right w:val="none" w:sz="0" w:space="0" w:color="auto"/>
          </w:divBdr>
        </w:div>
        <w:div w:id="129835118">
          <w:marLeft w:val="640"/>
          <w:marRight w:val="0"/>
          <w:marTop w:val="0"/>
          <w:marBottom w:val="0"/>
          <w:divBdr>
            <w:top w:val="none" w:sz="0" w:space="0" w:color="auto"/>
            <w:left w:val="none" w:sz="0" w:space="0" w:color="auto"/>
            <w:bottom w:val="none" w:sz="0" w:space="0" w:color="auto"/>
            <w:right w:val="none" w:sz="0" w:space="0" w:color="auto"/>
          </w:divBdr>
        </w:div>
        <w:div w:id="785271354">
          <w:marLeft w:val="640"/>
          <w:marRight w:val="0"/>
          <w:marTop w:val="0"/>
          <w:marBottom w:val="0"/>
          <w:divBdr>
            <w:top w:val="none" w:sz="0" w:space="0" w:color="auto"/>
            <w:left w:val="none" w:sz="0" w:space="0" w:color="auto"/>
            <w:bottom w:val="none" w:sz="0" w:space="0" w:color="auto"/>
            <w:right w:val="none" w:sz="0" w:space="0" w:color="auto"/>
          </w:divBdr>
        </w:div>
        <w:div w:id="1091657973">
          <w:marLeft w:val="640"/>
          <w:marRight w:val="0"/>
          <w:marTop w:val="0"/>
          <w:marBottom w:val="0"/>
          <w:divBdr>
            <w:top w:val="none" w:sz="0" w:space="0" w:color="auto"/>
            <w:left w:val="none" w:sz="0" w:space="0" w:color="auto"/>
            <w:bottom w:val="none" w:sz="0" w:space="0" w:color="auto"/>
            <w:right w:val="none" w:sz="0" w:space="0" w:color="auto"/>
          </w:divBdr>
        </w:div>
        <w:div w:id="1317875568">
          <w:marLeft w:val="640"/>
          <w:marRight w:val="0"/>
          <w:marTop w:val="0"/>
          <w:marBottom w:val="0"/>
          <w:divBdr>
            <w:top w:val="none" w:sz="0" w:space="0" w:color="auto"/>
            <w:left w:val="none" w:sz="0" w:space="0" w:color="auto"/>
            <w:bottom w:val="none" w:sz="0" w:space="0" w:color="auto"/>
            <w:right w:val="none" w:sz="0" w:space="0" w:color="auto"/>
          </w:divBdr>
        </w:div>
        <w:div w:id="1615554295">
          <w:marLeft w:val="640"/>
          <w:marRight w:val="0"/>
          <w:marTop w:val="0"/>
          <w:marBottom w:val="0"/>
          <w:divBdr>
            <w:top w:val="none" w:sz="0" w:space="0" w:color="auto"/>
            <w:left w:val="none" w:sz="0" w:space="0" w:color="auto"/>
            <w:bottom w:val="none" w:sz="0" w:space="0" w:color="auto"/>
            <w:right w:val="none" w:sz="0" w:space="0" w:color="auto"/>
          </w:divBdr>
        </w:div>
        <w:div w:id="804273510">
          <w:marLeft w:val="640"/>
          <w:marRight w:val="0"/>
          <w:marTop w:val="0"/>
          <w:marBottom w:val="0"/>
          <w:divBdr>
            <w:top w:val="none" w:sz="0" w:space="0" w:color="auto"/>
            <w:left w:val="none" w:sz="0" w:space="0" w:color="auto"/>
            <w:bottom w:val="none" w:sz="0" w:space="0" w:color="auto"/>
            <w:right w:val="none" w:sz="0" w:space="0" w:color="auto"/>
          </w:divBdr>
        </w:div>
        <w:div w:id="8603425">
          <w:marLeft w:val="640"/>
          <w:marRight w:val="0"/>
          <w:marTop w:val="0"/>
          <w:marBottom w:val="0"/>
          <w:divBdr>
            <w:top w:val="none" w:sz="0" w:space="0" w:color="auto"/>
            <w:left w:val="none" w:sz="0" w:space="0" w:color="auto"/>
            <w:bottom w:val="none" w:sz="0" w:space="0" w:color="auto"/>
            <w:right w:val="none" w:sz="0" w:space="0" w:color="auto"/>
          </w:divBdr>
        </w:div>
        <w:div w:id="1637831303">
          <w:marLeft w:val="640"/>
          <w:marRight w:val="0"/>
          <w:marTop w:val="0"/>
          <w:marBottom w:val="0"/>
          <w:divBdr>
            <w:top w:val="none" w:sz="0" w:space="0" w:color="auto"/>
            <w:left w:val="none" w:sz="0" w:space="0" w:color="auto"/>
            <w:bottom w:val="none" w:sz="0" w:space="0" w:color="auto"/>
            <w:right w:val="none" w:sz="0" w:space="0" w:color="auto"/>
          </w:divBdr>
        </w:div>
        <w:div w:id="731075812">
          <w:marLeft w:val="640"/>
          <w:marRight w:val="0"/>
          <w:marTop w:val="0"/>
          <w:marBottom w:val="0"/>
          <w:divBdr>
            <w:top w:val="none" w:sz="0" w:space="0" w:color="auto"/>
            <w:left w:val="none" w:sz="0" w:space="0" w:color="auto"/>
            <w:bottom w:val="none" w:sz="0" w:space="0" w:color="auto"/>
            <w:right w:val="none" w:sz="0" w:space="0" w:color="auto"/>
          </w:divBdr>
        </w:div>
        <w:div w:id="1505315267">
          <w:marLeft w:val="640"/>
          <w:marRight w:val="0"/>
          <w:marTop w:val="0"/>
          <w:marBottom w:val="0"/>
          <w:divBdr>
            <w:top w:val="none" w:sz="0" w:space="0" w:color="auto"/>
            <w:left w:val="none" w:sz="0" w:space="0" w:color="auto"/>
            <w:bottom w:val="none" w:sz="0" w:space="0" w:color="auto"/>
            <w:right w:val="none" w:sz="0" w:space="0" w:color="auto"/>
          </w:divBdr>
        </w:div>
        <w:div w:id="1258640034">
          <w:marLeft w:val="640"/>
          <w:marRight w:val="0"/>
          <w:marTop w:val="0"/>
          <w:marBottom w:val="0"/>
          <w:divBdr>
            <w:top w:val="none" w:sz="0" w:space="0" w:color="auto"/>
            <w:left w:val="none" w:sz="0" w:space="0" w:color="auto"/>
            <w:bottom w:val="none" w:sz="0" w:space="0" w:color="auto"/>
            <w:right w:val="none" w:sz="0" w:space="0" w:color="auto"/>
          </w:divBdr>
        </w:div>
        <w:div w:id="700085400">
          <w:marLeft w:val="640"/>
          <w:marRight w:val="0"/>
          <w:marTop w:val="0"/>
          <w:marBottom w:val="0"/>
          <w:divBdr>
            <w:top w:val="none" w:sz="0" w:space="0" w:color="auto"/>
            <w:left w:val="none" w:sz="0" w:space="0" w:color="auto"/>
            <w:bottom w:val="none" w:sz="0" w:space="0" w:color="auto"/>
            <w:right w:val="none" w:sz="0" w:space="0" w:color="auto"/>
          </w:divBdr>
        </w:div>
      </w:divsChild>
    </w:div>
    <w:div w:id="541137820">
      <w:marLeft w:val="640"/>
      <w:marRight w:val="0"/>
      <w:marTop w:val="0"/>
      <w:marBottom w:val="0"/>
      <w:divBdr>
        <w:top w:val="none" w:sz="0" w:space="0" w:color="auto"/>
        <w:left w:val="none" w:sz="0" w:space="0" w:color="auto"/>
        <w:bottom w:val="none" w:sz="0" w:space="0" w:color="auto"/>
        <w:right w:val="none" w:sz="0" w:space="0" w:color="auto"/>
      </w:divBdr>
    </w:div>
    <w:div w:id="543101293">
      <w:bodyDiv w:val="1"/>
      <w:marLeft w:val="0"/>
      <w:marRight w:val="0"/>
      <w:marTop w:val="0"/>
      <w:marBottom w:val="0"/>
      <w:divBdr>
        <w:top w:val="none" w:sz="0" w:space="0" w:color="auto"/>
        <w:left w:val="none" w:sz="0" w:space="0" w:color="auto"/>
        <w:bottom w:val="none" w:sz="0" w:space="0" w:color="auto"/>
        <w:right w:val="none" w:sz="0" w:space="0" w:color="auto"/>
      </w:divBdr>
      <w:divsChild>
        <w:div w:id="29843449">
          <w:marLeft w:val="640"/>
          <w:marRight w:val="0"/>
          <w:marTop w:val="0"/>
          <w:marBottom w:val="0"/>
          <w:divBdr>
            <w:top w:val="none" w:sz="0" w:space="0" w:color="auto"/>
            <w:left w:val="none" w:sz="0" w:space="0" w:color="auto"/>
            <w:bottom w:val="none" w:sz="0" w:space="0" w:color="auto"/>
            <w:right w:val="none" w:sz="0" w:space="0" w:color="auto"/>
          </w:divBdr>
        </w:div>
        <w:div w:id="74018686">
          <w:marLeft w:val="640"/>
          <w:marRight w:val="0"/>
          <w:marTop w:val="0"/>
          <w:marBottom w:val="0"/>
          <w:divBdr>
            <w:top w:val="none" w:sz="0" w:space="0" w:color="auto"/>
            <w:left w:val="none" w:sz="0" w:space="0" w:color="auto"/>
            <w:bottom w:val="none" w:sz="0" w:space="0" w:color="auto"/>
            <w:right w:val="none" w:sz="0" w:space="0" w:color="auto"/>
          </w:divBdr>
        </w:div>
        <w:div w:id="144275379">
          <w:marLeft w:val="640"/>
          <w:marRight w:val="0"/>
          <w:marTop w:val="0"/>
          <w:marBottom w:val="0"/>
          <w:divBdr>
            <w:top w:val="none" w:sz="0" w:space="0" w:color="auto"/>
            <w:left w:val="none" w:sz="0" w:space="0" w:color="auto"/>
            <w:bottom w:val="none" w:sz="0" w:space="0" w:color="auto"/>
            <w:right w:val="none" w:sz="0" w:space="0" w:color="auto"/>
          </w:divBdr>
        </w:div>
        <w:div w:id="199512094">
          <w:marLeft w:val="640"/>
          <w:marRight w:val="0"/>
          <w:marTop w:val="0"/>
          <w:marBottom w:val="0"/>
          <w:divBdr>
            <w:top w:val="none" w:sz="0" w:space="0" w:color="auto"/>
            <w:left w:val="none" w:sz="0" w:space="0" w:color="auto"/>
            <w:bottom w:val="none" w:sz="0" w:space="0" w:color="auto"/>
            <w:right w:val="none" w:sz="0" w:space="0" w:color="auto"/>
          </w:divBdr>
        </w:div>
        <w:div w:id="227425996">
          <w:marLeft w:val="640"/>
          <w:marRight w:val="0"/>
          <w:marTop w:val="0"/>
          <w:marBottom w:val="0"/>
          <w:divBdr>
            <w:top w:val="none" w:sz="0" w:space="0" w:color="auto"/>
            <w:left w:val="none" w:sz="0" w:space="0" w:color="auto"/>
            <w:bottom w:val="none" w:sz="0" w:space="0" w:color="auto"/>
            <w:right w:val="none" w:sz="0" w:space="0" w:color="auto"/>
          </w:divBdr>
        </w:div>
        <w:div w:id="264535894">
          <w:marLeft w:val="640"/>
          <w:marRight w:val="0"/>
          <w:marTop w:val="0"/>
          <w:marBottom w:val="0"/>
          <w:divBdr>
            <w:top w:val="none" w:sz="0" w:space="0" w:color="auto"/>
            <w:left w:val="none" w:sz="0" w:space="0" w:color="auto"/>
            <w:bottom w:val="none" w:sz="0" w:space="0" w:color="auto"/>
            <w:right w:val="none" w:sz="0" w:space="0" w:color="auto"/>
          </w:divBdr>
        </w:div>
        <w:div w:id="276909183">
          <w:marLeft w:val="640"/>
          <w:marRight w:val="0"/>
          <w:marTop w:val="0"/>
          <w:marBottom w:val="0"/>
          <w:divBdr>
            <w:top w:val="none" w:sz="0" w:space="0" w:color="auto"/>
            <w:left w:val="none" w:sz="0" w:space="0" w:color="auto"/>
            <w:bottom w:val="none" w:sz="0" w:space="0" w:color="auto"/>
            <w:right w:val="none" w:sz="0" w:space="0" w:color="auto"/>
          </w:divBdr>
        </w:div>
        <w:div w:id="393549679">
          <w:marLeft w:val="640"/>
          <w:marRight w:val="0"/>
          <w:marTop w:val="0"/>
          <w:marBottom w:val="0"/>
          <w:divBdr>
            <w:top w:val="none" w:sz="0" w:space="0" w:color="auto"/>
            <w:left w:val="none" w:sz="0" w:space="0" w:color="auto"/>
            <w:bottom w:val="none" w:sz="0" w:space="0" w:color="auto"/>
            <w:right w:val="none" w:sz="0" w:space="0" w:color="auto"/>
          </w:divBdr>
        </w:div>
        <w:div w:id="411901715">
          <w:marLeft w:val="640"/>
          <w:marRight w:val="0"/>
          <w:marTop w:val="0"/>
          <w:marBottom w:val="0"/>
          <w:divBdr>
            <w:top w:val="none" w:sz="0" w:space="0" w:color="auto"/>
            <w:left w:val="none" w:sz="0" w:space="0" w:color="auto"/>
            <w:bottom w:val="none" w:sz="0" w:space="0" w:color="auto"/>
            <w:right w:val="none" w:sz="0" w:space="0" w:color="auto"/>
          </w:divBdr>
        </w:div>
        <w:div w:id="482625970">
          <w:marLeft w:val="640"/>
          <w:marRight w:val="0"/>
          <w:marTop w:val="0"/>
          <w:marBottom w:val="0"/>
          <w:divBdr>
            <w:top w:val="none" w:sz="0" w:space="0" w:color="auto"/>
            <w:left w:val="none" w:sz="0" w:space="0" w:color="auto"/>
            <w:bottom w:val="none" w:sz="0" w:space="0" w:color="auto"/>
            <w:right w:val="none" w:sz="0" w:space="0" w:color="auto"/>
          </w:divBdr>
        </w:div>
        <w:div w:id="605311568">
          <w:marLeft w:val="640"/>
          <w:marRight w:val="0"/>
          <w:marTop w:val="0"/>
          <w:marBottom w:val="0"/>
          <w:divBdr>
            <w:top w:val="none" w:sz="0" w:space="0" w:color="auto"/>
            <w:left w:val="none" w:sz="0" w:space="0" w:color="auto"/>
            <w:bottom w:val="none" w:sz="0" w:space="0" w:color="auto"/>
            <w:right w:val="none" w:sz="0" w:space="0" w:color="auto"/>
          </w:divBdr>
        </w:div>
        <w:div w:id="611401299">
          <w:marLeft w:val="640"/>
          <w:marRight w:val="0"/>
          <w:marTop w:val="0"/>
          <w:marBottom w:val="0"/>
          <w:divBdr>
            <w:top w:val="none" w:sz="0" w:space="0" w:color="auto"/>
            <w:left w:val="none" w:sz="0" w:space="0" w:color="auto"/>
            <w:bottom w:val="none" w:sz="0" w:space="0" w:color="auto"/>
            <w:right w:val="none" w:sz="0" w:space="0" w:color="auto"/>
          </w:divBdr>
        </w:div>
        <w:div w:id="673342938">
          <w:marLeft w:val="640"/>
          <w:marRight w:val="0"/>
          <w:marTop w:val="0"/>
          <w:marBottom w:val="0"/>
          <w:divBdr>
            <w:top w:val="none" w:sz="0" w:space="0" w:color="auto"/>
            <w:left w:val="none" w:sz="0" w:space="0" w:color="auto"/>
            <w:bottom w:val="none" w:sz="0" w:space="0" w:color="auto"/>
            <w:right w:val="none" w:sz="0" w:space="0" w:color="auto"/>
          </w:divBdr>
        </w:div>
        <w:div w:id="929436519">
          <w:marLeft w:val="640"/>
          <w:marRight w:val="0"/>
          <w:marTop w:val="0"/>
          <w:marBottom w:val="0"/>
          <w:divBdr>
            <w:top w:val="none" w:sz="0" w:space="0" w:color="auto"/>
            <w:left w:val="none" w:sz="0" w:space="0" w:color="auto"/>
            <w:bottom w:val="none" w:sz="0" w:space="0" w:color="auto"/>
            <w:right w:val="none" w:sz="0" w:space="0" w:color="auto"/>
          </w:divBdr>
        </w:div>
        <w:div w:id="966204436">
          <w:marLeft w:val="640"/>
          <w:marRight w:val="0"/>
          <w:marTop w:val="0"/>
          <w:marBottom w:val="0"/>
          <w:divBdr>
            <w:top w:val="none" w:sz="0" w:space="0" w:color="auto"/>
            <w:left w:val="none" w:sz="0" w:space="0" w:color="auto"/>
            <w:bottom w:val="none" w:sz="0" w:space="0" w:color="auto"/>
            <w:right w:val="none" w:sz="0" w:space="0" w:color="auto"/>
          </w:divBdr>
        </w:div>
        <w:div w:id="1079400561">
          <w:marLeft w:val="640"/>
          <w:marRight w:val="0"/>
          <w:marTop w:val="0"/>
          <w:marBottom w:val="0"/>
          <w:divBdr>
            <w:top w:val="none" w:sz="0" w:space="0" w:color="auto"/>
            <w:left w:val="none" w:sz="0" w:space="0" w:color="auto"/>
            <w:bottom w:val="none" w:sz="0" w:space="0" w:color="auto"/>
            <w:right w:val="none" w:sz="0" w:space="0" w:color="auto"/>
          </w:divBdr>
        </w:div>
        <w:div w:id="1152258403">
          <w:marLeft w:val="640"/>
          <w:marRight w:val="0"/>
          <w:marTop w:val="0"/>
          <w:marBottom w:val="0"/>
          <w:divBdr>
            <w:top w:val="none" w:sz="0" w:space="0" w:color="auto"/>
            <w:left w:val="none" w:sz="0" w:space="0" w:color="auto"/>
            <w:bottom w:val="none" w:sz="0" w:space="0" w:color="auto"/>
            <w:right w:val="none" w:sz="0" w:space="0" w:color="auto"/>
          </w:divBdr>
        </w:div>
        <w:div w:id="1189367129">
          <w:marLeft w:val="640"/>
          <w:marRight w:val="0"/>
          <w:marTop w:val="0"/>
          <w:marBottom w:val="0"/>
          <w:divBdr>
            <w:top w:val="none" w:sz="0" w:space="0" w:color="auto"/>
            <w:left w:val="none" w:sz="0" w:space="0" w:color="auto"/>
            <w:bottom w:val="none" w:sz="0" w:space="0" w:color="auto"/>
            <w:right w:val="none" w:sz="0" w:space="0" w:color="auto"/>
          </w:divBdr>
        </w:div>
        <w:div w:id="1261914121">
          <w:marLeft w:val="640"/>
          <w:marRight w:val="0"/>
          <w:marTop w:val="0"/>
          <w:marBottom w:val="0"/>
          <w:divBdr>
            <w:top w:val="none" w:sz="0" w:space="0" w:color="auto"/>
            <w:left w:val="none" w:sz="0" w:space="0" w:color="auto"/>
            <w:bottom w:val="none" w:sz="0" w:space="0" w:color="auto"/>
            <w:right w:val="none" w:sz="0" w:space="0" w:color="auto"/>
          </w:divBdr>
        </w:div>
        <w:div w:id="1265072888">
          <w:marLeft w:val="640"/>
          <w:marRight w:val="0"/>
          <w:marTop w:val="0"/>
          <w:marBottom w:val="0"/>
          <w:divBdr>
            <w:top w:val="none" w:sz="0" w:space="0" w:color="auto"/>
            <w:left w:val="none" w:sz="0" w:space="0" w:color="auto"/>
            <w:bottom w:val="none" w:sz="0" w:space="0" w:color="auto"/>
            <w:right w:val="none" w:sz="0" w:space="0" w:color="auto"/>
          </w:divBdr>
        </w:div>
        <w:div w:id="1348478769">
          <w:marLeft w:val="640"/>
          <w:marRight w:val="0"/>
          <w:marTop w:val="0"/>
          <w:marBottom w:val="0"/>
          <w:divBdr>
            <w:top w:val="none" w:sz="0" w:space="0" w:color="auto"/>
            <w:left w:val="none" w:sz="0" w:space="0" w:color="auto"/>
            <w:bottom w:val="none" w:sz="0" w:space="0" w:color="auto"/>
            <w:right w:val="none" w:sz="0" w:space="0" w:color="auto"/>
          </w:divBdr>
        </w:div>
        <w:div w:id="1410493581">
          <w:marLeft w:val="640"/>
          <w:marRight w:val="0"/>
          <w:marTop w:val="0"/>
          <w:marBottom w:val="0"/>
          <w:divBdr>
            <w:top w:val="none" w:sz="0" w:space="0" w:color="auto"/>
            <w:left w:val="none" w:sz="0" w:space="0" w:color="auto"/>
            <w:bottom w:val="none" w:sz="0" w:space="0" w:color="auto"/>
            <w:right w:val="none" w:sz="0" w:space="0" w:color="auto"/>
          </w:divBdr>
        </w:div>
        <w:div w:id="1456413227">
          <w:marLeft w:val="640"/>
          <w:marRight w:val="0"/>
          <w:marTop w:val="0"/>
          <w:marBottom w:val="0"/>
          <w:divBdr>
            <w:top w:val="none" w:sz="0" w:space="0" w:color="auto"/>
            <w:left w:val="none" w:sz="0" w:space="0" w:color="auto"/>
            <w:bottom w:val="none" w:sz="0" w:space="0" w:color="auto"/>
            <w:right w:val="none" w:sz="0" w:space="0" w:color="auto"/>
          </w:divBdr>
        </w:div>
        <w:div w:id="1589465330">
          <w:marLeft w:val="640"/>
          <w:marRight w:val="0"/>
          <w:marTop w:val="0"/>
          <w:marBottom w:val="0"/>
          <w:divBdr>
            <w:top w:val="none" w:sz="0" w:space="0" w:color="auto"/>
            <w:left w:val="none" w:sz="0" w:space="0" w:color="auto"/>
            <w:bottom w:val="none" w:sz="0" w:space="0" w:color="auto"/>
            <w:right w:val="none" w:sz="0" w:space="0" w:color="auto"/>
          </w:divBdr>
        </w:div>
        <w:div w:id="1697340931">
          <w:marLeft w:val="640"/>
          <w:marRight w:val="0"/>
          <w:marTop w:val="0"/>
          <w:marBottom w:val="0"/>
          <w:divBdr>
            <w:top w:val="none" w:sz="0" w:space="0" w:color="auto"/>
            <w:left w:val="none" w:sz="0" w:space="0" w:color="auto"/>
            <w:bottom w:val="none" w:sz="0" w:space="0" w:color="auto"/>
            <w:right w:val="none" w:sz="0" w:space="0" w:color="auto"/>
          </w:divBdr>
        </w:div>
        <w:div w:id="1705324614">
          <w:marLeft w:val="640"/>
          <w:marRight w:val="0"/>
          <w:marTop w:val="0"/>
          <w:marBottom w:val="0"/>
          <w:divBdr>
            <w:top w:val="none" w:sz="0" w:space="0" w:color="auto"/>
            <w:left w:val="none" w:sz="0" w:space="0" w:color="auto"/>
            <w:bottom w:val="none" w:sz="0" w:space="0" w:color="auto"/>
            <w:right w:val="none" w:sz="0" w:space="0" w:color="auto"/>
          </w:divBdr>
        </w:div>
        <w:div w:id="1848593902">
          <w:marLeft w:val="640"/>
          <w:marRight w:val="0"/>
          <w:marTop w:val="0"/>
          <w:marBottom w:val="0"/>
          <w:divBdr>
            <w:top w:val="none" w:sz="0" w:space="0" w:color="auto"/>
            <w:left w:val="none" w:sz="0" w:space="0" w:color="auto"/>
            <w:bottom w:val="none" w:sz="0" w:space="0" w:color="auto"/>
            <w:right w:val="none" w:sz="0" w:space="0" w:color="auto"/>
          </w:divBdr>
        </w:div>
        <w:div w:id="1953590833">
          <w:marLeft w:val="640"/>
          <w:marRight w:val="0"/>
          <w:marTop w:val="0"/>
          <w:marBottom w:val="0"/>
          <w:divBdr>
            <w:top w:val="none" w:sz="0" w:space="0" w:color="auto"/>
            <w:left w:val="none" w:sz="0" w:space="0" w:color="auto"/>
            <w:bottom w:val="none" w:sz="0" w:space="0" w:color="auto"/>
            <w:right w:val="none" w:sz="0" w:space="0" w:color="auto"/>
          </w:divBdr>
        </w:div>
        <w:div w:id="1993094839">
          <w:marLeft w:val="640"/>
          <w:marRight w:val="0"/>
          <w:marTop w:val="0"/>
          <w:marBottom w:val="0"/>
          <w:divBdr>
            <w:top w:val="none" w:sz="0" w:space="0" w:color="auto"/>
            <w:left w:val="none" w:sz="0" w:space="0" w:color="auto"/>
            <w:bottom w:val="none" w:sz="0" w:space="0" w:color="auto"/>
            <w:right w:val="none" w:sz="0" w:space="0" w:color="auto"/>
          </w:divBdr>
        </w:div>
        <w:div w:id="2092923803">
          <w:marLeft w:val="640"/>
          <w:marRight w:val="0"/>
          <w:marTop w:val="0"/>
          <w:marBottom w:val="0"/>
          <w:divBdr>
            <w:top w:val="none" w:sz="0" w:space="0" w:color="auto"/>
            <w:left w:val="none" w:sz="0" w:space="0" w:color="auto"/>
            <w:bottom w:val="none" w:sz="0" w:space="0" w:color="auto"/>
            <w:right w:val="none" w:sz="0" w:space="0" w:color="auto"/>
          </w:divBdr>
        </w:div>
      </w:divsChild>
    </w:div>
    <w:div w:id="548885913">
      <w:marLeft w:val="640"/>
      <w:marRight w:val="0"/>
      <w:marTop w:val="0"/>
      <w:marBottom w:val="0"/>
      <w:divBdr>
        <w:top w:val="none" w:sz="0" w:space="0" w:color="auto"/>
        <w:left w:val="none" w:sz="0" w:space="0" w:color="auto"/>
        <w:bottom w:val="none" w:sz="0" w:space="0" w:color="auto"/>
        <w:right w:val="none" w:sz="0" w:space="0" w:color="auto"/>
      </w:divBdr>
    </w:div>
    <w:div w:id="549149383">
      <w:bodyDiv w:val="1"/>
      <w:marLeft w:val="0"/>
      <w:marRight w:val="0"/>
      <w:marTop w:val="0"/>
      <w:marBottom w:val="0"/>
      <w:divBdr>
        <w:top w:val="none" w:sz="0" w:space="0" w:color="auto"/>
        <w:left w:val="none" w:sz="0" w:space="0" w:color="auto"/>
        <w:bottom w:val="none" w:sz="0" w:space="0" w:color="auto"/>
        <w:right w:val="none" w:sz="0" w:space="0" w:color="auto"/>
      </w:divBdr>
      <w:divsChild>
        <w:div w:id="24982590">
          <w:marLeft w:val="640"/>
          <w:marRight w:val="0"/>
          <w:marTop w:val="0"/>
          <w:marBottom w:val="0"/>
          <w:divBdr>
            <w:top w:val="none" w:sz="0" w:space="0" w:color="auto"/>
            <w:left w:val="none" w:sz="0" w:space="0" w:color="auto"/>
            <w:bottom w:val="none" w:sz="0" w:space="0" w:color="auto"/>
            <w:right w:val="none" w:sz="0" w:space="0" w:color="auto"/>
          </w:divBdr>
        </w:div>
        <w:div w:id="506986555">
          <w:marLeft w:val="640"/>
          <w:marRight w:val="0"/>
          <w:marTop w:val="0"/>
          <w:marBottom w:val="0"/>
          <w:divBdr>
            <w:top w:val="none" w:sz="0" w:space="0" w:color="auto"/>
            <w:left w:val="none" w:sz="0" w:space="0" w:color="auto"/>
            <w:bottom w:val="none" w:sz="0" w:space="0" w:color="auto"/>
            <w:right w:val="none" w:sz="0" w:space="0" w:color="auto"/>
          </w:divBdr>
        </w:div>
        <w:div w:id="855271473">
          <w:marLeft w:val="640"/>
          <w:marRight w:val="0"/>
          <w:marTop w:val="0"/>
          <w:marBottom w:val="0"/>
          <w:divBdr>
            <w:top w:val="none" w:sz="0" w:space="0" w:color="auto"/>
            <w:left w:val="none" w:sz="0" w:space="0" w:color="auto"/>
            <w:bottom w:val="none" w:sz="0" w:space="0" w:color="auto"/>
            <w:right w:val="none" w:sz="0" w:space="0" w:color="auto"/>
          </w:divBdr>
        </w:div>
        <w:div w:id="935596842">
          <w:marLeft w:val="640"/>
          <w:marRight w:val="0"/>
          <w:marTop w:val="0"/>
          <w:marBottom w:val="0"/>
          <w:divBdr>
            <w:top w:val="none" w:sz="0" w:space="0" w:color="auto"/>
            <w:left w:val="none" w:sz="0" w:space="0" w:color="auto"/>
            <w:bottom w:val="none" w:sz="0" w:space="0" w:color="auto"/>
            <w:right w:val="none" w:sz="0" w:space="0" w:color="auto"/>
          </w:divBdr>
        </w:div>
        <w:div w:id="1060248045">
          <w:marLeft w:val="640"/>
          <w:marRight w:val="0"/>
          <w:marTop w:val="0"/>
          <w:marBottom w:val="0"/>
          <w:divBdr>
            <w:top w:val="none" w:sz="0" w:space="0" w:color="auto"/>
            <w:left w:val="none" w:sz="0" w:space="0" w:color="auto"/>
            <w:bottom w:val="none" w:sz="0" w:space="0" w:color="auto"/>
            <w:right w:val="none" w:sz="0" w:space="0" w:color="auto"/>
          </w:divBdr>
        </w:div>
        <w:div w:id="1213689550">
          <w:marLeft w:val="640"/>
          <w:marRight w:val="0"/>
          <w:marTop w:val="0"/>
          <w:marBottom w:val="0"/>
          <w:divBdr>
            <w:top w:val="none" w:sz="0" w:space="0" w:color="auto"/>
            <w:left w:val="none" w:sz="0" w:space="0" w:color="auto"/>
            <w:bottom w:val="none" w:sz="0" w:space="0" w:color="auto"/>
            <w:right w:val="none" w:sz="0" w:space="0" w:color="auto"/>
          </w:divBdr>
        </w:div>
        <w:div w:id="1305815429">
          <w:marLeft w:val="640"/>
          <w:marRight w:val="0"/>
          <w:marTop w:val="0"/>
          <w:marBottom w:val="0"/>
          <w:divBdr>
            <w:top w:val="none" w:sz="0" w:space="0" w:color="auto"/>
            <w:left w:val="none" w:sz="0" w:space="0" w:color="auto"/>
            <w:bottom w:val="none" w:sz="0" w:space="0" w:color="auto"/>
            <w:right w:val="none" w:sz="0" w:space="0" w:color="auto"/>
          </w:divBdr>
        </w:div>
        <w:div w:id="1411922664">
          <w:marLeft w:val="640"/>
          <w:marRight w:val="0"/>
          <w:marTop w:val="0"/>
          <w:marBottom w:val="0"/>
          <w:divBdr>
            <w:top w:val="none" w:sz="0" w:space="0" w:color="auto"/>
            <w:left w:val="none" w:sz="0" w:space="0" w:color="auto"/>
            <w:bottom w:val="none" w:sz="0" w:space="0" w:color="auto"/>
            <w:right w:val="none" w:sz="0" w:space="0" w:color="auto"/>
          </w:divBdr>
        </w:div>
        <w:div w:id="1476947930">
          <w:marLeft w:val="640"/>
          <w:marRight w:val="0"/>
          <w:marTop w:val="0"/>
          <w:marBottom w:val="0"/>
          <w:divBdr>
            <w:top w:val="none" w:sz="0" w:space="0" w:color="auto"/>
            <w:left w:val="none" w:sz="0" w:space="0" w:color="auto"/>
            <w:bottom w:val="none" w:sz="0" w:space="0" w:color="auto"/>
            <w:right w:val="none" w:sz="0" w:space="0" w:color="auto"/>
          </w:divBdr>
        </w:div>
        <w:div w:id="1484347622">
          <w:marLeft w:val="640"/>
          <w:marRight w:val="0"/>
          <w:marTop w:val="0"/>
          <w:marBottom w:val="0"/>
          <w:divBdr>
            <w:top w:val="none" w:sz="0" w:space="0" w:color="auto"/>
            <w:left w:val="none" w:sz="0" w:space="0" w:color="auto"/>
            <w:bottom w:val="none" w:sz="0" w:space="0" w:color="auto"/>
            <w:right w:val="none" w:sz="0" w:space="0" w:color="auto"/>
          </w:divBdr>
        </w:div>
        <w:div w:id="1600721985">
          <w:marLeft w:val="640"/>
          <w:marRight w:val="0"/>
          <w:marTop w:val="0"/>
          <w:marBottom w:val="0"/>
          <w:divBdr>
            <w:top w:val="none" w:sz="0" w:space="0" w:color="auto"/>
            <w:left w:val="none" w:sz="0" w:space="0" w:color="auto"/>
            <w:bottom w:val="none" w:sz="0" w:space="0" w:color="auto"/>
            <w:right w:val="none" w:sz="0" w:space="0" w:color="auto"/>
          </w:divBdr>
        </w:div>
        <w:div w:id="1984890452">
          <w:marLeft w:val="640"/>
          <w:marRight w:val="0"/>
          <w:marTop w:val="0"/>
          <w:marBottom w:val="0"/>
          <w:divBdr>
            <w:top w:val="none" w:sz="0" w:space="0" w:color="auto"/>
            <w:left w:val="none" w:sz="0" w:space="0" w:color="auto"/>
            <w:bottom w:val="none" w:sz="0" w:space="0" w:color="auto"/>
            <w:right w:val="none" w:sz="0" w:space="0" w:color="auto"/>
          </w:divBdr>
        </w:div>
      </w:divsChild>
    </w:div>
    <w:div w:id="549534287">
      <w:bodyDiv w:val="1"/>
      <w:marLeft w:val="0"/>
      <w:marRight w:val="0"/>
      <w:marTop w:val="0"/>
      <w:marBottom w:val="0"/>
      <w:divBdr>
        <w:top w:val="none" w:sz="0" w:space="0" w:color="auto"/>
        <w:left w:val="none" w:sz="0" w:space="0" w:color="auto"/>
        <w:bottom w:val="none" w:sz="0" w:space="0" w:color="auto"/>
        <w:right w:val="none" w:sz="0" w:space="0" w:color="auto"/>
      </w:divBdr>
      <w:divsChild>
        <w:div w:id="1866139297">
          <w:marLeft w:val="640"/>
          <w:marRight w:val="0"/>
          <w:marTop w:val="0"/>
          <w:marBottom w:val="0"/>
          <w:divBdr>
            <w:top w:val="none" w:sz="0" w:space="0" w:color="auto"/>
            <w:left w:val="none" w:sz="0" w:space="0" w:color="auto"/>
            <w:bottom w:val="none" w:sz="0" w:space="0" w:color="auto"/>
            <w:right w:val="none" w:sz="0" w:space="0" w:color="auto"/>
          </w:divBdr>
        </w:div>
        <w:div w:id="1225529489">
          <w:marLeft w:val="640"/>
          <w:marRight w:val="0"/>
          <w:marTop w:val="0"/>
          <w:marBottom w:val="0"/>
          <w:divBdr>
            <w:top w:val="none" w:sz="0" w:space="0" w:color="auto"/>
            <w:left w:val="none" w:sz="0" w:space="0" w:color="auto"/>
            <w:bottom w:val="none" w:sz="0" w:space="0" w:color="auto"/>
            <w:right w:val="none" w:sz="0" w:space="0" w:color="auto"/>
          </w:divBdr>
        </w:div>
        <w:div w:id="2027172516">
          <w:marLeft w:val="640"/>
          <w:marRight w:val="0"/>
          <w:marTop w:val="0"/>
          <w:marBottom w:val="0"/>
          <w:divBdr>
            <w:top w:val="none" w:sz="0" w:space="0" w:color="auto"/>
            <w:left w:val="none" w:sz="0" w:space="0" w:color="auto"/>
            <w:bottom w:val="none" w:sz="0" w:space="0" w:color="auto"/>
            <w:right w:val="none" w:sz="0" w:space="0" w:color="auto"/>
          </w:divBdr>
        </w:div>
        <w:div w:id="1359815231">
          <w:marLeft w:val="640"/>
          <w:marRight w:val="0"/>
          <w:marTop w:val="0"/>
          <w:marBottom w:val="0"/>
          <w:divBdr>
            <w:top w:val="none" w:sz="0" w:space="0" w:color="auto"/>
            <w:left w:val="none" w:sz="0" w:space="0" w:color="auto"/>
            <w:bottom w:val="none" w:sz="0" w:space="0" w:color="auto"/>
            <w:right w:val="none" w:sz="0" w:space="0" w:color="auto"/>
          </w:divBdr>
        </w:div>
        <w:div w:id="1560820640">
          <w:marLeft w:val="640"/>
          <w:marRight w:val="0"/>
          <w:marTop w:val="0"/>
          <w:marBottom w:val="0"/>
          <w:divBdr>
            <w:top w:val="none" w:sz="0" w:space="0" w:color="auto"/>
            <w:left w:val="none" w:sz="0" w:space="0" w:color="auto"/>
            <w:bottom w:val="none" w:sz="0" w:space="0" w:color="auto"/>
            <w:right w:val="none" w:sz="0" w:space="0" w:color="auto"/>
          </w:divBdr>
        </w:div>
        <w:div w:id="1884441846">
          <w:marLeft w:val="640"/>
          <w:marRight w:val="0"/>
          <w:marTop w:val="0"/>
          <w:marBottom w:val="0"/>
          <w:divBdr>
            <w:top w:val="none" w:sz="0" w:space="0" w:color="auto"/>
            <w:left w:val="none" w:sz="0" w:space="0" w:color="auto"/>
            <w:bottom w:val="none" w:sz="0" w:space="0" w:color="auto"/>
            <w:right w:val="none" w:sz="0" w:space="0" w:color="auto"/>
          </w:divBdr>
        </w:div>
        <w:div w:id="549876426">
          <w:marLeft w:val="640"/>
          <w:marRight w:val="0"/>
          <w:marTop w:val="0"/>
          <w:marBottom w:val="0"/>
          <w:divBdr>
            <w:top w:val="none" w:sz="0" w:space="0" w:color="auto"/>
            <w:left w:val="none" w:sz="0" w:space="0" w:color="auto"/>
            <w:bottom w:val="none" w:sz="0" w:space="0" w:color="auto"/>
            <w:right w:val="none" w:sz="0" w:space="0" w:color="auto"/>
          </w:divBdr>
        </w:div>
        <w:div w:id="1415013977">
          <w:marLeft w:val="640"/>
          <w:marRight w:val="0"/>
          <w:marTop w:val="0"/>
          <w:marBottom w:val="0"/>
          <w:divBdr>
            <w:top w:val="none" w:sz="0" w:space="0" w:color="auto"/>
            <w:left w:val="none" w:sz="0" w:space="0" w:color="auto"/>
            <w:bottom w:val="none" w:sz="0" w:space="0" w:color="auto"/>
            <w:right w:val="none" w:sz="0" w:space="0" w:color="auto"/>
          </w:divBdr>
        </w:div>
        <w:div w:id="2113552186">
          <w:marLeft w:val="640"/>
          <w:marRight w:val="0"/>
          <w:marTop w:val="0"/>
          <w:marBottom w:val="0"/>
          <w:divBdr>
            <w:top w:val="none" w:sz="0" w:space="0" w:color="auto"/>
            <w:left w:val="none" w:sz="0" w:space="0" w:color="auto"/>
            <w:bottom w:val="none" w:sz="0" w:space="0" w:color="auto"/>
            <w:right w:val="none" w:sz="0" w:space="0" w:color="auto"/>
          </w:divBdr>
        </w:div>
        <w:div w:id="964844719">
          <w:marLeft w:val="640"/>
          <w:marRight w:val="0"/>
          <w:marTop w:val="0"/>
          <w:marBottom w:val="0"/>
          <w:divBdr>
            <w:top w:val="none" w:sz="0" w:space="0" w:color="auto"/>
            <w:left w:val="none" w:sz="0" w:space="0" w:color="auto"/>
            <w:bottom w:val="none" w:sz="0" w:space="0" w:color="auto"/>
            <w:right w:val="none" w:sz="0" w:space="0" w:color="auto"/>
          </w:divBdr>
        </w:div>
        <w:div w:id="1346832467">
          <w:marLeft w:val="640"/>
          <w:marRight w:val="0"/>
          <w:marTop w:val="0"/>
          <w:marBottom w:val="0"/>
          <w:divBdr>
            <w:top w:val="none" w:sz="0" w:space="0" w:color="auto"/>
            <w:left w:val="none" w:sz="0" w:space="0" w:color="auto"/>
            <w:bottom w:val="none" w:sz="0" w:space="0" w:color="auto"/>
            <w:right w:val="none" w:sz="0" w:space="0" w:color="auto"/>
          </w:divBdr>
        </w:div>
        <w:div w:id="1748382393">
          <w:marLeft w:val="640"/>
          <w:marRight w:val="0"/>
          <w:marTop w:val="0"/>
          <w:marBottom w:val="0"/>
          <w:divBdr>
            <w:top w:val="none" w:sz="0" w:space="0" w:color="auto"/>
            <w:left w:val="none" w:sz="0" w:space="0" w:color="auto"/>
            <w:bottom w:val="none" w:sz="0" w:space="0" w:color="auto"/>
            <w:right w:val="none" w:sz="0" w:space="0" w:color="auto"/>
          </w:divBdr>
        </w:div>
        <w:div w:id="1823309129">
          <w:marLeft w:val="640"/>
          <w:marRight w:val="0"/>
          <w:marTop w:val="0"/>
          <w:marBottom w:val="0"/>
          <w:divBdr>
            <w:top w:val="none" w:sz="0" w:space="0" w:color="auto"/>
            <w:left w:val="none" w:sz="0" w:space="0" w:color="auto"/>
            <w:bottom w:val="none" w:sz="0" w:space="0" w:color="auto"/>
            <w:right w:val="none" w:sz="0" w:space="0" w:color="auto"/>
          </w:divBdr>
        </w:div>
        <w:div w:id="1946644146">
          <w:marLeft w:val="640"/>
          <w:marRight w:val="0"/>
          <w:marTop w:val="0"/>
          <w:marBottom w:val="0"/>
          <w:divBdr>
            <w:top w:val="none" w:sz="0" w:space="0" w:color="auto"/>
            <w:left w:val="none" w:sz="0" w:space="0" w:color="auto"/>
            <w:bottom w:val="none" w:sz="0" w:space="0" w:color="auto"/>
            <w:right w:val="none" w:sz="0" w:space="0" w:color="auto"/>
          </w:divBdr>
        </w:div>
        <w:div w:id="1001398295">
          <w:marLeft w:val="640"/>
          <w:marRight w:val="0"/>
          <w:marTop w:val="0"/>
          <w:marBottom w:val="0"/>
          <w:divBdr>
            <w:top w:val="none" w:sz="0" w:space="0" w:color="auto"/>
            <w:left w:val="none" w:sz="0" w:space="0" w:color="auto"/>
            <w:bottom w:val="none" w:sz="0" w:space="0" w:color="auto"/>
            <w:right w:val="none" w:sz="0" w:space="0" w:color="auto"/>
          </w:divBdr>
        </w:div>
        <w:div w:id="742876705">
          <w:marLeft w:val="640"/>
          <w:marRight w:val="0"/>
          <w:marTop w:val="0"/>
          <w:marBottom w:val="0"/>
          <w:divBdr>
            <w:top w:val="none" w:sz="0" w:space="0" w:color="auto"/>
            <w:left w:val="none" w:sz="0" w:space="0" w:color="auto"/>
            <w:bottom w:val="none" w:sz="0" w:space="0" w:color="auto"/>
            <w:right w:val="none" w:sz="0" w:space="0" w:color="auto"/>
          </w:divBdr>
        </w:div>
        <w:div w:id="841703333">
          <w:marLeft w:val="640"/>
          <w:marRight w:val="0"/>
          <w:marTop w:val="0"/>
          <w:marBottom w:val="0"/>
          <w:divBdr>
            <w:top w:val="none" w:sz="0" w:space="0" w:color="auto"/>
            <w:left w:val="none" w:sz="0" w:space="0" w:color="auto"/>
            <w:bottom w:val="none" w:sz="0" w:space="0" w:color="auto"/>
            <w:right w:val="none" w:sz="0" w:space="0" w:color="auto"/>
          </w:divBdr>
        </w:div>
        <w:div w:id="1493065935">
          <w:marLeft w:val="640"/>
          <w:marRight w:val="0"/>
          <w:marTop w:val="0"/>
          <w:marBottom w:val="0"/>
          <w:divBdr>
            <w:top w:val="none" w:sz="0" w:space="0" w:color="auto"/>
            <w:left w:val="none" w:sz="0" w:space="0" w:color="auto"/>
            <w:bottom w:val="none" w:sz="0" w:space="0" w:color="auto"/>
            <w:right w:val="none" w:sz="0" w:space="0" w:color="auto"/>
          </w:divBdr>
        </w:div>
        <w:div w:id="401106371">
          <w:marLeft w:val="640"/>
          <w:marRight w:val="0"/>
          <w:marTop w:val="0"/>
          <w:marBottom w:val="0"/>
          <w:divBdr>
            <w:top w:val="none" w:sz="0" w:space="0" w:color="auto"/>
            <w:left w:val="none" w:sz="0" w:space="0" w:color="auto"/>
            <w:bottom w:val="none" w:sz="0" w:space="0" w:color="auto"/>
            <w:right w:val="none" w:sz="0" w:space="0" w:color="auto"/>
          </w:divBdr>
        </w:div>
        <w:div w:id="343482250">
          <w:marLeft w:val="640"/>
          <w:marRight w:val="0"/>
          <w:marTop w:val="0"/>
          <w:marBottom w:val="0"/>
          <w:divBdr>
            <w:top w:val="none" w:sz="0" w:space="0" w:color="auto"/>
            <w:left w:val="none" w:sz="0" w:space="0" w:color="auto"/>
            <w:bottom w:val="none" w:sz="0" w:space="0" w:color="auto"/>
            <w:right w:val="none" w:sz="0" w:space="0" w:color="auto"/>
          </w:divBdr>
        </w:div>
        <w:div w:id="1945726677">
          <w:marLeft w:val="640"/>
          <w:marRight w:val="0"/>
          <w:marTop w:val="0"/>
          <w:marBottom w:val="0"/>
          <w:divBdr>
            <w:top w:val="none" w:sz="0" w:space="0" w:color="auto"/>
            <w:left w:val="none" w:sz="0" w:space="0" w:color="auto"/>
            <w:bottom w:val="none" w:sz="0" w:space="0" w:color="auto"/>
            <w:right w:val="none" w:sz="0" w:space="0" w:color="auto"/>
          </w:divBdr>
        </w:div>
        <w:div w:id="257250113">
          <w:marLeft w:val="640"/>
          <w:marRight w:val="0"/>
          <w:marTop w:val="0"/>
          <w:marBottom w:val="0"/>
          <w:divBdr>
            <w:top w:val="none" w:sz="0" w:space="0" w:color="auto"/>
            <w:left w:val="none" w:sz="0" w:space="0" w:color="auto"/>
            <w:bottom w:val="none" w:sz="0" w:space="0" w:color="auto"/>
            <w:right w:val="none" w:sz="0" w:space="0" w:color="auto"/>
          </w:divBdr>
        </w:div>
        <w:div w:id="410928169">
          <w:marLeft w:val="640"/>
          <w:marRight w:val="0"/>
          <w:marTop w:val="0"/>
          <w:marBottom w:val="0"/>
          <w:divBdr>
            <w:top w:val="none" w:sz="0" w:space="0" w:color="auto"/>
            <w:left w:val="none" w:sz="0" w:space="0" w:color="auto"/>
            <w:bottom w:val="none" w:sz="0" w:space="0" w:color="auto"/>
            <w:right w:val="none" w:sz="0" w:space="0" w:color="auto"/>
          </w:divBdr>
        </w:div>
        <w:div w:id="2023437842">
          <w:marLeft w:val="640"/>
          <w:marRight w:val="0"/>
          <w:marTop w:val="0"/>
          <w:marBottom w:val="0"/>
          <w:divBdr>
            <w:top w:val="none" w:sz="0" w:space="0" w:color="auto"/>
            <w:left w:val="none" w:sz="0" w:space="0" w:color="auto"/>
            <w:bottom w:val="none" w:sz="0" w:space="0" w:color="auto"/>
            <w:right w:val="none" w:sz="0" w:space="0" w:color="auto"/>
          </w:divBdr>
        </w:div>
        <w:div w:id="1550262635">
          <w:marLeft w:val="640"/>
          <w:marRight w:val="0"/>
          <w:marTop w:val="0"/>
          <w:marBottom w:val="0"/>
          <w:divBdr>
            <w:top w:val="none" w:sz="0" w:space="0" w:color="auto"/>
            <w:left w:val="none" w:sz="0" w:space="0" w:color="auto"/>
            <w:bottom w:val="none" w:sz="0" w:space="0" w:color="auto"/>
            <w:right w:val="none" w:sz="0" w:space="0" w:color="auto"/>
          </w:divBdr>
        </w:div>
        <w:div w:id="134228728">
          <w:marLeft w:val="640"/>
          <w:marRight w:val="0"/>
          <w:marTop w:val="0"/>
          <w:marBottom w:val="0"/>
          <w:divBdr>
            <w:top w:val="none" w:sz="0" w:space="0" w:color="auto"/>
            <w:left w:val="none" w:sz="0" w:space="0" w:color="auto"/>
            <w:bottom w:val="none" w:sz="0" w:space="0" w:color="auto"/>
            <w:right w:val="none" w:sz="0" w:space="0" w:color="auto"/>
          </w:divBdr>
        </w:div>
        <w:div w:id="1892183014">
          <w:marLeft w:val="640"/>
          <w:marRight w:val="0"/>
          <w:marTop w:val="0"/>
          <w:marBottom w:val="0"/>
          <w:divBdr>
            <w:top w:val="none" w:sz="0" w:space="0" w:color="auto"/>
            <w:left w:val="none" w:sz="0" w:space="0" w:color="auto"/>
            <w:bottom w:val="none" w:sz="0" w:space="0" w:color="auto"/>
            <w:right w:val="none" w:sz="0" w:space="0" w:color="auto"/>
          </w:divBdr>
        </w:div>
        <w:div w:id="162479037">
          <w:marLeft w:val="640"/>
          <w:marRight w:val="0"/>
          <w:marTop w:val="0"/>
          <w:marBottom w:val="0"/>
          <w:divBdr>
            <w:top w:val="none" w:sz="0" w:space="0" w:color="auto"/>
            <w:left w:val="none" w:sz="0" w:space="0" w:color="auto"/>
            <w:bottom w:val="none" w:sz="0" w:space="0" w:color="auto"/>
            <w:right w:val="none" w:sz="0" w:space="0" w:color="auto"/>
          </w:divBdr>
        </w:div>
        <w:div w:id="1583250057">
          <w:marLeft w:val="640"/>
          <w:marRight w:val="0"/>
          <w:marTop w:val="0"/>
          <w:marBottom w:val="0"/>
          <w:divBdr>
            <w:top w:val="none" w:sz="0" w:space="0" w:color="auto"/>
            <w:left w:val="none" w:sz="0" w:space="0" w:color="auto"/>
            <w:bottom w:val="none" w:sz="0" w:space="0" w:color="auto"/>
            <w:right w:val="none" w:sz="0" w:space="0" w:color="auto"/>
          </w:divBdr>
        </w:div>
        <w:div w:id="22219908">
          <w:marLeft w:val="640"/>
          <w:marRight w:val="0"/>
          <w:marTop w:val="0"/>
          <w:marBottom w:val="0"/>
          <w:divBdr>
            <w:top w:val="none" w:sz="0" w:space="0" w:color="auto"/>
            <w:left w:val="none" w:sz="0" w:space="0" w:color="auto"/>
            <w:bottom w:val="none" w:sz="0" w:space="0" w:color="auto"/>
            <w:right w:val="none" w:sz="0" w:space="0" w:color="auto"/>
          </w:divBdr>
        </w:div>
        <w:div w:id="1020395591">
          <w:marLeft w:val="640"/>
          <w:marRight w:val="0"/>
          <w:marTop w:val="0"/>
          <w:marBottom w:val="0"/>
          <w:divBdr>
            <w:top w:val="none" w:sz="0" w:space="0" w:color="auto"/>
            <w:left w:val="none" w:sz="0" w:space="0" w:color="auto"/>
            <w:bottom w:val="none" w:sz="0" w:space="0" w:color="auto"/>
            <w:right w:val="none" w:sz="0" w:space="0" w:color="auto"/>
          </w:divBdr>
        </w:div>
        <w:div w:id="817723708">
          <w:marLeft w:val="640"/>
          <w:marRight w:val="0"/>
          <w:marTop w:val="0"/>
          <w:marBottom w:val="0"/>
          <w:divBdr>
            <w:top w:val="none" w:sz="0" w:space="0" w:color="auto"/>
            <w:left w:val="none" w:sz="0" w:space="0" w:color="auto"/>
            <w:bottom w:val="none" w:sz="0" w:space="0" w:color="auto"/>
            <w:right w:val="none" w:sz="0" w:space="0" w:color="auto"/>
          </w:divBdr>
        </w:div>
        <w:div w:id="759105334">
          <w:marLeft w:val="640"/>
          <w:marRight w:val="0"/>
          <w:marTop w:val="0"/>
          <w:marBottom w:val="0"/>
          <w:divBdr>
            <w:top w:val="none" w:sz="0" w:space="0" w:color="auto"/>
            <w:left w:val="none" w:sz="0" w:space="0" w:color="auto"/>
            <w:bottom w:val="none" w:sz="0" w:space="0" w:color="auto"/>
            <w:right w:val="none" w:sz="0" w:space="0" w:color="auto"/>
          </w:divBdr>
        </w:div>
        <w:div w:id="485126924">
          <w:marLeft w:val="640"/>
          <w:marRight w:val="0"/>
          <w:marTop w:val="0"/>
          <w:marBottom w:val="0"/>
          <w:divBdr>
            <w:top w:val="none" w:sz="0" w:space="0" w:color="auto"/>
            <w:left w:val="none" w:sz="0" w:space="0" w:color="auto"/>
            <w:bottom w:val="none" w:sz="0" w:space="0" w:color="auto"/>
            <w:right w:val="none" w:sz="0" w:space="0" w:color="auto"/>
          </w:divBdr>
        </w:div>
        <w:div w:id="774983193">
          <w:marLeft w:val="640"/>
          <w:marRight w:val="0"/>
          <w:marTop w:val="0"/>
          <w:marBottom w:val="0"/>
          <w:divBdr>
            <w:top w:val="none" w:sz="0" w:space="0" w:color="auto"/>
            <w:left w:val="none" w:sz="0" w:space="0" w:color="auto"/>
            <w:bottom w:val="none" w:sz="0" w:space="0" w:color="auto"/>
            <w:right w:val="none" w:sz="0" w:space="0" w:color="auto"/>
          </w:divBdr>
        </w:div>
        <w:div w:id="1108550963">
          <w:marLeft w:val="640"/>
          <w:marRight w:val="0"/>
          <w:marTop w:val="0"/>
          <w:marBottom w:val="0"/>
          <w:divBdr>
            <w:top w:val="none" w:sz="0" w:space="0" w:color="auto"/>
            <w:left w:val="none" w:sz="0" w:space="0" w:color="auto"/>
            <w:bottom w:val="none" w:sz="0" w:space="0" w:color="auto"/>
            <w:right w:val="none" w:sz="0" w:space="0" w:color="auto"/>
          </w:divBdr>
        </w:div>
        <w:div w:id="979578851">
          <w:marLeft w:val="640"/>
          <w:marRight w:val="0"/>
          <w:marTop w:val="0"/>
          <w:marBottom w:val="0"/>
          <w:divBdr>
            <w:top w:val="none" w:sz="0" w:space="0" w:color="auto"/>
            <w:left w:val="none" w:sz="0" w:space="0" w:color="auto"/>
            <w:bottom w:val="none" w:sz="0" w:space="0" w:color="auto"/>
            <w:right w:val="none" w:sz="0" w:space="0" w:color="auto"/>
          </w:divBdr>
        </w:div>
        <w:div w:id="844169220">
          <w:marLeft w:val="640"/>
          <w:marRight w:val="0"/>
          <w:marTop w:val="0"/>
          <w:marBottom w:val="0"/>
          <w:divBdr>
            <w:top w:val="none" w:sz="0" w:space="0" w:color="auto"/>
            <w:left w:val="none" w:sz="0" w:space="0" w:color="auto"/>
            <w:bottom w:val="none" w:sz="0" w:space="0" w:color="auto"/>
            <w:right w:val="none" w:sz="0" w:space="0" w:color="auto"/>
          </w:divBdr>
        </w:div>
        <w:div w:id="690760748">
          <w:marLeft w:val="640"/>
          <w:marRight w:val="0"/>
          <w:marTop w:val="0"/>
          <w:marBottom w:val="0"/>
          <w:divBdr>
            <w:top w:val="none" w:sz="0" w:space="0" w:color="auto"/>
            <w:left w:val="none" w:sz="0" w:space="0" w:color="auto"/>
            <w:bottom w:val="none" w:sz="0" w:space="0" w:color="auto"/>
            <w:right w:val="none" w:sz="0" w:space="0" w:color="auto"/>
          </w:divBdr>
        </w:div>
        <w:div w:id="592397098">
          <w:marLeft w:val="640"/>
          <w:marRight w:val="0"/>
          <w:marTop w:val="0"/>
          <w:marBottom w:val="0"/>
          <w:divBdr>
            <w:top w:val="none" w:sz="0" w:space="0" w:color="auto"/>
            <w:left w:val="none" w:sz="0" w:space="0" w:color="auto"/>
            <w:bottom w:val="none" w:sz="0" w:space="0" w:color="auto"/>
            <w:right w:val="none" w:sz="0" w:space="0" w:color="auto"/>
          </w:divBdr>
        </w:div>
        <w:div w:id="980232447">
          <w:marLeft w:val="640"/>
          <w:marRight w:val="0"/>
          <w:marTop w:val="0"/>
          <w:marBottom w:val="0"/>
          <w:divBdr>
            <w:top w:val="none" w:sz="0" w:space="0" w:color="auto"/>
            <w:left w:val="none" w:sz="0" w:space="0" w:color="auto"/>
            <w:bottom w:val="none" w:sz="0" w:space="0" w:color="auto"/>
            <w:right w:val="none" w:sz="0" w:space="0" w:color="auto"/>
          </w:divBdr>
        </w:div>
        <w:div w:id="1494839072">
          <w:marLeft w:val="640"/>
          <w:marRight w:val="0"/>
          <w:marTop w:val="0"/>
          <w:marBottom w:val="0"/>
          <w:divBdr>
            <w:top w:val="none" w:sz="0" w:space="0" w:color="auto"/>
            <w:left w:val="none" w:sz="0" w:space="0" w:color="auto"/>
            <w:bottom w:val="none" w:sz="0" w:space="0" w:color="auto"/>
            <w:right w:val="none" w:sz="0" w:space="0" w:color="auto"/>
          </w:divBdr>
        </w:div>
        <w:div w:id="1359548070">
          <w:marLeft w:val="640"/>
          <w:marRight w:val="0"/>
          <w:marTop w:val="0"/>
          <w:marBottom w:val="0"/>
          <w:divBdr>
            <w:top w:val="none" w:sz="0" w:space="0" w:color="auto"/>
            <w:left w:val="none" w:sz="0" w:space="0" w:color="auto"/>
            <w:bottom w:val="none" w:sz="0" w:space="0" w:color="auto"/>
            <w:right w:val="none" w:sz="0" w:space="0" w:color="auto"/>
          </w:divBdr>
        </w:div>
        <w:div w:id="1873492836">
          <w:marLeft w:val="640"/>
          <w:marRight w:val="0"/>
          <w:marTop w:val="0"/>
          <w:marBottom w:val="0"/>
          <w:divBdr>
            <w:top w:val="none" w:sz="0" w:space="0" w:color="auto"/>
            <w:left w:val="none" w:sz="0" w:space="0" w:color="auto"/>
            <w:bottom w:val="none" w:sz="0" w:space="0" w:color="auto"/>
            <w:right w:val="none" w:sz="0" w:space="0" w:color="auto"/>
          </w:divBdr>
        </w:div>
        <w:div w:id="2053069497">
          <w:marLeft w:val="640"/>
          <w:marRight w:val="0"/>
          <w:marTop w:val="0"/>
          <w:marBottom w:val="0"/>
          <w:divBdr>
            <w:top w:val="none" w:sz="0" w:space="0" w:color="auto"/>
            <w:left w:val="none" w:sz="0" w:space="0" w:color="auto"/>
            <w:bottom w:val="none" w:sz="0" w:space="0" w:color="auto"/>
            <w:right w:val="none" w:sz="0" w:space="0" w:color="auto"/>
          </w:divBdr>
        </w:div>
        <w:div w:id="15352371">
          <w:marLeft w:val="640"/>
          <w:marRight w:val="0"/>
          <w:marTop w:val="0"/>
          <w:marBottom w:val="0"/>
          <w:divBdr>
            <w:top w:val="none" w:sz="0" w:space="0" w:color="auto"/>
            <w:left w:val="none" w:sz="0" w:space="0" w:color="auto"/>
            <w:bottom w:val="none" w:sz="0" w:space="0" w:color="auto"/>
            <w:right w:val="none" w:sz="0" w:space="0" w:color="auto"/>
          </w:divBdr>
        </w:div>
        <w:div w:id="1145051339">
          <w:marLeft w:val="640"/>
          <w:marRight w:val="0"/>
          <w:marTop w:val="0"/>
          <w:marBottom w:val="0"/>
          <w:divBdr>
            <w:top w:val="none" w:sz="0" w:space="0" w:color="auto"/>
            <w:left w:val="none" w:sz="0" w:space="0" w:color="auto"/>
            <w:bottom w:val="none" w:sz="0" w:space="0" w:color="auto"/>
            <w:right w:val="none" w:sz="0" w:space="0" w:color="auto"/>
          </w:divBdr>
        </w:div>
      </w:divsChild>
    </w:div>
    <w:div w:id="554435633">
      <w:bodyDiv w:val="1"/>
      <w:marLeft w:val="0"/>
      <w:marRight w:val="0"/>
      <w:marTop w:val="0"/>
      <w:marBottom w:val="0"/>
      <w:divBdr>
        <w:top w:val="none" w:sz="0" w:space="0" w:color="auto"/>
        <w:left w:val="none" w:sz="0" w:space="0" w:color="auto"/>
        <w:bottom w:val="none" w:sz="0" w:space="0" w:color="auto"/>
        <w:right w:val="none" w:sz="0" w:space="0" w:color="auto"/>
      </w:divBdr>
      <w:divsChild>
        <w:div w:id="162012391">
          <w:marLeft w:val="640"/>
          <w:marRight w:val="0"/>
          <w:marTop w:val="0"/>
          <w:marBottom w:val="0"/>
          <w:divBdr>
            <w:top w:val="none" w:sz="0" w:space="0" w:color="auto"/>
            <w:left w:val="none" w:sz="0" w:space="0" w:color="auto"/>
            <w:bottom w:val="none" w:sz="0" w:space="0" w:color="auto"/>
            <w:right w:val="none" w:sz="0" w:space="0" w:color="auto"/>
          </w:divBdr>
        </w:div>
        <w:div w:id="225535801">
          <w:marLeft w:val="640"/>
          <w:marRight w:val="0"/>
          <w:marTop w:val="0"/>
          <w:marBottom w:val="0"/>
          <w:divBdr>
            <w:top w:val="none" w:sz="0" w:space="0" w:color="auto"/>
            <w:left w:val="none" w:sz="0" w:space="0" w:color="auto"/>
            <w:bottom w:val="none" w:sz="0" w:space="0" w:color="auto"/>
            <w:right w:val="none" w:sz="0" w:space="0" w:color="auto"/>
          </w:divBdr>
        </w:div>
        <w:div w:id="368460390">
          <w:marLeft w:val="640"/>
          <w:marRight w:val="0"/>
          <w:marTop w:val="0"/>
          <w:marBottom w:val="0"/>
          <w:divBdr>
            <w:top w:val="none" w:sz="0" w:space="0" w:color="auto"/>
            <w:left w:val="none" w:sz="0" w:space="0" w:color="auto"/>
            <w:bottom w:val="none" w:sz="0" w:space="0" w:color="auto"/>
            <w:right w:val="none" w:sz="0" w:space="0" w:color="auto"/>
          </w:divBdr>
        </w:div>
        <w:div w:id="455372517">
          <w:marLeft w:val="640"/>
          <w:marRight w:val="0"/>
          <w:marTop w:val="0"/>
          <w:marBottom w:val="0"/>
          <w:divBdr>
            <w:top w:val="none" w:sz="0" w:space="0" w:color="auto"/>
            <w:left w:val="none" w:sz="0" w:space="0" w:color="auto"/>
            <w:bottom w:val="none" w:sz="0" w:space="0" w:color="auto"/>
            <w:right w:val="none" w:sz="0" w:space="0" w:color="auto"/>
          </w:divBdr>
        </w:div>
        <w:div w:id="725758427">
          <w:marLeft w:val="640"/>
          <w:marRight w:val="0"/>
          <w:marTop w:val="0"/>
          <w:marBottom w:val="0"/>
          <w:divBdr>
            <w:top w:val="none" w:sz="0" w:space="0" w:color="auto"/>
            <w:left w:val="none" w:sz="0" w:space="0" w:color="auto"/>
            <w:bottom w:val="none" w:sz="0" w:space="0" w:color="auto"/>
            <w:right w:val="none" w:sz="0" w:space="0" w:color="auto"/>
          </w:divBdr>
        </w:div>
        <w:div w:id="1010572580">
          <w:marLeft w:val="640"/>
          <w:marRight w:val="0"/>
          <w:marTop w:val="0"/>
          <w:marBottom w:val="0"/>
          <w:divBdr>
            <w:top w:val="none" w:sz="0" w:space="0" w:color="auto"/>
            <w:left w:val="none" w:sz="0" w:space="0" w:color="auto"/>
            <w:bottom w:val="none" w:sz="0" w:space="0" w:color="auto"/>
            <w:right w:val="none" w:sz="0" w:space="0" w:color="auto"/>
          </w:divBdr>
        </w:div>
        <w:div w:id="1124930988">
          <w:marLeft w:val="640"/>
          <w:marRight w:val="0"/>
          <w:marTop w:val="0"/>
          <w:marBottom w:val="0"/>
          <w:divBdr>
            <w:top w:val="none" w:sz="0" w:space="0" w:color="auto"/>
            <w:left w:val="none" w:sz="0" w:space="0" w:color="auto"/>
            <w:bottom w:val="none" w:sz="0" w:space="0" w:color="auto"/>
            <w:right w:val="none" w:sz="0" w:space="0" w:color="auto"/>
          </w:divBdr>
        </w:div>
        <w:div w:id="1128934391">
          <w:marLeft w:val="640"/>
          <w:marRight w:val="0"/>
          <w:marTop w:val="0"/>
          <w:marBottom w:val="0"/>
          <w:divBdr>
            <w:top w:val="none" w:sz="0" w:space="0" w:color="auto"/>
            <w:left w:val="none" w:sz="0" w:space="0" w:color="auto"/>
            <w:bottom w:val="none" w:sz="0" w:space="0" w:color="auto"/>
            <w:right w:val="none" w:sz="0" w:space="0" w:color="auto"/>
          </w:divBdr>
        </w:div>
        <w:div w:id="1152261361">
          <w:marLeft w:val="640"/>
          <w:marRight w:val="0"/>
          <w:marTop w:val="0"/>
          <w:marBottom w:val="0"/>
          <w:divBdr>
            <w:top w:val="none" w:sz="0" w:space="0" w:color="auto"/>
            <w:left w:val="none" w:sz="0" w:space="0" w:color="auto"/>
            <w:bottom w:val="none" w:sz="0" w:space="0" w:color="auto"/>
            <w:right w:val="none" w:sz="0" w:space="0" w:color="auto"/>
          </w:divBdr>
        </w:div>
        <w:div w:id="1252009720">
          <w:marLeft w:val="640"/>
          <w:marRight w:val="0"/>
          <w:marTop w:val="0"/>
          <w:marBottom w:val="0"/>
          <w:divBdr>
            <w:top w:val="none" w:sz="0" w:space="0" w:color="auto"/>
            <w:left w:val="none" w:sz="0" w:space="0" w:color="auto"/>
            <w:bottom w:val="none" w:sz="0" w:space="0" w:color="auto"/>
            <w:right w:val="none" w:sz="0" w:space="0" w:color="auto"/>
          </w:divBdr>
        </w:div>
        <w:div w:id="1354302176">
          <w:marLeft w:val="640"/>
          <w:marRight w:val="0"/>
          <w:marTop w:val="0"/>
          <w:marBottom w:val="0"/>
          <w:divBdr>
            <w:top w:val="none" w:sz="0" w:space="0" w:color="auto"/>
            <w:left w:val="none" w:sz="0" w:space="0" w:color="auto"/>
            <w:bottom w:val="none" w:sz="0" w:space="0" w:color="auto"/>
            <w:right w:val="none" w:sz="0" w:space="0" w:color="auto"/>
          </w:divBdr>
        </w:div>
        <w:div w:id="1782989826">
          <w:marLeft w:val="640"/>
          <w:marRight w:val="0"/>
          <w:marTop w:val="0"/>
          <w:marBottom w:val="0"/>
          <w:divBdr>
            <w:top w:val="none" w:sz="0" w:space="0" w:color="auto"/>
            <w:left w:val="none" w:sz="0" w:space="0" w:color="auto"/>
            <w:bottom w:val="none" w:sz="0" w:space="0" w:color="auto"/>
            <w:right w:val="none" w:sz="0" w:space="0" w:color="auto"/>
          </w:divBdr>
        </w:div>
        <w:div w:id="1802457776">
          <w:marLeft w:val="640"/>
          <w:marRight w:val="0"/>
          <w:marTop w:val="0"/>
          <w:marBottom w:val="0"/>
          <w:divBdr>
            <w:top w:val="none" w:sz="0" w:space="0" w:color="auto"/>
            <w:left w:val="none" w:sz="0" w:space="0" w:color="auto"/>
            <w:bottom w:val="none" w:sz="0" w:space="0" w:color="auto"/>
            <w:right w:val="none" w:sz="0" w:space="0" w:color="auto"/>
          </w:divBdr>
        </w:div>
        <w:div w:id="1830242730">
          <w:marLeft w:val="640"/>
          <w:marRight w:val="0"/>
          <w:marTop w:val="0"/>
          <w:marBottom w:val="0"/>
          <w:divBdr>
            <w:top w:val="none" w:sz="0" w:space="0" w:color="auto"/>
            <w:left w:val="none" w:sz="0" w:space="0" w:color="auto"/>
            <w:bottom w:val="none" w:sz="0" w:space="0" w:color="auto"/>
            <w:right w:val="none" w:sz="0" w:space="0" w:color="auto"/>
          </w:divBdr>
        </w:div>
        <w:div w:id="1922903685">
          <w:marLeft w:val="640"/>
          <w:marRight w:val="0"/>
          <w:marTop w:val="0"/>
          <w:marBottom w:val="0"/>
          <w:divBdr>
            <w:top w:val="none" w:sz="0" w:space="0" w:color="auto"/>
            <w:left w:val="none" w:sz="0" w:space="0" w:color="auto"/>
            <w:bottom w:val="none" w:sz="0" w:space="0" w:color="auto"/>
            <w:right w:val="none" w:sz="0" w:space="0" w:color="auto"/>
          </w:divBdr>
        </w:div>
        <w:div w:id="1953971824">
          <w:marLeft w:val="640"/>
          <w:marRight w:val="0"/>
          <w:marTop w:val="0"/>
          <w:marBottom w:val="0"/>
          <w:divBdr>
            <w:top w:val="none" w:sz="0" w:space="0" w:color="auto"/>
            <w:left w:val="none" w:sz="0" w:space="0" w:color="auto"/>
            <w:bottom w:val="none" w:sz="0" w:space="0" w:color="auto"/>
            <w:right w:val="none" w:sz="0" w:space="0" w:color="auto"/>
          </w:divBdr>
        </w:div>
        <w:div w:id="2058161407">
          <w:marLeft w:val="640"/>
          <w:marRight w:val="0"/>
          <w:marTop w:val="0"/>
          <w:marBottom w:val="0"/>
          <w:divBdr>
            <w:top w:val="none" w:sz="0" w:space="0" w:color="auto"/>
            <w:left w:val="none" w:sz="0" w:space="0" w:color="auto"/>
            <w:bottom w:val="none" w:sz="0" w:space="0" w:color="auto"/>
            <w:right w:val="none" w:sz="0" w:space="0" w:color="auto"/>
          </w:divBdr>
        </w:div>
      </w:divsChild>
    </w:div>
    <w:div w:id="559441324">
      <w:marLeft w:val="640"/>
      <w:marRight w:val="0"/>
      <w:marTop w:val="0"/>
      <w:marBottom w:val="0"/>
      <w:divBdr>
        <w:top w:val="none" w:sz="0" w:space="0" w:color="auto"/>
        <w:left w:val="none" w:sz="0" w:space="0" w:color="auto"/>
        <w:bottom w:val="none" w:sz="0" w:space="0" w:color="auto"/>
        <w:right w:val="none" w:sz="0" w:space="0" w:color="auto"/>
      </w:divBdr>
    </w:div>
    <w:div w:id="561716998">
      <w:bodyDiv w:val="1"/>
      <w:marLeft w:val="0"/>
      <w:marRight w:val="0"/>
      <w:marTop w:val="0"/>
      <w:marBottom w:val="0"/>
      <w:divBdr>
        <w:top w:val="none" w:sz="0" w:space="0" w:color="auto"/>
        <w:left w:val="none" w:sz="0" w:space="0" w:color="auto"/>
        <w:bottom w:val="none" w:sz="0" w:space="0" w:color="auto"/>
        <w:right w:val="none" w:sz="0" w:space="0" w:color="auto"/>
      </w:divBdr>
      <w:divsChild>
        <w:div w:id="16390643">
          <w:marLeft w:val="640"/>
          <w:marRight w:val="0"/>
          <w:marTop w:val="0"/>
          <w:marBottom w:val="0"/>
          <w:divBdr>
            <w:top w:val="none" w:sz="0" w:space="0" w:color="auto"/>
            <w:left w:val="none" w:sz="0" w:space="0" w:color="auto"/>
            <w:bottom w:val="none" w:sz="0" w:space="0" w:color="auto"/>
            <w:right w:val="none" w:sz="0" w:space="0" w:color="auto"/>
          </w:divBdr>
        </w:div>
        <w:div w:id="383873967">
          <w:marLeft w:val="640"/>
          <w:marRight w:val="0"/>
          <w:marTop w:val="0"/>
          <w:marBottom w:val="0"/>
          <w:divBdr>
            <w:top w:val="none" w:sz="0" w:space="0" w:color="auto"/>
            <w:left w:val="none" w:sz="0" w:space="0" w:color="auto"/>
            <w:bottom w:val="none" w:sz="0" w:space="0" w:color="auto"/>
            <w:right w:val="none" w:sz="0" w:space="0" w:color="auto"/>
          </w:divBdr>
        </w:div>
        <w:div w:id="500312115">
          <w:marLeft w:val="640"/>
          <w:marRight w:val="0"/>
          <w:marTop w:val="0"/>
          <w:marBottom w:val="0"/>
          <w:divBdr>
            <w:top w:val="none" w:sz="0" w:space="0" w:color="auto"/>
            <w:left w:val="none" w:sz="0" w:space="0" w:color="auto"/>
            <w:bottom w:val="none" w:sz="0" w:space="0" w:color="auto"/>
            <w:right w:val="none" w:sz="0" w:space="0" w:color="auto"/>
          </w:divBdr>
        </w:div>
        <w:div w:id="635137257">
          <w:marLeft w:val="640"/>
          <w:marRight w:val="0"/>
          <w:marTop w:val="0"/>
          <w:marBottom w:val="0"/>
          <w:divBdr>
            <w:top w:val="none" w:sz="0" w:space="0" w:color="auto"/>
            <w:left w:val="none" w:sz="0" w:space="0" w:color="auto"/>
            <w:bottom w:val="none" w:sz="0" w:space="0" w:color="auto"/>
            <w:right w:val="none" w:sz="0" w:space="0" w:color="auto"/>
          </w:divBdr>
        </w:div>
        <w:div w:id="679702757">
          <w:marLeft w:val="640"/>
          <w:marRight w:val="0"/>
          <w:marTop w:val="0"/>
          <w:marBottom w:val="0"/>
          <w:divBdr>
            <w:top w:val="none" w:sz="0" w:space="0" w:color="auto"/>
            <w:left w:val="none" w:sz="0" w:space="0" w:color="auto"/>
            <w:bottom w:val="none" w:sz="0" w:space="0" w:color="auto"/>
            <w:right w:val="none" w:sz="0" w:space="0" w:color="auto"/>
          </w:divBdr>
        </w:div>
        <w:div w:id="899435740">
          <w:marLeft w:val="640"/>
          <w:marRight w:val="0"/>
          <w:marTop w:val="0"/>
          <w:marBottom w:val="0"/>
          <w:divBdr>
            <w:top w:val="none" w:sz="0" w:space="0" w:color="auto"/>
            <w:left w:val="none" w:sz="0" w:space="0" w:color="auto"/>
            <w:bottom w:val="none" w:sz="0" w:space="0" w:color="auto"/>
            <w:right w:val="none" w:sz="0" w:space="0" w:color="auto"/>
          </w:divBdr>
        </w:div>
        <w:div w:id="1177697835">
          <w:marLeft w:val="640"/>
          <w:marRight w:val="0"/>
          <w:marTop w:val="0"/>
          <w:marBottom w:val="0"/>
          <w:divBdr>
            <w:top w:val="none" w:sz="0" w:space="0" w:color="auto"/>
            <w:left w:val="none" w:sz="0" w:space="0" w:color="auto"/>
            <w:bottom w:val="none" w:sz="0" w:space="0" w:color="auto"/>
            <w:right w:val="none" w:sz="0" w:space="0" w:color="auto"/>
          </w:divBdr>
        </w:div>
        <w:div w:id="1338312772">
          <w:marLeft w:val="640"/>
          <w:marRight w:val="0"/>
          <w:marTop w:val="0"/>
          <w:marBottom w:val="0"/>
          <w:divBdr>
            <w:top w:val="none" w:sz="0" w:space="0" w:color="auto"/>
            <w:left w:val="none" w:sz="0" w:space="0" w:color="auto"/>
            <w:bottom w:val="none" w:sz="0" w:space="0" w:color="auto"/>
            <w:right w:val="none" w:sz="0" w:space="0" w:color="auto"/>
          </w:divBdr>
        </w:div>
        <w:div w:id="1396858618">
          <w:marLeft w:val="640"/>
          <w:marRight w:val="0"/>
          <w:marTop w:val="0"/>
          <w:marBottom w:val="0"/>
          <w:divBdr>
            <w:top w:val="none" w:sz="0" w:space="0" w:color="auto"/>
            <w:left w:val="none" w:sz="0" w:space="0" w:color="auto"/>
            <w:bottom w:val="none" w:sz="0" w:space="0" w:color="auto"/>
            <w:right w:val="none" w:sz="0" w:space="0" w:color="auto"/>
          </w:divBdr>
        </w:div>
        <w:div w:id="1411272758">
          <w:marLeft w:val="640"/>
          <w:marRight w:val="0"/>
          <w:marTop w:val="0"/>
          <w:marBottom w:val="0"/>
          <w:divBdr>
            <w:top w:val="none" w:sz="0" w:space="0" w:color="auto"/>
            <w:left w:val="none" w:sz="0" w:space="0" w:color="auto"/>
            <w:bottom w:val="none" w:sz="0" w:space="0" w:color="auto"/>
            <w:right w:val="none" w:sz="0" w:space="0" w:color="auto"/>
          </w:divBdr>
        </w:div>
        <w:div w:id="1460370704">
          <w:marLeft w:val="640"/>
          <w:marRight w:val="0"/>
          <w:marTop w:val="0"/>
          <w:marBottom w:val="0"/>
          <w:divBdr>
            <w:top w:val="none" w:sz="0" w:space="0" w:color="auto"/>
            <w:left w:val="none" w:sz="0" w:space="0" w:color="auto"/>
            <w:bottom w:val="none" w:sz="0" w:space="0" w:color="auto"/>
            <w:right w:val="none" w:sz="0" w:space="0" w:color="auto"/>
          </w:divBdr>
        </w:div>
      </w:divsChild>
    </w:div>
    <w:div w:id="565186240">
      <w:bodyDiv w:val="1"/>
      <w:marLeft w:val="0"/>
      <w:marRight w:val="0"/>
      <w:marTop w:val="0"/>
      <w:marBottom w:val="0"/>
      <w:divBdr>
        <w:top w:val="none" w:sz="0" w:space="0" w:color="auto"/>
        <w:left w:val="none" w:sz="0" w:space="0" w:color="auto"/>
        <w:bottom w:val="none" w:sz="0" w:space="0" w:color="auto"/>
        <w:right w:val="none" w:sz="0" w:space="0" w:color="auto"/>
      </w:divBdr>
      <w:divsChild>
        <w:div w:id="311258439">
          <w:marLeft w:val="640"/>
          <w:marRight w:val="0"/>
          <w:marTop w:val="0"/>
          <w:marBottom w:val="0"/>
          <w:divBdr>
            <w:top w:val="none" w:sz="0" w:space="0" w:color="auto"/>
            <w:left w:val="none" w:sz="0" w:space="0" w:color="auto"/>
            <w:bottom w:val="none" w:sz="0" w:space="0" w:color="auto"/>
            <w:right w:val="none" w:sz="0" w:space="0" w:color="auto"/>
          </w:divBdr>
        </w:div>
        <w:div w:id="422535693">
          <w:marLeft w:val="640"/>
          <w:marRight w:val="0"/>
          <w:marTop w:val="0"/>
          <w:marBottom w:val="0"/>
          <w:divBdr>
            <w:top w:val="none" w:sz="0" w:space="0" w:color="auto"/>
            <w:left w:val="none" w:sz="0" w:space="0" w:color="auto"/>
            <w:bottom w:val="none" w:sz="0" w:space="0" w:color="auto"/>
            <w:right w:val="none" w:sz="0" w:space="0" w:color="auto"/>
          </w:divBdr>
        </w:div>
        <w:div w:id="504639265">
          <w:marLeft w:val="640"/>
          <w:marRight w:val="0"/>
          <w:marTop w:val="0"/>
          <w:marBottom w:val="0"/>
          <w:divBdr>
            <w:top w:val="none" w:sz="0" w:space="0" w:color="auto"/>
            <w:left w:val="none" w:sz="0" w:space="0" w:color="auto"/>
            <w:bottom w:val="none" w:sz="0" w:space="0" w:color="auto"/>
            <w:right w:val="none" w:sz="0" w:space="0" w:color="auto"/>
          </w:divBdr>
        </w:div>
        <w:div w:id="779185686">
          <w:marLeft w:val="640"/>
          <w:marRight w:val="0"/>
          <w:marTop w:val="0"/>
          <w:marBottom w:val="0"/>
          <w:divBdr>
            <w:top w:val="none" w:sz="0" w:space="0" w:color="auto"/>
            <w:left w:val="none" w:sz="0" w:space="0" w:color="auto"/>
            <w:bottom w:val="none" w:sz="0" w:space="0" w:color="auto"/>
            <w:right w:val="none" w:sz="0" w:space="0" w:color="auto"/>
          </w:divBdr>
        </w:div>
        <w:div w:id="865292853">
          <w:marLeft w:val="640"/>
          <w:marRight w:val="0"/>
          <w:marTop w:val="0"/>
          <w:marBottom w:val="0"/>
          <w:divBdr>
            <w:top w:val="none" w:sz="0" w:space="0" w:color="auto"/>
            <w:left w:val="none" w:sz="0" w:space="0" w:color="auto"/>
            <w:bottom w:val="none" w:sz="0" w:space="0" w:color="auto"/>
            <w:right w:val="none" w:sz="0" w:space="0" w:color="auto"/>
          </w:divBdr>
        </w:div>
        <w:div w:id="1010376248">
          <w:marLeft w:val="640"/>
          <w:marRight w:val="0"/>
          <w:marTop w:val="0"/>
          <w:marBottom w:val="0"/>
          <w:divBdr>
            <w:top w:val="none" w:sz="0" w:space="0" w:color="auto"/>
            <w:left w:val="none" w:sz="0" w:space="0" w:color="auto"/>
            <w:bottom w:val="none" w:sz="0" w:space="0" w:color="auto"/>
            <w:right w:val="none" w:sz="0" w:space="0" w:color="auto"/>
          </w:divBdr>
        </w:div>
        <w:div w:id="1202204768">
          <w:marLeft w:val="640"/>
          <w:marRight w:val="0"/>
          <w:marTop w:val="0"/>
          <w:marBottom w:val="0"/>
          <w:divBdr>
            <w:top w:val="none" w:sz="0" w:space="0" w:color="auto"/>
            <w:left w:val="none" w:sz="0" w:space="0" w:color="auto"/>
            <w:bottom w:val="none" w:sz="0" w:space="0" w:color="auto"/>
            <w:right w:val="none" w:sz="0" w:space="0" w:color="auto"/>
          </w:divBdr>
        </w:div>
        <w:div w:id="1264997353">
          <w:marLeft w:val="640"/>
          <w:marRight w:val="0"/>
          <w:marTop w:val="0"/>
          <w:marBottom w:val="0"/>
          <w:divBdr>
            <w:top w:val="none" w:sz="0" w:space="0" w:color="auto"/>
            <w:left w:val="none" w:sz="0" w:space="0" w:color="auto"/>
            <w:bottom w:val="none" w:sz="0" w:space="0" w:color="auto"/>
            <w:right w:val="none" w:sz="0" w:space="0" w:color="auto"/>
          </w:divBdr>
        </w:div>
        <w:div w:id="1441752803">
          <w:marLeft w:val="640"/>
          <w:marRight w:val="0"/>
          <w:marTop w:val="0"/>
          <w:marBottom w:val="0"/>
          <w:divBdr>
            <w:top w:val="none" w:sz="0" w:space="0" w:color="auto"/>
            <w:left w:val="none" w:sz="0" w:space="0" w:color="auto"/>
            <w:bottom w:val="none" w:sz="0" w:space="0" w:color="auto"/>
            <w:right w:val="none" w:sz="0" w:space="0" w:color="auto"/>
          </w:divBdr>
        </w:div>
        <w:div w:id="1454328646">
          <w:marLeft w:val="640"/>
          <w:marRight w:val="0"/>
          <w:marTop w:val="0"/>
          <w:marBottom w:val="0"/>
          <w:divBdr>
            <w:top w:val="none" w:sz="0" w:space="0" w:color="auto"/>
            <w:left w:val="none" w:sz="0" w:space="0" w:color="auto"/>
            <w:bottom w:val="none" w:sz="0" w:space="0" w:color="auto"/>
            <w:right w:val="none" w:sz="0" w:space="0" w:color="auto"/>
          </w:divBdr>
        </w:div>
        <w:div w:id="1454712147">
          <w:marLeft w:val="640"/>
          <w:marRight w:val="0"/>
          <w:marTop w:val="0"/>
          <w:marBottom w:val="0"/>
          <w:divBdr>
            <w:top w:val="none" w:sz="0" w:space="0" w:color="auto"/>
            <w:left w:val="none" w:sz="0" w:space="0" w:color="auto"/>
            <w:bottom w:val="none" w:sz="0" w:space="0" w:color="auto"/>
            <w:right w:val="none" w:sz="0" w:space="0" w:color="auto"/>
          </w:divBdr>
        </w:div>
        <w:div w:id="1495995964">
          <w:marLeft w:val="640"/>
          <w:marRight w:val="0"/>
          <w:marTop w:val="0"/>
          <w:marBottom w:val="0"/>
          <w:divBdr>
            <w:top w:val="none" w:sz="0" w:space="0" w:color="auto"/>
            <w:left w:val="none" w:sz="0" w:space="0" w:color="auto"/>
            <w:bottom w:val="none" w:sz="0" w:space="0" w:color="auto"/>
            <w:right w:val="none" w:sz="0" w:space="0" w:color="auto"/>
          </w:divBdr>
        </w:div>
        <w:div w:id="1833372621">
          <w:marLeft w:val="640"/>
          <w:marRight w:val="0"/>
          <w:marTop w:val="0"/>
          <w:marBottom w:val="0"/>
          <w:divBdr>
            <w:top w:val="none" w:sz="0" w:space="0" w:color="auto"/>
            <w:left w:val="none" w:sz="0" w:space="0" w:color="auto"/>
            <w:bottom w:val="none" w:sz="0" w:space="0" w:color="auto"/>
            <w:right w:val="none" w:sz="0" w:space="0" w:color="auto"/>
          </w:divBdr>
        </w:div>
        <w:div w:id="1853177589">
          <w:marLeft w:val="640"/>
          <w:marRight w:val="0"/>
          <w:marTop w:val="0"/>
          <w:marBottom w:val="0"/>
          <w:divBdr>
            <w:top w:val="none" w:sz="0" w:space="0" w:color="auto"/>
            <w:left w:val="none" w:sz="0" w:space="0" w:color="auto"/>
            <w:bottom w:val="none" w:sz="0" w:space="0" w:color="auto"/>
            <w:right w:val="none" w:sz="0" w:space="0" w:color="auto"/>
          </w:divBdr>
        </w:div>
        <w:div w:id="1975866812">
          <w:marLeft w:val="640"/>
          <w:marRight w:val="0"/>
          <w:marTop w:val="0"/>
          <w:marBottom w:val="0"/>
          <w:divBdr>
            <w:top w:val="none" w:sz="0" w:space="0" w:color="auto"/>
            <w:left w:val="none" w:sz="0" w:space="0" w:color="auto"/>
            <w:bottom w:val="none" w:sz="0" w:space="0" w:color="auto"/>
            <w:right w:val="none" w:sz="0" w:space="0" w:color="auto"/>
          </w:divBdr>
        </w:div>
      </w:divsChild>
    </w:div>
    <w:div w:id="565260475">
      <w:bodyDiv w:val="1"/>
      <w:marLeft w:val="0"/>
      <w:marRight w:val="0"/>
      <w:marTop w:val="0"/>
      <w:marBottom w:val="0"/>
      <w:divBdr>
        <w:top w:val="none" w:sz="0" w:space="0" w:color="auto"/>
        <w:left w:val="none" w:sz="0" w:space="0" w:color="auto"/>
        <w:bottom w:val="none" w:sz="0" w:space="0" w:color="auto"/>
        <w:right w:val="none" w:sz="0" w:space="0" w:color="auto"/>
      </w:divBdr>
    </w:div>
    <w:div w:id="566458591">
      <w:bodyDiv w:val="1"/>
      <w:marLeft w:val="0"/>
      <w:marRight w:val="0"/>
      <w:marTop w:val="0"/>
      <w:marBottom w:val="0"/>
      <w:divBdr>
        <w:top w:val="none" w:sz="0" w:space="0" w:color="auto"/>
        <w:left w:val="none" w:sz="0" w:space="0" w:color="auto"/>
        <w:bottom w:val="none" w:sz="0" w:space="0" w:color="auto"/>
        <w:right w:val="none" w:sz="0" w:space="0" w:color="auto"/>
      </w:divBdr>
      <w:divsChild>
        <w:div w:id="1935631863">
          <w:marLeft w:val="640"/>
          <w:marRight w:val="0"/>
          <w:marTop w:val="0"/>
          <w:marBottom w:val="0"/>
          <w:divBdr>
            <w:top w:val="none" w:sz="0" w:space="0" w:color="auto"/>
            <w:left w:val="none" w:sz="0" w:space="0" w:color="auto"/>
            <w:bottom w:val="none" w:sz="0" w:space="0" w:color="auto"/>
            <w:right w:val="none" w:sz="0" w:space="0" w:color="auto"/>
          </w:divBdr>
        </w:div>
        <w:div w:id="1786002282">
          <w:marLeft w:val="640"/>
          <w:marRight w:val="0"/>
          <w:marTop w:val="0"/>
          <w:marBottom w:val="0"/>
          <w:divBdr>
            <w:top w:val="none" w:sz="0" w:space="0" w:color="auto"/>
            <w:left w:val="none" w:sz="0" w:space="0" w:color="auto"/>
            <w:bottom w:val="none" w:sz="0" w:space="0" w:color="auto"/>
            <w:right w:val="none" w:sz="0" w:space="0" w:color="auto"/>
          </w:divBdr>
        </w:div>
        <w:div w:id="2019040770">
          <w:marLeft w:val="640"/>
          <w:marRight w:val="0"/>
          <w:marTop w:val="0"/>
          <w:marBottom w:val="0"/>
          <w:divBdr>
            <w:top w:val="none" w:sz="0" w:space="0" w:color="auto"/>
            <w:left w:val="none" w:sz="0" w:space="0" w:color="auto"/>
            <w:bottom w:val="none" w:sz="0" w:space="0" w:color="auto"/>
            <w:right w:val="none" w:sz="0" w:space="0" w:color="auto"/>
          </w:divBdr>
        </w:div>
        <w:div w:id="1228304083">
          <w:marLeft w:val="640"/>
          <w:marRight w:val="0"/>
          <w:marTop w:val="0"/>
          <w:marBottom w:val="0"/>
          <w:divBdr>
            <w:top w:val="none" w:sz="0" w:space="0" w:color="auto"/>
            <w:left w:val="none" w:sz="0" w:space="0" w:color="auto"/>
            <w:bottom w:val="none" w:sz="0" w:space="0" w:color="auto"/>
            <w:right w:val="none" w:sz="0" w:space="0" w:color="auto"/>
          </w:divBdr>
        </w:div>
        <w:div w:id="1327897949">
          <w:marLeft w:val="640"/>
          <w:marRight w:val="0"/>
          <w:marTop w:val="0"/>
          <w:marBottom w:val="0"/>
          <w:divBdr>
            <w:top w:val="none" w:sz="0" w:space="0" w:color="auto"/>
            <w:left w:val="none" w:sz="0" w:space="0" w:color="auto"/>
            <w:bottom w:val="none" w:sz="0" w:space="0" w:color="auto"/>
            <w:right w:val="none" w:sz="0" w:space="0" w:color="auto"/>
          </w:divBdr>
        </w:div>
        <w:div w:id="186843753">
          <w:marLeft w:val="640"/>
          <w:marRight w:val="0"/>
          <w:marTop w:val="0"/>
          <w:marBottom w:val="0"/>
          <w:divBdr>
            <w:top w:val="none" w:sz="0" w:space="0" w:color="auto"/>
            <w:left w:val="none" w:sz="0" w:space="0" w:color="auto"/>
            <w:bottom w:val="none" w:sz="0" w:space="0" w:color="auto"/>
            <w:right w:val="none" w:sz="0" w:space="0" w:color="auto"/>
          </w:divBdr>
        </w:div>
        <w:div w:id="2053536574">
          <w:marLeft w:val="640"/>
          <w:marRight w:val="0"/>
          <w:marTop w:val="0"/>
          <w:marBottom w:val="0"/>
          <w:divBdr>
            <w:top w:val="none" w:sz="0" w:space="0" w:color="auto"/>
            <w:left w:val="none" w:sz="0" w:space="0" w:color="auto"/>
            <w:bottom w:val="none" w:sz="0" w:space="0" w:color="auto"/>
            <w:right w:val="none" w:sz="0" w:space="0" w:color="auto"/>
          </w:divBdr>
        </w:div>
        <w:div w:id="368341768">
          <w:marLeft w:val="640"/>
          <w:marRight w:val="0"/>
          <w:marTop w:val="0"/>
          <w:marBottom w:val="0"/>
          <w:divBdr>
            <w:top w:val="none" w:sz="0" w:space="0" w:color="auto"/>
            <w:left w:val="none" w:sz="0" w:space="0" w:color="auto"/>
            <w:bottom w:val="none" w:sz="0" w:space="0" w:color="auto"/>
            <w:right w:val="none" w:sz="0" w:space="0" w:color="auto"/>
          </w:divBdr>
        </w:div>
        <w:div w:id="745372797">
          <w:marLeft w:val="640"/>
          <w:marRight w:val="0"/>
          <w:marTop w:val="0"/>
          <w:marBottom w:val="0"/>
          <w:divBdr>
            <w:top w:val="none" w:sz="0" w:space="0" w:color="auto"/>
            <w:left w:val="none" w:sz="0" w:space="0" w:color="auto"/>
            <w:bottom w:val="none" w:sz="0" w:space="0" w:color="auto"/>
            <w:right w:val="none" w:sz="0" w:space="0" w:color="auto"/>
          </w:divBdr>
        </w:div>
        <w:div w:id="1810126306">
          <w:marLeft w:val="640"/>
          <w:marRight w:val="0"/>
          <w:marTop w:val="0"/>
          <w:marBottom w:val="0"/>
          <w:divBdr>
            <w:top w:val="none" w:sz="0" w:space="0" w:color="auto"/>
            <w:left w:val="none" w:sz="0" w:space="0" w:color="auto"/>
            <w:bottom w:val="none" w:sz="0" w:space="0" w:color="auto"/>
            <w:right w:val="none" w:sz="0" w:space="0" w:color="auto"/>
          </w:divBdr>
        </w:div>
        <w:div w:id="1821967557">
          <w:marLeft w:val="640"/>
          <w:marRight w:val="0"/>
          <w:marTop w:val="0"/>
          <w:marBottom w:val="0"/>
          <w:divBdr>
            <w:top w:val="none" w:sz="0" w:space="0" w:color="auto"/>
            <w:left w:val="none" w:sz="0" w:space="0" w:color="auto"/>
            <w:bottom w:val="none" w:sz="0" w:space="0" w:color="auto"/>
            <w:right w:val="none" w:sz="0" w:space="0" w:color="auto"/>
          </w:divBdr>
        </w:div>
        <w:div w:id="73942390">
          <w:marLeft w:val="640"/>
          <w:marRight w:val="0"/>
          <w:marTop w:val="0"/>
          <w:marBottom w:val="0"/>
          <w:divBdr>
            <w:top w:val="none" w:sz="0" w:space="0" w:color="auto"/>
            <w:left w:val="none" w:sz="0" w:space="0" w:color="auto"/>
            <w:bottom w:val="none" w:sz="0" w:space="0" w:color="auto"/>
            <w:right w:val="none" w:sz="0" w:space="0" w:color="auto"/>
          </w:divBdr>
        </w:div>
        <w:div w:id="1863399247">
          <w:marLeft w:val="640"/>
          <w:marRight w:val="0"/>
          <w:marTop w:val="0"/>
          <w:marBottom w:val="0"/>
          <w:divBdr>
            <w:top w:val="none" w:sz="0" w:space="0" w:color="auto"/>
            <w:left w:val="none" w:sz="0" w:space="0" w:color="auto"/>
            <w:bottom w:val="none" w:sz="0" w:space="0" w:color="auto"/>
            <w:right w:val="none" w:sz="0" w:space="0" w:color="auto"/>
          </w:divBdr>
        </w:div>
        <w:div w:id="2101753211">
          <w:marLeft w:val="640"/>
          <w:marRight w:val="0"/>
          <w:marTop w:val="0"/>
          <w:marBottom w:val="0"/>
          <w:divBdr>
            <w:top w:val="none" w:sz="0" w:space="0" w:color="auto"/>
            <w:left w:val="none" w:sz="0" w:space="0" w:color="auto"/>
            <w:bottom w:val="none" w:sz="0" w:space="0" w:color="auto"/>
            <w:right w:val="none" w:sz="0" w:space="0" w:color="auto"/>
          </w:divBdr>
        </w:div>
        <w:div w:id="1455292920">
          <w:marLeft w:val="640"/>
          <w:marRight w:val="0"/>
          <w:marTop w:val="0"/>
          <w:marBottom w:val="0"/>
          <w:divBdr>
            <w:top w:val="none" w:sz="0" w:space="0" w:color="auto"/>
            <w:left w:val="none" w:sz="0" w:space="0" w:color="auto"/>
            <w:bottom w:val="none" w:sz="0" w:space="0" w:color="auto"/>
            <w:right w:val="none" w:sz="0" w:space="0" w:color="auto"/>
          </w:divBdr>
        </w:div>
        <w:div w:id="89204412">
          <w:marLeft w:val="640"/>
          <w:marRight w:val="0"/>
          <w:marTop w:val="0"/>
          <w:marBottom w:val="0"/>
          <w:divBdr>
            <w:top w:val="none" w:sz="0" w:space="0" w:color="auto"/>
            <w:left w:val="none" w:sz="0" w:space="0" w:color="auto"/>
            <w:bottom w:val="none" w:sz="0" w:space="0" w:color="auto"/>
            <w:right w:val="none" w:sz="0" w:space="0" w:color="auto"/>
          </w:divBdr>
        </w:div>
        <w:div w:id="140583611">
          <w:marLeft w:val="640"/>
          <w:marRight w:val="0"/>
          <w:marTop w:val="0"/>
          <w:marBottom w:val="0"/>
          <w:divBdr>
            <w:top w:val="none" w:sz="0" w:space="0" w:color="auto"/>
            <w:left w:val="none" w:sz="0" w:space="0" w:color="auto"/>
            <w:bottom w:val="none" w:sz="0" w:space="0" w:color="auto"/>
            <w:right w:val="none" w:sz="0" w:space="0" w:color="auto"/>
          </w:divBdr>
        </w:div>
        <w:div w:id="27411704">
          <w:marLeft w:val="640"/>
          <w:marRight w:val="0"/>
          <w:marTop w:val="0"/>
          <w:marBottom w:val="0"/>
          <w:divBdr>
            <w:top w:val="none" w:sz="0" w:space="0" w:color="auto"/>
            <w:left w:val="none" w:sz="0" w:space="0" w:color="auto"/>
            <w:bottom w:val="none" w:sz="0" w:space="0" w:color="auto"/>
            <w:right w:val="none" w:sz="0" w:space="0" w:color="auto"/>
          </w:divBdr>
        </w:div>
        <w:div w:id="51274610">
          <w:marLeft w:val="640"/>
          <w:marRight w:val="0"/>
          <w:marTop w:val="0"/>
          <w:marBottom w:val="0"/>
          <w:divBdr>
            <w:top w:val="none" w:sz="0" w:space="0" w:color="auto"/>
            <w:left w:val="none" w:sz="0" w:space="0" w:color="auto"/>
            <w:bottom w:val="none" w:sz="0" w:space="0" w:color="auto"/>
            <w:right w:val="none" w:sz="0" w:space="0" w:color="auto"/>
          </w:divBdr>
        </w:div>
        <w:div w:id="1000893008">
          <w:marLeft w:val="640"/>
          <w:marRight w:val="0"/>
          <w:marTop w:val="0"/>
          <w:marBottom w:val="0"/>
          <w:divBdr>
            <w:top w:val="none" w:sz="0" w:space="0" w:color="auto"/>
            <w:left w:val="none" w:sz="0" w:space="0" w:color="auto"/>
            <w:bottom w:val="none" w:sz="0" w:space="0" w:color="auto"/>
            <w:right w:val="none" w:sz="0" w:space="0" w:color="auto"/>
          </w:divBdr>
        </w:div>
        <w:div w:id="343552864">
          <w:marLeft w:val="640"/>
          <w:marRight w:val="0"/>
          <w:marTop w:val="0"/>
          <w:marBottom w:val="0"/>
          <w:divBdr>
            <w:top w:val="none" w:sz="0" w:space="0" w:color="auto"/>
            <w:left w:val="none" w:sz="0" w:space="0" w:color="auto"/>
            <w:bottom w:val="none" w:sz="0" w:space="0" w:color="auto"/>
            <w:right w:val="none" w:sz="0" w:space="0" w:color="auto"/>
          </w:divBdr>
        </w:div>
        <w:div w:id="2026713231">
          <w:marLeft w:val="640"/>
          <w:marRight w:val="0"/>
          <w:marTop w:val="0"/>
          <w:marBottom w:val="0"/>
          <w:divBdr>
            <w:top w:val="none" w:sz="0" w:space="0" w:color="auto"/>
            <w:left w:val="none" w:sz="0" w:space="0" w:color="auto"/>
            <w:bottom w:val="none" w:sz="0" w:space="0" w:color="auto"/>
            <w:right w:val="none" w:sz="0" w:space="0" w:color="auto"/>
          </w:divBdr>
        </w:div>
        <w:div w:id="1866819594">
          <w:marLeft w:val="640"/>
          <w:marRight w:val="0"/>
          <w:marTop w:val="0"/>
          <w:marBottom w:val="0"/>
          <w:divBdr>
            <w:top w:val="none" w:sz="0" w:space="0" w:color="auto"/>
            <w:left w:val="none" w:sz="0" w:space="0" w:color="auto"/>
            <w:bottom w:val="none" w:sz="0" w:space="0" w:color="auto"/>
            <w:right w:val="none" w:sz="0" w:space="0" w:color="auto"/>
          </w:divBdr>
        </w:div>
        <w:div w:id="1653023687">
          <w:marLeft w:val="640"/>
          <w:marRight w:val="0"/>
          <w:marTop w:val="0"/>
          <w:marBottom w:val="0"/>
          <w:divBdr>
            <w:top w:val="none" w:sz="0" w:space="0" w:color="auto"/>
            <w:left w:val="none" w:sz="0" w:space="0" w:color="auto"/>
            <w:bottom w:val="none" w:sz="0" w:space="0" w:color="auto"/>
            <w:right w:val="none" w:sz="0" w:space="0" w:color="auto"/>
          </w:divBdr>
        </w:div>
        <w:div w:id="176893566">
          <w:marLeft w:val="640"/>
          <w:marRight w:val="0"/>
          <w:marTop w:val="0"/>
          <w:marBottom w:val="0"/>
          <w:divBdr>
            <w:top w:val="none" w:sz="0" w:space="0" w:color="auto"/>
            <w:left w:val="none" w:sz="0" w:space="0" w:color="auto"/>
            <w:bottom w:val="none" w:sz="0" w:space="0" w:color="auto"/>
            <w:right w:val="none" w:sz="0" w:space="0" w:color="auto"/>
          </w:divBdr>
        </w:div>
        <w:div w:id="1019740874">
          <w:marLeft w:val="640"/>
          <w:marRight w:val="0"/>
          <w:marTop w:val="0"/>
          <w:marBottom w:val="0"/>
          <w:divBdr>
            <w:top w:val="none" w:sz="0" w:space="0" w:color="auto"/>
            <w:left w:val="none" w:sz="0" w:space="0" w:color="auto"/>
            <w:bottom w:val="none" w:sz="0" w:space="0" w:color="auto"/>
            <w:right w:val="none" w:sz="0" w:space="0" w:color="auto"/>
          </w:divBdr>
        </w:div>
        <w:div w:id="425732805">
          <w:marLeft w:val="640"/>
          <w:marRight w:val="0"/>
          <w:marTop w:val="0"/>
          <w:marBottom w:val="0"/>
          <w:divBdr>
            <w:top w:val="none" w:sz="0" w:space="0" w:color="auto"/>
            <w:left w:val="none" w:sz="0" w:space="0" w:color="auto"/>
            <w:bottom w:val="none" w:sz="0" w:space="0" w:color="auto"/>
            <w:right w:val="none" w:sz="0" w:space="0" w:color="auto"/>
          </w:divBdr>
        </w:div>
        <w:div w:id="1355184563">
          <w:marLeft w:val="640"/>
          <w:marRight w:val="0"/>
          <w:marTop w:val="0"/>
          <w:marBottom w:val="0"/>
          <w:divBdr>
            <w:top w:val="none" w:sz="0" w:space="0" w:color="auto"/>
            <w:left w:val="none" w:sz="0" w:space="0" w:color="auto"/>
            <w:bottom w:val="none" w:sz="0" w:space="0" w:color="auto"/>
            <w:right w:val="none" w:sz="0" w:space="0" w:color="auto"/>
          </w:divBdr>
        </w:div>
        <w:div w:id="1676616509">
          <w:marLeft w:val="640"/>
          <w:marRight w:val="0"/>
          <w:marTop w:val="0"/>
          <w:marBottom w:val="0"/>
          <w:divBdr>
            <w:top w:val="none" w:sz="0" w:space="0" w:color="auto"/>
            <w:left w:val="none" w:sz="0" w:space="0" w:color="auto"/>
            <w:bottom w:val="none" w:sz="0" w:space="0" w:color="auto"/>
            <w:right w:val="none" w:sz="0" w:space="0" w:color="auto"/>
          </w:divBdr>
        </w:div>
        <w:div w:id="2046983077">
          <w:marLeft w:val="640"/>
          <w:marRight w:val="0"/>
          <w:marTop w:val="0"/>
          <w:marBottom w:val="0"/>
          <w:divBdr>
            <w:top w:val="none" w:sz="0" w:space="0" w:color="auto"/>
            <w:left w:val="none" w:sz="0" w:space="0" w:color="auto"/>
            <w:bottom w:val="none" w:sz="0" w:space="0" w:color="auto"/>
            <w:right w:val="none" w:sz="0" w:space="0" w:color="auto"/>
          </w:divBdr>
        </w:div>
        <w:div w:id="135806986">
          <w:marLeft w:val="640"/>
          <w:marRight w:val="0"/>
          <w:marTop w:val="0"/>
          <w:marBottom w:val="0"/>
          <w:divBdr>
            <w:top w:val="none" w:sz="0" w:space="0" w:color="auto"/>
            <w:left w:val="none" w:sz="0" w:space="0" w:color="auto"/>
            <w:bottom w:val="none" w:sz="0" w:space="0" w:color="auto"/>
            <w:right w:val="none" w:sz="0" w:space="0" w:color="auto"/>
          </w:divBdr>
        </w:div>
        <w:div w:id="1802112067">
          <w:marLeft w:val="640"/>
          <w:marRight w:val="0"/>
          <w:marTop w:val="0"/>
          <w:marBottom w:val="0"/>
          <w:divBdr>
            <w:top w:val="none" w:sz="0" w:space="0" w:color="auto"/>
            <w:left w:val="none" w:sz="0" w:space="0" w:color="auto"/>
            <w:bottom w:val="none" w:sz="0" w:space="0" w:color="auto"/>
            <w:right w:val="none" w:sz="0" w:space="0" w:color="auto"/>
          </w:divBdr>
        </w:div>
        <w:div w:id="2108773422">
          <w:marLeft w:val="640"/>
          <w:marRight w:val="0"/>
          <w:marTop w:val="0"/>
          <w:marBottom w:val="0"/>
          <w:divBdr>
            <w:top w:val="none" w:sz="0" w:space="0" w:color="auto"/>
            <w:left w:val="none" w:sz="0" w:space="0" w:color="auto"/>
            <w:bottom w:val="none" w:sz="0" w:space="0" w:color="auto"/>
            <w:right w:val="none" w:sz="0" w:space="0" w:color="auto"/>
          </w:divBdr>
        </w:div>
        <w:div w:id="261843624">
          <w:marLeft w:val="640"/>
          <w:marRight w:val="0"/>
          <w:marTop w:val="0"/>
          <w:marBottom w:val="0"/>
          <w:divBdr>
            <w:top w:val="none" w:sz="0" w:space="0" w:color="auto"/>
            <w:left w:val="none" w:sz="0" w:space="0" w:color="auto"/>
            <w:bottom w:val="none" w:sz="0" w:space="0" w:color="auto"/>
            <w:right w:val="none" w:sz="0" w:space="0" w:color="auto"/>
          </w:divBdr>
        </w:div>
        <w:div w:id="1147629206">
          <w:marLeft w:val="640"/>
          <w:marRight w:val="0"/>
          <w:marTop w:val="0"/>
          <w:marBottom w:val="0"/>
          <w:divBdr>
            <w:top w:val="none" w:sz="0" w:space="0" w:color="auto"/>
            <w:left w:val="none" w:sz="0" w:space="0" w:color="auto"/>
            <w:bottom w:val="none" w:sz="0" w:space="0" w:color="auto"/>
            <w:right w:val="none" w:sz="0" w:space="0" w:color="auto"/>
          </w:divBdr>
        </w:div>
        <w:div w:id="705372656">
          <w:marLeft w:val="640"/>
          <w:marRight w:val="0"/>
          <w:marTop w:val="0"/>
          <w:marBottom w:val="0"/>
          <w:divBdr>
            <w:top w:val="none" w:sz="0" w:space="0" w:color="auto"/>
            <w:left w:val="none" w:sz="0" w:space="0" w:color="auto"/>
            <w:bottom w:val="none" w:sz="0" w:space="0" w:color="auto"/>
            <w:right w:val="none" w:sz="0" w:space="0" w:color="auto"/>
          </w:divBdr>
        </w:div>
        <w:div w:id="353455903">
          <w:marLeft w:val="640"/>
          <w:marRight w:val="0"/>
          <w:marTop w:val="0"/>
          <w:marBottom w:val="0"/>
          <w:divBdr>
            <w:top w:val="none" w:sz="0" w:space="0" w:color="auto"/>
            <w:left w:val="none" w:sz="0" w:space="0" w:color="auto"/>
            <w:bottom w:val="none" w:sz="0" w:space="0" w:color="auto"/>
            <w:right w:val="none" w:sz="0" w:space="0" w:color="auto"/>
          </w:divBdr>
        </w:div>
        <w:div w:id="1768963946">
          <w:marLeft w:val="640"/>
          <w:marRight w:val="0"/>
          <w:marTop w:val="0"/>
          <w:marBottom w:val="0"/>
          <w:divBdr>
            <w:top w:val="none" w:sz="0" w:space="0" w:color="auto"/>
            <w:left w:val="none" w:sz="0" w:space="0" w:color="auto"/>
            <w:bottom w:val="none" w:sz="0" w:space="0" w:color="auto"/>
            <w:right w:val="none" w:sz="0" w:space="0" w:color="auto"/>
          </w:divBdr>
        </w:div>
        <w:div w:id="1519588048">
          <w:marLeft w:val="640"/>
          <w:marRight w:val="0"/>
          <w:marTop w:val="0"/>
          <w:marBottom w:val="0"/>
          <w:divBdr>
            <w:top w:val="none" w:sz="0" w:space="0" w:color="auto"/>
            <w:left w:val="none" w:sz="0" w:space="0" w:color="auto"/>
            <w:bottom w:val="none" w:sz="0" w:space="0" w:color="auto"/>
            <w:right w:val="none" w:sz="0" w:space="0" w:color="auto"/>
          </w:divBdr>
        </w:div>
        <w:div w:id="810051960">
          <w:marLeft w:val="640"/>
          <w:marRight w:val="0"/>
          <w:marTop w:val="0"/>
          <w:marBottom w:val="0"/>
          <w:divBdr>
            <w:top w:val="none" w:sz="0" w:space="0" w:color="auto"/>
            <w:left w:val="none" w:sz="0" w:space="0" w:color="auto"/>
            <w:bottom w:val="none" w:sz="0" w:space="0" w:color="auto"/>
            <w:right w:val="none" w:sz="0" w:space="0" w:color="auto"/>
          </w:divBdr>
        </w:div>
        <w:div w:id="1412191394">
          <w:marLeft w:val="640"/>
          <w:marRight w:val="0"/>
          <w:marTop w:val="0"/>
          <w:marBottom w:val="0"/>
          <w:divBdr>
            <w:top w:val="none" w:sz="0" w:space="0" w:color="auto"/>
            <w:left w:val="none" w:sz="0" w:space="0" w:color="auto"/>
            <w:bottom w:val="none" w:sz="0" w:space="0" w:color="auto"/>
            <w:right w:val="none" w:sz="0" w:space="0" w:color="auto"/>
          </w:divBdr>
        </w:div>
        <w:div w:id="1955138899">
          <w:marLeft w:val="640"/>
          <w:marRight w:val="0"/>
          <w:marTop w:val="0"/>
          <w:marBottom w:val="0"/>
          <w:divBdr>
            <w:top w:val="none" w:sz="0" w:space="0" w:color="auto"/>
            <w:left w:val="none" w:sz="0" w:space="0" w:color="auto"/>
            <w:bottom w:val="none" w:sz="0" w:space="0" w:color="auto"/>
            <w:right w:val="none" w:sz="0" w:space="0" w:color="auto"/>
          </w:divBdr>
        </w:div>
        <w:div w:id="653490017">
          <w:marLeft w:val="640"/>
          <w:marRight w:val="0"/>
          <w:marTop w:val="0"/>
          <w:marBottom w:val="0"/>
          <w:divBdr>
            <w:top w:val="none" w:sz="0" w:space="0" w:color="auto"/>
            <w:left w:val="none" w:sz="0" w:space="0" w:color="auto"/>
            <w:bottom w:val="none" w:sz="0" w:space="0" w:color="auto"/>
            <w:right w:val="none" w:sz="0" w:space="0" w:color="auto"/>
          </w:divBdr>
        </w:div>
        <w:div w:id="1579244656">
          <w:marLeft w:val="640"/>
          <w:marRight w:val="0"/>
          <w:marTop w:val="0"/>
          <w:marBottom w:val="0"/>
          <w:divBdr>
            <w:top w:val="none" w:sz="0" w:space="0" w:color="auto"/>
            <w:left w:val="none" w:sz="0" w:space="0" w:color="auto"/>
            <w:bottom w:val="none" w:sz="0" w:space="0" w:color="auto"/>
            <w:right w:val="none" w:sz="0" w:space="0" w:color="auto"/>
          </w:divBdr>
        </w:div>
        <w:div w:id="1415711314">
          <w:marLeft w:val="640"/>
          <w:marRight w:val="0"/>
          <w:marTop w:val="0"/>
          <w:marBottom w:val="0"/>
          <w:divBdr>
            <w:top w:val="none" w:sz="0" w:space="0" w:color="auto"/>
            <w:left w:val="none" w:sz="0" w:space="0" w:color="auto"/>
            <w:bottom w:val="none" w:sz="0" w:space="0" w:color="auto"/>
            <w:right w:val="none" w:sz="0" w:space="0" w:color="auto"/>
          </w:divBdr>
        </w:div>
        <w:div w:id="2001501225">
          <w:marLeft w:val="640"/>
          <w:marRight w:val="0"/>
          <w:marTop w:val="0"/>
          <w:marBottom w:val="0"/>
          <w:divBdr>
            <w:top w:val="none" w:sz="0" w:space="0" w:color="auto"/>
            <w:left w:val="none" w:sz="0" w:space="0" w:color="auto"/>
            <w:bottom w:val="none" w:sz="0" w:space="0" w:color="auto"/>
            <w:right w:val="none" w:sz="0" w:space="0" w:color="auto"/>
          </w:divBdr>
        </w:div>
        <w:div w:id="1262105458">
          <w:marLeft w:val="640"/>
          <w:marRight w:val="0"/>
          <w:marTop w:val="0"/>
          <w:marBottom w:val="0"/>
          <w:divBdr>
            <w:top w:val="none" w:sz="0" w:space="0" w:color="auto"/>
            <w:left w:val="none" w:sz="0" w:space="0" w:color="auto"/>
            <w:bottom w:val="none" w:sz="0" w:space="0" w:color="auto"/>
            <w:right w:val="none" w:sz="0" w:space="0" w:color="auto"/>
          </w:divBdr>
        </w:div>
        <w:div w:id="693768646">
          <w:marLeft w:val="640"/>
          <w:marRight w:val="0"/>
          <w:marTop w:val="0"/>
          <w:marBottom w:val="0"/>
          <w:divBdr>
            <w:top w:val="none" w:sz="0" w:space="0" w:color="auto"/>
            <w:left w:val="none" w:sz="0" w:space="0" w:color="auto"/>
            <w:bottom w:val="none" w:sz="0" w:space="0" w:color="auto"/>
            <w:right w:val="none" w:sz="0" w:space="0" w:color="auto"/>
          </w:divBdr>
        </w:div>
        <w:div w:id="1986271910">
          <w:marLeft w:val="640"/>
          <w:marRight w:val="0"/>
          <w:marTop w:val="0"/>
          <w:marBottom w:val="0"/>
          <w:divBdr>
            <w:top w:val="none" w:sz="0" w:space="0" w:color="auto"/>
            <w:left w:val="none" w:sz="0" w:space="0" w:color="auto"/>
            <w:bottom w:val="none" w:sz="0" w:space="0" w:color="auto"/>
            <w:right w:val="none" w:sz="0" w:space="0" w:color="auto"/>
          </w:divBdr>
        </w:div>
        <w:div w:id="1913150384">
          <w:marLeft w:val="640"/>
          <w:marRight w:val="0"/>
          <w:marTop w:val="0"/>
          <w:marBottom w:val="0"/>
          <w:divBdr>
            <w:top w:val="none" w:sz="0" w:space="0" w:color="auto"/>
            <w:left w:val="none" w:sz="0" w:space="0" w:color="auto"/>
            <w:bottom w:val="none" w:sz="0" w:space="0" w:color="auto"/>
            <w:right w:val="none" w:sz="0" w:space="0" w:color="auto"/>
          </w:divBdr>
        </w:div>
        <w:div w:id="2146970530">
          <w:marLeft w:val="640"/>
          <w:marRight w:val="0"/>
          <w:marTop w:val="0"/>
          <w:marBottom w:val="0"/>
          <w:divBdr>
            <w:top w:val="none" w:sz="0" w:space="0" w:color="auto"/>
            <w:left w:val="none" w:sz="0" w:space="0" w:color="auto"/>
            <w:bottom w:val="none" w:sz="0" w:space="0" w:color="auto"/>
            <w:right w:val="none" w:sz="0" w:space="0" w:color="auto"/>
          </w:divBdr>
        </w:div>
        <w:div w:id="178930043">
          <w:marLeft w:val="640"/>
          <w:marRight w:val="0"/>
          <w:marTop w:val="0"/>
          <w:marBottom w:val="0"/>
          <w:divBdr>
            <w:top w:val="none" w:sz="0" w:space="0" w:color="auto"/>
            <w:left w:val="none" w:sz="0" w:space="0" w:color="auto"/>
            <w:bottom w:val="none" w:sz="0" w:space="0" w:color="auto"/>
            <w:right w:val="none" w:sz="0" w:space="0" w:color="auto"/>
          </w:divBdr>
        </w:div>
      </w:divsChild>
    </w:div>
    <w:div w:id="571040030">
      <w:bodyDiv w:val="1"/>
      <w:marLeft w:val="0"/>
      <w:marRight w:val="0"/>
      <w:marTop w:val="0"/>
      <w:marBottom w:val="0"/>
      <w:divBdr>
        <w:top w:val="none" w:sz="0" w:space="0" w:color="auto"/>
        <w:left w:val="none" w:sz="0" w:space="0" w:color="auto"/>
        <w:bottom w:val="none" w:sz="0" w:space="0" w:color="auto"/>
        <w:right w:val="none" w:sz="0" w:space="0" w:color="auto"/>
      </w:divBdr>
      <w:divsChild>
        <w:div w:id="19668319">
          <w:marLeft w:val="640"/>
          <w:marRight w:val="0"/>
          <w:marTop w:val="0"/>
          <w:marBottom w:val="0"/>
          <w:divBdr>
            <w:top w:val="none" w:sz="0" w:space="0" w:color="auto"/>
            <w:left w:val="none" w:sz="0" w:space="0" w:color="auto"/>
            <w:bottom w:val="none" w:sz="0" w:space="0" w:color="auto"/>
            <w:right w:val="none" w:sz="0" w:space="0" w:color="auto"/>
          </w:divBdr>
        </w:div>
        <w:div w:id="59250544">
          <w:marLeft w:val="640"/>
          <w:marRight w:val="0"/>
          <w:marTop w:val="0"/>
          <w:marBottom w:val="0"/>
          <w:divBdr>
            <w:top w:val="none" w:sz="0" w:space="0" w:color="auto"/>
            <w:left w:val="none" w:sz="0" w:space="0" w:color="auto"/>
            <w:bottom w:val="none" w:sz="0" w:space="0" w:color="auto"/>
            <w:right w:val="none" w:sz="0" w:space="0" w:color="auto"/>
          </w:divBdr>
        </w:div>
        <w:div w:id="242569090">
          <w:marLeft w:val="640"/>
          <w:marRight w:val="0"/>
          <w:marTop w:val="0"/>
          <w:marBottom w:val="0"/>
          <w:divBdr>
            <w:top w:val="none" w:sz="0" w:space="0" w:color="auto"/>
            <w:left w:val="none" w:sz="0" w:space="0" w:color="auto"/>
            <w:bottom w:val="none" w:sz="0" w:space="0" w:color="auto"/>
            <w:right w:val="none" w:sz="0" w:space="0" w:color="auto"/>
          </w:divBdr>
        </w:div>
        <w:div w:id="310408956">
          <w:marLeft w:val="640"/>
          <w:marRight w:val="0"/>
          <w:marTop w:val="0"/>
          <w:marBottom w:val="0"/>
          <w:divBdr>
            <w:top w:val="none" w:sz="0" w:space="0" w:color="auto"/>
            <w:left w:val="none" w:sz="0" w:space="0" w:color="auto"/>
            <w:bottom w:val="none" w:sz="0" w:space="0" w:color="auto"/>
            <w:right w:val="none" w:sz="0" w:space="0" w:color="auto"/>
          </w:divBdr>
        </w:div>
        <w:div w:id="416371123">
          <w:marLeft w:val="640"/>
          <w:marRight w:val="0"/>
          <w:marTop w:val="0"/>
          <w:marBottom w:val="0"/>
          <w:divBdr>
            <w:top w:val="none" w:sz="0" w:space="0" w:color="auto"/>
            <w:left w:val="none" w:sz="0" w:space="0" w:color="auto"/>
            <w:bottom w:val="none" w:sz="0" w:space="0" w:color="auto"/>
            <w:right w:val="none" w:sz="0" w:space="0" w:color="auto"/>
          </w:divBdr>
        </w:div>
        <w:div w:id="490946593">
          <w:marLeft w:val="640"/>
          <w:marRight w:val="0"/>
          <w:marTop w:val="0"/>
          <w:marBottom w:val="0"/>
          <w:divBdr>
            <w:top w:val="none" w:sz="0" w:space="0" w:color="auto"/>
            <w:left w:val="none" w:sz="0" w:space="0" w:color="auto"/>
            <w:bottom w:val="none" w:sz="0" w:space="0" w:color="auto"/>
            <w:right w:val="none" w:sz="0" w:space="0" w:color="auto"/>
          </w:divBdr>
        </w:div>
        <w:div w:id="560673529">
          <w:marLeft w:val="640"/>
          <w:marRight w:val="0"/>
          <w:marTop w:val="0"/>
          <w:marBottom w:val="0"/>
          <w:divBdr>
            <w:top w:val="none" w:sz="0" w:space="0" w:color="auto"/>
            <w:left w:val="none" w:sz="0" w:space="0" w:color="auto"/>
            <w:bottom w:val="none" w:sz="0" w:space="0" w:color="auto"/>
            <w:right w:val="none" w:sz="0" w:space="0" w:color="auto"/>
          </w:divBdr>
        </w:div>
        <w:div w:id="1092050155">
          <w:marLeft w:val="640"/>
          <w:marRight w:val="0"/>
          <w:marTop w:val="0"/>
          <w:marBottom w:val="0"/>
          <w:divBdr>
            <w:top w:val="none" w:sz="0" w:space="0" w:color="auto"/>
            <w:left w:val="none" w:sz="0" w:space="0" w:color="auto"/>
            <w:bottom w:val="none" w:sz="0" w:space="0" w:color="auto"/>
            <w:right w:val="none" w:sz="0" w:space="0" w:color="auto"/>
          </w:divBdr>
        </w:div>
        <w:div w:id="1111360718">
          <w:marLeft w:val="640"/>
          <w:marRight w:val="0"/>
          <w:marTop w:val="0"/>
          <w:marBottom w:val="0"/>
          <w:divBdr>
            <w:top w:val="none" w:sz="0" w:space="0" w:color="auto"/>
            <w:left w:val="none" w:sz="0" w:space="0" w:color="auto"/>
            <w:bottom w:val="none" w:sz="0" w:space="0" w:color="auto"/>
            <w:right w:val="none" w:sz="0" w:space="0" w:color="auto"/>
          </w:divBdr>
        </w:div>
        <w:div w:id="1131285688">
          <w:marLeft w:val="640"/>
          <w:marRight w:val="0"/>
          <w:marTop w:val="0"/>
          <w:marBottom w:val="0"/>
          <w:divBdr>
            <w:top w:val="none" w:sz="0" w:space="0" w:color="auto"/>
            <w:left w:val="none" w:sz="0" w:space="0" w:color="auto"/>
            <w:bottom w:val="none" w:sz="0" w:space="0" w:color="auto"/>
            <w:right w:val="none" w:sz="0" w:space="0" w:color="auto"/>
          </w:divBdr>
        </w:div>
        <w:div w:id="1440447174">
          <w:marLeft w:val="640"/>
          <w:marRight w:val="0"/>
          <w:marTop w:val="0"/>
          <w:marBottom w:val="0"/>
          <w:divBdr>
            <w:top w:val="none" w:sz="0" w:space="0" w:color="auto"/>
            <w:left w:val="none" w:sz="0" w:space="0" w:color="auto"/>
            <w:bottom w:val="none" w:sz="0" w:space="0" w:color="auto"/>
            <w:right w:val="none" w:sz="0" w:space="0" w:color="auto"/>
          </w:divBdr>
        </w:div>
        <w:div w:id="1441409201">
          <w:marLeft w:val="640"/>
          <w:marRight w:val="0"/>
          <w:marTop w:val="0"/>
          <w:marBottom w:val="0"/>
          <w:divBdr>
            <w:top w:val="none" w:sz="0" w:space="0" w:color="auto"/>
            <w:left w:val="none" w:sz="0" w:space="0" w:color="auto"/>
            <w:bottom w:val="none" w:sz="0" w:space="0" w:color="auto"/>
            <w:right w:val="none" w:sz="0" w:space="0" w:color="auto"/>
          </w:divBdr>
        </w:div>
        <w:div w:id="1447458183">
          <w:marLeft w:val="640"/>
          <w:marRight w:val="0"/>
          <w:marTop w:val="0"/>
          <w:marBottom w:val="0"/>
          <w:divBdr>
            <w:top w:val="none" w:sz="0" w:space="0" w:color="auto"/>
            <w:left w:val="none" w:sz="0" w:space="0" w:color="auto"/>
            <w:bottom w:val="none" w:sz="0" w:space="0" w:color="auto"/>
            <w:right w:val="none" w:sz="0" w:space="0" w:color="auto"/>
          </w:divBdr>
        </w:div>
        <w:div w:id="1466701481">
          <w:marLeft w:val="640"/>
          <w:marRight w:val="0"/>
          <w:marTop w:val="0"/>
          <w:marBottom w:val="0"/>
          <w:divBdr>
            <w:top w:val="none" w:sz="0" w:space="0" w:color="auto"/>
            <w:left w:val="none" w:sz="0" w:space="0" w:color="auto"/>
            <w:bottom w:val="none" w:sz="0" w:space="0" w:color="auto"/>
            <w:right w:val="none" w:sz="0" w:space="0" w:color="auto"/>
          </w:divBdr>
        </w:div>
        <w:div w:id="1494880259">
          <w:marLeft w:val="640"/>
          <w:marRight w:val="0"/>
          <w:marTop w:val="0"/>
          <w:marBottom w:val="0"/>
          <w:divBdr>
            <w:top w:val="none" w:sz="0" w:space="0" w:color="auto"/>
            <w:left w:val="none" w:sz="0" w:space="0" w:color="auto"/>
            <w:bottom w:val="none" w:sz="0" w:space="0" w:color="auto"/>
            <w:right w:val="none" w:sz="0" w:space="0" w:color="auto"/>
          </w:divBdr>
        </w:div>
        <w:div w:id="1513686576">
          <w:marLeft w:val="640"/>
          <w:marRight w:val="0"/>
          <w:marTop w:val="0"/>
          <w:marBottom w:val="0"/>
          <w:divBdr>
            <w:top w:val="none" w:sz="0" w:space="0" w:color="auto"/>
            <w:left w:val="none" w:sz="0" w:space="0" w:color="auto"/>
            <w:bottom w:val="none" w:sz="0" w:space="0" w:color="auto"/>
            <w:right w:val="none" w:sz="0" w:space="0" w:color="auto"/>
          </w:divBdr>
        </w:div>
        <w:div w:id="1531843741">
          <w:marLeft w:val="640"/>
          <w:marRight w:val="0"/>
          <w:marTop w:val="0"/>
          <w:marBottom w:val="0"/>
          <w:divBdr>
            <w:top w:val="none" w:sz="0" w:space="0" w:color="auto"/>
            <w:left w:val="none" w:sz="0" w:space="0" w:color="auto"/>
            <w:bottom w:val="none" w:sz="0" w:space="0" w:color="auto"/>
            <w:right w:val="none" w:sz="0" w:space="0" w:color="auto"/>
          </w:divBdr>
        </w:div>
        <w:div w:id="1716733583">
          <w:marLeft w:val="640"/>
          <w:marRight w:val="0"/>
          <w:marTop w:val="0"/>
          <w:marBottom w:val="0"/>
          <w:divBdr>
            <w:top w:val="none" w:sz="0" w:space="0" w:color="auto"/>
            <w:left w:val="none" w:sz="0" w:space="0" w:color="auto"/>
            <w:bottom w:val="none" w:sz="0" w:space="0" w:color="auto"/>
            <w:right w:val="none" w:sz="0" w:space="0" w:color="auto"/>
          </w:divBdr>
        </w:div>
        <w:div w:id="1725715355">
          <w:marLeft w:val="640"/>
          <w:marRight w:val="0"/>
          <w:marTop w:val="0"/>
          <w:marBottom w:val="0"/>
          <w:divBdr>
            <w:top w:val="none" w:sz="0" w:space="0" w:color="auto"/>
            <w:left w:val="none" w:sz="0" w:space="0" w:color="auto"/>
            <w:bottom w:val="none" w:sz="0" w:space="0" w:color="auto"/>
            <w:right w:val="none" w:sz="0" w:space="0" w:color="auto"/>
          </w:divBdr>
        </w:div>
        <w:div w:id="1866089983">
          <w:marLeft w:val="640"/>
          <w:marRight w:val="0"/>
          <w:marTop w:val="0"/>
          <w:marBottom w:val="0"/>
          <w:divBdr>
            <w:top w:val="none" w:sz="0" w:space="0" w:color="auto"/>
            <w:left w:val="none" w:sz="0" w:space="0" w:color="auto"/>
            <w:bottom w:val="none" w:sz="0" w:space="0" w:color="auto"/>
            <w:right w:val="none" w:sz="0" w:space="0" w:color="auto"/>
          </w:divBdr>
        </w:div>
        <w:div w:id="1891960105">
          <w:marLeft w:val="640"/>
          <w:marRight w:val="0"/>
          <w:marTop w:val="0"/>
          <w:marBottom w:val="0"/>
          <w:divBdr>
            <w:top w:val="none" w:sz="0" w:space="0" w:color="auto"/>
            <w:left w:val="none" w:sz="0" w:space="0" w:color="auto"/>
            <w:bottom w:val="none" w:sz="0" w:space="0" w:color="auto"/>
            <w:right w:val="none" w:sz="0" w:space="0" w:color="auto"/>
          </w:divBdr>
        </w:div>
        <w:div w:id="1994989799">
          <w:marLeft w:val="640"/>
          <w:marRight w:val="0"/>
          <w:marTop w:val="0"/>
          <w:marBottom w:val="0"/>
          <w:divBdr>
            <w:top w:val="none" w:sz="0" w:space="0" w:color="auto"/>
            <w:left w:val="none" w:sz="0" w:space="0" w:color="auto"/>
            <w:bottom w:val="none" w:sz="0" w:space="0" w:color="auto"/>
            <w:right w:val="none" w:sz="0" w:space="0" w:color="auto"/>
          </w:divBdr>
        </w:div>
        <w:div w:id="2129618337">
          <w:marLeft w:val="640"/>
          <w:marRight w:val="0"/>
          <w:marTop w:val="0"/>
          <w:marBottom w:val="0"/>
          <w:divBdr>
            <w:top w:val="none" w:sz="0" w:space="0" w:color="auto"/>
            <w:left w:val="none" w:sz="0" w:space="0" w:color="auto"/>
            <w:bottom w:val="none" w:sz="0" w:space="0" w:color="auto"/>
            <w:right w:val="none" w:sz="0" w:space="0" w:color="auto"/>
          </w:divBdr>
        </w:div>
      </w:divsChild>
    </w:div>
    <w:div w:id="579407273">
      <w:marLeft w:val="640"/>
      <w:marRight w:val="0"/>
      <w:marTop w:val="0"/>
      <w:marBottom w:val="0"/>
      <w:divBdr>
        <w:top w:val="none" w:sz="0" w:space="0" w:color="auto"/>
        <w:left w:val="none" w:sz="0" w:space="0" w:color="auto"/>
        <w:bottom w:val="none" w:sz="0" w:space="0" w:color="auto"/>
        <w:right w:val="none" w:sz="0" w:space="0" w:color="auto"/>
      </w:divBdr>
    </w:div>
    <w:div w:id="579564076">
      <w:bodyDiv w:val="1"/>
      <w:marLeft w:val="0"/>
      <w:marRight w:val="0"/>
      <w:marTop w:val="0"/>
      <w:marBottom w:val="0"/>
      <w:divBdr>
        <w:top w:val="none" w:sz="0" w:space="0" w:color="auto"/>
        <w:left w:val="none" w:sz="0" w:space="0" w:color="auto"/>
        <w:bottom w:val="none" w:sz="0" w:space="0" w:color="auto"/>
        <w:right w:val="none" w:sz="0" w:space="0" w:color="auto"/>
      </w:divBdr>
      <w:divsChild>
        <w:div w:id="6952019">
          <w:marLeft w:val="640"/>
          <w:marRight w:val="0"/>
          <w:marTop w:val="0"/>
          <w:marBottom w:val="0"/>
          <w:divBdr>
            <w:top w:val="none" w:sz="0" w:space="0" w:color="auto"/>
            <w:left w:val="none" w:sz="0" w:space="0" w:color="auto"/>
            <w:bottom w:val="none" w:sz="0" w:space="0" w:color="auto"/>
            <w:right w:val="none" w:sz="0" w:space="0" w:color="auto"/>
          </w:divBdr>
        </w:div>
        <w:div w:id="108009903">
          <w:marLeft w:val="640"/>
          <w:marRight w:val="0"/>
          <w:marTop w:val="0"/>
          <w:marBottom w:val="0"/>
          <w:divBdr>
            <w:top w:val="none" w:sz="0" w:space="0" w:color="auto"/>
            <w:left w:val="none" w:sz="0" w:space="0" w:color="auto"/>
            <w:bottom w:val="none" w:sz="0" w:space="0" w:color="auto"/>
            <w:right w:val="none" w:sz="0" w:space="0" w:color="auto"/>
          </w:divBdr>
        </w:div>
        <w:div w:id="148178241">
          <w:marLeft w:val="640"/>
          <w:marRight w:val="0"/>
          <w:marTop w:val="0"/>
          <w:marBottom w:val="0"/>
          <w:divBdr>
            <w:top w:val="none" w:sz="0" w:space="0" w:color="auto"/>
            <w:left w:val="none" w:sz="0" w:space="0" w:color="auto"/>
            <w:bottom w:val="none" w:sz="0" w:space="0" w:color="auto"/>
            <w:right w:val="none" w:sz="0" w:space="0" w:color="auto"/>
          </w:divBdr>
        </w:div>
        <w:div w:id="321784736">
          <w:marLeft w:val="640"/>
          <w:marRight w:val="0"/>
          <w:marTop w:val="0"/>
          <w:marBottom w:val="0"/>
          <w:divBdr>
            <w:top w:val="none" w:sz="0" w:space="0" w:color="auto"/>
            <w:left w:val="none" w:sz="0" w:space="0" w:color="auto"/>
            <w:bottom w:val="none" w:sz="0" w:space="0" w:color="auto"/>
            <w:right w:val="none" w:sz="0" w:space="0" w:color="auto"/>
          </w:divBdr>
        </w:div>
        <w:div w:id="338587656">
          <w:marLeft w:val="640"/>
          <w:marRight w:val="0"/>
          <w:marTop w:val="0"/>
          <w:marBottom w:val="0"/>
          <w:divBdr>
            <w:top w:val="none" w:sz="0" w:space="0" w:color="auto"/>
            <w:left w:val="none" w:sz="0" w:space="0" w:color="auto"/>
            <w:bottom w:val="none" w:sz="0" w:space="0" w:color="auto"/>
            <w:right w:val="none" w:sz="0" w:space="0" w:color="auto"/>
          </w:divBdr>
        </w:div>
        <w:div w:id="373382642">
          <w:marLeft w:val="640"/>
          <w:marRight w:val="0"/>
          <w:marTop w:val="0"/>
          <w:marBottom w:val="0"/>
          <w:divBdr>
            <w:top w:val="none" w:sz="0" w:space="0" w:color="auto"/>
            <w:left w:val="none" w:sz="0" w:space="0" w:color="auto"/>
            <w:bottom w:val="none" w:sz="0" w:space="0" w:color="auto"/>
            <w:right w:val="none" w:sz="0" w:space="0" w:color="auto"/>
          </w:divBdr>
        </w:div>
        <w:div w:id="398669895">
          <w:marLeft w:val="640"/>
          <w:marRight w:val="0"/>
          <w:marTop w:val="0"/>
          <w:marBottom w:val="0"/>
          <w:divBdr>
            <w:top w:val="none" w:sz="0" w:space="0" w:color="auto"/>
            <w:left w:val="none" w:sz="0" w:space="0" w:color="auto"/>
            <w:bottom w:val="none" w:sz="0" w:space="0" w:color="auto"/>
            <w:right w:val="none" w:sz="0" w:space="0" w:color="auto"/>
          </w:divBdr>
        </w:div>
        <w:div w:id="421607235">
          <w:marLeft w:val="640"/>
          <w:marRight w:val="0"/>
          <w:marTop w:val="0"/>
          <w:marBottom w:val="0"/>
          <w:divBdr>
            <w:top w:val="none" w:sz="0" w:space="0" w:color="auto"/>
            <w:left w:val="none" w:sz="0" w:space="0" w:color="auto"/>
            <w:bottom w:val="none" w:sz="0" w:space="0" w:color="auto"/>
            <w:right w:val="none" w:sz="0" w:space="0" w:color="auto"/>
          </w:divBdr>
        </w:div>
        <w:div w:id="584995768">
          <w:marLeft w:val="640"/>
          <w:marRight w:val="0"/>
          <w:marTop w:val="0"/>
          <w:marBottom w:val="0"/>
          <w:divBdr>
            <w:top w:val="none" w:sz="0" w:space="0" w:color="auto"/>
            <w:left w:val="none" w:sz="0" w:space="0" w:color="auto"/>
            <w:bottom w:val="none" w:sz="0" w:space="0" w:color="auto"/>
            <w:right w:val="none" w:sz="0" w:space="0" w:color="auto"/>
          </w:divBdr>
        </w:div>
        <w:div w:id="604070766">
          <w:marLeft w:val="640"/>
          <w:marRight w:val="0"/>
          <w:marTop w:val="0"/>
          <w:marBottom w:val="0"/>
          <w:divBdr>
            <w:top w:val="none" w:sz="0" w:space="0" w:color="auto"/>
            <w:left w:val="none" w:sz="0" w:space="0" w:color="auto"/>
            <w:bottom w:val="none" w:sz="0" w:space="0" w:color="auto"/>
            <w:right w:val="none" w:sz="0" w:space="0" w:color="auto"/>
          </w:divBdr>
        </w:div>
        <w:div w:id="679968485">
          <w:marLeft w:val="640"/>
          <w:marRight w:val="0"/>
          <w:marTop w:val="0"/>
          <w:marBottom w:val="0"/>
          <w:divBdr>
            <w:top w:val="none" w:sz="0" w:space="0" w:color="auto"/>
            <w:left w:val="none" w:sz="0" w:space="0" w:color="auto"/>
            <w:bottom w:val="none" w:sz="0" w:space="0" w:color="auto"/>
            <w:right w:val="none" w:sz="0" w:space="0" w:color="auto"/>
          </w:divBdr>
        </w:div>
        <w:div w:id="706301252">
          <w:marLeft w:val="640"/>
          <w:marRight w:val="0"/>
          <w:marTop w:val="0"/>
          <w:marBottom w:val="0"/>
          <w:divBdr>
            <w:top w:val="none" w:sz="0" w:space="0" w:color="auto"/>
            <w:left w:val="none" w:sz="0" w:space="0" w:color="auto"/>
            <w:bottom w:val="none" w:sz="0" w:space="0" w:color="auto"/>
            <w:right w:val="none" w:sz="0" w:space="0" w:color="auto"/>
          </w:divBdr>
        </w:div>
        <w:div w:id="712926028">
          <w:marLeft w:val="640"/>
          <w:marRight w:val="0"/>
          <w:marTop w:val="0"/>
          <w:marBottom w:val="0"/>
          <w:divBdr>
            <w:top w:val="none" w:sz="0" w:space="0" w:color="auto"/>
            <w:left w:val="none" w:sz="0" w:space="0" w:color="auto"/>
            <w:bottom w:val="none" w:sz="0" w:space="0" w:color="auto"/>
            <w:right w:val="none" w:sz="0" w:space="0" w:color="auto"/>
          </w:divBdr>
        </w:div>
        <w:div w:id="731393813">
          <w:marLeft w:val="640"/>
          <w:marRight w:val="0"/>
          <w:marTop w:val="0"/>
          <w:marBottom w:val="0"/>
          <w:divBdr>
            <w:top w:val="none" w:sz="0" w:space="0" w:color="auto"/>
            <w:left w:val="none" w:sz="0" w:space="0" w:color="auto"/>
            <w:bottom w:val="none" w:sz="0" w:space="0" w:color="auto"/>
            <w:right w:val="none" w:sz="0" w:space="0" w:color="auto"/>
          </w:divBdr>
        </w:div>
        <w:div w:id="1024281162">
          <w:marLeft w:val="640"/>
          <w:marRight w:val="0"/>
          <w:marTop w:val="0"/>
          <w:marBottom w:val="0"/>
          <w:divBdr>
            <w:top w:val="none" w:sz="0" w:space="0" w:color="auto"/>
            <w:left w:val="none" w:sz="0" w:space="0" w:color="auto"/>
            <w:bottom w:val="none" w:sz="0" w:space="0" w:color="auto"/>
            <w:right w:val="none" w:sz="0" w:space="0" w:color="auto"/>
          </w:divBdr>
        </w:div>
        <w:div w:id="1147014237">
          <w:marLeft w:val="640"/>
          <w:marRight w:val="0"/>
          <w:marTop w:val="0"/>
          <w:marBottom w:val="0"/>
          <w:divBdr>
            <w:top w:val="none" w:sz="0" w:space="0" w:color="auto"/>
            <w:left w:val="none" w:sz="0" w:space="0" w:color="auto"/>
            <w:bottom w:val="none" w:sz="0" w:space="0" w:color="auto"/>
            <w:right w:val="none" w:sz="0" w:space="0" w:color="auto"/>
          </w:divBdr>
        </w:div>
        <w:div w:id="1228227970">
          <w:marLeft w:val="640"/>
          <w:marRight w:val="0"/>
          <w:marTop w:val="0"/>
          <w:marBottom w:val="0"/>
          <w:divBdr>
            <w:top w:val="none" w:sz="0" w:space="0" w:color="auto"/>
            <w:left w:val="none" w:sz="0" w:space="0" w:color="auto"/>
            <w:bottom w:val="none" w:sz="0" w:space="0" w:color="auto"/>
            <w:right w:val="none" w:sz="0" w:space="0" w:color="auto"/>
          </w:divBdr>
        </w:div>
        <w:div w:id="1294872557">
          <w:marLeft w:val="640"/>
          <w:marRight w:val="0"/>
          <w:marTop w:val="0"/>
          <w:marBottom w:val="0"/>
          <w:divBdr>
            <w:top w:val="none" w:sz="0" w:space="0" w:color="auto"/>
            <w:left w:val="none" w:sz="0" w:space="0" w:color="auto"/>
            <w:bottom w:val="none" w:sz="0" w:space="0" w:color="auto"/>
            <w:right w:val="none" w:sz="0" w:space="0" w:color="auto"/>
          </w:divBdr>
        </w:div>
        <w:div w:id="1341734710">
          <w:marLeft w:val="640"/>
          <w:marRight w:val="0"/>
          <w:marTop w:val="0"/>
          <w:marBottom w:val="0"/>
          <w:divBdr>
            <w:top w:val="none" w:sz="0" w:space="0" w:color="auto"/>
            <w:left w:val="none" w:sz="0" w:space="0" w:color="auto"/>
            <w:bottom w:val="none" w:sz="0" w:space="0" w:color="auto"/>
            <w:right w:val="none" w:sz="0" w:space="0" w:color="auto"/>
          </w:divBdr>
        </w:div>
        <w:div w:id="1425110756">
          <w:marLeft w:val="640"/>
          <w:marRight w:val="0"/>
          <w:marTop w:val="0"/>
          <w:marBottom w:val="0"/>
          <w:divBdr>
            <w:top w:val="none" w:sz="0" w:space="0" w:color="auto"/>
            <w:left w:val="none" w:sz="0" w:space="0" w:color="auto"/>
            <w:bottom w:val="none" w:sz="0" w:space="0" w:color="auto"/>
            <w:right w:val="none" w:sz="0" w:space="0" w:color="auto"/>
          </w:divBdr>
        </w:div>
        <w:div w:id="1450124218">
          <w:marLeft w:val="640"/>
          <w:marRight w:val="0"/>
          <w:marTop w:val="0"/>
          <w:marBottom w:val="0"/>
          <w:divBdr>
            <w:top w:val="none" w:sz="0" w:space="0" w:color="auto"/>
            <w:left w:val="none" w:sz="0" w:space="0" w:color="auto"/>
            <w:bottom w:val="none" w:sz="0" w:space="0" w:color="auto"/>
            <w:right w:val="none" w:sz="0" w:space="0" w:color="auto"/>
          </w:divBdr>
        </w:div>
        <w:div w:id="1470589567">
          <w:marLeft w:val="640"/>
          <w:marRight w:val="0"/>
          <w:marTop w:val="0"/>
          <w:marBottom w:val="0"/>
          <w:divBdr>
            <w:top w:val="none" w:sz="0" w:space="0" w:color="auto"/>
            <w:left w:val="none" w:sz="0" w:space="0" w:color="auto"/>
            <w:bottom w:val="none" w:sz="0" w:space="0" w:color="auto"/>
            <w:right w:val="none" w:sz="0" w:space="0" w:color="auto"/>
          </w:divBdr>
        </w:div>
        <w:div w:id="1651589574">
          <w:marLeft w:val="640"/>
          <w:marRight w:val="0"/>
          <w:marTop w:val="0"/>
          <w:marBottom w:val="0"/>
          <w:divBdr>
            <w:top w:val="none" w:sz="0" w:space="0" w:color="auto"/>
            <w:left w:val="none" w:sz="0" w:space="0" w:color="auto"/>
            <w:bottom w:val="none" w:sz="0" w:space="0" w:color="auto"/>
            <w:right w:val="none" w:sz="0" w:space="0" w:color="auto"/>
          </w:divBdr>
        </w:div>
        <w:div w:id="1698505775">
          <w:marLeft w:val="640"/>
          <w:marRight w:val="0"/>
          <w:marTop w:val="0"/>
          <w:marBottom w:val="0"/>
          <w:divBdr>
            <w:top w:val="none" w:sz="0" w:space="0" w:color="auto"/>
            <w:left w:val="none" w:sz="0" w:space="0" w:color="auto"/>
            <w:bottom w:val="none" w:sz="0" w:space="0" w:color="auto"/>
            <w:right w:val="none" w:sz="0" w:space="0" w:color="auto"/>
          </w:divBdr>
        </w:div>
        <w:div w:id="1711681498">
          <w:marLeft w:val="640"/>
          <w:marRight w:val="0"/>
          <w:marTop w:val="0"/>
          <w:marBottom w:val="0"/>
          <w:divBdr>
            <w:top w:val="none" w:sz="0" w:space="0" w:color="auto"/>
            <w:left w:val="none" w:sz="0" w:space="0" w:color="auto"/>
            <w:bottom w:val="none" w:sz="0" w:space="0" w:color="auto"/>
            <w:right w:val="none" w:sz="0" w:space="0" w:color="auto"/>
          </w:divBdr>
        </w:div>
        <w:div w:id="1844006253">
          <w:marLeft w:val="640"/>
          <w:marRight w:val="0"/>
          <w:marTop w:val="0"/>
          <w:marBottom w:val="0"/>
          <w:divBdr>
            <w:top w:val="none" w:sz="0" w:space="0" w:color="auto"/>
            <w:left w:val="none" w:sz="0" w:space="0" w:color="auto"/>
            <w:bottom w:val="none" w:sz="0" w:space="0" w:color="auto"/>
            <w:right w:val="none" w:sz="0" w:space="0" w:color="auto"/>
          </w:divBdr>
        </w:div>
        <w:div w:id="1855001276">
          <w:marLeft w:val="640"/>
          <w:marRight w:val="0"/>
          <w:marTop w:val="0"/>
          <w:marBottom w:val="0"/>
          <w:divBdr>
            <w:top w:val="none" w:sz="0" w:space="0" w:color="auto"/>
            <w:left w:val="none" w:sz="0" w:space="0" w:color="auto"/>
            <w:bottom w:val="none" w:sz="0" w:space="0" w:color="auto"/>
            <w:right w:val="none" w:sz="0" w:space="0" w:color="auto"/>
          </w:divBdr>
        </w:div>
        <w:div w:id="2043818444">
          <w:marLeft w:val="640"/>
          <w:marRight w:val="0"/>
          <w:marTop w:val="0"/>
          <w:marBottom w:val="0"/>
          <w:divBdr>
            <w:top w:val="none" w:sz="0" w:space="0" w:color="auto"/>
            <w:left w:val="none" w:sz="0" w:space="0" w:color="auto"/>
            <w:bottom w:val="none" w:sz="0" w:space="0" w:color="auto"/>
            <w:right w:val="none" w:sz="0" w:space="0" w:color="auto"/>
          </w:divBdr>
        </w:div>
      </w:divsChild>
    </w:div>
    <w:div w:id="580943615">
      <w:bodyDiv w:val="1"/>
      <w:marLeft w:val="0"/>
      <w:marRight w:val="0"/>
      <w:marTop w:val="0"/>
      <w:marBottom w:val="0"/>
      <w:divBdr>
        <w:top w:val="none" w:sz="0" w:space="0" w:color="auto"/>
        <w:left w:val="none" w:sz="0" w:space="0" w:color="auto"/>
        <w:bottom w:val="none" w:sz="0" w:space="0" w:color="auto"/>
        <w:right w:val="none" w:sz="0" w:space="0" w:color="auto"/>
      </w:divBdr>
      <w:divsChild>
        <w:div w:id="34431191">
          <w:marLeft w:val="640"/>
          <w:marRight w:val="0"/>
          <w:marTop w:val="0"/>
          <w:marBottom w:val="0"/>
          <w:divBdr>
            <w:top w:val="none" w:sz="0" w:space="0" w:color="auto"/>
            <w:left w:val="none" w:sz="0" w:space="0" w:color="auto"/>
            <w:bottom w:val="none" w:sz="0" w:space="0" w:color="auto"/>
            <w:right w:val="none" w:sz="0" w:space="0" w:color="auto"/>
          </w:divBdr>
        </w:div>
        <w:div w:id="104934045">
          <w:marLeft w:val="640"/>
          <w:marRight w:val="0"/>
          <w:marTop w:val="0"/>
          <w:marBottom w:val="0"/>
          <w:divBdr>
            <w:top w:val="none" w:sz="0" w:space="0" w:color="auto"/>
            <w:left w:val="none" w:sz="0" w:space="0" w:color="auto"/>
            <w:bottom w:val="none" w:sz="0" w:space="0" w:color="auto"/>
            <w:right w:val="none" w:sz="0" w:space="0" w:color="auto"/>
          </w:divBdr>
        </w:div>
        <w:div w:id="122579869">
          <w:marLeft w:val="640"/>
          <w:marRight w:val="0"/>
          <w:marTop w:val="0"/>
          <w:marBottom w:val="0"/>
          <w:divBdr>
            <w:top w:val="none" w:sz="0" w:space="0" w:color="auto"/>
            <w:left w:val="none" w:sz="0" w:space="0" w:color="auto"/>
            <w:bottom w:val="none" w:sz="0" w:space="0" w:color="auto"/>
            <w:right w:val="none" w:sz="0" w:space="0" w:color="auto"/>
          </w:divBdr>
        </w:div>
        <w:div w:id="165748218">
          <w:marLeft w:val="640"/>
          <w:marRight w:val="0"/>
          <w:marTop w:val="0"/>
          <w:marBottom w:val="0"/>
          <w:divBdr>
            <w:top w:val="none" w:sz="0" w:space="0" w:color="auto"/>
            <w:left w:val="none" w:sz="0" w:space="0" w:color="auto"/>
            <w:bottom w:val="none" w:sz="0" w:space="0" w:color="auto"/>
            <w:right w:val="none" w:sz="0" w:space="0" w:color="auto"/>
          </w:divBdr>
        </w:div>
        <w:div w:id="301619076">
          <w:marLeft w:val="640"/>
          <w:marRight w:val="0"/>
          <w:marTop w:val="0"/>
          <w:marBottom w:val="0"/>
          <w:divBdr>
            <w:top w:val="none" w:sz="0" w:space="0" w:color="auto"/>
            <w:left w:val="none" w:sz="0" w:space="0" w:color="auto"/>
            <w:bottom w:val="none" w:sz="0" w:space="0" w:color="auto"/>
            <w:right w:val="none" w:sz="0" w:space="0" w:color="auto"/>
          </w:divBdr>
        </w:div>
        <w:div w:id="310446360">
          <w:marLeft w:val="640"/>
          <w:marRight w:val="0"/>
          <w:marTop w:val="0"/>
          <w:marBottom w:val="0"/>
          <w:divBdr>
            <w:top w:val="none" w:sz="0" w:space="0" w:color="auto"/>
            <w:left w:val="none" w:sz="0" w:space="0" w:color="auto"/>
            <w:bottom w:val="none" w:sz="0" w:space="0" w:color="auto"/>
            <w:right w:val="none" w:sz="0" w:space="0" w:color="auto"/>
          </w:divBdr>
        </w:div>
        <w:div w:id="390004760">
          <w:marLeft w:val="640"/>
          <w:marRight w:val="0"/>
          <w:marTop w:val="0"/>
          <w:marBottom w:val="0"/>
          <w:divBdr>
            <w:top w:val="none" w:sz="0" w:space="0" w:color="auto"/>
            <w:left w:val="none" w:sz="0" w:space="0" w:color="auto"/>
            <w:bottom w:val="none" w:sz="0" w:space="0" w:color="auto"/>
            <w:right w:val="none" w:sz="0" w:space="0" w:color="auto"/>
          </w:divBdr>
        </w:div>
        <w:div w:id="408813743">
          <w:marLeft w:val="640"/>
          <w:marRight w:val="0"/>
          <w:marTop w:val="0"/>
          <w:marBottom w:val="0"/>
          <w:divBdr>
            <w:top w:val="none" w:sz="0" w:space="0" w:color="auto"/>
            <w:left w:val="none" w:sz="0" w:space="0" w:color="auto"/>
            <w:bottom w:val="none" w:sz="0" w:space="0" w:color="auto"/>
            <w:right w:val="none" w:sz="0" w:space="0" w:color="auto"/>
          </w:divBdr>
        </w:div>
        <w:div w:id="417217212">
          <w:marLeft w:val="640"/>
          <w:marRight w:val="0"/>
          <w:marTop w:val="0"/>
          <w:marBottom w:val="0"/>
          <w:divBdr>
            <w:top w:val="none" w:sz="0" w:space="0" w:color="auto"/>
            <w:left w:val="none" w:sz="0" w:space="0" w:color="auto"/>
            <w:bottom w:val="none" w:sz="0" w:space="0" w:color="auto"/>
            <w:right w:val="none" w:sz="0" w:space="0" w:color="auto"/>
          </w:divBdr>
        </w:div>
        <w:div w:id="480000875">
          <w:marLeft w:val="640"/>
          <w:marRight w:val="0"/>
          <w:marTop w:val="0"/>
          <w:marBottom w:val="0"/>
          <w:divBdr>
            <w:top w:val="none" w:sz="0" w:space="0" w:color="auto"/>
            <w:left w:val="none" w:sz="0" w:space="0" w:color="auto"/>
            <w:bottom w:val="none" w:sz="0" w:space="0" w:color="auto"/>
            <w:right w:val="none" w:sz="0" w:space="0" w:color="auto"/>
          </w:divBdr>
        </w:div>
        <w:div w:id="499662450">
          <w:marLeft w:val="640"/>
          <w:marRight w:val="0"/>
          <w:marTop w:val="0"/>
          <w:marBottom w:val="0"/>
          <w:divBdr>
            <w:top w:val="none" w:sz="0" w:space="0" w:color="auto"/>
            <w:left w:val="none" w:sz="0" w:space="0" w:color="auto"/>
            <w:bottom w:val="none" w:sz="0" w:space="0" w:color="auto"/>
            <w:right w:val="none" w:sz="0" w:space="0" w:color="auto"/>
          </w:divBdr>
        </w:div>
        <w:div w:id="600795764">
          <w:marLeft w:val="640"/>
          <w:marRight w:val="0"/>
          <w:marTop w:val="0"/>
          <w:marBottom w:val="0"/>
          <w:divBdr>
            <w:top w:val="none" w:sz="0" w:space="0" w:color="auto"/>
            <w:left w:val="none" w:sz="0" w:space="0" w:color="auto"/>
            <w:bottom w:val="none" w:sz="0" w:space="0" w:color="auto"/>
            <w:right w:val="none" w:sz="0" w:space="0" w:color="auto"/>
          </w:divBdr>
        </w:div>
        <w:div w:id="740903737">
          <w:marLeft w:val="640"/>
          <w:marRight w:val="0"/>
          <w:marTop w:val="0"/>
          <w:marBottom w:val="0"/>
          <w:divBdr>
            <w:top w:val="none" w:sz="0" w:space="0" w:color="auto"/>
            <w:left w:val="none" w:sz="0" w:space="0" w:color="auto"/>
            <w:bottom w:val="none" w:sz="0" w:space="0" w:color="auto"/>
            <w:right w:val="none" w:sz="0" w:space="0" w:color="auto"/>
          </w:divBdr>
        </w:div>
        <w:div w:id="791555584">
          <w:marLeft w:val="640"/>
          <w:marRight w:val="0"/>
          <w:marTop w:val="0"/>
          <w:marBottom w:val="0"/>
          <w:divBdr>
            <w:top w:val="none" w:sz="0" w:space="0" w:color="auto"/>
            <w:left w:val="none" w:sz="0" w:space="0" w:color="auto"/>
            <w:bottom w:val="none" w:sz="0" w:space="0" w:color="auto"/>
            <w:right w:val="none" w:sz="0" w:space="0" w:color="auto"/>
          </w:divBdr>
        </w:div>
        <w:div w:id="871263544">
          <w:marLeft w:val="640"/>
          <w:marRight w:val="0"/>
          <w:marTop w:val="0"/>
          <w:marBottom w:val="0"/>
          <w:divBdr>
            <w:top w:val="none" w:sz="0" w:space="0" w:color="auto"/>
            <w:left w:val="none" w:sz="0" w:space="0" w:color="auto"/>
            <w:bottom w:val="none" w:sz="0" w:space="0" w:color="auto"/>
            <w:right w:val="none" w:sz="0" w:space="0" w:color="auto"/>
          </w:divBdr>
        </w:div>
        <w:div w:id="1000082003">
          <w:marLeft w:val="640"/>
          <w:marRight w:val="0"/>
          <w:marTop w:val="0"/>
          <w:marBottom w:val="0"/>
          <w:divBdr>
            <w:top w:val="none" w:sz="0" w:space="0" w:color="auto"/>
            <w:left w:val="none" w:sz="0" w:space="0" w:color="auto"/>
            <w:bottom w:val="none" w:sz="0" w:space="0" w:color="auto"/>
            <w:right w:val="none" w:sz="0" w:space="0" w:color="auto"/>
          </w:divBdr>
        </w:div>
        <w:div w:id="1033310033">
          <w:marLeft w:val="640"/>
          <w:marRight w:val="0"/>
          <w:marTop w:val="0"/>
          <w:marBottom w:val="0"/>
          <w:divBdr>
            <w:top w:val="none" w:sz="0" w:space="0" w:color="auto"/>
            <w:left w:val="none" w:sz="0" w:space="0" w:color="auto"/>
            <w:bottom w:val="none" w:sz="0" w:space="0" w:color="auto"/>
            <w:right w:val="none" w:sz="0" w:space="0" w:color="auto"/>
          </w:divBdr>
        </w:div>
        <w:div w:id="1052579844">
          <w:marLeft w:val="640"/>
          <w:marRight w:val="0"/>
          <w:marTop w:val="0"/>
          <w:marBottom w:val="0"/>
          <w:divBdr>
            <w:top w:val="none" w:sz="0" w:space="0" w:color="auto"/>
            <w:left w:val="none" w:sz="0" w:space="0" w:color="auto"/>
            <w:bottom w:val="none" w:sz="0" w:space="0" w:color="auto"/>
            <w:right w:val="none" w:sz="0" w:space="0" w:color="auto"/>
          </w:divBdr>
        </w:div>
        <w:div w:id="1122503048">
          <w:marLeft w:val="640"/>
          <w:marRight w:val="0"/>
          <w:marTop w:val="0"/>
          <w:marBottom w:val="0"/>
          <w:divBdr>
            <w:top w:val="none" w:sz="0" w:space="0" w:color="auto"/>
            <w:left w:val="none" w:sz="0" w:space="0" w:color="auto"/>
            <w:bottom w:val="none" w:sz="0" w:space="0" w:color="auto"/>
            <w:right w:val="none" w:sz="0" w:space="0" w:color="auto"/>
          </w:divBdr>
        </w:div>
        <w:div w:id="1137450286">
          <w:marLeft w:val="640"/>
          <w:marRight w:val="0"/>
          <w:marTop w:val="0"/>
          <w:marBottom w:val="0"/>
          <w:divBdr>
            <w:top w:val="none" w:sz="0" w:space="0" w:color="auto"/>
            <w:left w:val="none" w:sz="0" w:space="0" w:color="auto"/>
            <w:bottom w:val="none" w:sz="0" w:space="0" w:color="auto"/>
            <w:right w:val="none" w:sz="0" w:space="0" w:color="auto"/>
          </w:divBdr>
        </w:div>
        <w:div w:id="1207327060">
          <w:marLeft w:val="640"/>
          <w:marRight w:val="0"/>
          <w:marTop w:val="0"/>
          <w:marBottom w:val="0"/>
          <w:divBdr>
            <w:top w:val="none" w:sz="0" w:space="0" w:color="auto"/>
            <w:left w:val="none" w:sz="0" w:space="0" w:color="auto"/>
            <w:bottom w:val="none" w:sz="0" w:space="0" w:color="auto"/>
            <w:right w:val="none" w:sz="0" w:space="0" w:color="auto"/>
          </w:divBdr>
        </w:div>
        <w:div w:id="1269432861">
          <w:marLeft w:val="640"/>
          <w:marRight w:val="0"/>
          <w:marTop w:val="0"/>
          <w:marBottom w:val="0"/>
          <w:divBdr>
            <w:top w:val="none" w:sz="0" w:space="0" w:color="auto"/>
            <w:left w:val="none" w:sz="0" w:space="0" w:color="auto"/>
            <w:bottom w:val="none" w:sz="0" w:space="0" w:color="auto"/>
            <w:right w:val="none" w:sz="0" w:space="0" w:color="auto"/>
          </w:divBdr>
        </w:div>
        <w:div w:id="1463571025">
          <w:marLeft w:val="640"/>
          <w:marRight w:val="0"/>
          <w:marTop w:val="0"/>
          <w:marBottom w:val="0"/>
          <w:divBdr>
            <w:top w:val="none" w:sz="0" w:space="0" w:color="auto"/>
            <w:left w:val="none" w:sz="0" w:space="0" w:color="auto"/>
            <w:bottom w:val="none" w:sz="0" w:space="0" w:color="auto"/>
            <w:right w:val="none" w:sz="0" w:space="0" w:color="auto"/>
          </w:divBdr>
        </w:div>
        <w:div w:id="1557741058">
          <w:marLeft w:val="640"/>
          <w:marRight w:val="0"/>
          <w:marTop w:val="0"/>
          <w:marBottom w:val="0"/>
          <w:divBdr>
            <w:top w:val="none" w:sz="0" w:space="0" w:color="auto"/>
            <w:left w:val="none" w:sz="0" w:space="0" w:color="auto"/>
            <w:bottom w:val="none" w:sz="0" w:space="0" w:color="auto"/>
            <w:right w:val="none" w:sz="0" w:space="0" w:color="auto"/>
          </w:divBdr>
        </w:div>
        <w:div w:id="1654797851">
          <w:marLeft w:val="640"/>
          <w:marRight w:val="0"/>
          <w:marTop w:val="0"/>
          <w:marBottom w:val="0"/>
          <w:divBdr>
            <w:top w:val="none" w:sz="0" w:space="0" w:color="auto"/>
            <w:left w:val="none" w:sz="0" w:space="0" w:color="auto"/>
            <w:bottom w:val="none" w:sz="0" w:space="0" w:color="auto"/>
            <w:right w:val="none" w:sz="0" w:space="0" w:color="auto"/>
          </w:divBdr>
        </w:div>
        <w:div w:id="1683168059">
          <w:marLeft w:val="640"/>
          <w:marRight w:val="0"/>
          <w:marTop w:val="0"/>
          <w:marBottom w:val="0"/>
          <w:divBdr>
            <w:top w:val="none" w:sz="0" w:space="0" w:color="auto"/>
            <w:left w:val="none" w:sz="0" w:space="0" w:color="auto"/>
            <w:bottom w:val="none" w:sz="0" w:space="0" w:color="auto"/>
            <w:right w:val="none" w:sz="0" w:space="0" w:color="auto"/>
          </w:divBdr>
        </w:div>
        <w:div w:id="1792628753">
          <w:marLeft w:val="640"/>
          <w:marRight w:val="0"/>
          <w:marTop w:val="0"/>
          <w:marBottom w:val="0"/>
          <w:divBdr>
            <w:top w:val="none" w:sz="0" w:space="0" w:color="auto"/>
            <w:left w:val="none" w:sz="0" w:space="0" w:color="auto"/>
            <w:bottom w:val="none" w:sz="0" w:space="0" w:color="auto"/>
            <w:right w:val="none" w:sz="0" w:space="0" w:color="auto"/>
          </w:divBdr>
        </w:div>
        <w:div w:id="1818259873">
          <w:marLeft w:val="640"/>
          <w:marRight w:val="0"/>
          <w:marTop w:val="0"/>
          <w:marBottom w:val="0"/>
          <w:divBdr>
            <w:top w:val="none" w:sz="0" w:space="0" w:color="auto"/>
            <w:left w:val="none" w:sz="0" w:space="0" w:color="auto"/>
            <w:bottom w:val="none" w:sz="0" w:space="0" w:color="auto"/>
            <w:right w:val="none" w:sz="0" w:space="0" w:color="auto"/>
          </w:divBdr>
        </w:div>
        <w:div w:id="1883980037">
          <w:marLeft w:val="640"/>
          <w:marRight w:val="0"/>
          <w:marTop w:val="0"/>
          <w:marBottom w:val="0"/>
          <w:divBdr>
            <w:top w:val="none" w:sz="0" w:space="0" w:color="auto"/>
            <w:left w:val="none" w:sz="0" w:space="0" w:color="auto"/>
            <w:bottom w:val="none" w:sz="0" w:space="0" w:color="auto"/>
            <w:right w:val="none" w:sz="0" w:space="0" w:color="auto"/>
          </w:divBdr>
        </w:div>
        <w:div w:id="2037148570">
          <w:marLeft w:val="640"/>
          <w:marRight w:val="0"/>
          <w:marTop w:val="0"/>
          <w:marBottom w:val="0"/>
          <w:divBdr>
            <w:top w:val="none" w:sz="0" w:space="0" w:color="auto"/>
            <w:left w:val="none" w:sz="0" w:space="0" w:color="auto"/>
            <w:bottom w:val="none" w:sz="0" w:space="0" w:color="auto"/>
            <w:right w:val="none" w:sz="0" w:space="0" w:color="auto"/>
          </w:divBdr>
        </w:div>
      </w:divsChild>
    </w:div>
    <w:div w:id="582564347">
      <w:bodyDiv w:val="1"/>
      <w:marLeft w:val="0"/>
      <w:marRight w:val="0"/>
      <w:marTop w:val="0"/>
      <w:marBottom w:val="0"/>
      <w:divBdr>
        <w:top w:val="none" w:sz="0" w:space="0" w:color="auto"/>
        <w:left w:val="none" w:sz="0" w:space="0" w:color="auto"/>
        <w:bottom w:val="none" w:sz="0" w:space="0" w:color="auto"/>
        <w:right w:val="none" w:sz="0" w:space="0" w:color="auto"/>
      </w:divBdr>
      <w:divsChild>
        <w:div w:id="93868783">
          <w:marLeft w:val="640"/>
          <w:marRight w:val="0"/>
          <w:marTop w:val="0"/>
          <w:marBottom w:val="0"/>
          <w:divBdr>
            <w:top w:val="none" w:sz="0" w:space="0" w:color="auto"/>
            <w:left w:val="none" w:sz="0" w:space="0" w:color="auto"/>
            <w:bottom w:val="none" w:sz="0" w:space="0" w:color="auto"/>
            <w:right w:val="none" w:sz="0" w:space="0" w:color="auto"/>
          </w:divBdr>
        </w:div>
        <w:div w:id="116995334">
          <w:marLeft w:val="640"/>
          <w:marRight w:val="0"/>
          <w:marTop w:val="0"/>
          <w:marBottom w:val="0"/>
          <w:divBdr>
            <w:top w:val="none" w:sz="0" w:space="0" w:color="auto"/>
            <w:left w:val="none" w:sz="0" w:space="0" w:color="auto"/>
            <w:bottom w:val="none" w:sz="0" w:space="0" w:color="auto"/>
            <w:right w:val="none" w:sz="0" w:space="0" w:color="auto"/>
          </w:divBdr>
        </w:div>
        <w:div w:id="133986446">
          <w:marLeft w:val="640"/>
          <w:marRight w:val="0"/>
          <w:marTop w:val="0"/>
          <w:marBottom w:val="0"/>
          <w:divBdr>
            <w:top w:val="none" w:sz="0" w:space="0" w:color="auto"/>
            <w:left w:val="none" w:sz="0" w:space="0" w:color="auto"/>
            <w:bottom w:val="none" w:sz="0" w:space="0" w:color="auto"/>
            <w:right w:val="none" w:sz="0" w:space="0" w:color="auto"/>
          </w:divBdr>
        </w:div>
        <w:div w:id="142547845">
          <w:marLeft w:val="640"/>
          <w:marRight w:val="0"/>
          <w:marTop w:val="0"/>
          <w:marBottom w:val="0"/>
          <w:divBdr>
            <w:top w:val="none" w:sz="0" w:space="0" w:color="auto"/>
            <w:left w:val="none" w:sz="0" w:space="0" w:color="auto"/>
            <w:bottom w:val="none" w:sz="0" w:space="0" w:color="auto"/>
            <w:right w:val="none" w:sz="0" w:space="0" w:color="auto"/>
          </w:divBdr>
        </w:div>
        <w:div w:id="150952236">
          <w:marLeft w:val="640"/>
          <w:marRight w:val="0"/>
          <w:marTop w:val="0"/>
          <w:marBottom w:val="0"/>
          <w:divBdr>
            <w:top w:val="none" w:sz="0" w:space="0" w:color="auto"/>
            <w:left w:val="none" w:sz="0" w:space="0" w:color="auto"/>
            <w:bottom w:val="none" w:sz="0" w:space="0" w:color="auto"/>
            <w:right w:val="none" w:sz="0" w:space="0" w:color="auto"/>
          </w:divBdr>
        </w:div>
        <w:div w:id="191382411">
          <w:marLeft w:val="640"/>
          <w:marRight w:val="0"/>
          <w:marTop w:val="0"/>
          <w:marBottom w:val="0"/>
          <w:divBdr>
            <w:top w:val="none" w:sz="0" w:space="0" w:color="auto"/>
            <w:left w:val="none" w:sz="0" w:space="0" w:color="auto"/>
            <w:bottom w:val="none" w:sz="0" w:space="0" w:color="auto"/>
            <w:right w:val="none" w:sz="0" w:space="0" w:color="auto"/>
          </w:divBdr>
        </w:div>
        <w:div w:id="221794032">
          <w:marLeft w:val="640"/>
          <w:marRight w:val="0"/>
          <w:marTop w:val="0"/>
          <w:marBottom w:val="0"/>
          <w:divBdr>
            <w:top w:val="none" w:sz="0" w:space="0" w:color="auto"/>
            <w:left w:val="none" w:sz="0" w:space="0" w:color="auto"/>
            <w:bottom w:val="none" w:sz="0" w:space="0" w:color="auto"/>
            <w:right w:val="none" w:sz="0" w:space="0" w:color="auto"/>
          </w:divBdr>
        </w:div>
        <w:div w:id="258873787">
          <w:marLeft w:val="640"/>
          <w:marRight w:val="0"/>
          <w:marTop w:val="0"/>
          <w:marBottom w:val="0"/>
          <w:divBdr>
            <w:top w:val="none" w:sz="0" w:space="0" w:color="auto"/>
            <w:left w:val="none" w:sz="0" w:space="0" w:color="auto"/>
            <w:bottom w:val="none" w:sz="0" w:space="0" w:color="auto"/>
            <w:right w:val="none" w:sz="0" w:space="0" w:color="auto"/>
          </w:divBdr>
        </w:div>
        <w:div w:id="393743498">
          <w:marLeft w:val="640"/>
          <w:marRight w:val="0"/>
          <w:marTop w:val="0"/>
          <w:marBottom w:val="0"/>
          <w:divBdr>
            <w:top w:val="none" w:sz="0" w:space="0" w:color="auto"/>
            <w:left w:val="none" w:sz="0" w:space="0" w:color="auto"/>
            <w:bottom w:val="none" w:sz="0" w:space="0" w:color="auto"/>
            <w:right w:val="none" w:sz="0" w:space="0" w:color="auto"/>
          </w:divBdr>
        </w:div>
        <w:div w:id="453719676">
          <w:marLeft w:val="640"/>
          <w:marRight w:val="0"/>
          <w:marTop w:val="0"/>
          <w:marBottom w:val="0"/>
          <w:divBdr>
            <w:top w:val="none" w:sz="0" w:space="0" w:color="auto"/>
            <w:left w:val="none" w:sz="0" w:space="0" w:color="auto"/>
            <w:bottom w:val="none" w:sz="0" w:space="0" w:color="auto"/>
            <w:right w:val="none" w:sz="0" w:space="0" w:color="auto"/>
          </w:divBdr>
        </w:div>
        <w:div w:id="655844695">
          <w:marLeft w:val="640"/>
          <w:marRight w:val="0"/>
          <w:marTop w:val="0"/>
          <w:marBottom w:val="0"/>
          <w:divBdr>
            <w:top w:val="none" w:sz="0" w:space="0" w:color="auto"/>
            <w:left w:val="none" w:sz="0" w:space="0" w:color="auto"/>
            <w:bottom w:val="none" w:sz="0" w:space="0" w:color="auto"/>
            <w:right w:val="none" w:sz="0" w:space="0" w:color="auto"/>
          </w:divBdr>
        </w:div>
        <w:div w:id="701396581">
          <w:marLeft w:val="640"/>
          <w:marRight w:val="0"/>
          <w:marTop w:val="0"/>
          <w:marBottom w:val="0"/>
          <w:divBdr>
            <w:top w:val="none" w:sz="0" w:space="0" w:color="auto"/>
            <w:left w:val="none" w:sz="0" w:space="0" w:color="auto"/>
            <w:bottom w:val="none" w:sz="0" w:space="0" w:color="auto"/>
            <w:right w:val="none" w:sz="0" w:space="0" w:color="auto"/>
          </w:divBdr>
        </w:div>
        <w:div w:id="710423796">
          <w:marLeft w:val="640"/>
          <w:marRight w:val="0"/>
          <w:marTop w:val="0"/>
          <w:marBottom w:val="0"/>
          <w:divBdr>
            <w:top w:val="none" w:sz="0" w:space="0" w:color="auto"/>
            <w:left w:val="none" w:sz="0" w:space="0" w:color="auto"/>
            <w:bottom w:val="none" w:sz="0" w:space="0" w:color="auto"/>
            <w:right w:val="none" w:sz="0" w:space="0" w:color="auto"/>
          </w:divBdr>
        </w:div>
        <w:div w:id="948778133">
          <w:marLeft w:val="640"/>
          <w:marRight w:val="0"/>
          <w:marTop w:val="0"/>
          <w:marBottom w:val="0"/>
          <w:divBdr>
            <w:top w:val="none" w:sz="0" w:space="0" w:color="auto"/>
            <w:left w:val="none" w:sz="0" w:space="0" w:color="auto"/>
            <w:bottom w:val="none" w:sz="0" w:space="0" w:color="auto"/>
            <w:right w:val="none" w:sz="0" w:space="0" w:color="auto"/>
          </w:divBdr>
        </w:div>
        <w:div w:id="998850071">
          <w:marLeft w:val="640"/>
          <w:marRight w:val="0"/>
          <w:marTop w:val="0"/>
          <w:marBottom w:val="0"/>
          <w:divBdr>
            <w:top w:val="none" w:sz="0" w:space="0" w:color="auto"/>
            <w:left w:val="none" w:sz="0" w:space="0" w:color="auto"/>
            <w:bottom w:val="none" w:sz="0" w:space="0" w:color="auto"/>
            <w:right w:val="none" w:sz="0" w:space="0" w:color="auto"/>
          </w:divBdr>
        </w:div>
        <w:div w:id="1069423213">
          <w:marLeft w:val="640"/>
          <w:marRight w:val="0"/>
          <w:marTop w:val="0"/>
          <w:marBottom w:val="0"/>
          <w:divBdr>
            <w:top w:val="none" w:sz="0" w:space="0" w:color="auto"/>
            <w:left w:val="none" w:sz="0" w:space="0" w:color="auto"/>
            <w:bottom w:val="none" w:sz="0" w:space="0" w:color="auto"/>
            <w:right w:val="none" w:sz="0" w:space="0" w:color="auto"/>
          </w:divBdr>
        </w:div>
        <w:div w:id="1109354319">
          <w:marLeft w:val="640"/>
          <w:marRight w:val="0"/>
          <w:marTop w:val="0"/>
          <w:marBottom w:val="0"/>
          <w:divBdr>
            <w:top w:val="none" w:sz="0" w:space="0" w:color="auto"/>
            <w:left w:val="none" w:sz="0" w:space="0" w:color="auto"/>
            <w:bottom w:val="none" w:sz="0" w:space="0" w:color="auto"/>
            <w:right w:val="none" w:sz="0" w:space="0" w:color="auto"/>
          </w:divBdr>
        </w:div>
        <w:div w:id="1170952941">
          <w:marLeft w:val="640"/>
          <w:marRight w:val="0"/>
          <w:marTop w:val="0"/>
          <w:marBottom w:val="0"/>
          <w:divBdr>
            <w:top w:val="none" w:sz="0" w:space="0" w:color="auto"/>
            <w:left w:val="none" w:sz="0" w:space="0" w:color="auto"/>
            <w:bottom w:val="none" w:sz="0" w:space="0" w:color="auto"/>
            <w:right w:val="none" w:sz="0" w:space="0" w:color="auto"/>
          </w:divBdr>
        </w:div>
        <w:div w:id="1367830201">
          <w:marLeft w:val="640"/>
          <w:marRight w:val="0"/>
          <w:marTop w:val="0"/>
          <w:marBottom w:val="0"/>
          <w:divBdr>
            <w:top w:val="none" w:sz="0" w:space="0" w:color="auto"/>
            <w:left w:val="none" w:sz="0" w:space="0" w:color="auto"/>
            <w:bottom w:val="none" w:sz="0" w:space="0" w:color="auto"/>
            <w:right w:val="none" w:sz="0" w:space="0" w:color="auto"/>
          </w:divBdr>
        </w:div>
        <w:div w:id="1373770070">
          <w:marLeft w:val="640"/>
          <w:marRight w:val="0"/>
          <w:marTop w:val="0"/>
          <w:marBottom w:val="0"/>
          <w:divBdr>
            <w:top w:val="none" w:sz="0" w:space="0" w:color="auto"/>
            <w:left w:val="none" w:sz="0" w:space="0" w:color="auto"/>
            <w:bottom w:val="none" w:sz="0" w:space="0" w:color="auto"/>
            <w:right w:val="none" w:sz="0" w:space="0" w:color="auto"/>
          </w:divBdr>
        </w:div>
        <w:div w:id="1393653830">
          <w:marLeft w:val="640"/>
          <w:marRight w:val="0"/>
          <w:marTop w:val="0"/>
          <w:marBottom w:val="0"/>
          <w:divBdr>
            <w:top w:val="none" w:sz="0" w:space="0" w:color="auto"/>
            <w:left w:val="none" w:sz="0" w:space="0" w:color="auto"/>
            <w:bottom w:val="none" w:sz="0" w:space="0" w:color="auto"/>
            <w:right w:val="none" w:sz="0" w:space="0" w:color="auto"/>
          </w:divBdr>
        </w:div>
        <w:div w:id="1554583523">
          <w:marLeft w:val="640"/>
          <w:marRight w:val="0"/>
          <w:marTop w:val="0"/>
          <w:marBottom w:val="0"/>
          <w:divBdr>
            <w:top w:val="none" w:sz="0" w:space="0" w:color="auto"/>
            <w:left w:val="none" w:sz="0" w:space="0" w:color="auto"/>
            <w:bottom w:val="none" w:sz="0" w:space="0" w:color="auto"/>
            <w:right w:val="none" w:sz="0" w:space="0" w:color="auto"/>
          </w:divBdr>
        </w:div>
        <w:div w:id="1619339036">
          <w:marLeft w:val="640"/>
          <w:marRight w:val="0"/>
          <w:marTop w:val="0"/>
          <w:marBottom w:val="0"/>
          <w:divBdr>
            <w:top w:val="none" w:sz="0" w:space="0" w:color="auto"/>
            <w:left w:val="none" w:sz="0" w:space="0" w:color="auto"/>
            <w:bottom w:val="none" w:sz="0" w:space="0" w:color="auto"/>
            <w:right w:val="none" w:sz="0" w:space="0" w:color="auto"/>
          </w:divBdr>
        </w:div>
        <w:div w:id="1642954313">
          <w:marLeft w:val="640"/>
          <w:marRight w:val="0"/>
          <w:marTop w:val="0"/>
          <w:marBottom w:val="0"/>
          <w:divBdr>
            <w:top w:val="none" w:sz="0" w:space="0" w:color="auto"/>
            <w:left w:val="none" w:sz="0" w:space="0" w:color="auto"/>
            <w:bottom w:val="none" w:sz="0" w:space="0" w:color="auto"/>
            <w:right w:val="none" w:sz="0" w:space="0" w:color="auto"/>
          </w:divBdr>
        </w:div>
        <w:div w:id="1761754230">
          <w:marLeft w:val="640"/>
          <w:marRight w:val="0"/>
          <w:marTop w:val="0"/>
          <w:marBottom w:val="0"/>
          <w:divBdr>
            <w:top w:val="none" w:sz="0" w:space="0" w:color="auto"/>
            <w:left w:val="none" w:sz="0" w:space="0" w:color="auto"/>
            <w:bottom w:val="none" w:sz="0" w:space="0" w:color="auto"/>
            <w:right w:val="none" w:sz="0" w:space="0" w:color="auto"/>
          </w:divBdr>
        </w:div>
        <w:div w:id="1787695046">
          <w:marLeft w:val="640"/>
          <w:marRight w:val="0"/>
          <w:marTop w:val="0"/>
          <w:marBottom w:val="0"/>
          <w:divBdr>
            <w:top w:val="none" w:sz="0" w:space="0" w:color="auto"/>
            <w:left w:val="none" w:sz="0" w:space="0" w:color="auto"/>
            <w:bottom w:val="none" w:sz="0" w:space="0" w:color="auto"/>
            <w:right w:val="none" w:sz="0" w:space="0" w:color="auto"/>
          </w:divBdr>
        </w:div>
        <w:div w:id="1852789903">
          <w:marLeft w:val="640"/>
          <w:marRight w:val="0"/>
          <w:marTop w:val="0"/>
          <w:marBottom w:val="0"/>
          <w:divBdr>
            <w:top w:val="none" w:sz="0" w:space="0" w:color="auto"/>
            <w:left w:val="none" w:sz="0" w:space="0" w:color="auto"/>
            <w:bottom w:val="none" w:sz="0" w:space="0" w:color="auto"/>
            <w:right w:val="none" w:sz="0" w:space="0" w:color="auto"/>
          </w:divBdr>
        </w:div>
        <w:div w:id="2027095995">
          <w:marLeft w:val="640"/>
          <w:marRight w:val="0"/>
          <w:marTop w:val="0"/>
          <w:marBottom w:val="0"/>
          <w:divBdr>
            <w:top w:val="none" w:sz="0" w:space="0" w:color="auto"/>
            <w:left w:val="none" w:sz="0" w:space="0" w:color="auto"/>
            <w:bottom w:val="none" w:sz="0" w:space="0" w:color="auto"/>
            <w:right w:val="none" w:sz="0" w:space="0" w:color="auto"/>
          </w:divBdr>
        </w:div>
        <w:div w:id="2054117749">
          <w:marLeft w:val="640"/>
          <w:marRight w:val="0"/>
          <w:marTop w:val="0"/>
          <w:marBottom w:val="0"/>
          <w:divBdr>
            <w:top w:val="none" w:sz="0" w:space="0" w:color="auto"/>
            <w:left w:val="none" w:sz="0" w:space="0" w:color="auto"/>
            <w:bottom w:val="none" w:sz="0" w:space="0" w:color="auto"/>
            <w:right w:val="none" w:sz="0" w:space="0" w:color="auto"/>
          </w:divBdr>
        </w:div>
        <w:div w:id="2066442293">
          <w:marLeft w:val="640"/>
          <w:marRight w:val="0"/>
          <w:marTop w:val="0"/>
          <w:marBottom w:val="0"/>
          <w:divBdr>
            <w:top w:val="none" w:sz="0" w:space="0" w:color="auto"/>
            <w:left w:val="none" w:sz="0" w:space="0" w:color="auto"/>
            <w:bottom w:val="none" w:sz="0" w:space="0" w:color="auto"/>
            <w:right w:val="none" w:sz="0" w:space="0" w:color="auto"/>
          </w:divBdr>
        </w:div>
        <w:div w:id="2099405067">
          <w:marLeft w:val="640"/>
          <w:marRight w:val="0"/>
          <w:marTop w:val="0"/>
          <w:marBottom w:val="0"/>
          <w:divBdr>
            <w:top w:val="none" w:sz="0" w:space="0" w:color="auto"/>
            <w:left w:val="none" w:sz="0" w:space="0" w:color="auto"/>
            <w:bottom w:val="none" w:sz="0" w:space="0" w:color="auto"/>
            <w:right w:val="none" w:sz="0" w:space="0" w:color="auto"/>
          </w:divBdr>
        </w:div>
      </w:divsChild>
    </w:div>
    <w:div w:id="587471888">
      <w:bodyDiv w:val="1"/>
      <w:marLeft w:val="0"/>
      <w:marRight w:val="0"/>
      <w:marTop w:val="0"/>
      <w:marBottom w:val="0"/>
      <w:divBdr>
        <w:top w:val="none" w:sz="0" w:space="0" w:color="auto"/>
        <w:left w:val="none" w:sz="0" w:space="0" w:color="auto"/>
        <w:bottom w:val="none" w:sz="0" w:space="0" w:color="auto"/>
        <w:right w:val="none" w:sz="0" w:space="0" w:color="auto"/>
      </w:divBdr>
      <w:divsChild>
        <w:div w:id="261112526">
          <w:marLeft w:val="640"/>
          <w:marRight w:val="0"/>
          <w:marTop w:val="0"/>
          <w:marBottom w:val="0"/>
          <w:divBdr>
            <w:top w:val="none" w:sz="0" w:space="0" w:color="auto"/>
            <w:left w:val="none" w:sz="0" w:space="0" w:color="auto"/>
            <w:bottom w:val="none" w:sz="0" w:space="0" w:color="auto"/>
            <w:right w:val="none" w:sz="0" w:space="0" w:color="auto"/>
          </w:divBdr>
        </w:div>
        <w:div w:id="264192495">
          <w:marLeft w:val="640"/>
          <w:marRight w:val="0"/>
          <w:marTop w:val="0"/>
          <w:marBottom w:val="0"/>
          <w:divBdr>
            <w:top w:val="none" w:sz="0" w:space="0" w:color="auto"/>
            <w:left w:val="none" w:sz="0" w:space="0" w:color="auto"/>
            <w:bottom w:val="none" w:sz="0" w:space="0" w:color="auto"/>
            <w:right w:val="none" w:sz="0" w:space="0" w:color="auto"/>
          </w:divBdr>
        </w:div>
        <w:div w:id="298922359">
          <w:marLeft w:val="640"/>
          <w:marRight w:val="0"/>
          <w:marTop w:val="0"/>
          <w:marBottom w:val="0"/>
          <w:divBdr>
            <w:top w:val="none" w:sz="0" w:space="0" w:color="auto"/>
            <w:left w:val="none" w:sz="0" w:space="0" w:color="auto"/>
            <w:bottom w:val="none" w:sz="0" w:space="0" w:color="auto"/>
            <w:right w:val="none" w:sz="0" w:space="0" w:color="auto"/>
          </w:divBdr>
        </w:div>
        <w:div w:id="342902171">
          <w:marLeft w:val="640"/>
          <w:marRight w:val="0"/>
          <w:marTop w:val="0"/>
          <w:marBottom w:val="0"/>
          <w:divBdr>
            <w:top w:val="none" w:sz="0" w:space="0" w:color="auto"/>
            <w:left w:val="none" w:sz="0" w:space="0" w:color="auto"/>
            <w:bottom w:val="none" w:sz="0" w:space="0" w:color="auto"/>
            <w:right w:val="none" w:sz="0" w:space="0" w:color="auto"/>
          </w:divBdr>
        </w:div>
        <w:div w:id="422531440">
          <w:marLeft w:val="640"/>
          <w:marRight w:val="0"/>
          <w:marTop w:val="0"/>
          <w:marBottom w:val="0"/>
          <w:divBdr>
            <w:top w:val="none" w:sz="0" w:space="0" w:color="auto"/>
            <w:left w:val="none" w:sz="0" w:space="0" w:color="auto"/>
            <w:bottom w:val="none" w:sz="0" w:space="0" w:color="auto"/>
            <w:right w:val="none" w:sz="0" w:space="0" w:color="auto"/>
          </w:divBdr>
        </w:div>
        <w:div w:id="589393214">
          <w:marLeft w:val="640"/>
          <w:marRight w:val="0"/>
          <w:marTop w:val="0"/>
          <w:marBottom w:val="0"/>
          <w:divBdr>
            <w:top w:val="none" w:sz="0" w:space="0" w:color="auto"/>
            <w:left w:val="none" w:sz="0" w:space="0" w:color="auto"/>
            <w:bottom w:val="none" w:sz="0" w:space="0" w:color="auto"/>
            <w:right w:val="none" w:sz="0" w:space="0" w:color="auto"/>
          </w:divBdr>
        </w:div>
        <w:div w:id="613100075">
          <w:marLeft w:val="640"/>
          <w:marRight w:val="0"/>
          <w:marTop w:val="0"/>
          <w:marBottom w:val="0"/>
          <w:divBdr>
            <w:top w:val="none" w:sz="0" w:space="0" w:color="auto"/>
            <w:left w:val="none" w:sz="0" w:space="0" w:color="auto"/>
            <w:bottom w:val="none" w:sz="0" w:space="0" w:color="auto"/>
            <w:right w:val="none" w:sz="0" w:space="0" w:color="auto"/>
          </w:divBdr>
        </w:div>
        <w:div w:id="639966792">
          <w:marLeft w:val="640"/>
          <w:marRight w:val="0"/>
          <w:marTop w:val="0"/>
          <w:marBottom w:val="0"/>
          <w:divBdr>
            <w:top w:val="none" w:sz="0" w:space="0" w:color="auto"/>
            <w:left w:val="none" w:sz="0" w:space="0" w:color="auto"/>
            <w:bottom w:val="none" w:sz="0" w:space="0" w:color="auto"/>
            <w:right w:val="none" w:sz="0" w:space="0" w:color="auto"/>
          </w:divBdr>
        </w:div>
        <w:div w:id="893544924">
          <w:marLeft w:val="640"/>
          <w:marRight w:val="0"/>
          <w:marTop w:val="0"/>
          <w:marBottom w:val="0"/>
          <w:divBdr>
            <w:top w:val="none" w:sz="0" w:space="0" w:color="auto"/>
            <w:left w:val="none" w:sz="0" w:space="0" w:color="auto"/>
            <w:bottom w:val="none" w:sz="0" w:space="0" w:color="auto"/>
            <w:right w:val="none" w:sz="0" w:space="0" w:color="auto"/>
          </w:divBdr>
        </w:div>
        <w:div w:id="894855034">
          <w:marLeft w:val="640"/>
          <w:marRight w:val="0"/>
          <w:marTop w:val="0"/>
          <w:marBottom w:val="0"/>
          <w:divBdr>
            <w:top w:val="none" w:sz="0" w:space="0" w:color="auto"/>
            <w:left w:val="none" w:sz="0" w:space="0" w:color="auto"/>
            <w:bottom w:val="none" w:sz="0" w:space="0" w:color="auto"/>
            <w:right w:val="none" w:sz="0" w:space="0" w:color="auto"/>
          </w:divBdr>
        </w:div>
        <w:div w:id="965043560">
          <w:marLeft w:val="640"/>
          <w:marRight w:val="0"/>
          <w:marTop w:val="0"/>
          <w:marBottom w:val="0"/>
          <w:divBdr>
            <w:top w:val="none" w:sz="0" w:space="0" w:color="auto"/>
            <w:left w:val="none" w:sz="0" w:space="0" w:color="auto"/>
            <w:bottom w:val="none" w:sz="0" w:space="0" w:color="auto"/>
            <w:right w:val="none" w:sz="0" w:space="0" w:color="auto"/>
          </w:divBdr>
        </w:div>
        <w:div w:id="994333328">
          <w:marLeft w:val="640"/>
          <w:marRight w:val="0"/>
          <w:marTop w:val="0"/>
          <w:marBottom w:val="0"/>
          <w:divBdr>
            <w:top w:val="none" w:sz="0" w:space="0" w:color="auto"/>
            <w:left w:val="none" w:sz="0" w:space="0" w:color="auto"/>
            <w:bottom w:val="none" w:sz="0" w:space="0" w:color="auto"/>
            <w:right w:val="none" w:sz="0" w:space="0" w:color="auto"/>
          </w:divBdr>
        </w:div>
        <w:div w:id="1150052893">
          <w:marLeft w:val="640"/>
          <w:marRight w:val="0"/>
          <w:marTop w:val="0"/>
          <w:marBottom w:val="0"/>
          <w:divBdr>
            <w:top w:val="none" w:sz="0" w:space="0" w:color="auto"/>
            <w:left w:val="none" w:sz="0" w:space="0" w:color="auto"/>
            <w:bottom w:val="none" w:sz="0" w:space="0" w:color="auto"/>
            <w:right w:val="none" w:sz="0" w:space="0" w:color="auto"/>
          </w:divBdr>
        </w:div>
        <w:div w:id="1213420310">
          <w:marLeft w:val="640"/>
          <w:marRight w:val="0"/>
          <w:marTop w:val="0"/>
          <w:marBottom w:val="0"/>
          <w:divBdr>
            <w:top w:val="none" w:sz="0" w:space="0" w:color="auto"/>
            <w:left w:val="none" w:sz="0" w:space="0" w:color="auto"/>
            <w:bottom w:val="none" w:sz="0" w:space="0" w:color="auto"/>
            <w:right w:val="none" w:sz="0" w:space="0" w:color="auto"/>
          </w:divBdr>
        </w:div>
        <w:div w:id="1451127817">
          <w:marLeft w:val="640"/>
          <w:marRight w:val="0"/>
          <w:marTop w:val="0"/>
          <w:marBottom w:val="0"/>
          <w:divBdr>
            <w:top w:val="none" w:sz="0" w:space="0" w:color="auto"/>
            <w:left w:val="none" w:sz="0" w:space="0" w:color="auto"/>
            <w:bottom w:val="none" w:sz="0" w:space="0" w:color="auto"/>
            <w:right w:val="none" w:sz="0" w:space="0" w:color="auto"/>
          </w:divBdr>
        </w:div>
        <w:div w:id="1485509314">
          <w:marLeft w:val="640"/>
          <w:marRight w:val="0"/>
          <w:marTop w:val="0"/>
          <w:marBottom w:val="0"/>
          <w:divBdr>
            <w:top w:val="none" w:sz="0" w:space="0" w:color="auto"/>
            <w:left w:val="none" w:sz="0" w:space="0" w:color="auto"/>
            <w:bottom w:val="none" w:sz="0" w:space="0" w:color="auto"/>
            <w:right w:val="none" w:sz="0" w:space="0" w:color="auto"/>
          </w:divBdr>
        </w:div>
        <w:div w:id="1594122565">
          <w:marLeft w:val="640"/>
          <w:marRight w:val="0"/>
          <w:marTop w:val="0"/>
          <w:marBottom w:val="0"/>
          <w:divBdr>
            <w:top w:val="none" w:sz="0" w:space="0" w:color="auto"/>
            <w:left w:val="none" w:sz="0" w:space="0" w:color="auto"/>
            <w:bottom w:val="none" w:sz="0" w:space="0" w:color="auto"/>
            <w:right w:val="none" w:sz="0" w:space="0" w:color="auto"/>
          </w:divBdr>
        </w:div>
        <w:div w:id="1621645087">
          <w:marLeft w:val="640"/>
          <w:marRight w:val="0"/>
          <w:marTop w:val="0"/>
          <w:marBottom w:val="0"/>
          <w:divBdr>
            <w:top w:val="none" w:sz="0" w:space="0" w:color="auto"/>
            <w:left w:val="none" w:sz="0" w:space="0" w:color="auto"/>
            <w:bottom w:val="none" w:sz="0" w:space="0" w:color="auto"/>
            <w:right w:val="none" w:sz="0" w:space="0" w:color="auto"/>
          </w:divBdr>
        </w:div>
        <w:div w:id="1777599057">
          <w:marLeft w:val="640"/>
          <w:marRight w:val="0"/>
          <w:marTop w:val="0"/>
          <w:marBottom w:val="0"/>
          <w:divBdr>
            <w:top w:val="none" w:sz="0" w:space="0" w:color="auto"/>
            <w:left w:val="none" w:sz="0" w:space="0" w:color="auto"/>
            <w:bottom w:val="none" w:sz="0" w:space="0" w:color="auto"/>
            <w:right w:val="none" w:sz="0" w:space="0" w:color="auto"/>
          </w:divBdr>
        </w:div>
        <w:div w:id="1841770316">
          <w:marLeft w:val="640"/>
          <w:marRight w:val="0"/>
          <w:marTop w:val="0"/>
          <w:marBottom w:val="0"/>
          <w:divBdr>
            <w:top w:val="none" w:sz="0" w:space="0" w:color="auto"/>
            <w:left w:val="none" w:sz="0" w:space="0" w:color="auto"/>
            <w:bottom w:val="none" w:sz="0" w:space="0" w:color="auto"/>
            <w:right w:val="none" w:sz="0" w:space="0" w:color="auto"/>
          </w:divBdr>
        </w:div>
        <w:div w:id="1845591513">
          <w:marLeft w:val="640"/>
          <w:marRight w:val="0"/>
          <w:marTop w:val="0"/>
          <w:marBottom w:val="0"/>
          <w:divBdr>
            <w:top w:val="none" w:sz="0" w:space="0" w:color="auto"/>
            <w:left w:val="none" w:sz="0" w:space="0" w:color="auto"/>
            <w:bottom w:val="none" w:sz="0" w:space="0" w:color="auto"/>
            <w:right w:val="none" w:sz="0" w:space="0" w:color="auto"/>
          </w:divBdr>
        </w:div>
        <w:div w:id="1902519183">
          <w:marLeft w:val="640"/>
          <w:marRight w:val="0"/>
          <w:marTop w:val="0"/>
          <w:marBottom w:val="0"/>
          <w:divBdr>
            <w:top w:val="none" w:sz="0" w:space="0" w:color="auto"/>
            <w:left w:val="none" w:sz="0" w:space="0" w:color="auto"/>
            <w:bottom w:val="none" w:sz="0" w:space="0" w:color="auto"/>
            <w:right w:val="none" w:sz="0" w:space="0" w:color="auto"/>
          </w:divBdr>
        </w:div>
        <w:div w:id="2078701730">
          <w:marLeft w:val="640"/>
          <w:marRight w:val="0"/>
          <w:marTop w:val="0"/>
          <w:marBottom w:val="0"/>
          <w:divBdr>
            <w:top w:val="none" w:sz="0" w:space="0" w:color="auto"/>
            <w:left w:val="none" w:sz="0" w:space="0" w:color="auto"/>
            <w:bottom w:val="none" w:sz="0" w:space="0" w:color="auto"/>
            <w:right w:val="none" w:sz="0" w:space="0" w:color="auto"/>
          </w:divBdr>
        </w:div>
      </w:divsChild>
    </w:div>
    <w:div w:id="594436504">
      <w:marLeft w:val="640"/>
      <w:marRight w:val="0"/>
      <w:marTop w:val="0"/>
      <w:marBottom w:val="0"/>
      <w:divBdr>
        <w:top w:val="none" w:sz="0" w:space="0" w:color="auto"/>
        <w:left w:val="none" w:sz="0" w:space="0" w:color="auto"/>
        <w:bottom w:val="none" w:sz="0" w:space="0" w:color="auto"/>
        <w:right w:val="none" w:sz="0" w:space="0" w:color="auto"/>
      </w:divBdr>
    </w:div>
    <w:div w:id="605388356">
      <w:bodyDiv w:val="1"/>
      <w:marLeft w:val="0"/>
      <w:marRight w:val="0"/>
      <w:marTop w:val="0"/>
      <w:marBottom w:val="0"/>
      <w:divBdr>
        <w:top w:val="none" w:sz="0" w:space="0" w:color="auto"/>
        <w:left w:val="none" w:sz="0" w:space="0" w:color="auto"/>
        <w:bottom w:val="none" w:sz="0" w:space="0" w:color="auto"/>
        <w:right w:val="none" w:sz="0" w:space="0" w:color="auto"/>
      </w:divBdr>
      <w:divsChild>
        <w:div w:id="80640546">
          <w:marLeft w:val="640"/>
          <w:marRight w:val="0"/>
          <w:marTop w:val="0"/>
          <w:marBottom w:val="0"/>
          <w:divBdr>
            <w:top w:val="none" w:sz="0" w:space="0" w:color="auto"/>
            <w:left w:val="none" w:sz="0" w:space="0" w:color="auto"/>
            <w:bottom w:val="none" w:sz="0" w:space="0" w:color="auto"/>
            <w:right w:val="none" w:sz="0" w:space="0" w:color="auto"/>
          </w:divBdr>
        </w:div>
        <w:div w:id="184487722">
          <w:marLeft w:val="640"/>
          <w:marRight w:val="0"/>
          <w:marTop w:val="0"/>
          <w:marBottom w:val="0"/>
          <w:divBdr>
            <w:top w:val="none" w:sz="0" w:space="0" w:color="auto"/>
            <w:left w:val="none" w:sz="0" w:space="0" w:color="auto"/>
            <w:bottom w:val="none" w:sz="0" w:space="0" w:color="auto"/>
            <w:right w:val="none" w:sz="0" w:space="0" w:color="auto"/>
          </w:divBdr>
        </w:div>
        <w:div w:id="295332260">
          <w:marLeft w:val="640"/>
          <w:marRight w:val="0"/>
          <w:marTop w:val="0"/>
          <w:marBottom w:val="0"/>
          <w:divBdr>
            <w:top w:val="none" w:sz="0" w:space="0" w:color="auto"/>
            <w:left w:val="none" w:sz="0" w:space="0" w:color="auto"/>
            <w:bottom w:val="none" w:sz="0" w:space="0" w:color="auto"/>
            <w:right w:val="none" w:sz="0" w:space="0" w:color="auto"/>
          </w:divBdr>
        </w:div>
        <w:div w:id="344333083">
          <w:marLeft w:val="640"/>
          <w:marRight w:val="0"/>
          <w:marTop w:val="0"/>
          <w:marBottom w:val="0"/>
          <w:divBdr>
            <w:top w:val="none" w:sz="0" w:space="0" w:color="auto"/>
            <w:left w:val="none" w:sz="0" w:space="0" w:color="auto"/>
            <w:bottom w:val="none" w:sz="0" w:space="0" w:color="auto"/>
            <w:right w:val="none" w:sz="0" w:space="0" w:color="auto"/>
          </w:divBdr>
        </w:div>
        <w:div w:id="425273342">
          <w:marLeft w:val="640"/>
          <w:marRight w:val="0"/>
          <w:marTop w:val="0"/>
          <w:marBottom w:val="0"/>
          <w:divBdr>
            <w:top w:val="none" w:sz="0" w:space="0" w:color="auto"/>
            <w:left w:val="none" w:sz="0" w:space="0" w:color="auto"/>
            <w:bottom w:val="none" w:sz="0" w:space="0" w:color="auto"/>
            <w:right w:val="none" w:sz="0" w:space="0" w:color="auto"/>
          </w:divBdr>
        </w:div>
        <w:div w:id="490876115">
          <w:marLeft w:val="640"/>
          <w:marRight w:val="0"/>
          <w:marTop w:val="0"/>
          <w:marBottom w:val="0"/>
          <w:divBdr>
            <w:top w:val="none" w:sz="0" w:space="0" w:color="auto"/>
            <w:left w:val="none" w:sz="0" w:space="0" w:color="auto"/>
            <w:bottom w:val="none" w:sz="0" w:space="0" w:color="auto"/>
            <w:right w:val="none" w:sz="0" w:space="0" w:color="auto"/>
          </w:divBdr>
        </w:div>
        <w:div w:id="503399269">
          <w:marLeft w:val="640"/>
          <w:marRight w:val="0"/>
          <w:marTop w:val="0"/>
          <w:marBottom w:val="0"/>
          <w:divBdr>
            <w:top w:val="none" w:sz="0" w:space="0" w:color="auto"/>
            <w:left w:val="none" w:sz="0" w:space="0" w:color="auto"/>
            <w:bottom w:val="none" w:sz="0" w:space="0" w:color="auto"/>
            <w:right w:val="none" w:sz="0" w:space="0" w:color="auto"/>
          </w:divBdr>
        </w:div>
        <w:div w:id="524247351">
          <w:marLeft w:val="640"/>
          <w:marRight w:val="0"/>
          <w:marTop w:val="0"/>
          <w:marBottom w:val="0"/>
          <w:divBdr>
            <w:top w:val="none" w:sz="0" w:space="0" w:color="auto"/>
            <w:left w:val="none" w:sz="0" w:space="0" w:color="auto"/>
            <w:bottom w:val="none" w:sz="0" w:space="0" w:color="auto"/>
            <w:right w:val="none" w:sz="0" w:space="0" w:color="auto"/>
          </w:divBdr>
        </w:div>
        <w:div w:id="575818550">
          <w:marLeft w:val="640"/>
          <w:marRight w:val="0"/>
          <w:marTop w:val="0"/>
          <w:marBottom w:val="0"/>
          <w:divBdr>
            <w:top w:val="none" w:sz="0" w:space="0" w:color="auto"/>
            <w:left w:val="none" w:sz="0" w:space="0" w:color="auto"/>
            <w:bottom w:val="none" w:sz="0" w:space="0" w:color="auto"/>
            <w:right w:val="none" w:sz="0" w:space="0" w:color="auto"/>
          </w:divBdr>
        </w:div>
        <w:div w:id="655109102">
          <w:marLeft w:val="640"/>
          <w:marRight w:val="0"/>
          <w:marTop w:val="0"/>
          <w:marBottom w:val="0"/>
          <w:divBdr>
            <w:top w:val="none" w:sz="0" w:space="0" w:color="auto"/>
            <w:left w:val="none" w:sz="0" w:space="0" w:color="auto"/>
            <w:bottom w:val="none" w:sz="0" w:space="0" w:color="auto"/>
            <w:right w:val="none" w:sz="0" w:space="0" w:color="auto"/>
          </w:divBdr>
        </w:div>
        <w:div w:id="664674714">
          <w:marLeft w:val="640"/>
          <w:marRight w:val="0"/>
          <w:marTop w:val="0"/>
          <w:marBottom w:val="0"/>
          <w:divBdr>
            <w:top w:val="none" w:sz="0" w:space="0" w:color="auto"/>
            <w:left w:val="none" w:sz="0" w:space="0" w:color="auto"/>
            <w:bottom w:val="none" w:sz="0" w:space="0" w:color="auto"/>
            <w:right w:val="none" w:sz="0" w:space="0" w:color="auto"/>
          </w:divBdr>
        </w:div>
        <w:div w:id="686442322">
          <w:marLeft w:val="640"/>
          <w:marRight w:val="0"/>
          <w:marTop w:val="0"/>
          <w:marBottom w:val="0"/>
          <w:divBdr>
            <w:top w:val="none" w:sz="0" w:space="0" w:color="auto"/>
            <w:left w:val="none" w:sz="0" w:space="0" w:color="auto"/>
            <w:bottom w:val="none" w:sz="0" w:space="0" w:color="auto"/>
            <w:right w:val="none" w:sz="0" w:space="0" w:color="auto"/>
          </w:divBdr>
        </w:div>
        <w:div w:id="724331659">
          <w:marLeft w:val="640"/>
          <w:marRight w:val="0"/>
          <w:marTop w:val="0"/>
          <w:marBottom w:val="0"/>
          <w:divBdr>
            <w:top w:val="none" w:sz="0" w:space="0" w:color="auto"/>
            <w:left w:val="none" w:sz="0" w:space="0" w:color="auto"/>
            <w:bottom w:val="none" w:sz="0" w:space="0" w:color="auto"/>
            <w:right w:val="none" w:sz="0" w:space="0" w:color="auto"/>
          </w:divBdr>
        </w:div>
        <w:div w:id="725177426">
          <w:marLeft w:val="640"/>
          <w:marRight w:val="0"/>
          <w:marTop w:val="0"/>
          <w:marBottom w:val="0"/>
          <w:divBdr>
            <w:top w:val="none" w:sz="0" w:space="0" w:color="auto"/>
            <w:left w:val="none" w:sz="0" w:space="0" w:color="auto"/>
            <w:bottom w:val="none" w:sz="0" w:space="0" w:color="auto"/>
            <w:right w:val="none" w:sz="0" w:space="0" w:color="auto"/>
          </w:divBdr>
        </w:div>
        <w:div w:id="784348429">
          <w:marLeft w:val="640"/>
          <w:marRight w:val="0"/>
          <w:marTop w:val="0"/>
          <w:marBottom w:val="0"/>
          <w:divBdr>
            <w:top w:val="none" w:sz="0" w:space="0" w:color="auto"/>
            <w:left w:val="none" w:sz="0" w:space="0" w:color="auto"/>
            <w:bottom w:val="none" w:sz="0" w:space="0" w:color="auto"/>
            <w:right w:val="none" w:sz="0" w:space="0" w:color="auto"/>
          </w:divBdr>
        </w:div>
        <w:div w:id="801070934">
          <w:marLeft w:val="640"/>
          <w:marRight w:val="0"/>
          <w:marTop w:val="0"/>
          <w:marBottom w:val="0"/>
          <w:divBdr>
            <w:top w:val="none" w:sz="0" w:space="0" w:color="auto"/>
            <w:left w:val="none" w:sz="0" w:space="0" w:color="auto"/>
            <w:bottom w:val="none" w:sz="0" w:space="0" w:color="auto"/>
            <w:right w:val="none" w:sz="0" w:space="0" w:color="auto"/>
          </w:divBdr>
        </w:div>
        <w:div w:id="835535504">
          <w:marLeft w:val="640"/>
          <w:marRight w:val="0"/>
          <w:marTop w:val="0"/>
          <w:marBottom w:val="0"/>
          <w:divBdr>
            <w:top w:val="none" w:sz="0" w:space="0" w:color="auto"/>
            <w:left w:val="none" w:sz="0" w:space="0" w:color="auto"/>
            <w:bottom w:val="none" w:sz="0" w:space="0" w:color="auto"/>
            <w:right w:val="none" w:sz="0" w:space="0" w:color="auto"/>
          </w:divBdr>
        </w:div>
        <w:div w:id="869150080">
          <w:marLeft w:val="640"/>
          <w:marRight w:val="0"/>
          <w:marTop w:val="0"/>
          <w:marBottom w:val="0"/>
          <w:divBdr>
            <w:top w:val="none" w:sz="0" w:space="0" w:color="auto"/>
            <w:left w:val="none" w:sz="0" w:space="0" w:color="auto"/>
            <w:bottom w:val="none" w:sz="0" w:space="0" w:color="auto"/>
            <w:right w:val="none" w:sz="0" w:space="0" w:color="auto"/>
          </w:divBdr>
        </w:div>
        <w:div w:id="943994575">
          <w:marLeft w:val="640"/>
          <w:marRight w:val="0"/>
          <w:marTop w:val="0"/>
          <w:marBottom w:val="0"/>
          <w:divBdr>
            <w:top w:val="none" w:sz="0" w:space="0" w:color="auto"/>
            <w:left w:val="none" w:sz="0" w:space="0" w:color="auto"/>
            <w:bottom w:val="none" w:sz="0" w:space="0" w:color="auto"/>
            <w:right w:val="none" w:sz="0" w:space="0" w:color="auto"/>
          </w:divBdr>
        </w:div>
        <w:div w:id="1002784247">
          <w:marLeft w:val="640"/>
          <w:marRight w:val="0"/>
          <w:marTop w:val="0"/>
          <w:marBottom w:val="0"/>
          <w:divBdr>
            <w:top w:val="none" w:sz="0" w:space="0" w:color="auto"/>
            <w:left w:val="none" w:sz="0" w:space="0" w:color="auto"/>
            <w:bottom w:val="none" w:sz="0" w:space="0" w:color="auto"/>
            <w:right w:val="none" w:sz="0" w:space="0" w:color="auto"/>
          </w:divBdr>
        </w:div>
        <w:div w:id="1022512825">
          <w:marLeft w:val="640"/>
          <w:marRight w:val="0"/>
          <w:marTop w:val="0"/>
          <w:marBottom w:val="0"/>
          <w:divBdr>
            <w:top w:val="none" w:sz="0" w:space="0" w:color="auto"/>
            <w:left w:val="none" w:sz="0" w:space="0" w:color="auto"/>
            <w:bottom w:val="none" w:sz="0" w:space="0" w:color="auto"/>
            <w:right w:val="none" w:sz="0" w:space="0" w:color="auto"/>
          </w:divBdr>
        </w:div>
        <w:div w:id="1102457842">
          <w:marLeft w:val="640"/>
          <w:marRight w:val="0"/>
          <w:marTop w:val="0"/>
          <w:marBottom w:val="0"/>
          <w:divBdr>
            <w:top w:val="none" w:sz="0" w:space="0" w:color="auto"/>
            <w:left w:val="none" w:sz="0" w:space="0" w:color="auto"/>
            <w:bottom w:val="none" w:sz="0" w:space="0" w:color="auto"/>
            <w:right w:val="none" w:sz="0" w:space="0" w:color="auto"/>
          </w:divBdr>
        </w:div>
        <w:div w:id="1302808904">
          <w:marLeft w:val="640"/>
          <w:marRight w:val="0"/>
          <w:marTop w:val="0"/>
          <w:marBottom w:val="0"/>
          <w:divBdr>
            <w:top w:val="none" w:sz="0" w:space="0" w:color="auto"/>
            <w:left w:val="none" w:sz="0" w:space="0" w:color="auto"/>
            <w:bottom w:val="none" w:sz="0" w:space="0" w:color="auto"/>
            <w:right w:val="none" w:sz="0" w:space="0" w:color="auto"/>
          </w:divBdr>
        </w:div>
        <w:div w:id="1491213725">
          <w:marLeft w:val="640"/>
          <w:marRight w:val="0"/>
          <w:marTop w:val="0"/>
          <w:marBottom w:val="0"/>
          <w:divBdr>
            <w:top w:val="none" w:sz="0" w:space="0" w:color="auto"/>
            <w:left w:val="none" w:sz="0" w:space="0" w:color="auto"/>
            <w:bottom w:val="none" w:sz="0" w:space="0" w:color="auto"/>
            <w:right w:val="none" w:sz="0" w:space="0" w:color="auto"/>
          </w:divBdr>
        </w:div>
        <w:div w:id="1585138885">
          <w:marLeft w:val="640"/>
          <w:marRight w:val="0"/>
          <w:marTop w:val="0"/>
          <w:marBottom w:val="0"/>
          <w:divBdr>
            <w:top w:val="none" w:sz="0" w:space="0" w:color="auto"/>
            <w:left w:val="none" w:sz="0" w:space="0" w:color="auto"/>
            <w:bottom w:val="none" w:sz="0" w:space="0" w:color="auto"/>
            <w:right w:val="none" w:sz="0" w:space="0" w:color="auto"/>
          </w:divBdr>
        </w:div>
        <w:div w:id="1655529867">
          <w:marLeft w:val="640"/>
          <w:marRight w:val="0"/>
          <w:marTop w:val="0"/>
          <w:marBottom w:val="0"/>
          <w:divBdr>
            <w:top w:val="none" w:sz="0" w:space="0" w:color="auto"/>
            <w:left w:val="none" w:sz="0" w:space="0" w:color="auto"/>
            <w:bottom w:val="none" w:sz="0" w:space="0" w:color="auto"/>
            <w:right w:val="none" w:sz="0" w:space="0" w:color="auto"/>
          </w:divBdr>
        </w:div>
        <w:div w:id="1889611039">
          <w:marLeft w:val="640"/>
          <w:marRight w:val="0"/>
          <w:marTop w:val="0"/>
          <w:marBottom w:val="0"/>
          <w:divBdr>
            <w:top w:val="none" w:sz="0" w:space="0" w:color="auto"/>
            <w:left w:val="none" w:sz="0" w:space="0" w:color="auto"/>
            <w:bottom w:val="none" w:sz="0" w:space="0" w:color="auto"/>
            <w:right w:val="none" w:sz="0" w:space="0" w:color="auto"/>
          </w:divBdr>
        </w:div>
        <w:div w:id="2018968618">
          <w:marLeft w:val="640"/>
          <w:marRight w:val="0"/>
          <w:marTop w:val="0"/>
          <w:marBottom w:val="0"/>
          <w:divBdr>
            <w:top w:val="none" w:sz="0" w:space="0" w:color="auto"/>
            <w:left w:val="none" w:sz="0" w:space="0" w:color="auto"/>
            <w:bottom w:val="none" w:sz="0" w:space="0" w:color="auto"/>
            <w:right w:val="none" w:sz="0" w:space="0" w:color="auto"/>
          </w:divBdr>
        </w:div>
        <w:div w:id="2029453572">
          <w:marLeft w:val="640"/>
          <w:marRight w:val="0"/>
          <w:marTop w:val="0"/>
          <w:marBottom w:val="0"/>
          <w:divBdr>
            <w:top w:val="none" w:sz="0" w:space="0" w:color="auto"/>
            <w:left w:val="none" w:sz="0" w:space="0" w:color="auto"/>
            <w:bottom w:val="none" w:sz="0" w:space="0" w:color="auto"/>
            <w:right w:val="none" w:sz="0" w:space="0" w:color="auto"/>
          </w:divBdr>
        </w:div>
        <w:div w:id="2065638025">
          <w:marLeft w:val="640"/>
          <w:marRight w:val="0"/>
          <w:marTop w:val="0"/>
          <w:marBottom w:val="0"/>
          <w:divBdr>
            <w:top w:val="none" w:sz="0" w:space="0" w:color="auto"/>
            <w:left w:val="none" w:sz="0" w:space="0" w:color="auto"/>
            <w:bottom w:val="none" w:sz="0" w:space="0" w:color="auto"/>
            <w:right w:val="none" w:sz="0" w:space="0" w:color="auto"/>
          </w:divBdr>
        </w:div>
        <w:div w:id="2096780832">
          <w:marLeft w:val="640"/>
          <w:marRight w:val="0"/>
          <w:marTop w:val="0"/>
          <w:marBottom w:val="0"/>
          <w:divBdr>
            <w:top w:val="none" w:sz="0" w:space="0" w:color="auto"/>
            <w:left w:val="none" w:sz="0" w:space="0" w:color="auto"/>
            <w:bottom w:val="none" w:sz="0" w:space="0" w:color="auto"/>
            <w:right w:val="none" w:sz="0" w:space="0" w:color="auto"/>
          </w:divBdr>
        </w:div>
      </w:divsChild>
    </w:div>
    <w:div w:id="606085435">
      <w:bodyDiv w:val="1"/>
      <w:marLeft w:val="0"/>
      <w:marRight w:val="0"/>
      <w:marTop w:val="0"/>
      <w:marBottom w:val="0"/>
      <w:divBdr>
        <w:top w:val="none" w:sz="0" w:space="0" w:color="auto"/>
        <w:left w:val="none" w:sz="0" w:space="0" w:color="auto"/>
        <w:bottom w:val="none" w:sz="0" w:space="0" w:color="auto"/>
        <w:right w:val="none" w:sz="0" w:space="0" w:color="auto"/>
      </w:divBdr>
    </w:div>
    <w:div w:id="608392683">
      <w:marLeft w:val="640"/>
      <w:marRight w:val="0"/>
      <w:marTop w:val="0"/>
      <w:marBottom w:val="0"/>
      <w:divBdr>
        <w:top w:val="none" w:sz="0" w:space="0" w:color="auto"/>
        <w:left w:val="none" w:sz="0" w:space="0" w:color="auto"/>
        <w:bottom w:val="none" w:sz="0" w:space="0" w:color="auto"/>
        <w:right w:val="none" w:sz="0" w:space="0" w:color="auto"/>
      </w:divBdr>
    </w:div>
    <w:div w:id="608897251">
      <w:marLeft w:val="640"/>
      <w:marRight w:val="0"/>
      <w:marTop w:val="0"/>
      <w:marBottom w:val="0"/>
      <w:divBdr>
        <w:top w:val="none" w:sz="0" w:space="0" w:color="auto"/>
        <w:left w:val="none" w:sz="0" w:space="0" w:color="auto"/>
        <w:bottom w:val="none" w:sz="0" w:space="0" w:color="auto"/>
        <w:right w:val="none" w:sz="0" w:space="0" w:color="auto"/>
      </w:divBdr>
    </w:div>
    <w:div w:id="611282424">
      <w:marLeft w:val="640"/>
      <w:marRight w:val="0"/>
      <w:marTop w:val="0"/>
      <w:marBottom w:val="0"/>
      <w:divBdr>
        <w:top w:val="none" w:sz="0" w:space="0" w:color="auto"/>
        <w:left w:val="none" w:sz="0" w:space="0" w:color="auto"/>
        <w:bottom w:val="none" w:sz="0" w:space="0" w:color="auto"/>
        <w:right w:val="none" w:sz="0" w:space="0" w:color="auto"/>
      </w:divBdr>
    </w:div>
    <w:div w:id="611715421">
      <w:marLeft w:val="640"/>
      <w:marRight w:val="0"/>
      <w:marTop w:val="0"/>
      <w:marBottom w:val="0"/>
      <w:divBdr>
        <w:top w:val="none" w:sz="0" w:space="0" w:color="auto"/>
        <w:left w:val="none" w:sz="0" w:space="0" w:color="auto"/>
        <w:bottom w:val="none" w:sz="0" w:space="0" w:color="auto"/>
        <w:right w:val="none" w:sz="0" w:space="0" w:color="auto"/>
      </w:divBdr>
    </w:div>
    <w:div w:id="612589259">
      <w:marLeft w:val="640"/>
      <w:marRight w:val="0"/>
      <w:marTop w:val="0"/>
      <w:marBottom w:val="0"/>
      <w:divBdr>
        <w:top w:val="none" w:sz="0" w:space="0" w:color="auto"/>
        <w:left w:val="none" w:sz="0" w:space="0" w:color="auto"/>
        <w:bottom w:val="none" w:sz="0" w:space="0" w:color="auto"/>
        <w:right w:val="none" w:sz="0" w:space="0" w:color="auto"/>
      </w:divBdr>
    </w:div>
    <w:div w:id="615063849">
      <w:marLeft w:val="640"/>
      <w:marRight w:val="0"/>
      <w:marTop w:val="0"/>
      <w:marBottom w:val="0"/>
      <w:divBdr>
        <w:top w:val="none" w:sz="0" w:space="0" w:color="auto"/>
        <w:left w:val="none" w:sz="0" w:space="0" w:color="auto"/>
        <w:bottom w:val="none" w:sz="0" w:space="0" w:color="auto"/>
        <w:right w:val="none" w:sz="0" w:space="0" w:color="auto"/>
      </w:divBdr>
    </w:div>
    <w:div w:id="615869318">
      <w:marLeft w:val="640"/>
      <w:marRight w:val="0"/>
      <w:marTop w:val="0"/>
      <w:marBottom w:val="0"/>
      <w:divBdr>
        <w:top w:val="none" w:sz="0" w:space="0" w:color="auto"/>
        <w:left w:val="none" w:sz="0" w:space="0" w:color="auto"/>
        <w:bottom w:val="none" w:sz="0" w:space="0" w:color="auto"/>
        <w:right w:val="none" w:sz="0" w:space="0" w:color="auto"/>
      </w:divBdr>
    </w:div>
    <w:div w:id="617953986">
      <w:bodyDiv w:val="1"/>
      <w:marLeft w:val="0"/>
      <w:marRight w:val="0"/>
      <w:marTop w:val="0"/>
      <w:marBottom w:val="0"/>
      <w:divBdr>
        <w:top w:val="none" w:sz="0" w:space="0" w:color="auto"/>
        <w:left w:val="none" w:sz="0" w:space="0" w:color="auto"/>
        <w:bottom w:val="none" w:sz="0" w:space="0" w:color="auto"/>
        <w:right w:val="none" w:sz="0" w:space="0" w:color="auto"/>
      </w:divBdr>
    </w:div>
    <w:div w:id="620962525">
      <w:bodyDiv w:val="1"/>
      <w:marLeft w:val="0"/>
      <w:marRight w:val="0"/>
      <w:marTop w:val="0"/>
      <w:marBottom w:val="0"/>
      <w:divBdr>
        <w:top w:val="none" w:sz="0" w:space="0" w:color="auto"/>
        <w:left w:val="none" w:sz="0" w:space="0" w:color="auto"/>
        <w:bottom w:val="none" w:sz="0" w:space="0" w:color="auto"/>
        <w:right w:val="none" w:sz="0" w:space="0" w:color="auto"/>
      </w:divBdr>
      <w:divsChild>
        <w:div w:id="263535248">
          <w:marLeft w:val="640"/>
          <w:marRight w:val="0"/>
          <w:marTop w:val="0"/>
          <w:marBottom w:val="0"/>
          <w:divBdr>
            <w:top w:val="none" w:sz="0" w:space="0" w:color="auto"/>
            <w:left w:val="none" w:sz="0" w:space="0" w:color="auto"/>
            <w:bottom w:val="none" w:sz="0" w:space="0" w:color="auto"/>
            <w:right w:val="none" w:sz="0" w:space="0" w:color="auto"/>
          </w:divBdr>
        </w:div>
        <w:div w:id="578174887">
          <w:marLeft w:val="640"/>
          <w:marRight w:val="0"/>
          <w:marTop w:val="0"/>
          <w:marBottom w:val="0"/>
          <w:divBdr>
            <w:top w:val="none" w:sz="0" w:space="0" w:color="auto"/>
            <w:left w:val="none" w:sz="0" w:space="0" w:color="auto"/>
            <w:bottom w:val="none" w:sz="0" w:space="0" w:color="auto"/>
            <w:right w:val="none" w:sz="0" w:space="0" w:color="auto"/>
          </w:divBdr>
        </w:div>
        <w:div w:id="975333612">
          <w:marLeft w:val="640"/>
          <w:marRight w:val="0"/>
          <w:marTop w:val="0"/>
          <w:marBottom w:val="0"/>
          <w:divBdr>
            <w:top w:val="none" w:sz="0" w:space="0" w:color="auto"/>
            <w:left w:val="none" w:sz="0" w:space="0" w:color="auto"/>
            <w:bottom w:val="none" w:sz="0" w:space="0" w:color="auto"/>
            <w:right w:val="none" w:sz="0" w:space="0" w:color="auto"/>
          </w:divBdr>
        </w:div>
        <w:div w:id="1096513081">
          <w:marLeft w:val="640"/>
          <w:marRight w:val="0"/>
          <w:marTop w:val="0"/>
          <w:marBottom w:val="0"/>
          <w:divBdr>
            <w:top w:val="none" w:sz="0" w:space="0" w:color="auto"/>
            <w:left w:val="none" w:sz="0" w:space="0" w:color="auto"/>
            <w:bottom w:val="none" w:sz="0" w:space="0" w:color="auto"/>
            <w:right w:val="none" w:sz="0" w:space="0" w:color="auto"/>
          </w:divBdr>
        </w:div>
        <w:div w:id="1256478709">
          <w:marLeft w:val="640"/>
          <w:marRight w:val="0"/>
          <w:marTop w:val="0"/>
          <w:marBottom w:val="0"/>
          <w:divBdr>
            <w:top w:val="none" w:sz="0" w:space="0" w:color="auto"/>
            <w:left w:val="none" w:sz="0" w:space="0" w:color="auto"/>
            <w:bottom w:val="none" w:sz="0" w:space="0" w:color="auto"/>
            <w:right w:val="none" w:sz="0" w:space="0" w:color="auto"/>
          </w:divBdr>
        </w:div>
        <w:div w:id="1308053127">
          <w:marLeft w:val="640"/>
          <w:marRight w:val="0"/>
          <w:marTop w:val="0"/>
          <w:marBottom w:val="0"/>
          <w:divBdr>
            <w:top w:val="none" w:sz="0" w:space="0" w:color="auto"/>
            <w:left w:val="none" w:sz="0" w:space="0" w:color="auto"/>
            <w:bottom w:val="none" w:sz="0" w:space="0" w:color="auto"/>
            <w:right w:val="none" w:sz="0" w:space="0" w:color="auto"/>
          </w:divBdr>
        </w:div>
        <w:div w:id="1468661894">
          <w:marLeft w:val="640"/>
          <w:marRight w:val="0"/>
          <w:marTop w:val="0"/>
          <w:marBottom w:val="0"/>
          <w:divBdr>
            <w:top w:val="none" w:sz="0" w:space="0" w:color="auto"/>
            <w:left w:val="none" w:sz="0" w:space="0" w:color="auto"/>
            <w:bottom w:val="none" w:sz="0" w:space="0" w:color="auto"/>
            <w:right w:val="none" w:sz="0" w:space="0" w:color="auto"/>
          </w:divBdr>
        </w:div>
        <w:div w:id="1648900899">
          <w:marLeft w:val="640"/>
          <w:marRight w:val="0"/>
          <w:marTop w:val="0"/>
          <w:marBottom w:val="0"/>
          <w:divBdr>
            <w:top w:val="none" w:sz="0" w:space="0" w:color="auto"/>
            <w:left w:val="none" w:sz="0" w:space="0" w:color="auto"/>
            <w:bottom w:val="none" w:sz="0" w:space="0" w:color="auto"/>
            <w:right w:val="none" w:sz="0" w:space="0" w:color="auto"/>
          </w:divBdr>
        </w:div>
        <w:div w:id="1778673427">
          <w:marLeft w:val="640"/>
          <w:marRight w:val="0"/>
          <w:marTop w:val="0"/>
          <w:marBottom w:val="0"/>
          <w:divBdr>
            <w:top w:val="none" w:sz="0" w:space="0" w:color="auto"/>
            <w:left w:val="none" w:sz="0" w:space="0" w:color="auto"/>
            <w:bottom w:val="none" w:sz="0" w:space="0" w:color="auto"/>
            <w:right w:val="none" w:sz="0" w:space="0" w:color="auto"/>
          </w:divBdr>
        </w:div>
        <w:div w:id="2028948703">
          <w:marLeft w:val="640"/>
          <w:marRight w:val="0"/>
          <w:marTop w:val="0"/>
          <w:marBottom w:val="0"/>
          <w:divBdr>
            <w:top w:val="none" w:sz="0" w:space="0" w:color="auto"/>
            <w:left w:val="none" w:sz="0" w:space="0" w:color="auto"/>
            <w:bottom w:val="none" w:sz="0" w:space="0" w:color="auto"/>
            <w:right w:val="none" w:sz="0" w:space="0" w:color="auto"/>
          </w:divBdr>
        </w:div>
        <w:div w:id="2092851086">
          <w:marLeft w:val="640"/>
          <w:marRight w:val="0"/>
          <w:marTop w:val="0"/>
          <w:marBottom w:val="0"/>
          <w:divBdr>
            <w:top w:val="none" w:sz="0" w:space="0" w:color="auto"/>
            <w:left w:val="none" w:sz="0" w:space="0" w:color="auto"/>
            <w:bottom w:val="none" w:sz="0" w:space="0" w:color="auto"/>
            <w:right w:val="none" w:sz="0" w:space="0" w:color="auto"/>
          </w:divBdr>
        </w:div>
      </w:divsChild>
    </w:div>
    <w:div w:id="621032569">
      <w:marLeft w:val="640"/>
      <w:marRight w:val="0"/>
      <w:marTop w:val="0"/>
      <w:marBottom w:val="0"/>
      <w:divBdr>
        <w:top w:val="none" w:sz="0" w:space="0" w:color="auto"/>
        <w:left w:val="none" w:sz="0" w:space="0" w:color="auto"/>
        <w:bottom w:val="none" w:sz="0" w:space="0" w:color="auto"/>
        <w:right w:val="none" w:sz="0" w:space="0" w:color="auto"/>
      </w:divBdr>
    </w:div>
    <w:div w:id="622424715">
      <w:marLeft w:val="640"/>
      <w:marRight w:val="0"/>
      <w:marTop w:val="0"/>
      <w:marBottom w:val="0"/>
      <w:divBdr>
        <w:top w:val="none" w:sz="0" w:space="0" w:color="auto"/>
        <w:left w:val="none" w:sz="0" w:space="0" w:color="auto"/>
        <w:bottom w:val="none" w:sz="0" w:space="0" w:color="auto"/>
        <w:right w:val="none" w:sz="0" w:space="0" w:color="auto"/>
      </w:divBdr>
    </w:div>
    <w:div w:id="628702429">
      <w:marLeft w:val="640"/>
      <w:marRight w:val="0"/>
      <w:marTop w:val="0"/>
      <w:marBottom w:val="0"/>
      <w:divBdr>
        <w:top w:val="none" w:sz="0" w:space="0" w:color="auto"/>
        <w:left w:val="none" w:sz="0" w:space="0" w:color="auto"/>
        <w:bottom w:val="none" w:sz="0" w:space="0" w:color="auto"/>
        <w:right w:val="none" w:sz="0" w:space="0" w:color="auto"/>
      </w:divBdr>
    </w:div>
    <w:div w:id="629364195">
      <w:bodyDiv w:val="1"/>
      <w:marLeft w:val="0"/>
      <w:marRight w:val="0"/>
      <w:marTop w:val="0"/>
      <w:marBottom w:val="0"/>
      <w:divBdr>
        <w:top w:val="none" w:sz="0" w:space="0" w:color="auto"/>
        <w:left w:val="none" w:sz="0" w:space="0" w:color="auto"/>
        <w:bottom w:val="none" w:sz="0" w:space="0" w:color="auto"/>
        <w:right w:val="none" w:sz="0" w:space="0" w:color="auto"/>
      </w:divBdr>
      <w:divsChild>
        <w:div w:id="1300527736">
          <w:marLeft w:val="640"/>
          <w:marRight w:val="0"/>
          <w:marTop w:val="0"/>
          <w:marBottom w:val="0"/>
          <w:divBdr>
            <w:top w:val="none" w:sz="0" w:space="0" w:color="auto"/>
            <w:left w:val="none" w:sz="0" w:space="0" w:color="auto"/>
            <w:bottom w:val="none" w:sz="0" w:space="0" w:color="auto"/>
            <w:right w:val="none" w:sz="0" w:space="0" w:color="auto"/>
          </w:divBdr>
        </w:div>
        <w:div w:id="2088309546">
          <w:marLeft w:val="640"/>
          <w:marRight w:val="0"/>
          <w:marTop w:val="0"/>
          <w:marBottom w:val="0"/>
          <w:divBdr>
            <w:top w:val="none" w:sz="0" w:space="0" w:color="auto"/>
            <w:left w:val="none" w:sz="0" w:space="0" w:color="auto"/>
            <w:bottom w:val="none" w:sz="0" w:space="0" w:color="auto"/>
            <w:right w:val="none" w:sz="0" w:space="0" w:color="auto"/>
          </w:divBdr>
        </w:div>
        <w:div w:id="1296525940">
          <w:marLeft w:val="640"/>
          <w:marRight w:val="0"/>
          <w:marTop w:val="0"/>
          <w:marBottom w:val="0"/>
          <w:divBdr>
            <w:top w:val="none" w:sz="0" w:space="0" w:color="auto"/>
            <w:left w:val="none" w:sz="0" w:space="0" w:color="auto"/>
            <w:bottom w:val="none" w:sz="0" w:space="0" w:color="auto"/>
            <w:right w:val="none" w:sz="0" w:space="0" w:color="auto"/>
          </w:divBdr>
        </w:div>
        <w:div w:id="400757437">
          <w:marLeft w:val="640"/>
          <w:marRight w:val="0"/>
          <w:marTop w:val="0"/>
          <w:marBottom w:val="0"/>
          <w:divBdr>
            <w:top w:val="none" w:sz="0" w:space="0" w:color="auto"/>
            <w:left w:val="none" w:sz="0" w:space="0" w:color="auto"/>
            <w:bottom w:val="none" w:sz="0" w:space="0" w:color="auto"/>
            <w:right w:val="none" w:sz="0" w:space="0" w:color="auto"/>
          </w:divBdr>
        </w:div>
        <w:div w:id="2028096551">
          <w:marLeft w:val="640"/>
          <w:marRight w:val="0"/>
          <w:marTop w:val="0"/>
          <w:marBottom w:val="0"/>
          <w:divBdr>
            <w:top w:val="none" w:sz="0" w:space="0" w:color="auto"/>
            <w:left w:val="none" w:sz="0" w:space="0" w:color="auto"/>
            <w:bottom w:val="none" w:sz="0" w:space="0" w:color="auto"/>
            <w:right w:val="none" w:sz="0" w:space="0" w:color="auto"/>
          </w:divBdr>
        </w:div>
        <w:div w:id="358164145">
          <w:marLeft w:val="640"/>
          <w:marRight w:val="0"/>
          <w:marTop w:val="0"/>
          <w:marBottom w:val="0"/>
          <w:divBdr>
            <w:top w:val="none" w:sz="0" w:space="0" w:color="auto"/>
            <w:left w:val="none" w:sz="0" w:space="0" w:color="auto"/>
            <w:bottom w:val="none" w:sz="0" w:space="0" w:color="auto"/>
            <w:right w:val="none" w:sz="0" w:space="0" w:color="auto"/>
          </w:divBdr>
        </w:div>
        <w:div w:id="1940522440">
          <w:marLeft w:val="640"/>
          <w:marRight w:val="0"/>
          <w:marTop w:val="0"/>
          <w:marBottom w:val="0"/>
          <w:divBdr>
            <w:top w:val="none" w:sz="0" w:space="0" w:color="auto"/>
            <w:left w:val="none" w:sz="0" w:space="0" w:color="auto"/>
            <w:bottom w:val="none" w:sz="0" w:space="0" w:color="auto"/>
            <w:right w:val="none" w:sz="0" w:space="0" w:color="auto"/>
          </w:divBdr>
        </w:div>
        <w:div w:id="1352075329">
          <w:marLeft w:val="640"/>
          <w:marRight w:val="0"/>
          <w:marTop w:val="0"/>
          <w:marBottom w:val="0"/>
          <w:divBdr>
            <w:top w:val="none" w:sz="0" w:space="0" w:color="auto"/>
            <w:left w:val="none" w:sz="0" w:space="0" w:color="auto"/>
            <w:bottom w:val="none" w:sz="0" w:space="0" w:color="auto"/>
            <w:right w:val="none" w:sz="0" w:space="0" w:color="auto"/>
          </w:divBdr>
        </w:div>
        <w:div w:id="939216670">
          <w:marLeft w:val="640"/>
          <w:marRight w:val="0"/>
          <w:marTop w:val="0"/>
          <w:marBottom w:val="0"/>
          <w:divBdr>
            <w:top w:val="none" w:sz="0" w:space="0" w:color="auto"/>
            <w:left w:val="none" w:sz="0" w:space="0" w:color="auto"/>
            <w:bottom w:val="none" w:sz="0" w:space="0" w:color="auto"/>
            <w:right w:val="none" w:sz="0" w:space="0" w:color="auto"/>
          </w:divBdr>
        </w:div>
        <w:div w:id="1288389384">
          <w:marLeft w:val="640"/>
          <w:marRight w:val="0"/>
          <w:marTop w:val="0"/>
          <w:marBottom w:val="0"/>
          <w:divBdr>
            <w:top w:val="none" w:sz="0" w:space="0" w:color="auto"/>
            <w:left w:val="none" w:sz="0" w:space="0" w:color="auto"/>
            <w:bottom w:val="none" w:sz="0" w:space="0" w:color="auto"/>
            <w:right w:val="none" w:sz="0" w:space="0" w:color="auto"/>
          </w:divBdr>
        </w:div>
        <w:div w:id="428544388">
          <w:marLeft w:val="640"/>
          <w:marRight w:val="0"/>
          <w:marTop w:val="0"/>
          <w:marBottom w:val="0"/>
          <w:divBdr>
            <w:top w:val="none" w:sz="0" w:space="0" w:color="auto"/>
            <w:left w:val="none" w:sz="0" w:space="0" w:color="auto"/>
            <w:bottom w:val="none" w:sz="0" w:space="0" w:color="auto"/>
            <w:right w:val="none" w:sz="0" w:space="0" w:color="auto"/>
          </w:divBdr>
        </w:div>
        <w:div w:id="35356641">
          <w:marLeft w:val="640"/>
          <w:marRight w:val="0"/>
          <w:marTop w:val="0"/>
          <w:marBottom w:val="0"/>
          <w:divBdr>
            <w:top w:val="none" w:sz="0" w:space="0" w:color="auto"/>
            <w:left w:val="none" w:sz="0" w:space="0" w:color="auto"/>
            <w:bottom w:val="none" w:sz="0" w:space="0" w:color="auto"/>
            <w:right w:val="none" w:sz="0" w:space="0" w:color="auto"/>
          </w:divBdr>
        </w:div>
        <w:div w:id="27265099">
          <w:marLeft w:val="640"/>
          <w:marRight w:val="0"/>
          <w:marTop w:val="0"/>
          <w:marBottom w:val="0"/>
          <w:divBdr>
            <w:top w:val="none" w:sz="0" w:space="0" w:color="auto"/>
            <w:left w:val="none" w:sz="0" w:space="0" w:color="auto"/>
            <w:bottom w:val="none" w:sz="0" w:space="0" w:color="auto"/>
            <w:right w:val="none" w:sz="0" w:space="0" w:color="auto"/>
          </w:divBdr>
        </w:div>
        <w:div w:id="880434386">
          <w:marLeft w:val="640"/>
          <w:marRight w:val="0"/>
          <w:marTop w:val="0"/>
          <w:marBottom w:val="0"/>
          <w:divBdr>
            <w:top w:val="none" w:sz="0" w:space="0" w:color="auto"/>
            <w:left w:val="none" w:sz="0" w:space="0" w:color="auto"/>
            <w:bottom w:val="none" w:sz="0" w:space="0" w:color="auto"/>
            <w:right w:val="none" w:sz="0" w:space="0" w:color="auto"/>
          </w:divBdr>
        </w:div>
        <w:div w:id="104471965">
          <w:marLeft w:val="640"/>
          <w:marRight w:val="0"/>
          <w:marTop w:val="0"/>
          <w:marBottom w:val="0"/>
          <w:divBdr>
            <w:top w:val="none" w:sz="0" w:space="0" w:color="auto"/>
            <w:left w:val="none" w:sz="0" w:space="0" w:color="auto"/>
            <w:bottom w:val="none" w:sz="0" w:space="0" w:color="auto"/>
            <w:right w:val="none" w:sz="0" w:space="0" w:color="auto"/>
          </w:divBdr>
        </w:div>
        <w:div w:id="416293317">
          <w:marLeft w:val="640"/>
          <w:marRight w:val="0"/>
          <w:marTop w:val="0"/>
          <w:marBottom w:val="0"/>
          <w:divBdr>
            <w:top w:val="none" w:sz="0" w:space="0" w:color="auto"/>
            <w:left w:val="none" w:sz="0" w:space="0" w:color="auto"/>
            <w:bottom w:val="none" w:sz="0" w:space="0" w:color="auto"/>
            <w:right w:val="none" w:sz="0" w:space="0" w:color="auto"/>
          </w:divBdr>
        </w:div>
        <w:div w:id="649557742">
          <w:marLeft w:val="640"/>
          <w:marRight w:val="0"/>
          <w:marTop w:val="0"/>
          <w:marBottom w:val="0"/>
          <w:divBdr>
            <w:top w:val="none" w:sz="0" w:space="0" w:color="auto"/>
            <w:left w:val="none" w:sz="0" w:space="0" w:color="auto"/>
            <w:bottom w:val="none" w:sz="0" w:space="0" w:color="auto"/>
            <w:right w:val="none" w:sz="0" w:space="0" w:color="auto"/>
          </w:divBdr>
        </w:div>
        <w:div w:id="606813046">
          <w:marLeft w:val="640"/>
          <w:marRight w:val="0"/>
          <w:marTop w:val="0"/>
          <w:marBottom w:val="0"/>
          <w:divBdr>
            <w:top w:val="none" w:sz="0" w:space="0" w:color="auto"/>
            <w:left w:val="none" w:sz="0" w:space="0" w:color="auto"/>
            <w:bottom w:val="none" w:sz="0" w:space="0" w:color="auto"/>
            <w:right w:val="none" w:sz="0" w:space="0" w:color="auto"/>
          </w:divBdr>
        </w:div>
        <w:div w:id="916745428">
          <w:marLeft w:val="640"/>
          <w:marRight w:val="0"/>
          <w:marTop w:val="0"/>
          <w:marBottom w:val="0"/>
          <w:divBdr>
            <w:top w:val="none" w:sz="0" w:space="0" w:color="auto"/>
            <w:left w:val="none" w:sz="0" w:space="0" w:color="auto"/>
            <w:bottom w:val="none" w:sz="0" w:space="0" w:color="auto"/>
            <w:right w:val="none" w:sz="0" w:space="0" w:color="auto"/>
          </w:divBdr>
        </w:div>
        <w:div w:id="499469415">
          <w:marLeft w:val="640"/>
          <w:marRight w:val="0"/>
          <w:marTop w:val="0"/>
          <w:marBottom w:val="0"/>
          <w:divBdr>
            <w:top w:val="none" w:sz="0" w:space="0" w:color="auto"/>
            <w:left w:val="none" w:sz="0" w:space="0" w:color="auto"/>
            <w:bottom w:val="none" w:sz="0" w:space="0" w:color="auto"/>
            <w:right w:val="none" w:sz="0" w:space="0" w:color="auto"/>
          </w:divBdr>
        </w:div>
        <w:div w:id="573928048">
          <w:marLeft w:val="640"/>
          <w:marRight w:val="0"/>
          <w:marTop w:val="0"/>
          <w:marBottom w:val="0"/>
          <w:divBdr>
            <w:top w:val="none" w:sz="0" w:space="0" w:color="auto"/>
            <w:left w:val="none" w:sz="0" w:space="0" w:color="auto"/>
            <w:bottom w:val="none" w:sz="0" w:space="0" w:color="auto"/>
            <w:right w:val="none" w:sz="0" w:space="0" w:color="auto"/>
          </w:divBdr>
        </w:div>
        <w:div w:id="1466896728">
          <w:marLeft w:val="640"/>
          <w:marRight w:val="0"/>
          <w:marTop w:val="0"/>
          <w:marBottom w:val="0"/>
          <w:divBdr>
            <w:top w:val="none" w:sz="0" w:space="0" w:color="auto"/>
            <w:left w:val="none" w:sz="0" w:space="0" w:color="auto"/>
            <w:bottom w:val="none" w:sz="0" w:space="0" w:color="auto"/>
            <w:right w:val="none" w:sz="0" w:space="0" w:color="auto"/>
          </w:divBdr>
        </w:div>
        <w:div w:id="2016378608">
          <w:marLeft w:val="640"/>
          <w:marRight w:val="0"/>
          <w:marTop w:val="0"/>
          <w:marBottom w:val="0"/>
          <w:divBdr>
            <w:top w:val="none" w:sz="0" w:space="0" w:color="auto"/>
            <w:left w:val="none" w:sz="0" w:space="0" w:color="auto"/>
            <w:bottom w:val="none" w:sz="0" w:space="0" w:color="auto"/>
            <w:right w:val="none" w:sz="0" w:space="0" w:color="auto"/>
          </w:divBdr>
        </w:div>
        <w:div w:id="2014526110">
          <w:marLeft w:val="640"/>
          <w:marRight w:val="0"/>
          <w:marTop w:val="0"/>
          <w:marBottom w:val="0"/>
          <w:divBdr>
            <w:top w:val="none" w:sz="0" w:space="0" w:color="auto"/>
            <w:left w:val="none" w:sz="0" w:space="0" w:color="auto"/>
            <w:bottom w:val="none" w:sz="0" w:space="0" w:color="auto"/>
            <w:right w:val="none" w:sz="0" w:space="0" w:color="auto"/>
          </w:divBdr>
        </w:div>
        <w:div w:id="1454321926">
          <w:marLeft w:val="640"/>
          <w:marRight w:val="0"/>
          <w:marTop w:val="0"/>
          <w:marBottom w:val="0"/>
          <w:divBdr>
            <w:top w:val="none" w:sz="0" w:space="0" w:color="auto"/>
            <w:left w:val="none" w:sz="0" w:space="0" w:color="auto"/>
            <w:bottom w:val="none" w:sz="0" w:space="0" w:color="auto"/>
            <w:right w:val="none" w:sz="0" w:space="0" w:color="auto"/>
          </w:divBdr>
        </w:div>
        <w:div w:id="1540702901">
          <w:marLeft w:val="640"/>
          <w:marRight w:val="0"/>
          <w:marTop w:val="0"/>
          <w:marBottom w:val="0"/>
          <w:divBdr>
            <w:top w:val="none" w:sz="0" w:space="0" w:color="auto"/>
            <w:left w:val="none" w:sz="0" w:space="0" w:color="auto"/>
            <w:bottom w:val="none" w:sz="0" w:space="0" w:color="auto"/>
            <w:right w:val="none" w:sz="0" w:space="0" w:color="auto"/>
          </w:divBdr>
        </w:div>
        <w:div w:id="667173998">
          <w:marLeft w:val="640"/>
          <w:marRight w:val="0"/>
          <w:marTop w:val="0"/>
          <w:marBottom w:val="0"/>
          <w:divBdr>
            <w:top w:val="none" w:sz="0" w:space="0" w:color="auto"/>
            <w:left w:val="none" w:sz="0" w:space="0" w:color="auto"/>
            <w:bottom w:val="none" w:sz="0" w:space="0" w:color="auto"/>
            <w:right w:val="none" w:sz="0" w:space="0" w:color="auto"/>
          </w:divBdr>
        </w:div>
        <w:div w:id="1472480519">
          <w:marLeft w:val="640"/>
          <w:marRight w:val="0"/>
          <w:marTop w:val="0"/>
          <w:marBottom w:val="0"/>
          <w:divBdr>
            <w:top w:val="none" w:sz="0" w:space="0" w:color="auto"/>
            <w:left w:val="none" w:sz="0" w:space="0" w:color="auto"/>
            <w:bottom w:val="none" w:sz="0" w:space="0" w:color="auto"/>
            <w:right w:val="none" w:sz="0" w:space="0" w:color="auto"/>
          </w:divBdr>
        </w:div>
        <w:div w:id="684863353">
          <w:marLeft w:val="640"/>
          <w:marRight w:val="0"/>
          <w:marTop w:val="0"/>
          <w:marBottom w:val="0"/>
          <w:divBdr>
            <w:top w:val="none" w:sz="0" w:space="0" w:color="auto"/>
            <w:left w:val="none" w:sz="0" w:space="0" w:color="auto"/>
            <w:bottom w:val="none" w:sz="0" w:space="0" w:color="auto"/>
            <w:right w:val="none" w:sz="0" w:space="0" w:color="auto"/>
          </w:divBdr>
        </w:div>
        <w:div w:id="1037386649">
          <w:marLeft w:val="640"/>
          <w:marRight w:val="0"/>
          <w:marTop w:val="0"/>
          <w:marBottom w:val="0"/>
          <w:divBdr>
            <w:top w:val="none" w:sz="0" w:space="0" w:color="auto"/>
            <w:left w:val="none" w:sz="0" w:space="0" w:color="auto"/>
            <w:bottom w:val="none" w:sz="0" w:space="0" w:color="auto"/>
            <w:right w:val="none" w:sz="0" w:space="0" w:color="auto"/>
          </w:divBdr>
        </w:div>
        <w:div w:id="1451050928">
          <w:marLeft w:val="640"/>
          <w:marRight w:val="0"/>
          <w:marTop w:val="0"/>
          <w:marBottom w:val="0"/>
          <w:divBdr>
            <w:top w:val="none" w:sz="0" w:space="0" w:color="auto"/>
            <w:left w:val="none" w:sz="0" w:space="0" w:color="auto"/>
            <w:bottom w:val="none" w:sz="0" w:space="0" w:color="auto"/>
            <w:right w:val="none" w:sz="0" w:space="0" w:color="auto"/>
          </w:divBdr>
        </w:div>
        <w:div w:id="925265000">
          <w:marLeft w:val="640"/>
          <w:marRight w:val="0"/>
          <w:marTop w:val="0"/>
          <w:marBottom w:val="0"/>
          <w:divBdr>
            <w:top w:val="none" w:sz="0" w:space="0" w:color="auto"/>
            <w:left w:val="none" w:sz="0" w:space="0" w:color="auto"/>
            <w:bottom w:val="none" w:sz="0" w:space="0" w:color="auto"/>
            <w:right w:val="none" w:sz="0" w:space="0" w:color="auto"/>
          </w:divBdr>
        </w:div>
        <w:div w:id="16008788">
          <w:marLeft w:val="640"/>
          <w:marRight w:val="0"/>
          <w:marTop w:val="0"/>
          <w:marBottom w:val="0"/>
          <w:divBdr>
            <w:top w:val="none" w:sz="0" w:space="0" w:color="auto"/>
            <w:left w:val="none" w:sz="0" w:space="0" w:color="auto"/>
            <w:bottom w:val="none" w:sz="0" w:space="0" w:color="auto"/>
            <w:right w:val="none" w:sz="0" w:space="0" w:color="auto"/>
          </w:divBdr>
        </w:div>
        <w:div w:id="570042734">
          <w:marLeft w:val="640"/>
          <w:marRight w:val="0"/>
          <w:marTop w:val="0"/>
          <w:marBottom w:val="0"/>
          <w:divBdr>
            <w:top w:val="none" w:sz="0" w:space="0" w:color="auto"/>
            <w:left w:val="none" w:sz="0" w:space="0" w:color="auto"/>
            <w:bottom w:val="none" w:sz="0" w:space="0" w:color="auto"/>
            <w:right w:val="none" w:sz="0" w:space="0" w:color="auto"/>
          </w:divBdr>
        </w:div>
        <w:div w:id="2015298382">
          <w:marLeft w:val="640"/>
          <w:marRight w:val="0"/>
          <w:marTop w:val="0"/>
          <w:marBottom w:val="0"/>
          <w:divBdr>
            <w:top w:val="none" w:sz="0" w:space="0" w:color="auto"/>
            <w:left w:val="none" w:sz="0" w:space="0" w:color="auto"/>
            <w:bottom w:val="none" w:sz="0" w:space="0" w:color="auto"/>
            <w:right w:val="none" w:sz="0" w:space="0" w:color="auto"/>
          </w:divBdr>
        </w:div>
        <w:div w:id="1180848965">
          <w:marLeft w:val="640"/>
          <w:marRight w:val="0"/>
          <w:marTop w:val="0"/>
          <w:marBottom w:val="0"/>
          <w:divBdr>
            <w:top w:val="none" w:sz="0" w:space="0" w:color="auto"/>
            <w:left w:val="none" w:sz="0" w:space="0" w:color="auto"/>
            <w:bottom w:val="none" w:sz="0" w:space="0" w:color="auto"/>
            <w:right w:val="none" w:sz="0" w:space="0" w:color="auto"/>
          </w:divBdr>
        </w:div>
        <w:div w:id="470169444">
          <w:marLeft w:val="640"/>
          <w:marRight w:val="0"/>
          <w:marTop w:val="0"/>
          <w:marBottom w:val="0"/>
          <w:divBdr>
            <w:top w:val="none" w:sz="0" w:space="0" w:color="auto"/>
            <w:left w:val="none" w:sz="0" w:space="0" w:color="auto"/>
            <w:bottom w:val="none" w:sz="0" w:space="0" w:color="auto"/>
            <w:right w:val="none" w:sz="0" w:space="0" w:color="auto"/>
          </w:divBdr>
        </w:div>
        <w:div w:id="559444787">
          <w:marLeft w:val="640"/>
          <w:marRight w:val="0"/>
          <w:marTop w:val="0"/>
          <w:marBottom w:val="0"/>
          <w:divBdr>
            <w:top w:val="none" w:sz="0" w:space="0" w:color="auto"/>
            <w:left w:val="none" w:sz="0" w:space="0" w:color="auto"/>
            <w:bottom w:val="none" w:sz="0" w:space="0" w:color="auto"/>
            <w:right w:val="none" w:sz="0" w:space="0" w:color="auto"/>
          </w:divBdr>
        </w:div>
        <w:div w:id="436681125">
          <w:marLeft w:val="640"/>
          <w:marRight w:val="0"/>
          <w:marTop w:val="0"/>
          <w:marBottom w:val="0"/>
          <w:divBdr>
            <w:top w:val="none" w:sz="0" w:space="0" w:color="auto"/>
            <w:left w:val="none" w:sz="0" w:space="0" w:color="auto"/>
            <w:bottom w:val="none" w:sz="0" w:space="0" w:color="auto"/>
            <w:right w:val="none" w:sz="0" w:space="0" w:color="auto"/>
          </w:divBdr>
        </w:div>
        <w:div w:id="370493778">
          <w:marLeft w:val="640"/>
          <w:marRight w:val="0"/>
          <w:marTop w:val="0"/>
          <w:marBottom w:val="0"/>
          <w:divBdr>
            <w:top w:val="none" w:sz="0" w:space="0" w:color="auto"/>
            <w:left w:val="none" w:sz="0" w:space="0" w:color="auto"/>
            <w:bottom w:val="none" w:sz="0" w:space="0" w:color="auto"/>
            <w:right w:val="none" w:sz="0" w:space="0" w:color="auto"/>
          </w:divBdr>
        </w:div>
        <w:div w:id="1649282873">
          <w:marLeft w:val="640"/>
          <w:marRight w:val="0"/>
          <w:marTop w:val="0"/>
          <w:marBottom w:val="0"/>
          <w:divBdr>
            <w:top w:val="none" w:sz="0" w:space="0" w:color="auto"/>
            <w:left w:val="none" w:sz="0" w:space="0" w:color="auto"/>
            <w:bottom w:val="none" w:sz="0" w:space="0" w:color="auto"/>
            <w:right w:val="none" w:sz="0" w:space="0" w:color="auto"/>
          </w:divBdr>
        </w:div>
        <w:div w:id="126166714">
          <w:marLeft w:val="640"/>
          <w:marRight w:val="0"/>
          <w:marTop w:val="0"/>
          <w:marBottom w:val="0"/>
          <w:divBdr>
            <w:top w:val="none" w:sz="0" w:space="0" w:color="auto"/>
            <w:left w:val="none" w:sz="0" w:space="0" w:color="auto"/>
            <w:bottom w:val="none" w:sz="0" w:space="0" w:color="auto"/>
            <w:right w:val="none" w:sz="0" w:space="0" w:color="auto"/>
          </w:divBdr>
        </w:div>
        <w:div w:id="1044063408">
          <w:marLeft w:val="640"/>
          <w:marRight w:val="0"/>
          <w:marTop w:val="0"/>
          <w:marBottom w:val="0"/>
          <w:divBdr>
            <w:top w:val="none" w:sz="0" w:space="0" w:color="auto"/>
            <w:left w:val="none" w:sz="0" w:space="0" w:color="auto"/>
            <w:bottom w:val="none" w:sz="0" w:space="0" w:color="auto"/>
            <w:right w:val="none" w:sz="0" w:space="0" w:color="auto"/>
          </w:divBdr>
        </w:div>
        <w:div w:id="24066906">
          <w:marLeft w:val="640"/>
          <w:marRight w:val="0"/>
          <w:marTop w:val="0"/>
          <w:marBottom w:val="0"/>
          <w:divBdr>
            <w:top w:val="none" w:sz="0" w:space="0" w:color="auto"/>
            <w:left w:val="none" w:sz="0" w:space="0" w:color="auto"/>
            <w:bottom w:val="none" w:sz="0" w:space="0" w:color="auto"/>
            <w:right w:val="none" w:sz="0" w:space="0" w:color="auto"/>
          </w:divBdr>
        </w:div>
        <w:div w:id="86121156">
          <w:marLeft w:val="640"/>
          <w:marRight w:val="0"/>
          <w:marTop w:val="0"/>
          <w:marBottom w:val="0"/>
          <w:divBdr>
            <w:top w:val="none" w:sz="0" w:space="0" w:color="auto"/>
            <w:left w:val="none" w:sz="0" w:space="0" w:color="auto"/>
            <w:bottom w:val="none" w:sz="0" w:space="0" w:color="auto"/>
            <w:right w:val="none" w:sz="0" w:space="0" w:color="auto"/>
          </w:divBdr>
        </w:div>
        <w:div w:id="1727752404">
          <w:marLeft w:val="640"/>
          <w:marRight w:val="0"/>
          <w:marTop w:val="0"/>
          <w:marBottom w:val="0"/>
          <w:divBdr>
            <w:top w:val="none" w:sz="0" w:space="0" w:color="auto"/>
            <w:left w:val="none" w:sz="0" w:space="0" w:color="auto"/>
            <w:bottom w:val="none" w:sz="0" w:space="0" w:color="auto"/>
            <w:right w:val="none" w:sz="0" w:space="0" w:color="auto"/>
          </w:divBdr>
        </w:div>
        <w:div w:id="1090545187">
          <w:marLeft w:val="640"/>
          <w:marRight w:val="0"/>
          <w:marTop w:val="0"/>
          <w:marBottom w:val="0"/>
          <w:divBdr>
            <w:top w:val="none" w:sz="0" w:space="0" w:color="auto"/>
            <w:left w:val="none" w:sz="0" w:space="0" w:color="auto"/>
            <w:bottom w:val="none" w:sz="0" w:space="0" w:color="auto"/>
            <w:right w:val="none" w:sz="0" w:space="0" w:color="auto"/>
          </w:divBdr>
        </w:div>
        <w:div w:id="83309719">
          <w:marLeft w:val="640"/>
          <w:marRight w:val="0"/>
          <w:marTop w:val="0"/>
          <w:marBottom w:val="0"/>
          <w:divBdr>
            <w:top w:val="none" w:sz="0" w:space="0" w:color="auto"/>
            <w:left w:val="none" w:sz="0" w:space="0" w:color="auto"/>
            <w:bottom w:val="none" w:sz="0" w:space="0" w:color="auto"/>
            <w:right w:val="none" w:sz="0" w:space="0" w:color="auto"/>
          </w:divBdr>
        </w:div>
        <w:div w:id="713391133">
          <w:marLeft w:val="640"/>
          <w:marRight w:val="0"/>
          <w:marTop w:val="0"/>
          <w:marBottom w:val="0"/>
          <w:divBdr>
            <w:top w:val="none" w:sz="0" w:space="0" w:color="auto"/>
            <w:left w:val="none" w:sz="0" w:space="0" w:color="auto"/>
            <w:bottom w:val="none" w:sz="0" w:space="0" w:color="auto"/>
            <w:right w:val="none" w:sz="0" w:space="0" w:color="auto"/>
          </w:divBdr>
        </w:div>
        <w:div w:id="405156453">
          <w:marLeft w:val="640"/>
          <w:marRight w:val="0"/>
          <w:marTop w:val="0"/>
          <w:marBottom w:val="0"/>
          <w:divBdr>
            <w:top w:val="none" w:sz="0" w:space="0" w:color="auto"/>
            <w:left w:val="none" w:sz="0" w:space="0" w:color="auto"/>
            <w:bottom w:val="none" w:sz="0" w:space="0" w:color="auto"/>
            <w:right w:val="none" w:sz="0" w:space="0" w:color="auto"/>
          </w:divBdr>
        </w:div>
        <w:div w:id="1744177112">
          <w:marLeft w:val="640"/>
          <w:marRight w:val="0"/>
          <w:marTop w:val="0"/>
          <w:marBottom w:val="0"/>
          <w:divBdr>
            <w:top w:val="none" w:sz="0" w:space="0" w:color="auto"/>
            <w:left w:val="none" w:sz="0" w:space="0" w:color="auto"/>
            <w:bottom w:val="none" w:sz="0" w:space="0" w:color="auto"/>
            <w:right w:val="none" w:sz="0" w:space="0" w:color="auto"/>
          </w:divBdr>
        </w:div>
        <w:div w:id="39328330">
          <w:marLeft w:val="640"/>
          <w:marRight w:val="0"/>
          <w:marTop w:val="0"/>
          <w:marBottom w:val="0"/>
          <w:divBdr>
            <w:top w:val="none" w:sz="0" w:space="0" w:color="auto"/>
            <w:left w:val="none" w:sz="0" w:space="0" w:color="auto"/>
            <w:bottom w:val="none" w:sz="0" w:space="0" w:color="auto"/>
            <w:right w:val="none" w:sz="0" w:space="0" w:color="auto"/>
          </w:divBdr>
        </w:div>
        <w:div w:id="223378118">
          <w:marLeft w:val="640"/>
          <w:marRight w:val="0"/>
          <w:marTop w:val="0"/>
          <w:marBottom w:val="0"/>
          <w:divBdr>
            <w:top w:val="none" w:sz="0" w:space="0" w:color="auto"/>
            <w:left w:val="none" w:sz="0" w:space="0" w:color="auto"/>
            <w:bottom w:val="none" w:sz="0" w:space="0" w:color="auto"/>
            <w:right w:val="none" w:sz="0" w:space="0" w:color="auto"/>
          </w:divBdr>
        </w:div>
        <w:div w:id="542862865">
          <w:marLeft w:val="640"/>
          <w:marRight w:val="0"/>
          <w:marTop w:val="0"/>
          <w:marBottom w:val="0"/>
          <w:divBdr>
            <w:top w:val="none" w:sz="0" w:space="0" w:color="auto"/>
            <w:left w:val="none" w:sz="0" w:space="0" w:color="auto"/>
            <w:bottom w:val="none" w:sz="0" w:space="0" w:color="auto"/>
            <w:right w:val="none" w:sz="0" w:space="0" w:color="auto"/>
          </w:divBdr>
        </w:div>
      </w:divsChild>
    </w:div>
    <w:div w:id="630939575">
      <w:marLeft w:val="640"/>
      <w:marRight w:val="0"/>
      <w:marTop w:val="0"/>
      <w:marBottom w:val="0"/>
      <w:divBdr>
        <w:top w:val="none" w:sz="0" w:space="0" w:color="auto"/>
        <w:left w:val="none" w:sz="0" w:space="0" w:color="auto"/>
        <w:bottom w:val="none" w:sz="0" w:space="0" w:color="auto"/>
        <w:right w:val="none" w:sz="0" w:space="0" w:color="auto"/>
      </w:divBdr>
    </w:div>
    <w:div w:id="633872239">
      <w:bodyDiv w:val="1"/>
      <w:marLeft w:val="0"/>
      <w:marRight w:val="0"/>
      <w:marTop w:val="0"/>
      <w:marBottom w:val="0"/>
      <w:divBdr>
        <w:top w:val="none" w:sz="0" w:space="0" w:color="auto"/>
        <w:left w:val="none" w:sz="0" w:space="0" w:color="auto"/>
        <w:bottom w:val="none" w:sz="0" w:space="0" w:color="auto"/>
        <w:right w:val="none" w:sz="0" w:space="0" w:color="auto"/>
      </w:divBdr>
      <w:divsChild>
        <w:div w:id="2755589">
          <w:marLeft w:val="640"/>
          <w:marRight w:val="0"/>
          <w:marTop w:val="0"/>
          <w:marBottom w:val="0"/>
          <w:divBdr>
            <w:top w:val="none" w:sz="0" w:space="0" w:color="auto"/>
            <w:left w:val="none" w:sz="0" w:space="0" w:color="auto"/>
            <w:bottom w:val="none" w:sz="0" w:space="0" w:color="auto"/>
            <w:right w:val="none" w:sz="0" w:space="0" w:color="auto"/>
          </w:divBdr>
        </w:div>
        <w:div w:id="227110732">
          <w:marLeft w:val="640"/>
          <w:marRight w:val="0"/>
          <w:marTop w:val="0"/>
          <w:marBottom w:val="0"/>
          <w:divBdr>
            <w:top w:val="none" w:sz="0" w:space="0" w:color="auto"/>
            <w:left w:val="none" w:sz="0" w:space="0" w:color="auto"/>
            <w:bottom w:val="none" w:sz="0" w:space="0" w:color="auto"/>
            <w:right w:val="none" w:sz="0" w:space="0" w:color="auto"/>
          </w:divBdr>
        </w:div>
        <w:div w:id="418260281">
          <w:marLeft w:val="640"/>
          <w:marRight w:val="0"/>
          <w:marTop w:val="0"/>
          <w:marBottom w:val="0"/>
          <w:divBdr>
            <w:top w:val="none" w:sz="0" w:space="0" w:color="auto"/>
            <w:left w:val="none" w:sz="0" w:space="0" w:color="auto"/>
            <w:bottom w:val="none" w:sz="0" w:space="0" w:color="auto"/>
            <w:right w:val="none" w:sz="0" w:space="0" w:color="auto"/>
          </w:divBdr>
        </w:div>
        <w:div w:id="421032294">
          <w:marLeft w:val="640"/>
          <w:marRight w:val="0"/>
          <w:marTop w:val="0"/>
          <w:marBottom w:val="0"/>
          <w:divBdr>
            <w:top w:val="none" w:sz="0" w:space="0" w:color="auto"/>
            <w:left w:val="none" w:sz="0" w:space="0" w:color="auto"/>
            <w:bottom w:val="none" w:sz="0" w:space="0" w:color="auto"/>
            <w:right w:val="none" w:sz="0" w:space="0" w:color="auto"/>
          </w:divBdr>
        </w:div>
        <w:div w:id="465896572">
          <w:marLeft w:val="640"/>
          <w:marRight w:val="0"/>
          <w:marTop w:val="0"/>
          <w:marBottom w:val="0"/>
          <w:divBdr>
            <w:top w:val="none" w:sz="0" w:space="0" w:color="auto"/>
            <w:left w:val="none" w:sz="0" w:space="0" w:color="auto"/>
            <w:bottom w:val="none" w:sz="0" w:space="0" w:color="auto"/>
            <w:right w:val="none" w:sz="0" w:space="0" w:color="auto"/>
          </w:divBdr>
        </w:div>
        <w:div w:id="569536738">
          <w:marLeft w:val="640"/>
          <w:marRight w:val="0"/>
          <w:marTop w:val="0"/>
          <w:marBottom w:val="0"/>
          <w:divBdr>
            <w:top w:val="none" w:sz="0" w:space="0" w:color="auto"/>
            <w:left w:val="none" w:sz="0" w:space="0" w:color="auto"/>
            <w:bottom w:val="none" w:sz="0" w:space="0" w:color="auto"/>
            <w:right w:val="none" w:sz="0" w:space="0" w:color="auto"/>
          </w:divBdr>
        </w:div>
        <w:div w:id="587617724">
          <w:marLeft w:val="640"/>
          <w:marRight w:val="0"/>
          <w:marTop w:val="0"/>
          <w:marBottom w:val="0"/>
          <w:divBdr>
            <w:top w:val="none" w:sz="0" w:space="0" w:color="auto"/>
            <w:left w:val="none" w:sz="0" w:space="0" w:color="auto"/>
            <w:bottom w:val="none" w:sz="0" w:space="0" w:color="auto"/>
            <w:right w:val="none" w:sz="0" w:space="0" w:color="auto"/>
          </w:divBdr>
        </w:div>
        <w:div w:id="594094212">
          <w:marLeft w:val="640"/>
          <w:marRight w:val="0"/>
          <w:marTop w:val="0"/>
          <w:marBottom w:val="0"/>
          <w:divBdr>
            <w:top w:val="none" w:sz="0" w:space="0" w:color="auto"/>
            <w:left w:val="none" w:sz="0" w:space="0" w:color="auto"/>
            <w:bottom w:val="none" w:sz="0" w:space="0" w:color="auto"/>
            <w:right w:val="none" w:sz="0" w:space="0" w:color="auto"/>
          </w:divBdr>
        </w:div>
        <w:div w:id="744760092">
          <w:marLeft w:val="640"/>
          <w:marRight w:val="0"/>
          <w:marTop w:val="0"/>
          <w:marBottom w:val="0"/>
          <w:divBdr>
            <w:top w:val="none" w:sz="0" w:space="0" w:color="auto"/>
            <w:left w:val="none" w:sz="0" w:space="0" w:color="auto"/>
            <w:bottom w:val="none" w:sz="0" w:space="0" w:color="auto"/>
            <w:right w:val="none" w:sz="0" w:space="0" w:color="auto"/>
          </w:divBdr>
        </w:div>
        <w:div w:id="836119232">
          <w:marLeft w:val="640"/>
          <w:marRight w:val="0"/>
          <w:marTop w:val="0"/>
          <w:marBottom w:val="0"/>
          <w:divBdr>
            <w:top w:val="none" w:sz="0" w:space="0" w:color="auto"/>
            <w:left w:val="none" w:sz="0" w:space="0" w:color="auto"/>
            <w:bottom w:val="none" w:sz="0" w:space="0" w:color="auto"/>
            <w:right w:val="none" w:sz="0" w:space="0" w:color="auto"/>
          </w:divBdr>
        </w:div>
        <w:div w:id="856967198">
          <w:marLeft w:val="640"/>
          <w:marRight w:val="0"/>
          <w:marTop w:val="0"/>
          <w:marBottom w:val="0"/>
          <w:divBdr>
            <w:top w:val="none" w:sz="0" w:space="0" w:color="auto"/>
            <w:left w:val="none" w:sz="0" w:space="0" w:color="auto"/>
            <w:bottom w:val="none" w:sz="0" w:space="0" w:color="auto"/>
            <w:right w:val="none" w:sz="0" w:space="0" w:color="auto"/>
          </w:divBdr>
        </w:div>
        <w:div w:id="924074446">
          <w:marLeft w:val="640"/>
          <w:marRight w:val="0"/>
          <w:marTop w:val="0"/>
          <w:marBottom w:val="0"/>
          <w:divBdr>
            <w:top w:val="none" w:sz="0" w:space="0" w:color="auto"/>
            <w:left w:val="none" w:sz="0" w:space="0" w:color="auto"/>
            <w:bottom w:val="none" w:sz="0" w:space="0" w:color="auto"/>
            <w:right w:val="none" w:sz="0" w:space="0" w:color="auto"/>
          </w:divBdr>
        </w:div>
        <w:div w:id="956327167">
          <w:marLeft w:val="640"/>
          <w:marRight w:val="0"/>
          <w:marTop w:val="0"/>
          <w:marBottom w:val="0"/>
          <w:divBdr>
            <w:top w:val="none" w:sz="0" w:space="0" w:color="auto"/>
            <w:left w:val="none" w:sz="0" w:space="0" w:color="auto"/>
            <w:bottom w:val="none" w:sz="0" w:space="0" w:color="auto"/>
            <w:right w:val="none" w:sz="0" w:space="0" w:color="auto"/>
          </w:divBdr>
        </w:div>
        <w:div w:id="1033922924">
          <w:marLeft w:val="640"/>
          <w:marRight w:val="0"/>
          <w:marTop w:val="0"/>
          <w:marBottom w:val="0"/>
          <w:divBdr>
            <w:top w:val="none" w:sz="0" w:space="0" w:color="auto"/>
            <w:left w:val="none" w:sz="0" w:space="0" w:color="auto"/>
            <w:bottom w:val="none" w:sz="0" w:space="0" w:color="auto"/>
            <w:right w:val="none" w:sz="0" w:space="0" w:color="auto"/>
          </w:divBdr>
        </w:div>
        <w:div w:id="1120687388">
          <w:marLeft w:val="640"/>
          <w:marRight w:val="0"/>
          <w:marTop w:val="0"/>
          <w:marBottom w:val="0"/>
          <w:divBdr>
            <w:top w:val="none" w:sz="0" w:space="0" w:color="auto"/>
            <w:left w:val="none" w:sz="0" w:space="0" w:color="auto"/>
            <w:bottom w:val="none" w:sz="0" w:space="0" w:color="auto"/>
            <w:right w:val="none" w:sz="0" w:space="0" w:color="auto"/>
          </w:divBdr>
        </w:div>
        <w:div w:id="1155880904">
          <w:marLeft w:val="640"/>
          <w:marRight w:val="0"/>
          <w:marTop w:val="0"/>
          <w:marBottom w:val="0"/>
          <w:divBdr>
            <w:top w:val="none" w:sz="0" w:space="0" w:color="auto"/>
            <w:left w:val="none" w:sz="0" w:space="0" w:color="auto"/>
            <w:bottom w:val="none" w:sz="0" w:space="0" w:color="auto"/>
            <w:right w:val="none" w:sz="0" w:space="0" w:color="auto"/>
          </w:divBdr>
        </w:div>
        <w:div w:id="1372461187">
          <w:marLeft w:val="640"/>
          <w:marRight w:val="0"/>
          <w:marTop w:val="0"/>
          <w:marBottom w:val="0"/>
          <w:divBdr>
            <w:top w:val="none" w:sz="0" w:space="0" w:color="auto"/>
            <w:left w:val="none" w:sz="0" w:space="0" w:color="auto"/>
            <w:bottom w:val="none" w:sz="0" w:space="0" w:color="auto"/>
            <w:right w:val="none" w:sz="0" w:space="0" w:color="auto"/>
          </w:divBdr>
        </w:div>
        <w:div w:id="1665469882">
          <w:marLeft w:val="640"/>
          <w:marRight w:val="0"/>
          <w:marTop w:val="0"/>
          <w:marBottom w:val="0"/>
          <w:divBdr>
            <w:top w:val="none" w:sz="0" w:space="0" w:color="auto"/>
            <w:left w:val="none" w:sz="0" w:space="0" w:color="auto"/>
            <w:bottom w:val="none" w:sz="0" w:space="0" w:color="auto"/>
            <w:right w:val="none" w:sz="0" w:space="0" w:color="auto"/>
          </w:divBdr>
        </w:div>
        <w:div w:id="1727755164">
          <w:marLeft w:val="640"/>
          <w:marRight w:val="0"/>
          <w:marTop w:val="0"/>
          <w:marBottom w:val="0"/>
          <w:divBdr>
            <w:top w:val="none" w:sz="0" w:space="0" w:color="auto"/>
            <w:left w:val="none" w:sz="0" w:space="0" w:color="auto"/>
            <w:bottom w:val="none" w:sz="0" w:space="0" w:color="auto"/>
            <w:right w:val="none" w:sz="0" w:space="0" w:color="auto"/>
          </w:divBdr>
        </w:div>
        <w:div w:id="2120102500">
          <w:marLeft w:val="640"/>
          <w:marRight w:val="0"/>
          <w:marTop w:val="0"/>
          <w:marBottom w:val="0"/>
          <w:divBdr>
            <w:top w:val="none" w:sz="0" w:space="0" w:color="auto"/>
            <w:left w:val="none" w:sz="0" w:space="0" w:color="auto"/>
            <w:bottom w:val="none" w:sz="0" w:space="0" w:color="auto"/>
            <w:right w:val="none" w:sz="0" w:space="0" w:color="auto"/>
          </w:divBdr>
        </w:div>
      </w:divsChild>
    </w:div>
    <w:div w:id="634944929">
      <w:marLeft w:val="640"/>
      <w:marRight w:val="0"/>
      <w:marTop w:val="0"/>
      <w:marBottom w:val="0"/>
      <w:divBdr>
        <w:top w:val="none" w:sz="0" w:space="0" w:color="auto"/>
        <w:left w:val="none" w:sz="0" w:space="0" w:color="auto"/>
        <w:bottom w:val="none" w:sz="0" w:space="0" w:color="auto"/>
        <w:right w:val="none" w:sz="0" w:space="0" w:color="auto"/>
      </w:divBdr>
    </w:div>
    <w:div w:id="637344262">
      <w:marLeft w:val="640"/>
      <w:marRight w:val="0"/>
      <w:marTop w:val="0"/>
      <w:marBottom w:val="0"/>
      <w:divBdr>
        <w:top w:val="none" w:sz="0" w:space="0" w:color="auto"/>
        <w:left w:val="none" w:sz="0" w:space="0" w:color="auto"/>
        <w:bottom w:val="none" w:sz="0" w:space="0" w:color="auto"/>
        <w:right w:val="none" w:sz="0" w:space="0" w:color="auto"/>
      </w:divBdr>
    </w:div>
    <w:div w:id="640042026">
      <w:marLeft w:val="640"/>
      <w:marRight w:val="0"/>
      <w:marTop w:val="0"/>
      <w:marBottom w:val="0"/>
      <w:divBdr>
        <w:top w:val="none" w:sz="0" w:space="0" w:color="auto"/>
        <w:left w:val="none" w:sz="0" w:space="0" w:color="auto"/>
        <w:bottom w:val="none" w:sz="0" w:space="0" w:color="auto"/>
        <w:right w:val="none" w:sz="0" w:space="0" w:color="auto"/>
      </w:divBdr>
    </w:div>
    <w:div w:id="640187939">
      <w:marLeft w:val="640"/>
      <w:marRight w:val="0"/>
      <w:marTop w:val="0"/>
      <w:marBottom w:val="0"/>
      <w:divBdr>
        <w:top w:val="none" w:sz="0" w:space="0" w:color="auto"/>
        <w:left w:val="none" w:sz="0" w:space="0" w:color="auto"/>
        <w:bottom w:val="none" w:sz="0" w:space="0" w:color="auto"/>
        <w:right w:val="none" w:sz="0" w:space="0" w:color="auto"/>
      </w:divBdr>
    </w:div>
    <w:div w:id="642006103">
      <w:bodyDiv w:val="1"/>
      <w:marLeft w:val="0"/>
      <w:marRight w:val="0"/>
      <w:marTop w:val="0"/>
      <w:marBottom w:val="0"/>
      <w:divBdr>
        <w:top w:val="none" w:sz="0" w:space="0" w:color="auto"/>
        <w:left w:val="none" w:sz="0" w:space="0" w:color="auto"/>
        <w:bottom w:val="none" w:sz="0" w:space="0" w:color="auto"/>
        <w:right w:val="none" w:sz="0" w:space="0" w:color="auto"/>
      </w:divBdr>
    </w:div>
    <w:div w:id="642318406">
      <w:marLeft w:val="640"/>
      <w:marRight w:val="0"/>
      <w:marTop w:val="0"/>
      <w:marBottom w:val="0"/>
      <w:divBdr>
        <w:top w:val="none" w:sz="0" w:space="0" w:color="auto"/>
        <w:left w:val="none" w:sz="0" w:space="0" w:color="auto"/>
        <w:bottom w:val="none" w:sz="0" w:space="0" w:color="auto"/>
        <w:right w:val="none" w:sz="0" w:space="0" w:color="auto"/>
      </w:divBdr>
    </w:div>
    <w:div w:id="647825937">
      <w:marLeft w:val="640"/>
      <w:marRight w:val="0"/>
      <w:marTop w:val="0"/>
      <w:marBottom w:val="0"/>
      <w:divBdr>
        <w:top w:val="none" w:sz="0" w:space="0" w:color="auto"/>
        <w:left w:val="none" w:sz="0" w:space="0" w:color="auto"/>
        <w:bottom w:val="none" w:sz="0" w:space="0" w:color="auto"/>
        <w:right w:val="none" w:sz="0" w:space="0" w:color="auto"/>
      </w:divBdr>
    </w:div>
    <w:div w:id="648287401">
      <w:bodyDiv w:val="1"/>
      <w:marLeft w:val="0"/>
      <w:marRight w:val="0"/>
      <w:marTop w:val="0"/>
      <w:marBottom w:val="0"/>
      <w:divBdr>
        <w:top w:val="none" w:sz="0" w:space="0" w:color="auto"/>
        <w:left w:val="none" w:sz="0" w:space="0" w:color="auto"/>
        <w:bottom w:val="none" w:sz="0" w:space="0" w:color="auto"/>
        <w:right w:val="none" w:sz="0" w:space="0" w:color="auto"/>
      </w:divBdr>
      <w:divsChild>
        <w:div w:id="15936392">
          <w:marLeft w:val="640"/>
          <w:marRight w:val="0"/>
          <w:marTop w:val="0"/>
          <w:marBottom w:val="0"/>
          <w:divBdr>
            <w:top w:val="none" w:sz="0" w:space="0" w:color="auto"/>
            <w:left w:val="none" w:sz="0" w:space="0" w:color="auto"/>
            <w:bottom w:val="none" w:sz="0" w:space="0" w:color="auto"/>
            <w:right w:val="none" w:sz="0" w:space="0" w:color="auto"/>
          </w:divBdr>
        </w:div>
        <w:div w:id="29770204">
          <w:marLeft w:val="640"/>
          <w:marRight w:val="0"/>
          <w:marTop w:val="0"/>
          <w:marBottom w:val="0"/>
          <w:divBdr>
            <w:top w:val="none" w:sz="0" w:space="0" w:color="auto"/>
            <w:left w:val="none" w:sz="0" w:space="0" w:color="auto"/>
            <w:bottom w:val="none" w:sz="0" w:space="0" w:color="auto"/>
            <w:right w:val="none" w:sz="0" w:space="0" w:color="auto"/>
          </w:divBdr>
        </w:div>
        <w:div w:id="252476591">
          <w:marLeft w:val="640"/>
          <w:marRight w:val="0"/>
          <w:marTop w:val="0"/>
          <w:marBottom w:val="0"/>
          <w:divBdr>
            <w:top w:val="none" w:sz="0" w:space="0" w:color="auto"/>
            <w:left w:val="none" w:sz="0" w:space="0" w:color="auto"/>
            <w:bottom w:val="none" w:sz="0" w:space="0" w:color="auto"/>
            <w:right w:val="none" w:sz="0" w:space="0" w:color="auto"/>
          </w:divBdr>
        </w:div>
        <w:div w:id="318463034">
          <w:marLeft w:val="640"/>
          <w:marRight w:val="0"/>
          <w:marTop w:val="0"/>
          <w:marBottom w:val="0"/>
          <w:divBdr>
            <w:top w:val="none" w:sz="0" w:space="0" w:color="auto"/>
            <w:left w:val="none" w:sz="0" w:space="0" w:color="auto"/>
            <w:bottom w:val="none" w:sz="0" w:space="0" w:color="auto"/>
            <w:right w:val="none" w:sz="0" w:space="0" w:color="auto"/>
          </w:divBdr>
        </w:div>
        <w:div w:id="357658116">
          <w:marLeft w:val="640"/>
          <w:marRight w:val="0"/>
          <w:marTop w:val="0"/>
          <w:marBottom w:val="0"/>
          <w:divBdr>
            <w:top w:val="none" w:sz="0" w:space="0" w:color="auto"/>
            <w:left w:val="none" w:sz="0" w:space="0" w:color="auto"/>
            <w:bottom w:val="none" w:sz="0" w:space="0" w:color="auto"/>
            <w:right w:val="none" w:sz="0" w:space="0" w:color="auto"/>
          </w:divBdr>
        </w:div>
        <w:div w:id="362631752">
          <w:marLeft w:val="640"/>
          <w:marRight w:val="0"/>
          <w:marTop w:val="0"/>
          <w:marBottom w:val="0"/>
          <w:divBdr>
            <w:top w:val="none" w:sz="0" w:space="0" w:color="auto"/>
            <w:left w:val="none" w:sz="0" w:space="0" w:color="auto"/>
            <w:bottom w:val="none" w:sz="0" w:space="0" w:color="auto"/>
            <w:right w:val="none" w:sz="0" w:space="0" w:color="auto"/>
          </w:divBdr>
        </w:div>
        <w:div w:id="456531483">
          <w:marLeft w:val="640"/>
          <w:marRight w:val="0"/>
          <w:marTop w:val="0"/>
          <w:marBottom w:val="0"/>
          <w:divBdr>
            <w:top w:val="none" w:sz="0" w:space="0" w:color="auto"/>
            <w:left w:val="none" w:sz="0" w:space="0" w:color="auto"/>
            <w:bottom w:val="none" w:sz="0" w:space="0" w:color="auto"/>
            <w:right w:val="none" w:sz="0" w:space="0" w:color="auto"/>
          </w:divBdr>
        </w:div>
        <w:div w:id="494957958">
          <w:marLeft w:val="640"/>
          <w:marRight w:val="0"/>
          <w:marTop w:val="0"/>
          <w:marBottom w:val="0"/>
          <w:divBdr>
            <w:top w:val="none" w:sz="0" w:space="0" w:color="auto"/>
            <w:left w:val="none" w:sz="0" w:space="0" w:color="auto"/>
            <w:bottom w:val="none" w:sz="0" w:space="0" w:color="auto"/>
            <w:right w:val="none" w:sz="0" w:space="0" w:color="auto"/>
          </w:divBdr>
        </w:div>
        <w:div w:id="633482457">
          <w:marLeft w:val="640"/>
          <w:marRight w:val="0"/>
          <w:marTop w:val="0"/>
          <w:marBottom w:val="0"/>
          <w:divBdr>
            <w:top w:val="none" w:sz="0" w:space="0" w:color="auto"/>
            <w:left w:val="none" w:sz="0" w:space="0" w:color="auto"/>
            <w:bottom w:val="none" w:sz="0" w:space="0" w:color="auto"/>
            <w:right w:val="none" w:sz="0" w:space="0" w:color="auto"/>
          </w:divBdr>
        </w:div>
        <w:div w:id="695231791">
          <w:marLeft w:val="640"/>
          <w:marRight w:val="0"/>
          <w:marTop w:val="0"/>
          <w:marBottom w:val="0"/>
          <w:divBdr>
            <w:top w:val="none" w:sz="0" w:space="0" w:color="auto"/>
            <w:left w:val="none" w:sz="0" w:space="0" w:color="auto"/>
            <w:bottom w:val="none" w:sz="0" w:space="0" w:color="auto"/>
            <w:right w:val="none" w:sz="0" w:space="0" w:color="auto"/>
          </w:divBdr>
        </w:div>
        <w:div w:id="778643284">
          <w:marLeft w:val="640"/>
          <w:marRight w:val="0"/>
          <w:marTop w:val="0"/>
          <w:marBottom w:val="0"/>
          <w:divBdr>
            <w:top w:val="none" w:sz="0" w:space="0" w:color="auto"/>
            <w:left w:val="none" w:sz="0" w:space="0" w:color="auto"/>
            <w:bottom w:val="none" w:sz="0" w:space="0" w:color="auto"/>
            <w:right w:val="none" w:sz="0" w:space="0" w:color="auto"/>
          </w:divBdr>
        </w:div>
        <w:div w:id="868908195">
          <w:marLeft w:val="640"/>
          <w:marRight w:val="0"/>
          <w:marTop w:val="0"/>
          <w:marBottom w:val="0"/>
          <w:divBdr>
            <w:top w:val="none" w:sz="0" w:space="0" w:color="auto"/>
            <w:left w:val="none" w:sz="0" w:space="0" w:color="auto"/>
            <w:bottom w:val="none" w:sz="0" w:space="0" w:color="auto"/>
            <w:right w:val="none" w:sz="0" w:space="0" w:color="auto"/>
          </w:divBdr>
        </w:div>
        <w:div w:id="906844866">
          <w:marLeft w:val="640"/>
          <w:marRight w:val="0"/>
          <w:marTop w:val="0"/>
          <w:marBottom w:val="0"/>
          <w:divBdr>
            <w:top w:val="none" w:sz="0" w:space="0" w:color="auto"/>
            <w:left w:val="none" w:sz="0" w:space="0" w:color="auto"/>
            <w:bottom w:val="none" w:sz="0" w:space="0" w:color="auto"/>
            <w:right w:val="none" w:sz="0" w:space="0" w:color="auto"/>
          </w:divBdr>
        </w:div>
        <w:div w:id="989283001">
          <w:marLeft w:val="640"/>
          <w:marRight w:val="0"/>
          <w:marTop w:val="0"/>
          <w:marBottom w:val="0"/>
          <w:divBdr>
            <w:top w:val="none" w:sz="0" w:space="0" w:color="auto"/>
            <w:left w:val="none" w:sz="0" w:space="0" w:color="auto"/>
            <w:bottom w:val="none" w:sz="0" w:space="0" w:color="auto"/>
            <w:right w:val="none" w:sz="0" w:space="0" w:color="auto"/>
          </w:divBdr>
        </w:div>
        <w:div w:id="1078793367">
          <w:marLeft w:val="640"/>
          <w:marRight w:val="0"/>
          <w:marTop w:val="0"/>
          <w:marBottom w:val="0"/>
          <w:divBdr>
            <w:top w:val="none" w:sz="0" w:space="0" w:color="auto"/>
            <w:left w:val="none" w:sz="0" w:space="0" w:color="auto"/>
            <w:bottom w:val="none" w:sz="0" w:space="0" w:color="auto"/>
            <w:right w:val="none" w:sz="0" w:space="0" w:color="auto"/>
          </w:divBdr>
        </w:div>
        <w:div w:id="1092966254">
          <w:marLeft w:val="640"/>
          <w:marRight w:val="0"/>
          <w:marTop w:val="0"/>
          <w:marBottom w:val="0"/>
          <w:divBdr>
            <w:top w:val="none" w:sz="0" w:space="0" w:color="auto"/>
            <w:left w:val="none" w:sz="0" w:space="0" w:color="auto"/>
            <w:bottom w:val="none" w:sz="0" w:space="0" w:color="auto"/>
            <w:right w:val="none" w:sz="0" w:space="0" w:color="auto"/>
          </w:divBdr>
        </w:div>
        <w:div w:id="1207641526">
          <w:marLeft w:val="640"/>
          <w:marRight w:val="0"/>
          <w:marTop w:val="0"/>
          <w:marBottom w:val="0"/>
          <w:divBdr>
            <w:top w:val="none" w:sz="0" w:space="0" w:color="auto"/>
            <w:left w:val="none" w:sz="0" w:space="0" w:color="auto"/>
            <w:bottom w:val="none" w:sz="0" w:space="0" w:color="auto"/>
            <w:right w:val="none" w:sz="0" w:space="0" w:color="auto"/>
          </w:divBdr>
        </w:div>
        <w:div w:id="1289168758">
          <w:marLeft w:val="640"/>
          <w:marRight w:val="0"/>
          <w:marTop w:val="0"/>
          <w:marBottom w:val="0"/>
          <w:divBdr>
            <w:top w:val="none" w:sz="0" w:space="0" w:color="auto"/>
            <w:left w:val="none" w:sz="0" w:space="0" w:color="auto"/>
            <w:bottom w:val="none" w:sz="0" w:space="0" w:color="auto"/>
            <w:right w:val="none" w:sz="0" w:space="0" w:color="auto"/>
          </w:divBdr>
        </w:div>
        <w:div w:id="1319652504">
          <w:marLeft w:val="640"/>
          <w:marRight w:val="0"/>
          <w:marTop w:val="0"/>
          <w:marBottom w:val="0"/>
          <w:divBdr>
            <w:top w:val="none" w:sz="0" w:space="0" w:color="auto"/>
            <w:left w:val="none" w:sz="0" w:space="0" w:color="auto"/>
            <w:bottom w:val="none" w:sz="0" w:space="0" w:color="auto"/>
            <w:right w:val="none" w:sz="0" w:space="0" w:color="auto"/>
          </w:divBdr>
        </w:div>
        <w:div w:id="1326013312">
          <w:marLeft w:val="640"/>
          <w:marRight w:val="0"/>
          <w:marTop w:val="0"/>
          <w:marBottom w:val="0"/>
          <w:divBdr>
            <w:top w:val="none" w:sz="0" w:space="0" w:color="auto"/>
            <w:left w:val="none" w:sz="0" w:space="0" w:color="auto"/>
            <w:bottom w:val="none" w:sz="0" w:space="0" w:color="auto"/>
            <w:right w:val="none" w:sz="0" w:space="0" w:color="auto"/>
          </w:divBdr>
        </w:div>
        <w:div w:id="1372849165">
          <w:marLeft w:val="640"/>
          <w:marRight w:val="0"/>
          <w:marTop w:val="0"/>
          <w:marBottom w:val="0"/>
          <w:divBdr>
            <w:top w:val="none" w:sz="0" w:space="0" w:color="auto"/>
            <w:left w:val="none" w:sz="0" w:space="0" w:color="auto"/>
            <w:bottom w:val="none" w:sz="0" w:space="0" w:color="auto"/>
            <w:right w:val="none" w:sz="0" w:space="0" w:color="auto"/>
          </w:divBdr>
        </w:div>
        <w:div w:id="1444957201">
          <w:marLeft w:val="640"/>
          <w:marRight w:val="0"/>
          <w:marTop w:val="0"/>
          <w:marBottom w:val="0"/>
          <w:divBdr>
            <w:top w:val="none" w:sz="0" w:space="0" w:color="auto"/>
            <w:left w:val="none" w:sz="0" w:space="0" w:color="auto"/>
            <w:bottom w:val="none" w:sz="0" w:space="0" w:color="auto"/>
            <w:right w:val="none" w:sz="0" w:space="0" w:color="auto"/>
          </w:divBdr>
        </w:div>
        <w:div w:id="1460414946">
          <w:marLeft w:val="640"/>
          <w:marRight w:val="0"/>
          <w:marTop w:val="0"/>
          <w:marBottom w:val="0"/>
          <w:divBdr>
            <w:top w:val="none" w:sz="0" w:space="0" w:color="auto"/>
            <w:left w:val="none" w:sz="0" w:space="0" w:color="auto"/>
            <w:bottom w:val="none" w:sz="0" w:space="0" w:color="auto"/>
            <w:right w:val="none" w:sz="0" w:space="0" w:color="auto"/>
          </w:divBdr>
        </w:div>
        <w:div w:id="1504779932">
          <w:marLeft w:val="640"/>
          <w:marRight w:val="0"/>
          <w:marTop w:val="0"/>
          <w:marBottom w:val="0"/>
          <w:divBdr>
            <w:top w:val="none" w:sz="0" w:space="0" w:color="auto"/>
            <w:left w:val="none" w:sz="0" w:space="0" w:color="auto"/>
            <w:bottom w:val="none" w:sz="0" w:space="0" w:color="auto"/>
            <w:right w:val="none" w:sz="0" w:space="0" w:color="auto"/>
          </w:divBdr>
        </w:div>
        <w:div w:id="1595940106">
          <w:marLeft w:val="640"/>
          <w:marRight w:val="0"/>
          <w:marTop w:val="0"/>
          <w:marBottom w:val="0"/>
          <w:divBdr>
            <w:top w:val="none" w:sz="0" w:space="0" w:color="auto"/>
            <w:left w:val="none" w:sz="0" w:space="0" w:color="auto"/>
            <w:bottom w:val="none" w:sz="0" w:space="0" w:color="auto"/>
            <w:right w:val="none" w:sz="0" w:space="0" w:color="auto"/>
          </w:divBdr>
        </w:div>
        <w:div w:id="1767575343">
          <w:marLeft w:val="640"/>
          <w:marRight w:val="0"/>
          <w:marTop w:val="0"/>
          <w:marBottom w:val="0"/>
          <w:divBdr>
            <w:top w:val="none" w:sz="0" w:space="0" w:color="auto"/>
            <w:left w:val="none" w:sz="0" w:space="0" w:color="auto"/>
            <w:bottom w:val="none" w:sz="0" w:space="0" w:color="auto"/>
            <w:right w:val="none" w:sz="0" w:space="0" w:color="auto"/>
          </w:divBdr>
        </w:div>
        <w:div w:id="1790589934">
          <w:marLeft w:val="640"/>
          <w:marRight w:val="0"/>
          <w:marTop w:val="0"/>
          <w:marBottom w:val="0"/>
          <w:divBdr>
            <w:top w:val="none" w:sz="0" w:space="0" w:color="auto"/>
            <w:left w:val="none" w:sz="0" w:space="0" w:color="auto"/>
            <w:bottom w:val="none" w:sz="0" w:space="0" w:color="auto"/>
            <w:right w:val="none" w:sz="0" w:space="0" w:color="auto"/>
          </w:divBdr>
        </w:div>
        <w:div w:id="2001350526">
          <w:marLeft w:val="640"/>
          <w:marRight w:val="0"/>
          <w:marTop w:val="0"/>
          <w:marBottom w:val="0"/>
          <w:divBdr>
            <w:top w:val="none" w:sz="0" w:space="0" w:color="auto"/>
            <w:left w:val="none" w:sz="0" w:space="0" w:color="auto"/>
            <w:bottom w:val="none" w:sz="0" w:space="0" w:color="auto"/>
            <w:right w:val="none" w:sz="0" w:space="0" w:color="auto"/>
          </w:divBdr>
        </w:div>
        <w:div w:id="2009168363">
          <w:marLeft w:val="640"/>
          <w:marRight w:val="0"/>
          <w:marTop w:val="0"/>
          <w:marBottom w:val="0"/>
          <w:divBdr>
            <w:top w:val="none" w:sz="0" w:space="0" w:color="auto"/>
            <w:left w:val="none" w:sz="0" w:space="0" w:color="auto"/>
            <w:bottom w:val="none" w:sz="0" w:space="0" w:color="auto"/>
            <w:right w:val="none" w:sz="0" w:space="0" w:color="auto"/>
          </w:divBdr>
        </w:div>
        <w:div w:id="2098094150">
          <w:marLeft w:val="640"/>
          <w:marRight w:val="0"/>
          <w:marTop w:val="0"/>
          <w:marBottom w:val="0"/>
          <w:divBdr>
            <w:top w:val="none" w:sz="0" w:space="0" w:color="auto"/>
            <w:left w:val="none" w:sz="0" w:space="0" w:color="auto"/>
            <w:bottom w:val="none" w:sz="0" w:space="0" w:color="auto"/>
            <w:right w:val="none" w:sz="0" w:space="0" w:color="auto"/>
          </w:divBdr>
        </w:div>
      </w:divsChild>
    </w:div>
    <w:div w:id="650795230">
      <w:bodyDiv w:val="1"/>
      <w:marLeft w:val="0"/>
      <w:marRight w:val="0"/>
      <w:marTop w:val="0"/>
      <w:marBottom w:val="0"/>
      <w:divBdr>
        <w:top w:val="none" w:sz="0" w:space="0" w:color="auto"/>
        <w:left w:val="none" w:sz="0" w:space="0" w:color="auto"/>
        <w:bottom w:val="none" w:sz="0" w:space="0" w:color="auto"/>
        <w:right w:val="none" w:sz="0" w:space="0" w:color="auto"/>
      </w:divBdr>
      <w:divsChild>
        <w:div w:id="102186314">
          <w:marLeft w:val="640"/>
          <w:marRight w:val="0"/>
          <w:marTop w:val="0"/>
          <w:marBottom w:val="0"/>
          <w:divBdr>
            <w:top w:val="none" w:sz="0" w:space="0" w:color="auto"/>
            <w:left w:val="none" w:sz="0" w:space="0" w:color="auto"/>
            <w:bottom w:val="none" w:sz="0" w:space="0" w:color="auto"/>
            <w:right w:val="none" w:sz="0" w:space="0" w:color="auto"/>
          </w:divBdr>
        </w:div>
        <w:div w:id="148987260">
          <w:marLeft w:val="640"/>
          <w:marRight w:val="0"/>
          <w:marTop w:val="0"/>
          <w:marBottom w:val="0"/>
          <w:divBdr>
            <w:top w:val="none" w:sz="0" w:space="0" w:color="auto"/>
            <w:left w:val="none" w:sz="0" w:space="0" w:color="auto"/>
            <w:bottom w:val="none" w:sz="0" w:space="0" w:color="auto"/>
            <w:right w:val="none" w:sz="0" w:space="0" w:color="auto"/>
          </w:divBdr>
        </w:div>
        <w:div w:id="289823363">
          <w:marLeft w:val="640"/>
          <w:marRight w:val="0"/>
          <w:marTop w:val="0"/>
          <w:marBottom w:val="0"/>
          <w:divBdr>
            <w:top w:val="none" w:sz="0" w:space="0" w:color="auto"/>
            <w:left w:val="none" w:sz="0" w:space="0" w:color="auto"/>
            <w:bottom w:val="none" w:sz="0" w:space="0" w:color="auto"/>
            <w:right w:val="none" w:sz="0" w:space="0" w:color="auto"/>
          </w:divBdr>
        </w:div>
        <w:div w:id="291522287">
          <w:marLeft w:val="640"/>
          <w:marRight w:val="0"/>
          <w:marTop w:val="0"/>
          <w:marBottom w:val="0"/>
          <w:divBdr>
            <w:top w:val="none" w:sz="0" w:space="0" w:color="auto"/>
            <w:left w:val="none" w:sz="0" w:space="0" w:color="auto"/>
            <w:bottom w:val="none" w:sz="0" w:space="0" w:color="auto"/>
            <w:right w:val="none" w:sz="0" w:space="0" w:color="auto"/>
          </w:divBdr>
        </w:div>
        <w:div w:id="423454440">
          <w:marLeft w:val="640"/>
          <w:marRight w:val="0"/>
          <w:marTop w:val="0"/>
          <w:marBottom w:val="0"/>
          <w:divBdr>
            <w:top w:val="none" w:sz="0" w:space="0" w:color="auto"/>
            <w:left w:val="none" w:sz="0" w:space="0" w:color="auto"/>
            <w:bottom w:val="none" w:sz="0" w:space="0" w:color="auto"/>
            <w:right w:val="none" w:sz="0" w:space="0" w:color="auto"/>
          </w:divBdr>
        </w:div>
        <w:div w:id="688263094">
          <w:marLeft w:val="640"/>
          <w:marRight w:val="0"/>
          <w:marTop w:val="0"/>
          <w:marBottom w:val="0"/>
          <w:divBdr>
            <w:top w:val="none" w:sz="0" w:space="0" w:color="auto"/>
            <w:left w:val="none" w:sz="0" w:space="0" w:color="auto"/>
            <w:bottom w:val="none" w:sz="0" w:space="0" w:color="auto"/>
            <w:right w:val="none" w:sz="0" w:space="0" w:color="auto"/>
          </w:divBdr>
        </w:div>
        <w:div w:id="1139498322">
          <w:marLeft w:val="640"/>
          <w:marRight w:val="0"/>
          <w:marTop w:val="0"/>
          <w:marBottom w:val="0"/>
          <w:divBdr>
            <w:top w:val="none" w:sz="0" w:space="0" w:color="auto"/>
            <w:left w:val="none" w:sz="0" w:space="0" w:color="auto"/>
            <w:bottom w:val="none" w:sz="0" w:space="0" w:color="auto"/>
            <w:right w:val="none" w:sz="0" w:space="0" w:color="auto"/>
          </w:divBdr>
        </w:div>
        <w:div w:id="1141652327">
          <w:marLeft w:val="640"/>
          <w:marRight w:val="0"/>
          <w:marTop w:val="0"/>
          <w:marBottom w:val="0"/>
          <w:divBdr>
            <w:top w:val="none" w:sz="0" w:space="0" w:color="auto"/>
            <w:left w:val="none" w:sz="0" w:space="0" w:color="auto"/>
            <w:bottom w:val="none" w:sz="0" w:space="0" w:color="auto"/>
            <w:right w:val="none" w:sz="0" w:space="0" w:color="auto"/>
          </w:divBdr>
        </w:div>
        <w:div w:id="1192886441">
          <w:marLeft w:val="640"/>
          <w:marRight w:val="0"/>
          <w:marTop w:val="0"/>
          <w:marBottom w:val="0"/>
          <w:divBdr>
            <w:top w:val="none" w:sz="0" w:space="0" w:color="auto"/>
            <w:left w:val="none" w:sz="0" w:space="0" w:color="auto"/>
            <w:bottom w:val="none" w:sz="0" w:space="0" w:color="auto"/>
            <w:right w:val="none" w:sz="0" w:space="0" w:color="auto"/>
          </w:divBdr>
        </w:div>
        <w:div w:id="1201865979">
          <w:marLeft w:val="640"/>
          <w:marRight w:val="0"/>
          <w:marTop w:val="0"/>
          <w:marBottom w:val="0"/>
          <w:divBdr>
            <w:top w:val="none" w:sz="0" w:space="0" w:color="auto"/>
            <w:left w:val="none" w:sz="0" w:space="0" w:color="auto"/>
            <w:bottom w:val="none" w:sz="0" w:space="0" w:color="auto"/>
            <w:right w:val="none" w:sz="0" w:space="0" w:color="auto"/>
          </w:divBdr>
        </w:div>
        <w:div w:id="1225413116">
          <w:marLeft w:val="640"/>
          <w:marRight w:val="0"/>
          <w:marTop w:val="0"/>
          <w:marBottom w:val="0"/>
          <w:divBdr>
            <w:top w:val="none" w:sz="0" w:space="0" w:color="auto"/>
            <w:left w:val="none" w:sz="0" w:space="0" w:color="auto"/>
            <w:bottom w:val="none" w:sz="0" w:space="0" w:color="auto"/>
            <w:right w:val="none" w:sz="0" w:space="0" w:color="auto"/>
          </w:divBdr>
        </w:div>
        <w:div w:id="1382175134">
          <w:marLeft w:val="640"/>
          <w:marRight w:val="0"/>
          <w:marTop w:val="0"/>
          <w:marBottom w:val="0"/>
          <w:divBdr>
            <w:top w:val="none" w:sz="0" w:space="0" w:color="auto"/>
            <w:left w:val="none" w:sz="0" w:space="0" w:color="auto"/>
            <w:bottom w:val="none" w:sz="0" w:space="0" w:color="auto"/>
            <w:right w:val="none" w:sz="0" w:space="0" w:color="auto"/>
          </w:divBdr>
        </w:div>
        <w:div w:id="1441530528">
          <w:marLeft w:val="640"/>
          <w:marRight w:val="0"/>
          <w:marTop w:val="0"/>
          <w:marBottom w:val="0"/>
          <w:divBdr>
            <w:top w:val="none" w:sz="0" w:space="0" w:color="auto"/>
            <w:left w:val="none" w:sz="0" w:space="0" w:color="auto"/>
            <w:bottom w:val="none" w:sz="0" w:space="0" w:color="auto"/>
            <w:right w:val="none" w:sz="0" w:space="0" w:color="auto"/>
          </w:divBdr>
        </w:div>
        <w:div w:id="1523545401">
          <w:marLeft w:val="640"/>
          <w:marRight w:val="0"/>
          <w:marTop w:val="0"/>
          <w:marBottom w:val="0"/>
          <w:divBdr>
            <w:top w:val="none" w:sz="0" w:space="0" w:color="auto"/>
            <w:left w:val="none" w:sz="0" w:space="0" w:color="auto"/>
            <w:bottom w:val="none" w:sz="0" w:space="0" w:color="auto"/>
            <w:right w:val="none" w:sz="0" w:space="0" w:color="auto"/>
          </w:divBdr>
        </w:div>
        <w:div w:id="1688557771">
          <w:marLeft w:val="640"/>
          <w:marRight w:val="0"/>
          <w:marTop w:val="0"/>
          <w:marBottom w:val="0"/>
          <w:divBdr>
            <w:top w:val="none" w:sz="0" w:space="0" w:color="auto"/>
            <w:left w:val="none" w:sz="0" w:space="0" w:color="auto"/>
            <w:bottom w:val="none" w:sz="0" w:space="0" w:color="auto"/>
            <w:right w:val="none" w:sz="0" w:space="0" w:color="auto"/>
          </w:divBdr>
        </w:div>
        <w:div w:id="1776057184">
          <w:marLeft w:val="640"/>
          <w:marRight w:val="0"/>
          <w:marTop w:val="0"/>
          <w:marBottom w:val="0"/>
          <w:divBdr>
            <w:top w:val="none" w:sz="0" w:space="0" w:color="auto"/>
            <w:left w:val="none" w:sz="0" w:space="0" w:color="auto"/>
            <w:bottom w:val="none" w:sz="0" w:space="0" w:color="auto"/>
            <w:right w:val="none" w:sz="0" w:space="0" w:color="auto"/>
          </w:divBdr>
        </w:div>
        <w:div w:id="1821997650">
          <w:marLeft w:val="640"/>
          <w:marRight w:val="0"/>
          <w:marTop w:val="0"/>
          <w:marBottom w:val="0"/>
          <w:divBdr>
            <w:top w:val="none" w:sz="0" w:space="0" w:color="auto"/>
            <w:left w:val="none" w:sz="0" w:space="0" w:color="auto"/>
            <w:bottom w:val="none" w:sz="0" w:space="0" w:color="auto"/>
            <w:right w:val="none" w:sz="0" w:space="0" w:color="auto"/>
          </w:divBdr>
        </w:div>
        <w:div w:id="1906256160">
          <w:marLeft w:val="640"/>
          <w:marRight w:val="0"/>
          <w:marTop w:val="0"/>
          <w:marBottom w:val="0"/>
          <w:divBdr>
            <w:top w:val="none" w:sz="0" w:space="0" w:color="auto"/>
            <w:left w:val="none" w:sz="0" w:space="0" w:color="auto"/>
            <w:bottom w:val="none" w:sz="0" w:space="0" w:color="auto"/>
            <w:right w:val="none" w:sz="0" w:space="0" w:color="auto"/>
          </w:divBdr>
        </w:div>
        <w:div w:id="2141413954">
          <w:marLeft w:val="640"/>
          <w:marRight w:val="0"/>
          <w:marTop w:val="0"/>
          <w:marBottom w:val="0"/>
          <w:divBdr>
            <w:top w:val="none" w:sz="0" w:space="0" w:color="auto"/>
            <w:left w:val="none" w:sz="0" w:space="0" w:color="auto"/>
            <w:bottom w:val="none" w:sz="0" w:space="0" w:color="auto"/>
            <w:right w:val="none" w:sz="0" w:space="0" w:color="auto"/>
          </w:divBdr>
        </w:div>
      </w:divsChild>
    </w:div>
    <w:div w:id="652150166">
      <w:marLeft w:val="640"/>
      <w:marRight w:val="0"/>
      <w:marTop w:val="0"/>
      <w:marBottom w:val="0"/>
      <w:divBdr>
        <w:top w:val="none" w:sz="0" w:space="0" w:color="auto"/>
        <w:left w:val="none" w:sz="0" w:space="0" w:color="auto"/>
        <w:bottom w:val="none" w:sz="0" w:space="0" w:color="auto"/>
        <w:right w:val="none" w:sz="0" w:space="0" w:color="auto"/>
      </w:divBdr>
    </w:div>
    <w:div w:id="656689938">
      <w:marLeft w:val="640"/>
      <w:marRight w:val="0"/>
      <w:marTop w:val="0"/>
      <w:marBottom w:val="0"/>
      <w:divBdr>
        <w:top w:val="none" w:sz="0" w:space="0" w:color="auto"/>
        <w:left w:val="none" w:sz="0" w:space="0" w:color="auto"/>
        <w:bottom w:val="none" w:sz="0" w:space="0" w:color="auto"/>
        <w:right w:val="none" w:sz="0" w:space="0" w:color="auto"/>
      </w:divBdr>
    </w:div>
    <w:div w:id="662705595">
      <w:marLeft w:val="640"/>
      <w:marRight w:val="0"/>
      <w:marTop w:val="0"/>
      <w:marBottom w:val="0"/>
      <w:divBdr>
        <w:top w:val="none" w:sz="0" w:space="0" w:color="auto"/>
        <w:left w:val="none" w:sz="0" w:space="0" w:color="auto"/>
        <w:bottom w:val="none" w:sz="0" w:space="0" w:color="auto"/>
        <w:right w:val="none" w:sz="0" w:space="0" w:color="auto"/>
      </w:divBdr>
    </w:div>
    <w:div w:id="664867590">
      <w:marLeft w:val="640"/>
      <w:marRight w:val="0"/>
      <w:marTop w:val="0"/>
      <w:marBottom w:val="0"/>
      <w:divBdr>
        <w:top w:val="none" w:sz="0" w:space="0" w:color="auto"/>
        <w:left w:val="none" w:sz="0" w:space="0" w:color="auto"/>
        <w:bottom w:val="none" w:sz="0" w:space="0" w:color="auto"/>
        <w:right w:val="none" w:sz="0" w:space="0" w:color="auto"/>
      </w:divBdr>
    </w:div>
    <w:div w:id="666250032">
      <w:bodyDiv w:val="1"/>
      <w:marLeft w:val="0"/>
      <w:marRight w:val="0"/>
      <w:marTop w:val="0"/>
      <w:marBottom w:val="0"/>
      <w:divBdr>
        <w:top w:val="none" w:sz="0" w:space="0" w:color="auto"/>
        <w:left w:val="none" w:sz="0" w:space="0" w:color="auto"/>
        <w:bottom w:val="none" w:sz="0" w:space="0" w:color="auto"/>
        <w:right w:val="none" w:sz="0" w:space="0" w:color="auto"/>
      </w:divBdr>
      <w:divsChild>
        <w:div w:id="81798740">
          <w:marLeft w:val="640"/>
          <w:marRight w:val="0"/>
          <w:marTop w:val="0"/>
          <w:marBottom w:val="0"/>
          <w:divBdr>
            <w:top w:val="none" w:sz="0" w:space="0" w:color="auto"/>
            <w:left w:val="none" w:sz="0" w:space="0" w:color="auto"/>
            <w:bottom w:val="none" w:sz="0" w:space="0" w:color="auto"/>
            <w:right w:val="none" w:sz="0" w:space="0" w:color="auto"/>
          </w:divBdr>
        </w:div>
        <w:div w:id="125441744">
          <w:marLeft w:val="640"/>
          <w:marRight w:val="0"/>
          <w:marTop w:val="0"/>
          <w:marBottom w:val="0"/>
          <w:divBdr>
            <w:top w:val="none" w:sz="0" w:space="0" w:color="auto"/>
            <w:left w:val="none" w:sz="0" w:space="0" w:color="auto"/>
            <w:bottom w:val="none" w:sz="0" w:space="0" w:color="auto"/>
            <w:right w:val="none" w:sz="0" w:space="0" w:color="auto"/>
          </w:divBdr>
        </w:div>
        <w:div w:id="149299571">
          <w:marLeft w:val="640"/>
          <w:marRight w:val="0"/>
          <w:marTop w:val="0"/>
          <w:marBottom w:val="0"/>
          <w:divBdr>
            <w:top w:val="none" w:sz="0" w:space="0" w:color="auto"/>
            <w:left w:val="none" w:sz="0" w:space="0" w:color="auto"/>
            <w:bottom w:val="none" w:sz="0" w:space="0" w:color="auto"/>
            <w:right w:val="none" w:sz="0" w:space="0" w:color="auto"/>
          </w:divBdr>
        </w:div>
        <w:div w:id="403259240">
          <w:marLeft w:val="640"/>
          <w:marRight w:val="0"/>
          <w:marTop w:val="0"/>
          <w:marBottom w:val="0"/>
          <w:divBdr>
            <w:top w:val="none" w:sz="0" w:space="0" w:color="auto"/>
            <w:left w:val="none" w:sz="0" w:space="0" w:color="auto"/>
            <w:bottom w:val="none" w:sz="0" w:space="0" w:color="auto"/>
            <w:right w:val="none" w:sz="0" w:space="0" w:color="auto"/>
          </w:divBdr>
        </w:div>
        <w:div w:id="431364436">
          <w:marLeft w:val="640"/>
          <w:marRight w:val="0"/>
          <w:marTop w:val="0"/>
          <w:marBottom w:val="0"/>
          <w:divBdr>
            <w:top w:val="none" w:sz="0" w:space="0" w:color="auto"/>
            <w:left w:val="none" w:sz="0" w:space="0" w:color="auto"/>
            <w:bottom w:val="none" w:sz="0" w:space="0" w:color="auto"/>
            <w:right w:val="none" w:sz="0" w:space="0" w:color="auto"/>
          </w:divBdr>
        </w:div>
        <w:div w:id="474183840">
          <w:marLeft w:val="640"/>
          <w:marRight w:val="0"/>
          <w:marTop w:val="0"/>
          <w:marBottom w:val="0"/>
          <w:divBdr>
            <w:top w:val="none" w:sz="0" w:space="0" w:color="auto"/>
            <w:left w:val="none" w:sz="0" w:space="0" w:color="auto"/>
            <w:bottom w:val="none" w:sz="0" w:space="0" w:color="auto"/>
            <w:right w:val="none" w:sz="0" w:space="0" w:color="auto"/>
          </w:divBdr>
        </w:div>
        <w:div w:id="628098054">
          <w:marLeft w:val="640"/>
          <w:marRight w:val="0"/>
          <w:marTop w:val="0"/>
          <w:marBottom w:val="0"/>
          <w:divBdr>
            <w:top w:val="none" w:sz="0" w:space="0" w:color="auto"/>
            <w:left w:val="none" w:sz="0" w:space="0" w:color="auto"/>
            <w:bottom w:val="none" w:sz="0" w:space="0" w:color="auto"/>
            <w:right w:val="none" w:sz="0" w:space="0" w:color="auto"/>
          </w:divBdr>
        </w:div>
        <w:div w:id="735131131">
          <w:marLeft w:val="640"/>
          <w:marRight w:val="0"/>
          <w:marTop w:val="0"/>
          <w:marBottom w:val="0"/>
          <w:divBdr>
            <w:top w:val="none" w:sz="0" w:space="0" w:color="auto"/>
            <w:left w:val="none" w:sz="0" w:space="0" w:color="auto"/>
            <w:bottom w:val="none" w:sz="0" w:space="0" w:color="auto"/>
            <w:right w:val="none" w:sz="0" w:space="0" w:color="auto"/>
          </w:divBdr>
        </w:div>
        <w:div w:id="880829114">
          <w:marLeft w:val="640"/>
          <w:marRight w:val="0"/>
          <w:marTop w:val="0"/>
          <w:marBottom w:val="0"/>
          <w:divBdr>
            <w:top w:val="none" w:sz="0" w:space="0" w:color="auto"/>
            <w:left w:val="none" w:sz="0" w:space="0" w:color="auto"/>
            <w:bottom w:val="none" w:sz="0" w:space="0" w:color="auto"/>
            <w:right w:val="none" w:sz="0" w:space="0" w:color="auto"/>
          </w:divBdr>
        </w:div>
        <w:div w:id="881482944">
          <w:marLeft w:val="640"/>
          <w:marRight w:val="0"/>
          <w:marTop w:val="0"/>
          <w:marBottom w:val="0"/>
          <w:divBdr>
            <w:top w:val="none" w:sz="0" w:space="0" w:color="auto"/>
            <w:left w:val="none" w:sz="0" w:space="0" w:color="auto"/>
            <w:bottom w:val="none" w:sz="0" w:space="0" w:color="auto"/>
            <w:right w:val="none" w:sz="0" w:space="0" w:color="auto"/>
          </w:divBdr>
        </w:div>
        <w:div w:id="996804947">
          <w:marLeft w:val="640"/>
          <w:marRight w:val="0"/>
          <w:marTop w:val="0"/>
          <w:marBottom w:val="0"/>
          <w:divBdr>
            <w:top w:val="none" w:sz="0" w:space="0" w:color="auto"/>
            <w:left w:val="none" w:sz="0" w:space="0" w:color="auto"/>
            <w:bottom w:val="none" w:sz="0" w:space="0" w:color="auto"/>
            <w:right w:val="none" w:sz="0" w:space="0" w:color="auto"/>
          </w:divBdr>
        </w:div>
        <w:div w:id="1079640234">
          <w:marLeft w:val="640"/>
          <w:marRight w:val="0"/>
          <w:marTop w:val="0"/>
          <w:marBottom w:val="0"/>
          <w:divBdr>
            <w:top w:val="none" w:sz="0" w:space="0" w:color="auto"/>
            <w:left w:val="none" w:sz="0" w:space="0" w:color="auto"/>
            <w:bottom w:val="none" w:sz="0" w:space="0" w:color="auto"/>
            <w:right w:val="none" w:sz="0" w:space="0" w:color="auto"/>
          </w:divBdr>
        </w:div>
        <w:div w:id="1083642465">
          <w:marLeft w:val="640"/>
          <w:marRight w:val="0"/>
          <w:marTop w:val="0"/>
          <w:marBottom w:val="0"/>
          <w:divBdr>
            <w:top w:val="none" w:sz="0" w:space="0" w:color="auto"/>
            <w:left w:val="none" w:sz="0" w:space="0" w:color="auto"/>
            <w:bottom w:val="none" w:sz="0" w:space="0" w:color="auto"/>
            <w:right w:val="none" w:sz="0" w:space="0" w:color="auto"/>
          </w:divBdr>
        </w:div>
        <w:div w:id="1156796303">
          <w:marLeft w:val="640"/>
          <w:marRight w:val="0"/>
          <w:marTop w:val="0"/>
          <w:marBottom w:val="0"/>
          <w:divBdr>
            <w:top w:val="none" w:sz="0" w:space="0" w:color="auto"/>
            <w:left w:val="none" w:sz="0" w:space="0" w:color="auto"/>
            <w:bottom w:val="none" w:sz="0" w:space="0" w:color="auto"/>
            <w:right w:val="none" w:sz="0" w:space="0" w:color="auto"/>
          </w:divBdr>
        </w:div>
        <w:div w:id="1331061582">
          <w:marLeft w:val="640"/>
          <w:marRight w:val="0"/>
          <w:marTop w:val="0"/>
          <w:marBottom w:val="0"/>
          <w:divBdr>
            <w:top w:val="none" w:sz="0" w:space="0" w:color="auto"/>
            <w:left w:val="none" w:sz="0" w:space="0" w:color="auto"/>
            <w:bottom w:val="none" w:sz="0" w:space="0" w:color="auto"/>
            <w:right w:val="none" w:sz="0" w:space="0" w:color="auto"/>
          </w:divBdr>
        </w:div>
        <w:div w:id="1435592258">
          <w:marLeft w:val="640"/>
          <w:marRight w:val="0"/>
          <w:marTop w:val="0"/>
          <w:marBottom w:val="0"/>
          <w:divBdr>
            <w:top w:val="none" w:sz="0" w:space="0" w:color="auto"/>
            <w:left w:val="none" w:sz="0" w:space="0" w:color="auto"/>
            <w:bottom w:val="none" w:sz="0" w:space="0" w:color="auto"/>
            <w:right w:val="none" w:sz="0" w:space="0" w:color="auto"/>
          </w:divBdr>
        </w:div>
        <w:div w:id="1774782138">
          <w:marLeft w:val="640"/>
          <w:marRight w:val="0"/>
          <w:marTop w:val="0"/>
          <w:marBottom w:val="0"/>
          <w:divBdr>
            <w:top w:val="none" w:sz="0" w:space="0" w:color="auto"/>
            <w:left w:val="none" w:sz="0" w:space="0" w:color="auto"/>
            <w:bottom w:val="none" w:sz="0" w:space="0" w:color="auto"/>
            <w:right w:val="none" w:sz="0" w:space="0" w:color="auto"/>
          </w:divBdr>
        </w:div>
        <w:div w:id="1961762898">
          <w:marLeft w:val="640"/>
          <w:marRight w:val="0"/>
          <w:marTop w:val="0"/>
          <w:marBottom w:val="0"/>
          <w:divBdr>
            <w:top w:val="none" w:sz="0" w:space="0" w:color="auto"/>
            <w:left w:val="none" w:sz="0" w:space="0" w:color="auto"/>
            <w:bottom w:val="none" w:sz="0" w:space="0" w:color="auto"/>
            <w:right w:val="none" w:sz="0" w:space="0" w:color="auto"/>
          </w:divBdr>
        </w:div>
      </w:divsChild>
    </w:div>
    <w:div w:id="670303521">
      <w:marLeft w:val="640"/>
      <w:marRight w:val="0"/>
      <w:marTop w:val="0"/>
      <w:marBottom w:val="0"/>
      <w:divBdr>
        <w:top w:val="none" w:sz="0" w:space="0" w:color="auto"/>
        <w:left w:val="none" w:sz="0" w:space="0" w:color="auto"/>
        <w:bottom w:val="none" w:sz="0" w:space="0" w:color="auto"/>
        <w:right w:val="none" w:sz="0" w:space="0" w:color="auto"/>
      </w:divBdr>
    </w:div>
    <w:div w:id="673921679">
      <w:marLeft w:val="640"/>
      <w:marRight w:val="0"/>
      <w:marTop w:val="0"/>
      <w:marBottom w:val="0"/>
      <w:divBdr>
        <w:top w:val="none" w:sz="0" w:space="0" w:color="auto"/>
        <w:left w:val="none" w:sz="0" w:space="0" w:color="auto"/>
        <w:bottom w:val="none" w:sz="0" w:space="0" w:color="auto"/>
        <w:right w:val="none" w:sz="0" w:space="0" w:color="auto"/>
      </w:divBdr>
    </w:div>
    <w:div w:id="676884185">
      <w:bodyDiv w:val="1"/>
      <w:marLeft w:val="0"/>
      <w:marRight w:val="0"/>
      <w:marTop w:val="0"/>
      <w:marBottom w:val="0"/>
      <w:divBdr>
        <w:top w:val="none" w:sz="0" w:space="0" w:color="auto"/>
        <w:left w:val="none" w:sz="0" w:space="0" w:color="auto"/>
        <w:bottom w:val="none" w:sz="0" w:space="0" w:color="auto"/>
        <w:right w:val="none" w:sz="0" w:space="0" w:color="auto"/>
      </w:divBdr>
      <w:divsChild>
        <w:div w:id="31881197">
          <w:marLeft w:val="640"/>
          <w:marRight w:val="0"/>
          <w:marTop w:val="0"/>
          <w:marBottom w:val="0"/>
          <w:divBdr>
            <w:top w:val="none" w:sz="0" w:space="0" w:color="auto"/>
            <w:left w:val="none" w:sz="0" w:space="0" w:color="auto"/>
            <w:bottom w:val="none" w:sz="0" w:space="0" w:color="auto"/>
            <w:right w:val="none" w:sz="0" w:space="0" w:color="auto"/>
          </w:divBdr>
        </w:div>
        <w:div w:id="83960868">
          <w:marLeft w:val="640"/>
          <w:marRight w:val="0"/>
          <w:marTop w:val="0"/>
          <w:marBottom w:val="0"/>
          <w:divBdr>
            <w:top w:val="none" w:sz="0" w:space="0" w:color="auto"/>
            <w:left w:val="none" w:sz="0" w:space="0" w:color="auto"/>
            <w:bottom w:val="none" w:sz="0" w:space="0" w:color="auto"/>
            <w:right w:val="none" w:sz="0" w:space="0" w:color="auto"/>
          </w:divBdr>
        </w:div>
        <w:div w:id="464157239">
          <w:marLeft w:val="640"/>
          <w:marRight w:val="0"/>
          <w:marTop w:val="0"/>
          <w:marBottom w:val="0"/>
          <w:divBdr>
            <w:top w:val="none" w:sz="0" w:space="0" w:color="auto"/>
            <w:left w:val="none" w:sz="0" w:space="0" w:color="auto"/>
            <w:bottom w:val="none" w:sz="0" w:space="0" w:color="auto"/>
            <w:right w:val="none" w:sz="0" w:space="0" w:color="auto"/>
          </w:divBdr>
        </w:div>
        <w:div w:id="510678589">
          <w:marLeft w:val="640"/>
          <w:marRight w:val="0"/>
          <w:marTop w:val="0"/>
          <w:marBottom w:val="0"/>
          <w:divBdr>
            <w:top w:val="none" w:sz="0" w:space="0" w:color="auto"/>
            <w:left w:val="none" w:sz="0" w:space="0" w:color="auto"/>
            <w:bottom w:val="none" w:sz="0" w:space="0" w:color="auto"/>
            <w:right w:val="none" w:sz="0" w:space="0" w:color="auto"/>
          </w:divBdr>
        </w:div>
        <w:div w:id="514685063">
          <w:marLeft w:val="640"/>
          <w:marRight w:val="0"/>
          <w:marTop w:val="0"/>
          <w:marBottom w:val="0"/>
          <w:divBdr>
            <w:top w:val="none" w:sz="0" w:space="0" w:color="auto"/>
            <w:left w:val="none" w:sz="0" w:space="0" w:color="auto"/>
            <w:bottom w:val="none" w:sz="0" w:space="0" w:color="auto"/>
            <w:right w:val="none" w:sz="0" w:space="0" w:color="auto"/>
          </w:divBdr>
        </w:div>
        <w:div w:id="585379175">
          <w:marLeft w:val="640"/>
          <w:marRight w:val="0"/>
          <w:marTop w:val="0"/>
          <w:marBottom w:val="0"/>
          <w:divBdr>
            <w:top w:val="none" w:sz="0" w:space="0" w:color="auto"/>
            <w:left w:val="none" w:sz="0" w:space="0" w:color="auto"/>
            <w:bottom w:val="none" w:sz="0" w:space="0" w:color="auto"/>
            <w:right w:val="none" w:sz="0" w:space="0" w:color="auto"/>
          </w:divBdr>
        </w:div>
        <w:div w:id="637415320">
          <w:marLeft w:val="640"/>
          <w:marRight w:val="0"/>
          <w:marTop w:val="0"/>
          <w:marBottom w:val="0"/>
          <w:divBdr>
            <w:top w:val="none" w:sz="0" w:space="0" w:color="auto"/>
            <w:left w:val="none" w:sz="0" w:space="0" w:color="auto"/>
            <w:bottom w:val="none" w:sz="0" w:space="0" w:color="auto"/>
            <w:right w:val="none" w:sz="0" w:space="0" w:color="auto"/>
          </w:divBdr>
        </w:div>
        <w:div w:id="775174393">
          <w:marLeft w:val="640"/>
          <w:marRight w:val="0"/>
          <w:marTop w:val="0"/>
          <w:marBottom w:val="0"/>
          <w:divBdr>
            <w:top w:val="none" w:sz="0" w:space="0" w:color="auto"/>
            <w:left w:val="none" w:sz="0" w:space="0" w:color="auto"/>
            <w:bottom w:val="none" w:sz="0" w:space="0" w:color="auto"/>
            <w:right w:val="none" w:sz="0" w:space="0" w:color="auto"/>
          </w:divBdr>
        </w:div>
        <w:div w:id="829364618">
          <w:marLeft w:val="640"/>
          <w:marRight w:val="0"/>
          <w:marTop w:val="0"/>
          <w:marBottom w:val="0"/>
          <w:divBdr>
            <w:top w:val="none" w:sz="0" w:space="0" w:color="auto"/>
            <w:left w:val="none" w:sz="0" w:space="0" w:color="auto"/>
            <w:bottom w:val="none" w:sz="0" w:space="0" w:color="auto"/>
            <w:right w:val="none" w:sz="0" w:space="0" w:color="auto"/>
          </w:divBdr>
        </w:div>
        <w:div w:id="855774578">
          <w:marLeft w:val="640"/>
          <w:marRight w:val="0"/>
          <w:marTop w:val="0"/>
          <w:marBottom w:val="0"/>
          <w:divBdr>
            <w:top w:val="none" w:sz="0" w:space="0" w:color="auto"/>
            <w:left w:val="none" w:sz="0" w:space="0" w:color="auto"/>
            <w:bottom w:val="none" w:sz="0" w:space="0" w:color="auto"/>
            <w:right w:val="none" w:sz="0" w:space="0" w:color="auto"/>
          </w:divBdr>
        </w:div>
        <w:div w:id="892153404">
          <w:marLeft w:val="640"/>
          <w:marRight w:val="0"/>
          <w:marTop w:val="0"/>
          <w:marBottom w:val="0"/>
          <w:divBdr>
            <w:top w:val="none" w:sz="0" w:space="0" w:color="auto"/>
            <w:left w:val="none" w:sz="0" w:space="0" w:color="auto"/>
            <w:bottom w:val="none" w:sz="0" w:space="0" w:color="auto"/>
            <w:right w:val="none" w:sz="0" w:space="0" w:color="auto"/>
          </w:divBdr>
        </w:div>
        <w:div w:id="949973278">
          <w:marLeft w:val="640"/>
          <w:marRight w:val="0"/>
          <w:marTop w:val="0"/>
          <w:marBottom w:val="0"/>
          <w:divBdr>
            <w:top w:val="none" w:sz="0" w:space="0" w:color="auto"/>
            <w:left w:val="none" w:sz="0" w:space="0" w:color="auto"/>
            <w:bottom w:val="none" w:sz="0" w:space="0" w:color="auto"/>
            <w:right w:val="none" w:sz="0" w:space="0" w:color="auto"/>
          </w:divBdr>
        </w:div>
        <w:div w:id="972095766">
          <w:marLeft w:val="640"/>
          <w:marRight w:val="0"/>
          <w:marTop w:val="0"/>
          <w:marBottom w:val="0"/>
          <w:divBdr>
            <w:top w:val="none" w:sz="0" w:space="0" w:color="auto"/>
            <w:left w:val="none" w:sz="0" w:space="0" w:color="auto"/>
            <w:bottom w:val="none" w:sz="0" w:space="0" w:color="auto"/>
            <w:right w:val="none" w:sz="0" w:space="0" w:color="auto"/>
          </w:divBdr>
        </w:div>
        <w:div w:id="1081215693">
          <w:marLeft w:val="640"/>
          <w:marRight w:val="0"/>
          <w:marTop w:val="0"/>
          <w:marBottom w:val="0"/>
          <w:divBdr>
            <w:top w:val="none" w:sz="0" w:space="0" w:color="auto"/>
            <w:left w:val="none" w:sz="0" w:space="0" w:color="auto"/>
            <w:bottom w:val="none" w:sz="0" w:space="0" w:color="auto"/>
            <w:right w:val="none" w:sz="0" w:space="0" w:color="auto"/>
          </w:divBdr>
        </w:div>
        <w:div w:id="1105735427">
          <w:marLeft w:val="640"/>
          <w:marRight w:val="0"/>
          <w:marTop w:val="0"/>
          <w:marBottom w:val="0"/>
          <w:divBdr>
            <w:top w:val="none" w:sz="0" w:space="0" w:color="auto"/>
            <w:left w:val="none" w:sz="0" w:space="0" w:color="auto"/>
            <w:bottom w:val="none" w:sz="0" w:space="0" w:color="auto"/>
            <w:right w:val="none" w:sz="0" w:space="0" w:color="auto"/>
          </w:divBdr>
        </w:div>
        <w:div w:id="1195919991">
          <w:marLeft w:val="640"/>
          <w:marRight w:val="0"/>
          <w:marTop w:val="0"/>
          <w:marBottom w:val="0"/>
          <w:divBdr>
            <w:top w:val="none" w:sz="0" w:space="0" w:color="auto"/>
            <w:left w:val="none" w:sz="0" w:space="0" w:color="auto"/>
            <w:bottom w:val="none" w:sz="0" w:space="0" w:color="auto"/>
            <w:right w:val="none" w:sz="0" w:space="0" w:color="auto"/>
          </w:divBdr>
        </w:div>
        <w:div w:id="1239484107">
          <w:marLeft w:val="640"/>
          <w:marRight w:val="0"/>
          <w:marTop w:val="0"/>
          <w:marBottom w:val="0"/>
          <w:divBdr>
            <w:top w:val="none" w:sz="0" w:space="0" w:color="auto"/>
            <w:left w:val="none" w:sz="0" w:space="0" w:color="auto"/>
            <w:bottom w:val="none" w:sz="0" w:space="0" w:color="auto"/>
            <w:right w:val="none" w:sz="0" w:space="0" w:color="auto"/>
          </w:divBdr>
        </w:div>
        <w:div w:id="1295214413">
          <w:marLeft w:val="640"/>
          <w:marRight w:val="0"/>
          <w:marTop w:val="0"/>
          <w:marBottom w:val="0"/>
          <w:divBdr>
            <w:top w:val="none" w:sz="0" w:space="0" w:color="auto"/>
            <w:left w:val="none" w:sz="0" w:space="0" w:color="auto"/>
            <w:bottom w:val="none" w:sz="0" w:space="0" w:color="auto"/>
            <w:right w:val="none" w:sz="0" w:space="0" w:color="auto"/>
          </w:divBdr>
        </w:div>
        <w:div w:id="1312252448">
          <w:marLeft w:val="640"/>
          <w:marRight w:val="0"/>
          <w:marTop w:val="0"/>
          <w:marBottom w:val="0"/>
          <w:divBdr>
            <w:top w:val="none" w:sz="0" w:space="0" w:color="auto"/>
            <w:left w:val="none" w:sz="0" w:space="0" w:color="auto"/>
            <w:bottom w:val="none" w:sz="0" w:space="0" w:color="auto"/>
            <w:right w:val="none" w:sz="0" w:space="0" w:color="auto"/>
          </w:divBdr>
        </w:div>
        <w:div w:id="1477213510">
          <w:marLeft w:val="640"/>
          <w:marRight w:val="0"/>
          <w:marTop w:val="0"/>
          <w:marBottom w:val="0"/>
          <w:divBdr>
            <w:top w:val="none" w:sz="0" w:space="0" w:color="auto"/>
            <w:left w:val="none" w:sz="0" w:space="0" w:color="auto"/>
            <w:bottom w:val="none" w:sz="0" w:space="0" w:color="auto"/>
            <w:right w:val="none" w:sz="0" w:space="0" w:color="auto"/>
          </w:divBdr>
        </w:div>
        <w:div w:id="1657371094">
          <w:marLeft w:val="640"/>
          <w:marRight w:val="0"/>
          <w:marTop w:val="0"/>
          <w:marBottom w:val="0"/>
          <w:divBdr>
            <w:top w:val="none" w:sz="0" w:space="0" w:color="auto"/>
            <w:left w:val="none" w:sz="0" w:space="0" w:color="auto"/>
            <w:bottom w:val="none" w:sz="0" w:space="0" w:color="auto"/>
            <w:right w:val="none" w:sz="0" w:space="0" w:color="auto"/>
          </w:divBdr>
        </w:div>
        <w:div w:id="1673558718">
          <w:marLeft w:val="640"/>
          <w:marRight w:val="0"/>
          <w:marTop w:val="0"/>
          <w:marBottom w:val="0"/>
          <w:divBdr>
            <w:top w:val="none" w:sz="0" w:space="0" w:color="auto"/>
            <w:left w:val="none" w:sz="0" w:space="0" w:color="auto"/>
            <w:bottom w:val="none" w:sz="0" w:space="0" w:color="auto"/>
            <w:right w:val="none" w:sz="0" w:space="0" w:color="auto"/>
          </w:divBdr>
        </w:div>
        <w:div w:id="1834756473">
          <w:marLeft w:val="640"/>
          <w:marRight w:val="0"/>
          <w:marTop w:val="0"/>
          <w:marBottom w:val="0"/>
          <w:divBdr>
            <w:top w:val="none" w:sz="0" w:space="0" w:color="auto"/>
            <w:left w:val="none" w:sz="0" w:space="0" w:color="auto"/>
            <w:bottom w:val="none" w:sz="0" w:space="0" w:color="auto"/>
            <w:right w:val="none" w:sz="0" w:space="0" w:color="auto"/>
          </w:divBdr>
        </w:div>
        <w:div w:id="1933780455">
          <w:marLeft w:val="640"/>
          <w:marRight w:val="0"/>
          <w:marTop w:val="0"/>
          <w:marBottom w:val="0"/>
          <w:divBdr>
            <w:top w:val="none" w:sz="0" w:space="0" w:color="auto"/>
            <w:left w:val="none" w:sz="0" w:space="0" w:color="auto"/>
            <w:bottom w:val="none" w:sz="0" w:space="0" w:color="auto"/>
            <w:right w:val="none" w:sz="0" w:space="0" w:color="auto"/>
          </w:divBdr>
        </w:div>
        <w:div w:id="1942957508">
          <w:marLeft w:val="640"/>
          <w:marRight w:val="0"/>
          <w:marTop w:val="0"/>
          <w:marBottom w:val="0"/>
          <w:divBdr>
            <w:top w:val="none" w:sz="0" w:space="0" w:color="auto"/>
            <w:left w:val="none" w:sz="0" w:space="0" w:color="auto"/>
            <w:bottom w:val="none" w:sz="0" w:space="0" w:color="auto"/>
            <w:right w:val="none" w:sz="0" w:space="0" w:color="auto"/>
          </w:divBdr>
        </w:div>
        <w:div w:id="2026665496">
          <w:marLeft w:val="640"/>
          <w:marRight w:val="0"/>
          <w:marTop w:val="0"/>
          <w:marBottom w:val="0"/>
          <w:divBdr>
            <w:top w:val="none" w:sz="0" w:space="0" w:color="auto"/>
            <w:left w:val="none" w:sz="0" w:space="0" w:color="auto"/>
            <w:bottom w:val="none" w:sz="0" w:space="0" w:color="auto"/>
            <w:right w:val="none" w:sz="0" w:space="0" w:color="auto"/>
          </w:divBdr>
        </w:div>
        <w:div w:id="2110000494">
          <w:marLeft w:val="640"/>
          <w:marRight w:val="0"/>
          <w:marTop w:val="0"/>
          <w:marBottom w:val="0"/>
          <w:divBdr>
            <w:top w:val="none" w:sz="0" w:space="0" w:color="auto"/>
            <w:left w:val="none" w:sz="0" w:space="0" w:color="auto"/>
            <w:bottom w:val="none" w:sz="0" w:space="0" w:color="auto"/>
            <w:right w:val="none" w:sz="0" w:space="0" w:color="auto"/>
          </w:divBdr>
        </w:div>
      </w:divsChild>
    </w:div>
    <w:div w:id="677775672">
      <w:marLeft w:val="640"/>
      <w:marRight w:val="0"/>
      <w:marTop w:val="0"/>
      <w:marBottom w:val="0"/>
      <w:divBdr>
        <w:top w:val="none" w:sz="0" w:space="0" w:color="auto"/>
        <w:left w:val="none" w:sz="0" w:space="0" w:color="auto"/>
        <w:bottom w:val="none" w:sz="0" w:space="0" w:color="auto"/>
        <w:right w:val="none" w:sz="0" w:space="0" w:color="auto"/>
      </w:divBdr>
    </w:div>
    <w:div w:id="677924510">
      <w:marLeft w:val="640"/>
      <w:marRight w:val="0"/>
      <w:marTop w:val="0"/>
      <w:marBottom w:val="0"/>
      <w:divBdr>
        <w:top w:val="none" w:sz="0" w:space="0" w:color="auto"/>
        <w:left w:val="none" w:sz="0" w:space="0" w:color="auto"/>
        <w:bottom w:val="none" w:sz="0" w:space="0" w:color="auto"/>
        <w:right w:val="none" w:sz="0" w:space="0" w:color="auto"/>
      </w:divBdr>
    </w:div>
    <w:div w:id="693724622">
      <w:marLeft w:val="640"/>
      <w:marRight w:val="0"/>
      <w:marTop w:val="0"/>
      <w:marBottom w:val="0"/>
      <w:divBdr>
        <w:top w:val="none" w:sz="0" w:space="0" w:color="auto"/>
        <w:left w:val="none" w:sz="0" w:space="0" w:color="auto"/>
        <w:bottom w:val="none" w:sz="0" w:space="0" w:color="auto"/>
        <w:right w:val="none" w:sz="0" w:space="0" w:color="auto"/>
      </w:divBdr>
    </w:div>
    <w:div w:id="697782830">
      <w:marLeft w:val="640"/>
      <w:marRight w:val="0"/>
      <w:marTop w:val="0"/>
      <w:marBottom w:val="0"/>
      <w:divBdr>
        <w:top w:val="none" w:sz="0" w:space="0" w:color="auto"/>
        <w:left w:val="none" w:sz="0" w:space="0" w:color="auto"/>
        <w:bottom w:val="none" w:sz="0" w:space="0" w:color="auto"/>
        <w:right w:val="none" w:sz="0" w:space="0" w:color="auto"/>
      </w:divBdr>
    </w:div>
    <w:div w:id="697855168">
      <w:marLeft w:val="640"/>
      <w:marRight w:val="0"/>
      <w:marTop w:val="0"/>
      <w:marBottom w:val="0"/>
      <w:divBdr>
        <w:top w:val="none" w:sz="0" w:space="0" w:color="auto"/>
        <w:left w:val="none" w:sz="0" w:space="0" w:color="auto"/>
        <w:bottom w:val="none" w:sz="0" w:space="0" w:color="auto"/>
        <w:right w:val="none" w:sz="0" w:space="0" w:color="auto"/>
      </w:divBdr>
    </w:div>
    <w:div w:id="700939935">
      <w:marLeft w:val="640"/>
      <w:marRight w:val="0"/>
      <w:marTop w:val="0"/>
      <w:marBottom w:val="0"/>
      <w:divBdr>
        <w:top w:val="none" w:sz="0" w:space="0" w:color="auto"/>
        <w:left w:val="none" w:sz="0" w:space="0" w:color="auto"/>
        <w:bottom w:val="none" w:sz="0" w:space="0" w:color="auto"/>
        <w:right w:val="none" w:sz="0" w:space="0" w:color="auto"/>
      </w:divBdr>
    </w:div>
    <w:div w:id="701127149">
      <w:bodyDiv w:val="1"/>
      <w:marLeft w:val="0"/>
      <w:marRight w:val="0"/>
      <w:marTop w:val="0"/>
      <w:marBottom w:val="0"/>
      <w:divBdr>
        <w:top w:val="none" w:sz="0" w:space="0" w:color="auto"/>
        <w:left w:val="none" w:sz="0" w:space="0" w:color="auto"/>
        <w:bottom w:val="none" w:sz="0" w:space="0" w:color="auto"/>
        <w:right w:val="none" w:sz="0" w:space="0" w:color="auto"/>
      </w:divBdr>
      <w:divsChild>
        <w:div w:id="1698772063">
          <w:marLeft w:val="640"/>
          <w:marRight w:val="0"/>
          <w:marTop w:val="0"/>
          <w:marBottom w:val="0"/>
          <w:divBdr>
            <w:top w:val="none" w:sz="0" w:space="0" w:color="auto"/>
            <w:left w:val="none" w:sz="0" w:space="0" w:color="auto"/>
            <w:bottom w:val="none" w:sz="0" w:space="0" w:color="auto"/>
            <w:right w:val="none" w:sz="0" w:space="0" w:color="auto"/>
          </w:divBdr>
        </w:div>
        <w:div w:id="990214171">
          <w:marLeft w:val="640"/>
          <w:marRight w:val="0"/>
          <w:marTop w:val="0"/>
          <w:marBottom w:val="0"/>
          <w:divBdr>
            <w:top w:val="none" w:sz="0" w:space="0" w:color="auto"/>
            <w:left w:val="none" w:sz="0" w:space="0" w:color="auto"/>
            <w:bottom w:val="none" w:sz="0" w:space="0" w:color="auto"/>
            <w:right w:val="none" w:sz="0" w:space="0" w:color="auto"/>
          </w:divBdr>
        </w:div>
        <w:div w:id="1341541498">
          <w:marLeft w:val="640"/>
          <w:marRight w:val="0"/>
          <w:marTop w:val="0"/>
          <w:marBottom w:val="0"/>
          <w:divBdr>
            <w:top w:val="none" w:sz="0" w:space="0" w:color="auto"/>
            <w:left w:val="none" w:sz="0" w:space="0" w:color="auto"/>
            <w:bottom w:val="none" w:sz="0" w:space="0" w:color="auto"/>
            <w:right w:val="none" w:sz="0" w:space="0" w:color="auto"/>
          </w:divBdr>
        </w:div>
        <w:div w:id="290793886">
          <w:marLeft w:val="640"/>
          <w:marRight w:val="0"/>
          <w:marTop w:val="0"/>
          <w:marBottom w:val="0"/>
          <w:divBdr>
            <w:top w:val="none" w:sz="0" w:space="0" w:color="auto"/>
            <w:left w:val="none" w:sz="0" w:space="0" w:color="auto"/>
            <w:bottom w:val="none" w:sz="0" w:space="0" w:color="auto"/>
            <w:right w:val="none" w:sz="0" w:space="0" w:color="auto"/>
          </w:divBdr>
        </w:div>
        <w:div w:id="576400830">
          <w:marLeft w:val="640"/>
          <w:marRight w:val="0"/>
          <w:marTop w:val="0"/>
          <w:marBottom w:val="0"/>
          <w:divBdr>
            <w:top w:val="none" w:sz="0" w:space="0" w:color="auto"/>
            <w:left w:val="none" w:sz="0" w:space="0" w:color="auto"/>
            <w:bottom w:val="none" w:sz="0" w:space="0" w:color="auto"/>
            <w:right w:val="none" w:sz="0" w:space="0" w:color="auto"/>
          </w:divBdr>
        </w:div>
        <w:div w:id="1888643873">
          <w:marLeft w:val="640"/>
          <w:marRight w:val="0"/>
          <w:marTop w:val="0"/>
          <w:marBottom w:val="0"/>
          <w:divBdr>
            <w:top w:val="none" w:sz="0" w:space="0" w:color="auto"/>
            <w:left w:val="none" w:sz="0" w:space="0" w:color="auto"/>
            <w:bottom w:val="none" w:sz="0" w:space="0" w:color="auto"/>
            <w:right w:val="none" w:sz="0" w:space="0" w:color="auto"/>
          </w:divBdr>
        </w:div>
        <w:div w:id="2060857856">
          <w:marLeft w:val="640"/>
          <w:marRight w:val="0"/>
          <w:marTop w:val="0"/>
          <w:marBottom w:val="0"/>
          <w:divBdr>
            <w:top w:val="none" w:sz="0" w:space="0" w:color="auto"/>
            <w:left w:val="none" w:sz="0" w:space="0" w:color="auto"/>
            <w:bottom w:val="none" w:sz="0" w:space="0" w:color="auto"/>
            <w:right w:val="none" w:sz="0" w:space="0" w:color="auto"/>
          </w:divBdr>
        </w:div>
        <w:div w:id="1312320892">
          <w:marLeft w:val="640"/>
          <w:marRight w:val="0"/>
          <w:marTop w:val="0"/>
          <w:marBottom w:val="0"/>
          <w:divBdr>
            <w:top w:val="none" w:sz="0" w:space="0" w:color="auto"/>
            <w:left w:val="none" w:sz="0" w:space="0" w:color="auto"/>
            <w:bottom w:val="none" w:sz="0" w:space="0" w:color="auto"/>
            <w:right w:val="none" w:sz="0" w:space="0" w:color="auto"/>
          </w:divBdr>
        </w:div>
        <w:div w:id="1624070216">
          <w:marLeft w:val="640"/>
          <w:marRight w:val="0"/>
          <w:marTop w:val="0"/>
          <w:marBottom w:val="0"/>
          <w:divBdr>
            <w:top w:val="none" w:sz="0" w:space="0" w:color="auto"/>
            <w:left w:val="none" w:sz="0" w:space="0" w:color="auto"/>
            <w:bottom w:val="none" w:sz="0" w:space="0" w:color="auto"/>
            <w:right w:val="none" w:sz="0" w:space="0" w:color="auto"/>
          </w:divBdr>
        </w:div>
        <w:div w:id="1801653692">
          <w:marLeft w:val="640"/>
          <w:marRight w:val="0"/>
          <w:marTop w:val="0"/>
          <w:marBottom w:val="0"/>
          <w:divBdr>
            <w:top w:val="none" w:sz="0" w:space="0" w:color="auto"/>
            <w:left w:val="none" w:sz="0" w:space="0" w:color="auto"/>
            <w:bottom w:val="none" w:sz="0" w:space="0" w:color="auto"/>
            <w:right w:val="none" w:sz="0" w:space="0" w:color="auto"/>
          </w:divBdr>
        </w:div>
        <w:div w:id="1733768828">
          <w:marLeft w:val="640"/>
          <w:marRight w:val="0"/>
          <w:marTop w:val="0"/>
          <w:marBottom w:val="0"/>
          <w:divBdr>
            <w:top w:val="none" w:sz="0" w:space="0" w:color="auto"/>
            <w:left w:val="none" w:sz="0" w:space="0" w:color="auto"/>
            <w:bottom w:val="none" w:sz="0" w:space="0" w:color="auto"/>
            <w:right w:val="none" w:sz="0" w:space="0" w:color="auto"/>
          </w:divBdr>
        </w:div>
        <w:div w:id="1431196548">
          <w:marLeft w:val="640"/>
          <w:marRight w:val="0"/>
          <w:marTop w:val="0"/>
          <w:marBottom w:val="0"/>
          <w:divBdr>
            <w:top w:val="none" w:sz="0" w:space="0" w:color="auto"/>
            <w:left w:val="none" w:sz="0" w:space="0" w:color="auto"/>
            <w:bottom w:val="none" w:sz="0" w:space="0" w:color="auto"/>
            <w:right w:val="none" w:sz="0" w:space="0" w:color="auto"/>
          </w:divBdr>
        </w:div>
        <w:div w:id="580337558">
          <w:marLeft w:val="640"/>
          <w:marRight w:val="0"/>
          <w:marTop w:val="0"/>
          <w:marBottom w:val="0"/>
          <w:divBdr>
            <w:top w:val="none" w:sz="0" w:space="0" w:color="auto"/>
            <w:left w:val="none" w:sz="0" w:space="0" w:color="auto"/>
            <w:bottom w:val="none" w:sz="0" w:space="0" w:color="auto"/>
            <w:right w:val="none" w:sz="0" w:space="0" w:color="auto"/>
          </w:divBdr>
        </w:div>
        <w:div w:id="82842148">
          <w:marLeft w:val="640"/>
          <w:marRight w:val="0"/>
          <w:marTop w:val="0"/>
          <w:marBottom w:val="0"/>
          <w:divBdr>
            <w:top w:val="none" w:sz="0" w:space="0" w:color="auto"/>
            <w:left w:val="none" w:sz="0" w:space="0" w:color="auto"/>
            <w:bottom w:val="none" w:sz="0" w:space="0" w:color="auto"/>
            <w:right w:val="none" w:sz="0" w:space="0" w:color="auto"/>
          </w:divBdr>
        </w:div>
        <w:div w:id="1831018548">
          <w:marLeft w:val="640"/>
          <w:marRight w:val="0"/>
          <w:marTop w:val="0"/>
          <w:marBottom w:val="0"/>
          <w:divBdr>
            <w:top w:val="none" w:sz="0" w:space="0" w:color="auto"/>
            <w:left w:val="none" w:sz="0" w:space="0" w:color="auto"/>
            <w:bottom w:val="none" w:sz="0" w:space="0" w:color="auto"/>
            <w:right w:val="none" w:sz="0" w:space="0" w:color="auto"/>
          </w:divBdr>
        </w:div>
        <w:div w:id="1864779185">
          <w:marLeft w:val="640"/>
          <w:marRight w:val="0"/>
          <w:marTop w:val="0"/>
          <w:marBottom w:val="0"/>
          <w:divBdr>
            <w:top w:val="none" w:sz="0" w:space="0" w:color="auto"/>
            <w:left w:val="none" w:sz="0" w:space="0" w:color="auto"/>
            <w:bottom w:val="none" w:sz="0" w:space="0" w:color="auto"/>
            <w:right w:val="none" w:sz="0" w:space="0" w:color="auto"/>
          </w:divBdr>
        </w:div>
        <w:div w:id="904727000">
          <w:marLeft w:val="640"/>
          <w:marRight w:val="0"/>
          <w:marTop w:val="0"/>
          <w:marBottom w:val="0"/>
          <w:divBdr>
            <w:top w:val="none" w:sz="0" w:space="0" w:color="auto"/>
            <w:left w:val="none" w:sz="0" w:space="0" w:color="auto"/>
            <w:bottom w:val="none" w:sz="0" w:space="0" w:color="auto"/>
            <w:right w:val="none" w:sz="0" w:space="0" w:color="auto"/>
          </w:divBdr>
        </w:div>
        <w:div w:id="1017535584">
          <w:marLeft w:val="640"/>
          <w:marRight w:val="0"/>
          <w:marTop w:val="0"/>
          <w:marBottom w:val="0"/>
          <w:divBdr>
            <w:top w:val="none" w:sz="0" w:space="0" w:color="auto"/>
            <w:left w:val="none" w:sz="0" w:space="0" w:color="auto"/>
            <w:bottom w:val="none" w:sz="0" w:space="0" w:color="auto"/>
            <w:right w:val="none" w:sz="0" w:space="0" w:color="auto"/>
          </w:divBdr>
        </w:div>
        <w:div w:id="60105486">
          <w:marLeft w:val="640"/>
          <w:marRight w:val="0"/>
          <w:marTop w:val="0"/>
          <w:marBottom w:val="0"/>
          <w:divBdr>
            <w:top w:val="none" w:sz="0" w:space="0" w:color="auto"/>
            <w:left w:val="none" w:sz="0" w:space="0" w:color="auto"/>
            <w:bottom w:val="none" w:sz="0" w:space="0" w:color="auto"/>
            <w:right w:val="none" w:sz="0" w:space="0" w:color="auto"/>
          </w:divBdr>
        </w:div>
        <w:div w:id="1782265474">
          <w:marLeft w:val="640"/>
          <w:marRight w:val="0"/>
          <w:marTop w:val="0"/>
          <w:marBottom w:val="0"/>
          <w:divBdr>
            <w:top w:val="none" w:sz="0" w:space="0" w:color="auto"/>
            <w:left w:val="none" w:sz="0" w:space="0" w:color="auto"/>
            <w:bottom w:val="none" w:sz="0" w:space="0" w:color="auto"/>
            <w:right w:val="none" w:sz="0" w:space="0" w:color="auto"/>
          </w:divBdr>
        </w:div>
        <w:div w:id="763377279">
          <w:marLeft w:val="640"/>
          <w:marRight w:val="0"/>
          <w:marTop w:val="0"/>
          <w:marBottom w:val="0"/>
          <w:divBdr>
            <w:top w:val="none" w:sz="0" w:space="0" w:color="auto"/>
            <w:left w:val="none" w:sz="0" w:space="0" w:color="auto"/>
            <w:bottom w:val="none" w:sz="0" w:space="0" w:color="auto"/>
            <w:right w:val="none" w:sz="0" w:space="0" w:color="auto"/>
          </w:divBdr>
        </w:div>
        <w:div w:id="976108739">
          <w:marLeft w:val="640"/>
          <w:marRight w:val="0"/>
          <w:marTop w:val="0"/>
          <w:marBottom w:val="0"/>
          <w:divBdr>
            <w:top w:val="none" w:sz="0" w:space="0" w:color="auto"/>
            <w:left w:val="none" w:sz="0" w:space="0" w:color="auto"/>
            <w:bottom w:val="none" w:sz="0" w:space="0" w:color="auto"/>
            <w:right w:val="none" w:sz="0" w:space="0" w:color="auto"/>
          </w:divBdr>
        </w:div>
        <w:div w:id="769162458">
          <w:marLeft w:val="640"/>
          <w:marRight w:val="0"/>
          <w:marTop w:val="0"/>
          <w:marBottom w:val="0"/>
          <w:divBdr>
            <w:top w:val="none" w:sz="0" w:space="0" w:color="auto"/>
            <w:left w:val="none" w:sz="0" w:space="0" w:color="auto"/>
            <w:bottom w:val="none" w:sz="0" w:space="0" w:color="auto"/>
            <w:right w:val="none" w:sz="0" w:space="0" w:color="auto"/>
          </w:divBdr>
        </w:div>
        <w:div w:id="1671366201">
          <w:marLeft w:val="640"/>
          <w:marRight w:val="0"/>
          <w:marTop w:val="0"/>
          <w:marBottom w:val="0"/>
          <w:divBdr>
            <w:top w:val="none" w:sz="0" w:space="0" w:color="auto"/>
            <w:left w:val="none" w:sz="0" w:space="0" w:color="auto"/>
            <w:bottom w:val="none" w:sz="0" w:space="0" w:color="auto"/>
            <w:right w:val="none" w:sz="0" w:space="0" w:color="auto"/>
          </w:divBdr>
        </w:div>
        <w:div w:id="1197887274">
          <w:marLeft w:val="640"/>
          <w:marRight w:val="0"/>
          <w:marTop w:val="0"/>
          <w:marBottom w:val="0"/>
          <w:divBdr>
            <w:top w:val="none" w:sz="0" w:space="0" w:color="auto"/>
            <w:left w:val="none" w:sz="0" w:space="0" w:color="auto"/>
            <w:bottom w:val="none" w:sz="0" w:space="0" w:color="auto"/>
            <w:right w:val="none" w:sz="0" w:space="0" w:color="auto"/>
          </w:divBdr>
        </w:div>
        <w:div w:id="485518463">
          <w:marLeft w:val="640"/>
          <w:marRight w:val="0"/>
          <w:marTop w:val="0"/>
          <w:marBottom w:val="0"/>
          <w:divBdr>
            <w:top w:val="none" w:sz="0" w:space="0" w:color="auto"/>
            <w:left w:val="none" w:sz="0" w:space="0" w:color="auto"/>
            <w:bottom w:val="none" w:sz="0" w:space="0" w:color="auto"/>
            <w:right w:val="none" w:sz="0" w:space="0" w:color="auto"/>
          </w:divBdr>
        </w:div>
        <w:div w:id="2051883047">
          <w:marLeft w:val="640"/>
          <w:marRight w:val="0"/>
          <w:marTop w:val="0"/>
          <w:marBottom w:val="0"/>
          <w:divBdr>
            <w:top w:val="none" w:sz="0" w:space="0" w:color="auto"/>
            <w:left w:val="none" w:sz="0" w:space="0" w:color="auto"/>
            <w:bottom w:val="none" w:sz="0" w:space="0" w:color="auto"/>
            <w:right w:val="none" w:sz="0" w:space="0" w:color="auto"/>
          </w:divBdr>
        </w:div>
        <w:div w:id="578903387">
          <w:marLeft w:val="640"/>
          <w:marRight w:val="0"/>
          <w:marTop w:val="0"/>
          <w:marBottom w:val="0"/>
          <w:divBdr>
            <w:top w:val="none" w:sz="0" w:space="0" w:color="auto"/>
            <w:left w:val="none" w:sz="0" w:space="0" w:color="auto"/>
            <w:bottom w:val="none" w:sz="0" w:space="0" w:color="auto"/>
            <w:right w:val="none" w:sz="0" w:space="0" w:color="auto"/>
          </w:divBdr>
        </w:div>
        <w:div w:id="294409648">
          <w:marLeft w:val="640"/>
          <w:marRight w:val="0"/>
          <w:marTop w:val="0"/>
          <w:marBottom w:val="0"/>
          <w:divBdr>
            <w:top w:val="none" w:sz="0" w:space="0" w:color="auto"/>
            <w:left w:val="none" w:sz="0" w:space="0" w:color="auto"/>
            <w:bottom w:val="none" w:sz="0" w:space="0" w:color="auto"/>
            <w:right w:val="none" w:sz="0" w:space="0" w:color="auto"/>
          </w:divBdr>
        </w:div>
        <w:div w:id="1967076093">
          <w:marLeft w:val="640"/>
          <w:marRight w:val="0"/>
          <w:marTop w:val="0"/>
          <w:marBottom w:val="0"/>
          <w:divBdr>
            <w:top w:val="none" w:sz="0" w:space="0" w:color="auto"/>
            <w:left w:val="none" w:sz="0" w:space="0" w:color="auto"/>
            <w:bottom w:val="none" w:sz="0" w:space="0" w:color="auto"/>
            <w:right w:val="none" w:sz="0" w:space="0" w:color="auto"/>
          </w:divBdr>
        </w:div>
        <w:div w:id="862012171">
          <w:marLeft w:val="640"/>
          <w:marRight w:val="0"/>
          <w:marTop w:val="0"/>
          <w:marBottom w:val="0"/>
          <w:divBdr>
            <w:top w:val="none" w:sz="0" w:space="0" w:color="auto"/>
            <w:left w:val="none" w:sz="0" w:space="0" w:color="auto"/>
            <w:bottom w:val="none" w:sz="0" w:space="0" w:color="auto"/>
            <w:right w:val="none" w:sz="0" w:space="0" w:color="auto"/>
          </w:divBdr>
        </w:div>
        <w:div w:id="688796621">
          <w:marLeft w:val="640"/>
          <w:marRight w:val="0"/>
          <w:marTop w:val="0"/>
          <w:marBottom w:val="0"/>
          <w:divBdr>
            <w:top w:val="none" w:sz="0" w:space="0" w:color="auto"/>
            <w:left w:val="none" w:sz="0" w:space="0" w:color="auto"/>
            <w:bottom w:val="none" w:sz="0" w:space="0" w:color="auto"/>
            <w:right w:val="none" w:sz="0" w:space="0" w:color="auto"/>
          </w:divBdr>
        </w:div>
        <w:div w:id="1634286555">
          <w:marLeft w:val="640"/>
          <w:marRight w:val="0"/>
          <w:marTop w:val="0"/>
          <w:marBottom w:val="0"/>
          <w:divBdr>
            <w:top w:val="none" w:sz="0" w:space="0" w:color="auto"/>
            <w:left w:val="none" w:sz="0" w:space="0" w:color="auto"/>
            <w:bottom w:val="none" w:sz="0" w:space="0" w:color="auto"/>
            <w:right w:val="none" w:sz="0" w:space="0" w:color="auto"/>
          </w:divBdr>
        </w:div>
        <w:div w:id="1793548818">
          <w:marLeft w:val="640"/>
          <w:marRight w:val="0"/>
          <w:marTop w:val="0"/>
          <w:marBottom w:val="0"/>
          <w:divBdr>
            <w:top w:val="none" w:sz="0" w:space="0" w:color="auto"/>
            <w:left w:val="none" w:sz="0" w:space="0" w:color="auto"/>
            <w:bottom w:val="none" w:sz="0" w:space="0" w:color="auto"/>
            <w:right w:val="none" w:sz="0" w:space="0" w:color="auto"/>
          </w:divBdr>
        </w:div>
        <w:div w:id="1629780263">
          <w:marLeft w:val="640"/>
          <w:marRight w:val="0"/>
          <w:marTop w:val="0"/>
          <w:marBottom w:val="0"/>
          <w:divBdr>
            <w:top w:val="none" w:sz="0" w:space="0" w:color="auto"/>
            <w:left w:val="none" w:sz="0" w:space="0" w:color="auto"/>
            <w:bottom w:val="none" w:sz="0" w:space="0" w:color="auto"/>
            <w:right w:val="none" w:sz="0" w:space="0" w:color="auto"/>
          </w:divBdr>
        </w:div>
        <w:div w:id="2089886235">
          <w:marLeft w:val="640"/>
          <w:marRight w:val="0"/>
          <w:marTop w:val="0"/>
          <w:marBottom w:val="0"/>
          <w:divBdr>
            <w:top w:val="none" w:sz="0" w:space="0" w:color="auto"/>
            <w:left w:val="none" w:sz="0" w:space="0" w:color="auto"/>
            <w:bottom w:val="none" w:sz="0" w:space="0" w:color="auto"/>
            <w:right w:val="none" w:sz="0" w:space="0" w:color="auto"/>
          </w:divBdr>
        </w:div>
        <w:div w:id="2005545072">
          <w:marLeft w:val="640"/>
          <w:marRight w:val="0"/>
          <w:marTop w:val="0"/>
          <w:marBottom w:val="0"/>
          <w:divBdr>
            <w:top w:val="none" w:sz="0" w:space="0" w:color="auto"/>
            <w:left w:val="none" w:sz="0" w:space="0" w:color="auto"/>
            <w:bottom w:val="none" w:sz="0" w:space="0" w:color="auto"/>
            <w:right w:val="none" w:sz="0" w:space="0" w:color="auto"/>
          </w:divBdr>
        </w:div>
        <w:div w:id="1145315744">
          <w:marLeft w:val="640"/>
          <w:marRight w:val="0"/>
          <w:marTop w:val="0"/>
          <w:marBottom w:val="0"/>
          <w:divBdr>
            <w:top w:val="none" w:sz="0" w:space="0" w:color="auto"/>
            <w:left w:val="none" w:sz="0" w:space="0" w:color="auto"/>
            <w:bottom w:val="none" w:sz="0" w:space="0" w:color="auto"/>
            <w:right w:val="none" w:sz="0" w:space="0" w:color="auto"/>
          </w:divBdr>
        </w:div>
        <w:div w:id="469909869">
          <w:marLeft w:val="640"/>
          <w:marRight w:val="0"/>
          <w:marTop w:val="0"/>
          <w:marBottom w:val="0"/>
          <w:divBdr>
            <w:top w:val="none" w:sz="0" w:space="0" w:color="auto"/>
            <w:left w:val="none" w:sz="0" w:space="0" w:color="auto"/>
            <w:bottom w:val="none" w:sz="0" w:space="0" w:color="auto"/>
            <w:right w:val="none" w:sz="0" w:space="0" w:color="auto"/>
          </w:divBdr>
        </w:div>
        <w:div w:id="537161368">
          <w:marLeft w:val="640"/>
          <w:marRight w:val="0"/>
          <w:marTop w:val="0"/>
          <w:marBottom w:val="0"/>
          <w:divBdr>
            <w:top w:val="none" w:sz="0" w:space="0" w:color="auto"/>
            <w:left w:val="none" w:sz="0" w:space="0" w:color="auto"/>
            <w:bottom w:val="none" w:sz="0" w:space="0" w:color="auto"/>
            <w:right w:val="none" w:sz="0" w:space="0" w:color="auto"/>
          </w:divBdr>
        </w:div>
        <w:div w:id="2001470279">
          <w:marLeft w:val="640"/>
          <w:marRight w:val="0"/>
          <w:marTop w:val="0"/>
          <w:marBottom w:val="0"/>
          <w:divBdr>
            <w:top w:val="none" w:sz="0" w:space="0" w:color="auto"/>
            <w:left w:val="none" w:sz="0" w:space="0" w:color="auto"/>
            <w:bottom w:val="none" w:sz="0" w:space="0" w:color="auto"/>
            <w:right w:val="none" w:sz="0" w:space="0" w:color="auto"/>
          </w:divBdr>
        </w:div>
        <w:div w:id="1099327083">
          <w:marLeft w:val="640"/>
          <w:marRight w:val="0"/>
          <w:marTop w:val="0"/>
          <w:marBottom w:val="0"/>
          <w:divBdr>
            <w:top w:val="none" w:sz="0" w:space="0" w:color="auto"/>
            <w:left w:val="none" w:sz="0" w:space="0" w:color="auto"/>
            <w:bottom w:val="none" w:sz="0" w:space="0" w:color="auto"/>
            <w:right w:val="none" w:sz="0" w:space="0" w:color="auto"/>
          </w:divBdr>
        </w:div>
        <w:div w:id="731200740">
          <w:marLeft w:val="640"/>
          <w:marRight w:val="0"/>
          <w:marTop w:val="0"/>
          <w:marBottom w:val="0"/>
          <w:divBdr>
            <w:top w:val="none" w:sz="0" w:space="0" w:color="auto"/>
            <w:left w:val="none" w:sz="0" w:space="0" w:color="auto"/>
            <w:bottom w:val="none" w:sz="0" w:space="0" w:color="auto"/>
            <w:right w:val="none" w:sz="0" w:space="0" w:color="auto"/>
          </w:divBdr>
        </w:div>
        <w:div w:id="252784343">
          <w:marLeft w:val="640"/>
          <w:marRight w:val="0"/>
          <w:marTop w:val="0"/>
          <w:marBottom w:val="0"/>
          <w:divBdr>
            <w:top w:val="none" w:sz="0" w:space="0" w:color="auto"/>
            <w:left w:val="none" w:sz="0" w:space="0" w:color="auto"/>
            <w:bottom w:val="none" w:sz="0" w:space="0" w:color="auto"/>
            <w:right w:val="none" w:sz="0" w:space="0" w:color="auto"/>
          </w:divBdr>
        </w:div>
        <w:div w:id="331883334">
          <w:marLeft w:val="640"/>
          <w:marRight w:val="0"/>
          <w:marTop w:val="0"/>
          <w:marBottom w:val="0"/>
          <w:divBdr>
            <w:top w:val="none" w:sz="0" w:space="0" w:color="auto"/>
            <w:left w:val="none" w:sz="0" w:space="0" w:color="auto"/>
            <w:bottom w:val="none" w:sz="0" w:space="0" w:color="auto"/>
            <w:right w:val="none" w:sz="0" w:space="0" w:color="auto"/>
          </w:divBdr>
        </w:div>
        <w:div w:id="1143892440">
          <w:marLeft w:val="640"/>
          <w:marRight w:val="0"/>
          <w:marTop w:val="0"/>
          <w:marBottom w:val="0"/>
          <w:divBdr>
            <w:top w:val="none" w:sz="0" w:space="0" w:color="auto"/>
            <w:left w:val="none" w:sz="0" w:space="0" w:color="auto"/>
            <w:bottom w:val="none" w:sz="0" w:space="0" w:color="auto"/>
            <w:right w:val="none" w:sz="0" w:space="0" w:color="auto"/>
          </w:divBdr>
        </w:div>
        <w:div w:id="421342480">
          <w:marLeft w:val="640"/>
          <w:marRight w:val="0"/>
          <w:marTop w:val="0"/>
          <w:marBottom w:val="0"/>
          <w:divBdr>
            <w:top w:val="none" w:sz="0" w:space="0" w:color="auto"/>
            <w:left w:val="none" w:sz="0" w:space="0" w:color="auto"/>
            <w:bottom w:val="none" w:sz="0" w:space="0" w:color="auto"/>
            <w:right w:val="none" w:sz="0" w:space="0" w:color="auto"/>
          </w:divBdr>
        </w:div>
        <w:div w:id="1426724839">
          <w:marLeft w:val="640"/>
          <w:marRight w:val="0"/>
          <w:marTop w:val="0"/>
          <w:marBottom w:val="0"/>
          <w:divBdr>
            <w:top w:val="none" w:sz="0" w:space="0" w:color="auto"/>
            <w:left w:val="none" w:sz="0" w:space="0" w:color="auto"/>
            <w:bottom w:val="none" w:sz="0" w:space="0" w:color="auto"/>
            <w:right w:val="none" w:sz="0" w:space="0" w:color="auto"/>
          </w:divBdr>
        </w:div>
        <w:div w:id="220792210">
          <w:marLeft w:val="640"/>
          <w:marRight w:val="0"/>
          <w:marTop w:val="0"/>
          <w:marBottom w:val="0"/>
          <w:divBdr>
            <w:top w:val="none" w:sz="0" w:space="0" w:color="auto"/>
            <w:left w:val="none" w:sz="0" w:space="0" w:color="auto"/>
            <w:bottom w:val="none" w:sz="0" w:space="0" w:color="auto"/>
            <w:right w:val="none" w:sz="0" w:space="0" w:color="auto"/>
          </w:divBdr>
        </w:div>
      </w:divsChild>
    </w:div>
    <w:div w:id="701322569">
      <w:bodyDiv w:val="1"/>
      <w:marLeft w:val="0"/>
      <w:marRight w:val="0"/>
      <w:marTop w:val="0"/>
      <w:marBottom w:val="0"/>
      <w:divBdr>
        <w:top w:val="none" w:sz="0" w:space="0" w:color="auto"/>
        <w:left w:val="none" w:sz="0" w:space="0" w:color="auto"/>
        <w:bottom w:val="none" w:sz="0" w:space="0" w:color="auto"/>
        <w:right w:val="none" w:sz="0" w:space="0" w:color="auto"/>
      </w:divBdr>
      <w:divsChild>
        <w:div w:id="169414356">
          <w:marLeft w:val="640"/>
          <w:marRight w:val="0"/>
          <w:marTop w:val="0"/>
          <w:marBottom w:val="0"/>
          <w:divBdr>
            <w:top w:val="none" w:sz="0" w:space="0" w:color="auto"/>
            <w:left w:val="none" w:sz="0" w:space="0" w:color="auto"/>
            <w:bottom w:val="none" w:sz="0" w:space="0" w:color="auto"/>
            <w:right w:val="none" w:sz="0" w:space="0" w:color="auto"/>
          </w:divBdr>
        </w:div>
        <w:div w:id="181405015">
          <w:marLeft w:val="640"/>
          <w:marRight w:val="0"/>
          <w:marTop w:val="0"/>
          <w:marBottom w:val="0"/>
          <w:divBdr>
            <w:top w:val="none" w:sz="0" w:space="0" w:color="auto"/>
            <w:left w:val="none" w:sz="0" w:space="0" w:color="auto"/>
            <w:bottom w:val="none" w:sz="0" w:space="0" w:color="auto"/>
            <w:right w:val="none" w:sz="0" w:space="0" w:color="auto"/>
          </w:divBdr>
        </w:div>
        <w:div w:id="190652405">
          <w:marLeft w:val="640"/>
          <w:marRight w:val="0"/>
          <w:marTop w:val="0"/>
          <w:marBottom w:val="0"/>
          <w:divBdr>
            <w:top w:val="none" w:sz="0" w:space="0" w:color="auto"/>
            <w:left w:val="none" w:sz="0" w:space="0" w:color="auto"/>
            <w:bottom w:val="none" w:sz="0" w:space="0" w:color="auto"/>
            <w:right w:val="none" w:sz="0" w:space="0" w:color="auto"/>
          </w:divBdr>
        </w:div>
        <w:div w:id="429786421">
          <w:marLeft w:val="640"/>
          <w:marRight w:val="0"/>
          <w:marTop w:val="0"/>
          <w:marBottom w:val="0"/>
          <w:divBdr>
            <w:top w:val="none" w:sz="0" w:space="0" w:color="auto"/>
            <w:left w:val="none" w:sz="0" w:space="0" w:color="auto"/>
            <w:bottom w:val="none" w:sz="0" w:space="0" w:color="auto"/>
            <w:right w:val="none" w:sz="0" w:space="0" w:color="auto"/>
          </w:divBdr>
        </w:div>
        <w:div w:id="491484829">
          <w:marLeft w:val="640"/>
          <w:marRight w:val="0"/>
          <w:marTop w:val="0"/>
          <w:marBottom w:val="0"/>
          <w:divBdr>
            <w:top w:val="none" w:sz="0" w:space="0" w:color="auto"/>
            <w:left w:val="none" w:sz="0" w:space="0" w:color="auto"/>
            <w:bottom w:val="none" w:sz="0" w:space="0" w:color="auto"/>
            <w:right w:val="none" w:sz="0" w:space="0" w:color="auto"/>
          </w:divBdr>
        </w:div>
        <w:div w:id="496457818">
          <w:marLeft w:val="640"/>
          <w:marRight w:val="0"/>
          <w:marTop w:val="0"/>
          <w:marBottom w:val="0"/>
          <w:divBdr>
            <w:top w:val="none" w:sz="0" w:space="0" w:color="auto"/>
            <w:left w:val="none" w:sz="0" w:space="0" w:color="auto"/>
            <w:bottom w:val="none" w:sz="0" w:space="0" w:color="auto"/>
            <w:right w:val="none" w:sz="0" w:space="0" w:color="auto"/>
          </w:divBdr>
        </w:div>
        <w:div w:id="822937253">
          <w:marLeft w:val="640"/>
          <w:marRight w:val="0"/>
          <w:marTop w:val="0"/>
          <w:marBottom w:val="0"/>
          <w:divBdr>
            <w:top w:val="none" w:sz="0" w:space="0" w:color="auto"/>
            <w:left w:val="none" w:sz="0" w:space="0" w:color="auto"/>
            <w:bottom w:val="none" w:sz="0" w:space="0" w:color="auto"/>
            <w:right w:val="none" w:sz="0" w:space="0" w:color="auto"/>
          </w:divBdr>
        </w:div>
        <w:div w:id="1193694074">
          <w:marLeft w:val="640"/>
          <w:marRight w:val="0"/>
          <w:marTop w:val="0"/>
          <w:marBottom w:val="0"/>
          <w:divBdr>
            <w:top w:val="none" w:sz="0" w:space="0" w:color="auto"/>
            <w:left w:val="none" w:sz="0" w:space="0" w:color="auto"/>
            <w:bottom w:val="none" w:sz="0" w:space="0" w:color="auto"/>
            <w:right w:val="none" w:sz="0" w:space="0" w:color="auto"/>
          </w:divBdr>
        </w:div>
        <w:div w:id="1483305980">
          <w:marLeft w:val="640"/>
          <w:marRight w:val="0"/>
          <w:marTop w:val="0"/>
          <w:marBottom w:val="0"/>
          <w:divBdr>
            <w:top w:val="none" w:sz="0" w:space="0" w:color="auto"/>
            <w:left w:val="none" w:sz="0" w:space="0" w:color="auto"/>
            <w:bottom w:val="none" w:sz="0" w:space="0" w:color="auto"/>
            <w:right w:val="none" w:sz="0" w:space="0" w:color="auto"/>
          </w:divBdr>
        </w:div>
        <w:div w:id="1537354976">
          <w:marLeft w:val="640"/>
          <w:marRight w:val="0"/>
          <w:marTop w:val="0"/>
          <w:marBottom w:val="0"/>
          <w:divBdr>
            <w:top w:val="none" w:sz="0" w:space="0" w:color="auto"/>
            <w:left w:val="none" w:sz="0" w:space="0" w:color="auto"/>
            <w:bottom w:val="none" w:sz="0" w:space="0" w:color="auto"/>
            <w:right w:val="none" w:sz="0" w:space="0" w:color="auto"/>
          </w:divBdr>
        </w:div>
        <w:div w:id="2127767272">
          <w:marLeft w:val="640"/>
          <w:marRight w:val="0"/>
          <w:marTop w:val="0"/>
          <w:marBottom w:val="0"/>
          <w:divBdr>
            <w:top w:val="none" w:sz="0" w:space="0" w:color="auto"/>
            <w:left w:val="none" w:sz="0" w:space="0" w:color="auto"/>
            <w:bottom w:val="none" w:sz="0" w:space="0" w:color="auto"/>
            <w:right w:val="none" w:sz="0" w:space="0" w:color="auto"/>
          </w:divBdr>
        </w:div>
      </w:divsChild>
    </w:div>
    <w:div w:id="705373085">
      <w:marLeft w:val="640"/>
      <w:marRight w:val="0"/>
      <w:marTop w:val="0"/>
      <w:marBottom w:val="0"/>
      <w:divBdr>
        <w:top w:val="none" w:sz="0" w:space="0" w:color="auto"/>
        <w:left w:val="none" w:sz="0" w:space="0" w:color="auto"/>
        <w:bottom w:val="none" w:sz="0" w:space="0" w:color="auto"/>
        <w:right w:val="none" w:sz="0" w:space="0" w:color="auto"/>
      </w:divBdr>
    </w:div>
    <w:div w:id="709955503">
      <w:bodyDiv w:val="1"/>
      <w:marLeft w:val="0"/>
      <w:marRight w:val="0"/>
      <w:marTop w:val="0"/>
      <w:marBottom w:val="0"/>
      <w:divBdr>
        <w:top w:val="none" w:sz="0" w:space="0" w:color="auto"/>
        <w:left w:val="none" w:sz="0" w:space="0" w:color="auto"/>
        <w:bottom w:val="none" w:sz="0" w:space="0" w:color="auto"/>
        <w:right w:val="none" w:sz="0" w:space="0" w:color="auto"/>
      </w:divBdr>
      <w:divsChild>
        <w:div w:id="11690246">
          <w:marLeft w:val="640"/>
          <w:marRight w:val="0"/>
          <w:marTop w:val="0"/>
          <w:marBottom w:val="0"/>
          <w:divBdr>
            <w:top w:val="none" w:sz="0" w:space="0" w:color="auto"/>
            <w:left w:val="none" w:sz="0" w:space="0" w:color="auto"/>
            <w:bottom w:val="none" w:sz="0" w:space="0" w:color="auto"/>
            <w:right w:val="none" w:sz="0" w:space="0" w:color="auto"/>
          </w:divBdr>
        </w:div>
        <w:div w:id="487945951">
          <w:marLeft w:val="640"/>
          <w:marRight w:val="0"/>
          <w:marTop w:val="0"/>
          <w:marBottom w:val="0"/>
          <w:divBdr>
            <w:top w:val="none" w:sz="0" w:space="0" w:color="auto"/>
            <w:left w:val="none" w:sz="0" w:space="0" w:color="auto"/>
            <w:bottom w:val="none" w:sz="0" w:space="0" w:color="auto"/>
            <w:right w:val="none" w:sz="0" w:space="0" w:color="auto"/>
          </w:divBdr>
        </w:div>
        <w:div w:id="506408597">
          <w:marLeft w:val="640"/>
          <w:marRight w:val="0"/>
          <w:marTop w:val="0"/>
          <w:marBottom w:val="0"/>
          <w:divBdr>
            <w:top w:val="none" w:sz="0" w:space="0" w:color="auto"/>
            <w:left w:val="none" w:sz="0" w:space="0" w:color="auto"/>
            <w:bottom w:val="none" w:sz="0" w:space="0" w:color="auto"/>
            <w:right w:val="none" w:sz="0" w:space="0" w:color="auto"/>
          </w:divBdr>
        </w:div>
        <w:div w:id="525364101">
          <w:marLeft w:val="640"/>
          <w:marRight w:val="0"/>
          <w:marTop w:val="0"/>
          <w:marBottom w:val="0"/>
          <w:divBdr>
            <w:top w:val="none" w:sz="0" w:space="0" w:color="auto"/>
            <w:left w:val="none" w:sz="0" w:space="0" w:color="auto"/>
            <w:bottom w:val="none" w:sz="0" w:space="0" w:color="auto"/>
            <w:right w:val="none" w:sz="0" w:space="0" w:color="auto"/>
          </w:divBdr>
        </w:div>
        <w:div w:id="536353032">
          <w:marLeft w:val="640"/>
          <w:marRight w:val="0"/>
          <w:marTop w:val="0"/>
          <w:marBottom w:val="0"/>
          <w:divBdr>
            <w:top w:val="none" w:sz="0" w:space="0" w:color="auto"/>
            <w:left w:val="none" w:sz="0" w:space="0" w:color="auto"/>
            <w:bottom w:val="none" w:sz="0" w:space="0" w:color="auto"/>
            <w:right w:val="none" w:sz="0" w:space="0" w:color="auto"/>
          </w:divBdr>
        </w:div>
        <w:div w:id="619341174">
          <w:marLeft w:val="640"/>
          <w:marRight w:val="0"/>
          <w:marTop w:val="0"/>
          <w:marBottom w:val="0"/>
          <w:divBdr>
            <w:top w:val="none" w:sz="0" w:space="0" w:color="auto"/>
            <w:left w:val="none" w:sz="0" w:space="0" w:color="auto"/>
            <w:bottom w:val="none" w:sz="0" w:space="0" w:color="auto"/>
            <w:right w:val="none" w:sz="0" w:space="0" w:color="auto"/>
          </w:divBdr>
        </w:div>
        <w:div w:id="636841814">
          <w:marLeft w:val="640"/>
          <w:marRight w:val="0"/>
          <w:marTop w:val="0"/>
          <w:marBottom w:val="0"/>
          <w:divBdr>
            <w:top w:val="none" w:sz="0" w:space="0" w:color="auto"/>
            <w:left w:val="none" w:sz="0" w:space="0" w:color="auto"/>
            <w:bottom w:val="none" w:sz="0" w:space="0" w:color="auto"/>
            <w:right w:val="none" w:sz="0" w:space="0" w:color="auto"/>
          </w:divBdr>
        </w:div>
        <w:div w:id="650868665">
          <w:marLeft w:val="640"/>
          <w:marRight w:val="0"/>
          <w:marTop w:val="0"/>
          <w:marBottom w:val="0"/>
          <w:divBdr>
            <w:top w:val="none" w:sz="0" w:space="0" w:color="auto"/>
            <w:left w:val="none" w:sz="0" w:space="0" w:color="auto"/>
            <w:bottom w:val="none" w:sz="0" w:space="0" w:color="auto"/>
            <w:right w:val="none" w:sz="0" w:space="0" w:color="auto"/>
          </w:divBdr>
        </w:div>
        <w:div w:id="673606608">
          <w:marLeft w:val="640"/>
          <w:marRight w:val="0"/>
          <w:marTop w:val="0"/>
          <w:marBottom w:val="0"/>
          <w:divBdr>
            <w:top w:val="none" w:sz="0" w:space="0" w:color="auto"/>
            <w:left w:val="none" w:sz="0" w:space="0" w:color="auto"/>
            <w:bottom w:val="none" w:sz="0" w:space="0" w:color="auto"/>
            <w:right w:val="none" w:sz="0" w:space="0" w:color="auto"/>
          </w:divBdr>
        </w:div>
        <w:div w:id="682442265">
          <w:marLeft w:val="640"/>
          <w:marRight w:val="0"/>
          <w:marTop w:val="0"/>
          <w:marBottom w:val="0"/>
          <w:divBdr>
            <w:top w:val="none" w:sz="0" w:space="0" w:color="auto"/>
            <w:left w:val="none" w:sz="0" w:space="0" w:color="auto"/>
            <w:bottom w:val="none" w:sz="0" w:space="0" w:color="auto"/>
            <w:right w:val="none" w:sz="0" w:space="0" w:color="auto"/>
          </w:divBdr>
        </w:div>
        <w:div w:id="692196772">
          <w:marLeft w:val="640"/>
          <w:marRight w:val="0"/>
          <w:marTop w:val="0"/>
          <w:marBottom w:val="0"/>
          <w:divBdr>
            <w:top w:val="none" w:sz="0" w:space="0" w:color="auto"/>
            <w:left w:val="none" w:sz="0" w:space="0" w:color="auto"/>
            <w:bottom w:val="none" w:sz="0" w:space="0" w:color="auto"/>
            <w:right w:val="none" w:sz="0" w:space="0" w:color="auto"/>
          </w:divBdr>
        </w:div>
        <w:div w:id="774058863">
          <w:marLeft w:val="640"/>
          <w:marRight w:val="0"/>
          <w:marTop w:val="0"/>
          <w:marBottom w:val="0"/>
          <w:divBdr>
            <w:top w:val="none" w:sz="0" w:space="0" w:color="auto"/>
            <w:left w:val="none" w:sz="0" w:space="0" w:color="auto"/>
            <w:bottom w:val="none" w:sz="0" w:space="0" w:color="auto"/>
            <w:right w:val="none" w:sz="0" w:space="0" w:color="auto"/>
          </w:divBdr>
        </w:div>
        <w:div w:id="895581916">
          <w:marLeft w:val="640"/>
          <w:marRight w:val="0"/>
          <w:marTop w:val="0"/>
          <w:marBottom w:val="0"/>
          <w:divBdr>
            <w:top w:val="none" w:sz="0" w:space="0" w:color="auto"/>
            <w:left w:val="none" w:sz="0" w:space="0" w:color="auto"/>
            <w:bottom w:val="none" w:sz="0" w:space="0" w:color="auto"/>
            <w:right w:val="none" w:sz="0" w:space="0" w:color="auto"/>
          </w:divBdr>
        </w:div>
        <w:div w:id="914825460">
          <w:marLeft w:val="640"/>
          <w:marRight w:val="0"/>
          <w:marTop w:val="0"/>
          <w:marBottom w:val="0"/>
          <w:divBdr>
            <w:top w:val="none" w:sz="0" w:space="0" w:color="auto"/>
            <w:left w:val="none" w:sz="0" w:space="0" w:color="auto"/>
            <w:bottom w:val="none" w:sz="0" w:space="0" w:color="auto"/>
            <w:right w:val="none" w:sz="0" w:space="0" w:color="auto"/>
          </w:divBdr>
        </w:div>
        <w:div w:id="947278144">
          <w:marLeft w:val="640"/>
          <w:marRight w:val="0"/>
          <w:marTop w:val="0"/>
          <w:marBottom w:val="0"/>
          <w:divBdr>
            <w:top w:val="none" w:sz="0" w:space="0" w:color="auto"/>
            <w:left w:val="none" w:sz="0" w:space="0" w:color="auto"/>
            <w:bottom w:val="none" w:sz="0" w:space="0" w:color="auto"/>
            <w:right w:val="none" w:sz="0" w:space="0" w:color="auto"/>
          </w:divBdr>
        </w:div>
        <w:div w:id="1256749873">
          <w:marLeft w:val="640"/>
          <w:marRight w:val="0"/>
          <w:marTop w:val="0"/>
          <w:marBottom w:val="0"/>
          <w:divBdr>
            <w:top w:val="none" w:sz="0" w:space="0" w:color="auto"/>
            <w:left w:val="none" w:sz="0" w:space="0" w:color="auto"/>
            <w:bottom w:val="none" w:sz="0" w:space="0" w:color="auto"/>
            <w:right w:val="none" w:sz="0" w:space="0" w:color="auto"/>
          </w:divBdr>
        </w:div>
        <w:div w:id="1258372351">
          <w:marLeft w:val="640"/>
          <w:marRight w:val="0"/>
          <w:marTop w:val="0"/>
          <w:marBottom w:val="0"/>
          <w:divBdr>
            <w:top w:val="none" w:sz="0" w:space="0" w:color="auto"/>
            <w:left w:val="none" w:sz="0" w:space="0" w:color="auto"/>
            <w:bottom w:val="none" w:sz="0" w:space="0" w:color="auto"/>
            <w:right w:val="none" w:sz="0" w:space="0" w:color="auto"/>
          </w:divBdr>
        </w:div>
        <w:div w:id="1319963132">
          <w:marLeft w:val="640"/>
          <w:marRight w:val="0"/>
          <w:marTop w:val="0"/>
          <w:marBottom w:val="0"/>
          <w:divBdr>
            <w:top w:val="none" w:sz="0" w:space="0" w:color="auto"/>
            <w:left w:val="none" w:sz="0" w:space="0" w:color="auto"/>
            <w:bottom w:val="none" w:sz="0" w:space="0" w:color="auto"/>
            <w:right w:val="none" w:sz="0" w:space="0" w:color="auto"/>
          </w:divBdr>
        </w:div>
        <w:div w:id="1353453987">
          <w:marLeft w:val="640"/>
          <w:marRight w:val="0"/>
          <w:marTop w:val="0"/>
          <w:marBottom w:val="0"/>
          <w:divBdr>
            <w:top w:val="none" w:sz="0" w:space="0" w:color="auto"/>
            <w:left w:val="none" w:sz="0" w:space="0" w:color="auto"/>
            <w:bottom w:val="none" w:sz="0" w:space="0" w:color="auto"/>
            <w:right w:val="none" w:sz="0" w:space="0" w:color="auto"/>
          </w:divBdr>
        </w:div>
        <w:div w:id="1369181144">
          <w:marLeft w:val="640"/>
          <w:marRight w:val="0"/>
          <w:marTop w:val="0"/>
          <w:marBottom w:val="0"/>
          <w:divBdr>
            <w:top w:val="none" w:sz="0" w:space="0" w:color="auto"/>
            <w:left w:val="none" w:sz="0" w:space="0" w:color="auto"/>
            <w:bottom w:val="none" w:sz="0" w:space="0" w:color="auto"/>
            <w:right w:val="none" w:sz="0" w:space="0" w:color="auto"/>
          </w:divBdr>
        </w:div>
        <w:div w:id="1393431247">
          <w:marLeft w:val="640"/>
          <w:marRight w:val="0"/>
          <w:marTop w:val="0"/>
          <w:marBottom w:val="0"/>
          <w:divBdr>
            <w:top w:val="none" w:sz="0" w:space="0" w:color="auto"/>
            <w:left w:val="none" w:sz="0" w:space="0" w:color="auto"/>
            <w:bottom w:val="none" w:sz="0" w:space="0" w:color="auto"/>
            <w:right w:val="none" w:sz="0" w:space="0" w:color="auto"/>
          </w:divBdr>
        </w:div>
        <w:div w:id="1394085576">
          <w:marLeft w:val="640"/>
          <w:marRight w:val="0"/>
          <w:marTop w:val="0"/>
          <w:marBottom w:val="0"/>
          <w:divBdr>
            <w:top w:val="none" w:sz="0" w:space="0" w:color="auto"/>
            <w:left w:val="none" w:sz="0" w:space="0" w:color="auto"/>
            <w:bottom w:val="none" w:sz="0" w:space="0" w:color="auto"/>
            <w:right w:val="none" w:sz="0" w:space="0" w:color="auto"/>
          </w:divBdr>
        </w:div>
        <w:div w:id="1395928779">
          <w:marLeft w:val="640"/>
          <w:marRight w:val="0"/>
          <w:marTop w:val="0"/>
          <w:marBottom w:val="0"/>
          <w:divBdr>
            <w:top w:val="none" w:sz="0" w:space="0" w:color="auto"/>
            <w:left w:val="none" w:sz="0" w:space="0" w:color="auto"/>
            <w:bottom w:val="none" w:sz="0" w:space="0" w:color="auto"/>
            <w:right w:val="none" w:sz="0" w:space="0" w:color="auto"/>
          </w:divBdr>
        </w:div>
        <w:div w:id="1485126668">
          <w:marLeft w:val="640"/>
          <w:marRight w:val="0"/>
          <w:marTop w:val="0"/>
          <w:marBottom w:val="0"/>
          <w:divBdr>
            <w:top w:val="none" w:sz="0" w:space="0" w:color="auto"/>
            <w:left w:val="none" w:sz="0" w:space="0" w:color="auto"/>
            <w:bottom w:val="none" w:sz="0" w:space="0" w:color="auto"/>
            <w:right w:val="none" w:sz="0" w:space="0" w:color="auto"/>
          </w:divBdr>
        </w:div>
        <w:div w:id="1535727496">
          <w:marLeft w:val="640"/>
          <w:marRight w:val="0"/>
          <w:marTop w:val="0"/>
          <w:marBottom w:val="0"/>
          <w:divBdr>
            <w:top w:val="none" w:sz="0" w:space="0" w:color="auto"/>
            <w:left w:val="none" w:sz="0" w:space="0" w:color="auto"/>
            <w:bottom w:val="none" w:sz="0" w:space="0" w:color="auto"/>
            <w:right w:val="none" w:sz="0" w:space="0" w:color="auto"/>
          </w:divBdr>
        </w:div>
        <w:div w:id="1791584706">
          <w:marLeft w:val="640"/>
          <w:marRight w:val="0"/>
          <w:marTop w:val="0"/>
          <w:marBottom w:val="0"/>
          <w:divBdr>
            <w:top w:val="none" w:sz="0" w:space="0" w:color="auto"/>
            <w:left w:val="none" w:sz="0" w:space="0" w:color="auto"/>
            <w:bottom w:val="none" w:sz="0" w:space="0" w:color="auto"/>
            <w:right w:val="none" w:sz="0" w:space="0" w:color="auto"/>
          </w:divBdr>
        </w:div>
        <w:div w:id="1805997799">
          <w:marLeft w:val="640"/>
          <w:marRight w:val="0"/>
          <w:marTop w:val="0"/>
          <w:marBottom w:val="0"/>
          <w:divBdr>
            <w:top w:val="none" w:sz="0" w:space="0" w:color="auto"/>
            <w:left w:val="none" w:sz="0" w:space="0" w:color="auto"/>
            <w:bottom w:val="none" w:sz="0" w:space="0" w:color="auto"/>
            <w:right w:val="none" w:sz="0" w:space="0" w:color="auto"/>
          </w:divBdr>
        </w:div>
        <w:div w:id="1826435390">
          <w:marLeft w:val="640"/>
          <w:marRight w:val="0"/>
          <w:marTop w:val="0"/>
          <w:marBottom w:val="0"/>
          <w:divBdr>
            <w:top w:val="none" w:sz="0" w:space="0" w:color="auto"/>
            <w:left w:val="none" w:sz="0" w:space="0" w:color="auto"/>
            <w:bottom w:val="none" w:sz="0" w:space="0" w:color="auto"/>
            <w:right w:val="none" w:sz="0" w:space="0" w:color="auto"/>
          </w:divBdr>
        </w:div>
        <w:div w:id="1895117599">
          <w:marLeft w:val="640"/>
          <w:marRight w:val="0"/>
          <w:marTop w:val="0"/>
          <w:marBottom w:val="0"/>
          <w:divBdr>
            <w:top w:val="none" w:sz="0" w:space="0" w:color="auto"/>
            <w:left w:val="none" w:sz="0" w:space="0" w:color="auto"/>
            <w:bottom w:val="none" w:sz="0" w:space="0" w:color="auto"/>
            <w:right w:val="none" w:sz="0" w:space="0" w:color="auto"/>
          </w:divBdr>
        </w:div>
        <w:div w:id="1933321478">
          <w:marLeft w:val="640"/>
          <w:marRight w:val="0"/>
          <w:marTop w:val="0"/>
          <w:marBottom w:val="0"/>
          <w:divBdr>
            <w:top w:val="none" w:sz="0" w:space="0" w:color="auto"/>
            <w:left w:val="none" w:sz="0" w:space="0" w:color="auto"/>
            <w:bottom w:val="none" w:sz="0" w:space="0" w:color="auto"/>
            <w:right w:val="none" w:sz="0" w:space="0" w:color="auto"/>
          </w:divBdr>
        </w:div>
        <w:div w:id="1950963365">
          <w:marLeft w:val="640"/>
          <w:marRight w:val="0"/>
          <w:marTop w:val="0"/>
          <w:marBottom w:val="0"/>
          <w:divBdr>
            <w:top w:val="none" w:sz="0" w:space="0" w:color="auto"/>
            <w:left w:val="none" w:sz="0" w:space="0" w:color="auto"/>
            <w:bottom w:val="none" w:sz="0" w:space="0" w:color="auto"/>
            <w:right w:val="none" w:sz="0" w:space="0" w:color="auto"/>
          </w:divBdr>
        </w:div>
      </w:divsChild>
    </w:div>
    <w:div w:id="715469473">
      <w:marLeft w:val="640"/>
      <w:marRight w:val="0"/>
      <w:marTop w:val="0"/>
      <w:marBottom w:val="0"/>
      <w:divBdr>
        <w:top w:val="none" w:sz="0" w:space="0" w:color="auto"/>
        <w:left w:val="none" w:sz="0" w:space="0" w:color="auto"/>
        <w:bottom w:val="none" w:sz="0" w:space="0" w:color="auto"/>
        <w:right w:val="none" w:sz="0" w:space="0" w:color="auto"/>
      </w:divBdr>
    </w:div>
    <w:div w:id="716929897">
      <w:marLeft w:val="640"/>
      <w:marRight w:val="0"/>
      <w:marTop w:val="0"/>
      <w:marBottom w:val="0"/>
      <w:divBdr>
        <w:top w:val="none" w:sz="0" w:space="0" w:color="auto"/>
        <w:left w:val="none" w:sz="0" w:space="0" w:color="auto"/>
        <w:bottom w:val="none" w:sz="0" w:space="0" w:color="auto"/>
        <w:right w:val="none" w:sz="0" w:space="0" w:color="auto"/>
      </w:divBdr>
    </w:div>
    <w:div w:id="717780155">
      <w:marLeft w:val="640"/>
      <w:marRight w:val="0"/>
      <w:marTop w:val="0"/>
      <w:marBottom w:val="0"/>
      <w:divBdr>
        <w:top w:val="none" w:sz="0" w:space="0" w:color="auto"/>
        <w:left w:val="none" w:sz="0" w:space="0" w:color="auto"/>
        <w:bottom w:val="none" w:sz="0" w:space="0" w:color="auto"/>
        <w:right w:val="none" w:sz="0" w:space="0" w:color="auto"/>
      </w:divBdr>
    </w:div>
    <w:div w:id="724764700">
      <w:marLeft w:val="640"/>
      <w:marRight w:val="0"/>
      <w:marTop w:val="0"/>
      <w:marBottom w:val="0"/>
      <w:divBdr>
        <w:top w:val="none" w:sz="0" w:space="0" w:color="auto"/>
        <w:left w:val="none" w:sz="0" w:space="0" w:color="auto"/>
        <w:bottom w:val="none" w:sz="0" w:space="0" w:color="auto"/>
        <w:right w:val="none" w:sz="0" w:space="0" w:color="auto"/>
      </w:divBdr>
    </w:div>
    <w:div w:id="725420465">
      <w:marLeft w:val="640"/>
      <w:marRight w:val="0"/>
      <w:marTop w:val="0"/>
      <w:marBottom w:val="0"/>
      <w:divBdr>
        <w:top w:val="none" w:sz="0" w:space="0" w:color="auto"/>
        <w:left w:val="none" w:sz="0" w:space="0" w:color="auto"/>
        <w:bottom w:val="none" w:sz="0" w:space="0" w:color="auto"/>
        <w:right w:val="none" w:sz="0" w:space="0" w:color="auto"/>
      </w:divBdr>
    </w:div>
    <w:div w:id="727804507">
      <w:marLeft w:val="640"/>
      <w:marRight w:val="0"/>
      <w:marTop w:val="0"/>
      <w:marBottom w:val="0"/>
      <w:divBdr>
        <w:top w:val="none" w:sz="0" w:space="0" w:color="auto"/>
        <w:left w:val="none" w:sz="0" w:space="0" w:color="auto"/>
        <w:bottom w:val="none" w:sz="0" w:space="0" w:color="auto"/>
        <w:right w:val="none" w:sz="0" w:space="0" w:color="auto"/>
      </w:divBdr>
    </w:div>
    <w:div w:id="728503460">
      <w:marLeft w:val="640"/>
      <w:marRight w:val="0"/>
      <w:marTop w:val="0"/>
      <w:marBottom w:val="0"/>
      <w:divBdr>
        <w:top w:val="none" w:sz="0" w:space="0" w:color="auto"/>
        <w:left w:val="none" w:sz="0" w:space="0" w:color="auto"/>
        <w:bottom w:val="none" w:sz="0" w:space="0" w:color="auto"/>
        <w:right w:val="none" w:sz="0" w:space="0" w:color="auto"/>
      </w:divBdr>
    </w:div>
    <w:div w:id="731077693">
      <w:bodyDiv w:val="1"/>
      <w:marLeft w:val="0"/>
      <w:marRight w:val="0"/>
      <w:marTop w:val="0"/>
      <w:marBottom w:val="0"/>
      <w:divBdr>
        <w:top w:val="none" w:sz="0" w:space="0" w:color="auto"/>
        <w:left w:val="none" w:sz="0" w:space="0" w:color="auto"/>
        <w:bottom w:val="none" w:sz="0" w:space="0" w:color="auto"/>
        <w:right w:val="none" w:sz="0" w:space="0" w:color="auto"/>
      </w:divBdr>
      <w:divsChild>
        <w:div w:id="23214427">
          <w:marLeft w:val="640"/>
          <w:marRight w:val="0"/>
          <w:marTop w:val="0"/>
          <w:marBottom w:val="0"/>
          <w:divBdr>
            <w:top w:val="none" w:sz="0" w:space="0" w:color="auto"/>
            <w:left w:val="none" w:sz="0" w:space="0" w:color="auto"/>
            <w:bottom w:val="none" w:sz="0" w:space="0" w:color="auto"/>
            <w:right w:val="none" w:sz="0" w:space="0" w:color="auto"/>
          </w:divBdr>
        </w:div>
        <w:div w:id="223830589">
          <w:marLeft w:val="640"/>
          <w:marRight w:val="0"/>
          <w:marTop w:val="0"/>
          <w:marBottom w:val="0"/>
          <w:divBdr>
            <w:top w:val="none" w:sz="0" w:space="0" w:color="auto"/>
            <w:left w:val="none" w:sz="0" w:space="0" w:color="auto"/>
            <w:bottom w:val="none" w:sz="0" w:space="0" w:color="auto"/>
            <w:right w:val="none" w:sz="0" w:space="0" w:color="auto"/>
          </w:divBdr>
        </w:div>
        <w:div w:id="271283562">
          <w:marLeft w:val="640"/>
          <w:marRight w:val="0"/>
          <w:marTop w:val="0"/>
          <w:marBottom w:val="0"/>
          <w:divBdr>
            <w:top w:val="none" w:sz="0" w:space="0" w:color="auto"/>
            <w:left w:val="none" w:sz="0" w:space="0" w:color="auto"/>
            <w:bottom w:val="none" w:sz="0" w:space="0" w:color="auto"/>
            <w:right w:val="none" w:sz="0" w:space="0" w:color="auto"/>
          </w:divBdr>
        </w:div>
        <w:div w:id="280721173">
          <w:marLeft w:val="640"/>
          <w:marRight w:val="0"/>
          <w:marTop w:val="0"/>
          <w:marBottom w:val="0"/>
          <w:divBdr>
            <w:top w:val="none" w:sz="0" w:space="0" w:color="auto"/>
            <w:left w:val="none" w:sz="0" w:space="0" w:color="auto"/>
            <w:bottom w:val="none" w:sz="0" w:space="0" w:color="auto"/>
            <w:right w:val="none" w:sz="0" w:space="0" w:color="auto"/>
          </w:divBdr>
        </w:div>
        <w:div w:id="329984748">
          <w:marLeft w:val="640"/>
          <w:marRight w:val="0"/>
          <w:marTop w:val="0"/>
          <w:marBottom w:val="0"/>
          <w:divBdr>
            <w:top w:val="none" w:sz="0" w:space="0" w:color="auto"/>
            <w:left w:val="none" w:sz="0" w:space="0" w:color="auto"/>
            <w:bottom w:val="none" w:sz="0" w:space="0" w:color="auto"/>
            <w:right w:val="none" w:sz="0" w:space="0" w:color="auto"/>
          </w:divBdr>
        </w:div>
        <w:div w:id="355236884">
          <w:marLeft w:val="640"/>
          <w:marRight w:val="0"/>
          <w:marTop w:val="0"/>
          <w:marBottom w:val="0"/>
          <w:divBdr>
            <w:top w:val="none" w:sz="0" w:space="0" w:color="auto"/>
            <w:left w:val="none" w:sz="0" w:space="0" w:color="auto"/>
            <w:bottom w:val="none" w:sz="0" w:space="0" w:color="auto"/>
            <w:right w:val="none" w:sz="0" w:space="0" w:color="auto"/>
          </w:divBdr>
        </w:div>
        <w:div w:id="366876696">
          <w:marLeft w:val="640"/>
          <w:marRight w:val="0"/>
          <w:marTop w:val="0"/>
          <w:marBottom w:val="0"/>
          <w:divBdr>
            <w:top w:val="none" w:sz="0" w:space="0" w:color="auto"/>
            <w:left w:val="none" w:sz="0" w:space="0" w:color="auto"/>
            <w:bottom w:val="none" w:sz="0" w:space="0" w:color="auto"/>
            <w:right w:val="none" w:sz="0" w:space="0" w:color="auto"/>
          </w:divBdr>
        </w:div>
        <w:div w:id="467862038">
          <w:marLeft w:val="640"/>
          <w:marRight w:val="0"/>
          <w:marTop w:val="0"/>
          <w:marBottom w:val="0"/>
          <w:divBdr>
            <w:top w:val="none" w:sz="0" w:space="0" w:color="auto"/>
            <w:left w:val="none" w:sz="0" w:space="0" w:color="auto"/>
            <w:bottom w:val="none" w:sz="0" w:space="0" w:color="auto"/>
            <w:right w:val="none" w:sz="0" w:space="0" w:color="auto"/>
          </w:divBdr>
        </w:div>
        <w:div w:id="478040444">
          <w:marLeft w:val="640"/>
          <w:marRight w:val="0"/>
          <w:marTop w:val="0"/>
          <w:marBottom w:val="0"/>
          <w:divBdr>
            <w:top w:val="none" w:sz="0" w:space="0" w:color="auto"/>
            <w:left w:val="none" w:sz="0" w:space="0" w:color="auto"/>
            <w:bottom w:val="none" w:sz="0" w:space="0" w:color="auto"/>
            <w:right w:val="none" w:sz="0" w:space="0" w:color="auto"/>
          </w:divBdr>
        </w:div>
        <w:div w:id="563561914">
          <w:marLeft w:val="640"/>
          <w:marRight w:val="0"/>
          <w:marTop w:val="0"/>
          <w:marBottom w:val="0"/>
          <w:divBdr>
            <w:top w:val="none" w:sz="0" w:space="0" w:color="auto"/>
            <w:left w:val="none" w:sz="0" w:space="0" w:color="auto"/>
            <w:bottom w:val="none" w:sz="0" w:space="0" w:color="auto"/>
            <w:right w:val="none" w:sz="0" w:space="0" w:color="auto"/>
          </w:divBdr>
        </w:div>
        <w:div w:id="589586132">
          <w:marLeft w:val="640"/>
          <w:marRight w:val="0"/>
          <w:marTop w:val="0"/>
          <w:marBottom w:val="0"/>
          <w:divBdr>
            <w:top w:val="none" w:sz="0" w:space="0" w:color="auto"/>
            <w:left w:val="none" w:sz="0" w:space="0" w:color="auto"/>
            <w:bottom w:val="none" w:sz="0" w:space="0" w:color="auto"/>
            <w:right w:val="none" w:sz="0" w:space="0" w:color="auto"/>
          </w:divBdr>
        </w:div>
        <w:div w:id="658001141">
          <w:marLeft w:val="640"/>
          <w:marRight w:val="0"/>
          <w:marTop w:val="0"/>
          <w:marBottom w:val="0"/>
          <w:divBdr>
            <w:top w:val="none" w:sz="0" w:space="0" w:color="auto"/>
            <w:left w:val="none" w:sz="0" w:space="0" w:color="auto"/>
            <w:bottom w:val="none" w:sz="0" w:space="0" w:color="auto"/>
            <w:right w:val="none" w:sz="0" w:space="0" w:color="auto"/>
          </w:divBdr>
        </w:div>
        <w:div w:id="923296150">
          <w:marLeft w:val="640"/>
          <w:marRight w:val="0"/>
          <w:marTop w:val="0"/>
          <w:marBottom w:val="0"/>
          <w:divBdr>
            <w:top w:val="none" w:sz="0" w:space="0" w:color="auto"/>
            <w:left w:val="none" w:sz="0" w:space="0" w:color="auto"/>
            <w:bottom w:val="none" w:sz="0" w:space="0" w:color="auto"/>
            <w:right w:val="none" w:sz="0" w:space="0" w:color="auto"/>
          </w:divBdr>
        </w:div>
        <w:div w:id="1005354117">
          <w:marLeft w:val="640"/>
          <w:marRight w:val="0"/>
          <w:marTop w:val="0"/>
          <w:marBottom w:val="0"/>
          <w:divBdr>
            <w:top w:val="none" w:sz="0" w:space="0" w:color="auto"/>
            <w:left w:val="none" w:sz="0" w:space="0" w:color="auto"/>
            <w:bottom w:val="none" w:sz="0" w:space="0" w:color="auto"/>
            <w:right w:val="none" w:sz="0" w:space="0" w:color="auto"/>
          </w:divBdr>
        </w:div>
        <w:div w:id="1101609617">
          <w:marLeft w:val="640"/>
          <w:marRight w:val="0"/>
          <w:marTop w:val="0"/>
          <w:marBottom w:val="0"/>
          <w:divBdr>
            <w:top w:val="none" w:sz="0" w:space="0" w:color="auto"/>
            <w:left w:val="none" w:sz="0" w:space="0" w:color="auto"/>
            <w:bottom w:val="none" w:sz="0" w:space="0" w:color="auto"/>
            <w:right w:val="none" w:sz="0" w:space="0" w:color="auto"/>
          </w:divBdr>
        </w:div>
        <w:div w:id="1152260043">
          <w:marLeft w:val="640"/>
          <w:marRight w:val="0"/>
          <w:marTop w:val="0"/>
          <w:marBottom w:val="0"/>
          <w:divBdr>
            <w:top w:val="none" w:sz="0" w:space="0" w:color="auto"/>
            <w:left w:val="none" w:sz="0" w:space="0" w:color="auto"/>
            <w:bottom w:val="none" w:sz="0" w:space="0" w:color="auto"/>
            <w:right w:val="none" w:sz="0" w:space="0" w:color="auto"/>
          </w:divBdr>
        </w:div>
        <w:div w:id="1183738393">
          <w:marLeft w:val="640"/>
          <w:marRight w:val="0"/>
          <w:marTop w:val="0"/>
          <w:marBottom w:val="0"/>
          <w:divBdr>
            <w:top w:val="none" w:sz="0" w:space="0" w:color="auto"/>
            <w:left w:val="none" w:sz="0" w:space="0" w:color="auto"/>
            <w:bottom w:val="none" w:sz="0" w:space="0" w:color="auto"/>
            <w:right w:val="none" w:sz="0" w:space="0" w:color="auto"/>
          </w:divBdr>
        </w:div>
        <w:div w:id="1388139039">
          <w:marLeft w:val="640"/>
          <w:marRight w:val="0"/>
          <w:marTop w:val="0"/>
          <w:marBottom w:val="0"/>
          <w:divBdr>
            <w:top w:val="none" w:sz="0" w:space="0" w:color="auto"/>
            <w:left w:val="none" w:sz="0" w:space="0" w:color="auto"/>
            <w:bottom w:val="none" w:sz="0" w:space="0" w:color="auto"/>
            <w:right w:val="none" w:sz="0" w:space="0" w:color="auto"/>
          </w:divBdr>
        </w:div>
        <w:div w:id="1418164375">
          <w:marLeft w:val="640"/>
          <w:marRight w:val="0"/>
          <w:marTop w:val="0"/>
          <w:marBottom w:val="0"/>
          <w:divBdr>
            <w:top w:val="none" w:sz="0" w:space="0" w:color="auto"/>
            <w:left w:val="none" w:sz="0" w:space="0" w:color="auto"/>
            <w:bottom w:val="none" w:sz="0" w:space="0" w:color="auto"/>
            <w:right w:val="none" w:sz="0" w:space="0" w:color="auto"/>
          </w:divBdr>
        </w:div>
        <w:div w:id="1467351847">
          <w:marLeft w:val="640"/>
          <w:marRight w:val="0"/>
          <w:marTop w:val="0"/>
          <w:marBottom w:val="0"/>
          <w:divBdr>
            <w:top w:val="none" w:sz="0" w:space="0" w:color="auto"/>
            <w:left w:val="none" w:sz="0" w:space="0" w:color="auto"/>
            <w:bottom w:val="none" w:sz="0" w:space="0" w:color="auto"/>
            <w:right w:val="none" w:sz="0" w:space="0" w:color="auto"/>
          </w:divBdr>
        </w:div>
        <w:div w:id="1534415192">
          <w:marLeft w:val="640"/>
          <w:marRight w:val="0"/>
          <w:marTop w:val="0"/>
          <w:marBottom w:val="0"/>
          <w:divBdr>
            <w:top w:val="none" w:sz="0" w:space="0" w:color="auto"/>
            <w:left w:val="none" w:sz="0" w:space="0" w:color="auto"/>
            <w:bottom w:val="none" w:sz="0" w:space="0" w:color="auto"/>
            <w:right w:val="none" w:sz="0" w:space="0" w:color="auto"/>
          </w:divBdr>
        </w:div>
        <w:div w:id="1542129839">
          <w:marLeft w:val="640"/>
          <w:marRight w:val="0"/>
          <w:marTop w:val="0"/>
          <w:marBottom w:val="0"/>
          <w:divBdr>
            <w:top w:val="none" w:sz="0" w:space="0" w:color="auto"/>
            <w:left w:val="none" w:sz="0" w:space="0" w:color="auto"/>
            <w:bottom w:val="none" w:sz="0" w:space="0" w:color="auto"/>
            <w:right w:val="none" w:sz="0" w:space="0" w:color="auto"/>
          </w:divBdr>
        </w:div>
        <w:div w:id="1596862601">
          <w:marLeft w:val="640"/>
          <w:marRight w:val="0"/>
          <w:marTop w:val="0"/>
          <w:marBottom w:val="0"/>
          <w:divBdr>
            <w:top w:val="none" w:sz="0" w:space="0" w:color="auto"/>
            <w:left w:val="none" w:sz="0" w:space="0" w:color="auto"/>
            <w:bottom w:val="none" w:sz="0" w:space="0" w:color="auto"/>
            <w:right w:val="none" w:sz="0" w:space="0" w:color="auto"/>
          </w:divBdr>
        </w:div>
        <w:div w:id="1665548973">
          <w:marLeft w:val="640"/>
          <w:marRight w:val="0"/>
          <w:marTop w:val="0"/>
          <w:marBottom w:val="0"/>
          <w:divBdr>
            <w:top w:val="none" w:sz="0" w:space="0" w:color="auto"/>
            <w:left w:val="none" w:sz="0" w:space="0" w:color="auto"/>
            <w:bottom w:val="none" w:sz="0" w:space="0" w:color="auto"/>
            <w:right w:val="none" w:sz="0" w:space="0" w:color="auto"/>
          </w:divBdr>
        </w:div>
        <w:div w:id="1784114083">
          <w:marLeft w:val="640"/>
          <w:marRight w:val="0"/>
          <w:marTop w:val="0"/>
          <w:marBottom w:val="0"/>
          <w:divBdr>
            <w:top w:val="none" w:sz="0" w:space="0" w:color="auto"/>
            <w:left w:val="none" w:sz="0" w:space="0" w:color="auto"/>
            <w:bottom w:val="none" w:sz="0" w:space="0" w:color="auto"/>
            <w:right w:val="none" w:sz="0" w:space="0" w:color="auto"/>
          </w:divBdr>
        </w:div>
        <w:div w:id="1972857387">
          <w:marLeft w:val="640"/>
          <w:marRight w:val="0"/>
          <w:marTop w:val="0"/>
          <w:marBottom w:val="0"/>
          <w:divBdr>
            <w:top w:val="none" w:sz="0" w:space="0" w:color="auto"/>
            <w:left w:val="none" w:sz="0" w:space="0" w:color="auto"/>
            <w:bottom w:val="none" w:sz="0" w:space="0" w:color="auto"/>
            <w:right w:val="none" w:sz="0" w:space="0" w:color="auto"/>
          </w:divBdr>
        </w:div>
        <w:div w:id="2027436647">
          <w:marLeft w:val="640"/>
          <w:marRight w:val="0"/>
          <w:marTop w:val="0"/>
          <w:marBottom w:val="0"/>
          <w:divBdr>
            <w:top w:val="none" w:sz="0" w:space="0" w:color="auto"/>
            <w:left w:val="none" w:sz="0" w:space="0" w:color="auto"/>
            <w:bottom w:val="none" w:sz="0" w:space="0" w:color="auto"/>
            <w:right w:val="none" w:sz="0" w:space="0" w:color="auto"/>
          </w:divBdr>
        </w:div>
        <w:div w:id="2051569538">
          <w:marLeft w:val="640"/>
          <w:marRight w:val="0"/>
          <w:marTop w:val="0"/>
          <w:marBottom w:val="0"/>
          <w:divBdr>
            <w:top w:val="none" w:sz="0" w:space="0" w:color="auto"/>
            <w:left w:val="none" w:sz="0" w:space="0" w:color="auto"/>
            <w:bottom w:val="none" w:sz="0" w:space="0" w:color="auto"/>
            <w:right w:val="none" w:sz="0" w:space="0" w:color="auto"/>
          </w:divBdr>
        </w:div>
        <w:div w:id="2059739957">
          <w:marLeft w:val="640"/>
          <w:marRight w:val="0"/>
          <w:marTop w:val="0"/>
          <w:marBottom w:val="0"/>
          <w:divBdr>
            <w:top w:val="none" w:sz="0" w:space="0" w:color="auto"/>
            <w:left w:val="none" w:sz="0" w:space="0" w:color="auto"/>
            <w:bottom w:val="none" w:sz="0" w:space="0" w:color="auto"/>
            <w:right w:val="none" w:sz="0" w:space="0" w:color="auto"/>
          </w:divBdr>
        </w:div>
        <w:div w:id="2096631085">
          <w:marLeft w:val="640"/>
          <w:marRight w:val="0"/>
          <w:marTop w:val="0"/>
          <w:marBottom w:val="0"/>
          <w:divBdr>
            <w:top w:val="none" w:sz="0" w:space="0" w:color="auto"/>
            <w:left w:val="none" w:sz="0" w:space="0" w:color="auto"/>
            <w:bottom w:val="none" w:sz="0" w:space="0" w:color="auto"/>
            <w:right w:val="none" w:sz="0" w:space="0" w:color="auto"/>
          </w:divBdr>
        </w:div>
        <w:div w:id="2131900438">
          <w:marLeft w:val="640"/>
          <w:marRight w:val="0"/>
          <w:marTop w:val="0"/>
          <w:marBottom w:val="0"/>
          <w:divBdr>
            <w:top w:val="none" w:sz="0" w:space="0" w:color="auto"/>
            <w:left w:val="none" w:sz="0" w:space="0" w:color="auto"/>
            <w:bottom w:val="none" w:sz="0" w:space="0" w:color="auto"/>
            <w:right w:val="none" w:sz="0" w:space="0" w:color="auto"/>
          </w:divBdr>
        </w:div>
      </w:divsChild>
    </w:div>
    <w:div w:id="733313090">
      <w:marLeft w:val="640"/>
      <w:marRight w:val="0"/>
      <w:marTop w:val="0"/>
      <w:marBottom w:val="0"/>
      <w:divBdr>
        <w:top w:val="none" w:sz="0" w:space="0" w:color="auto"/>
        <w:left w:val="none" w:sz="0" w:space="0" w:color="auto"/>
        <w:bottom w:val="none" w:sz="0" w:space="0" w:color="auto"/>
        <w:right w:val="none" w:sz="0" w:space="0" w:color="auto"/>
      </w:divBdr>
    </w:div>
    <w:div w:id="738864334">
      <w:marLeft w:val="640"/>
      <w:marRight w:val="0"/>
      <w:marTop w:val="0"/>
      <w:marBottom w:val="0"/>
      <w:divBdr>
        <w:top w:val="none" w:sz="0" w:space="0" w:color="auto"/>
        <w:left w:val="none" w:sz="0" w:space="0" w:color="auto"/>
        <w:bottom w:val="none" w:sz="0" w:space="0" w:color="auto"/>
        <w:right w:val="none" w:sz="0" w:space="0" w:color="auto"/>
      </w:divBdr>
    </w:div>
    <w:div w:id="747461555">
      <w:marLeft w:val="640"/>
      <w:marRight w:val="0"/>
      <w:marTop w:val="0"/>
      <w:marBottom w:val="0"/>
      <w:divBdr>
        <w:top w:val="none" w:sz="0" w:space="0" w:color="auto"/>
        <w:left w:val="none" w:sz="0" w:space="0" w:color="auto"/>
        <w:bottom w:val="none" w:sz="0" w:space="0" w:color="auto"/>
        <w:right w:val="none" w:sz="0" w:space="0" w:color="auto"/>
      </w:divBdr>
    </w:div>
    <w:div w:id="750977320">
      <w:marLeft w:val="640"/>
      <w:marRight w:val="0"/>
      <w:marTop w:val="0"/>
      <w:marBottom w:val="0"/>
      <w:divBdr>
        <w:top w:val="none" w:sz="0" w:space="0" w:color="auto"/>
        <w:left w:val="none" w:sz="0" w:space="0" w:color="auto"/>
        <w:bottom w:val="none" w:sz="0" w:space="0" w:color="auto"/>
        <w:right w:val="none" w:sz="0" w:space="0" w:color="auto"/>
      </w:divBdr>
    </w:div>
    <w:div w:id="752824030">
      <w:marLeft w:val="640"/>
      <w:marRight w:val="0"/>
      <w:marTop w:val="0"/>
      <w:marBottom w:val="0"/>
      <w:divBdr>
        <w:top w:val="none" w:sz="0" w:space="0" w:color="auto"/>
        <w:left w:val="none" w:sz="0" w:space="0" w:color="auto"/>
        <w:bottom w:val="none" w:sz="0" w:space="0" w:color="auto"/>
        <w:right w:val="none" w:sz="0" w:space="0" w:color="auto"/>
      </w:divBdr>
    </w:div>
    <w:div w:id="759453805">
      <w:marLeft w:val="640"/>
      <w:marRight w:val="0"/>
      <w:marTop w:val="0"/>
      <w:marBottom w:val="0"/>
      <w:divBdr>
        <w:top w:val="none" w:sz="0" w:space="0" w:color="auto"/>
        <w:left w:val="none" w:sz="0" w:space="0" w:color="auto"/>
        <w:bottom w:val="none" w:sz="0" w:space="0" w:color="auto"/>
        <w:right w:val="none" w:sz="0" w:space="0" w:color="auto"/>
      </w:divBdr>
    </w:div>
    <w:div w:id="760682137">
      <w:bodyDiv w:val="1"/>
      <w:marLeft w:val="0"/>
      <w:marRight w:val="0"/>
      <w:marTop w:val="0"/>
      <w:marBottom w:val="0"/>
      <w:divBdr>
        <w:top w:val="none" w:sz="0" w:space="0" w:color="auto"/>
        <w:left w:val="none" w:sz="0" w:space="0" w:color="auto"/>
        <w:bottom w:val="none" w:sz="0" w:space="0" w:color="auto"/>
        <w:right w:val="none" w:sz="0" w:space="0" w:color="auto"/>
      </w:divBdr>
      <w:divsChild>
        <w:div w:id="61028050">
          <w:marLeft w:val="640"/>
          <w:marRight w:val="0"/>
          <w:marTop w:val="0"/>
          <w:marBottom w:val="0"/>
          <w:divBdr>
            <w:top w:val="none" w:sz="0" w:space="0" w:color="auto"/>
            <w:left w:val="none" w:sz="0" w:space="0" w:color="auto"/>
            <w:bottom w:val="none" w:sz="0" w:space="0" w:color="auto"/>
            <w:right w:val="none" w:sz="0" w:space="0" w:color="auto"/>
          </w:divBdr>
        </w:div>
        <w:div w:id="148374774">
          <w:marLeft w:val="640"/>
          <w:marRight w:val="0"/>
          <w:marTop w:val="0"/>
          <w:marBottom w:val="0"/>
          <w:divBdr>
            <w:top w:val="none" w:sz="0" w:space="0" w:color="auto"/>
            <w:left w:val="none" w:sz="0" w:space="0" w:color="auto"/>
            <w:bottom w:val="none" w:sz="0" w:space="0" w:color="auto"/>
            <w:right w:val="none" w:sz="0" w:space="0" w:color="auto"/>
          </w:divBdr>
        </w:div>
        <w:div w:id="342904963">
          <w:marLeft w:val="640"/>
          <w:marRight w:val="0"/>
          <w:marTop w:val="0"/>
          <w:marBottom w:val="0"/>
          <w:divBdr>
            <w:top w:val="none" w:sz="0" w:space="0" w:color="auto"/>
            <w:left w:val="none" w:sz="0" w:space="0" w:color="auto"/>
            <w:bottom w:val="none" w:sz="0" w:space="0" w:color="auto"/>
            <w:right w:val="none" w:sz="0" w:space="0" w:color="auto"/>
          </w:divBdr>
        </w:div>
        <w:div w:id="438374948">
          <w:marLeft w:val="640"/>
          <w:marRight w:val="0"/>
          <w:marTop w:val="0"/>
          <w:marBottom w:val="0"/>
          <w:divBdr>
            <w:top w:val="none" w:sz="0" w:space="0" w:color="auto"/>
            <w:left w:val="none" w:sz="0" w:space="0" w:color="auto"/>
            <w:bottom w:val="none" w:sz="0" w:space="0" w:color="auto"/>
            <w:right w:val="none" w:sz="0" w:space="0" w:color="auto"/>
          </w:divBdr>
        </w:div>
        <w:div w:id="452791612">
          <w:marLeft w:val="640"/>
          <w:marRight w:val="0"/>
          <w:marTop w:val="0"/>
          <w:marBottom w:val="0"/>
          <w:divBdr>
            <w:top w:val="none" w:sz="0" w:space="0" w:color="auto"/>
            <w:left w:val="none" w:sz="0" w:space="0" w:color="auto"/>
            <w:bottom w:val="none" w:sz="0" w:space="0" w:color="auto"/>
            <w:right w:val="none" w:sz="0" w:space="0" w:color="auto"/>
          </w:divBdr>
        </w:div>
        <w:div w:id="542863692">
          <w:marLeft w:val="640"/>
          <w:marRight w:val="0"/>
          <w:marTop w:val="0"/>
          <w:marBottom w:val="0"/>
          <w:divBdr>
            <w:top w:val="none" w:sz="0" w:space="0" w:color="auto"/>
            <w:left w:val="none" w:sz="0" w:space="0" w:color="auto"/>
            <w:bottom w:val="none" w:sz="0" w:space="0" w:color="auto"/>
            <w:right w:val="none" w:sz="0" w:space="0" w:color="auto"/>
          </w:divBdr>
        </w:div>
        <w:div w:id="639579796">
          <w:marLeft w:val="640"/>
          <w:marRight w:val="0"/>
          <w:marTop w:val="0"/>
          <w:marBottom w:val="0"/>
          <w:divBdr>
            <w:top w:val="none" w:sz="0" w:space="0" w:color="auto"/>
            <w:left w:val="none" w:sz="0" w:space="0" w:color="auto"/>
            <w:bottom w:val="none" w:sz="0" w:space="0" w:color="auto"/>
            <w:right w:val="none" w:sz="0" w:space="0" w:color="auto"/>
          </w:divBdr>
        </w:div>
        <w:div w:id="971835710">
          <w:marLeft w:val="640"/>
          <w:marRight w:val="0"/>
          <w:marTop w:val="0"/>
          <w:marBottom w:val="0"/>
          <w:divBdr>
            <w:top w:val="none" w:sz="0" w:space="0" w:color="auto"/>
            <w:left w:val="none" w:sz="0" w:space="0" w:color="auto"/>
            <w:bottom w:val="none" w:sz="0" w:space="0" w:color="auto"/>
            <w:right w:val="none" w:sz="0" w:space="0" w:color="auto"/>
          </w:divBdr>
        </w:div>
        <w:div w:id="1127044086">
          <w:marLeft w:val="640"/>
          <w:marRight w:val="0"/>
          <w:marTop w:val="0"/>
          <w:marBottom w:val="0"/>
          <w:divBdr>
            <w:top w:val="none" w:sz="0" w:space="0" w:color="auto"/>
            <w:left w:val="none" w:sz="0" w:space="0" w:color="auto"/>
            <w:bottom w:val="none" w:sz="0" w:space="0" w:color="auto"/>
            <w:right w:val="none" w:sz="0" w:space="0" w:color="auto"/>
          </w:divBdr>
        </w:div>
        <w:div w:id="1223711460">
          <w:marLeft w:val="640"/>
          <w:marRight w:val="0"/>
          <w:marTop w:val="0"/>
          <w:marBottom w:val="0"/>
          <w:divBdr>
            <w:top w:val="none" w:sz="0" w:space="0" w:color="auto"/>
            <w:left w:val="none" w:sz="0" w:space="0" w:color="auto"/>
            <w:bottom w:val="none" w:sz="0" w:space="0" w:color="auto"/>
            <w:right w:val="none" w:sz="0" w:space="0" w:color="auto"/>
          </w:divBdr>
        </w:div>
        <w:div w:id="1274243692">
          <w:marLeft w:val="640"/>
          <w:marRight w:val="0"/>
          <w:marTop w:val="0"/>
          <w:marBottom w:val="0"/>
          <w:divBdr>
            <w:top w:val="none" w:sz="0" w:space="0" w:color="auto"/>
            <w:left w:val="none" w:sz="0" w:space="0" w:color="auto"/>
            <w:bottom w:val="none" w:sz="0" w:space="0" w:color="auto"/>
            <w:right w:val="none" w:sz="0" w:space="0" w:color="auto"/>
          </w:divBdr>
        </w:div>
        <w:div w:id="1281767011">
          <w:marLeft w:val="640"/>
          <w:marRight w:val="0"/>
          <w:marTop w:val="0"/>
          <w:marBottom w:val="0"/>
          <w:divBdr>
            <w:top w:val="none" w:sz="0" w:space="0" w:color="auto"/>
            <w:left w:val="none" w:sz="0" w:space="0" w:color="auto"/>
            <w:bottom w:val="none" w:sz="0" w:space="0" w:color="auto"/>
            <w:right w:val="none" w:sz="0" w:space="0" w:color="auto"/>
          </w:divBdr>
        </w:div>
        <w:div w:id="1344938980">
          <w:marLeft w:val="640"/>
          <w:marRight w:val="0"/>
          <w:marTop w:val="0"/>
          <w:marBottom w:val="0"/>
          <w:divBdr>
            <w:top w:val="none" w:sz="0" w:space="0" w:color="auto"/>
            <w:left w:val="none" w:sz="0" w:space="0" w:color="auto"/>
            <w:bottom w:val="none" w:sz="0" w:space="0" w:color="auto"/>
            <w:right w:val="none" w:sz="0" w:space="0" w:color="auto"/>
          </w:divBdr>
        </w:div>
        <w:div w:id="1369186828">
          <w:marLeft w:val="640"/>
          <w:marRight w:val="0"/>
          <w:marTop w:val="0"/>
          <w:marBottom w:val="0"/>
          <w:divBdr>
            <w:top w:val="none" w:sz="0" w:space="0" w:color="auto"/>
            <w:left w:val="none" w:sz="0" w:space="0" w:color="auto"/>
            <w:bottom w:val="none" w:sz="0" w:space="0" w:color="auto"/>
            <w:right w:val="none" w:sz="0" w:space="0" w:color="auto"/>
          </w:divBdr>
        </w:div>
        <w:div w:id="1452671511">
          <w:marLeft w:val="640"/>
          <w:marRight w:val="0"/>
          <w:marTop w:val="0"/>
          <w:marBottom w:val="0"/>
          <w:divBdr>
            <w:top w:val="none" w:sz="0" w:space="0" w:color="auto"/>
            <w:left w:val="none" w:sz="0" w:space="0" w:color="auto"/>
            <w:bottom w:val="none" w:sz="0" w:space="0" w:color="auto"/>
            <w:right w:val="none" w:sz="0" w:space="0" w:color="auto"/>
          </w:divBdr>
        </w:div>
        <w:div w:id="1478647103">
          <w:marLeft w:val="640"/>
          <w:marRight w:val="0"/>
          <w:marTop w:val="0"/>
          <w:marBottom w:val="0"/>
          <w:divBdr>
            <w:top w:val="none" w:sz="0" w:space="0" w:color="auto"/>
            <w:left w:val="none" w:sz="0" w:space="0" w:color="auto"/>
            <w:bottom w:val="none" w:sz="0" w:space="0" w:color="auto"/>
            <w:right w:val="none" w:sz="0" w:space="0" w:color="auto"/>
          </w:divBdr>
        </w:div>
        <w:div w:id="1509054569">
          <w:marLeft w:val="640"/>
          <w:marRight w:val="0"/>
          <w:marTop w:val="0"/>
          <w:marBottom w:val="0"/>
          <w:divBdr>
            <w:top w:val="none" w:sz="0" w:space="0" w:color="auto"/>
            <w:left w:val="none" w:sz="0" w:space="0" w:color="auto"/>
            <w:bottom w:val="none" w:sz="0" w:space="0" w:color="auto"/>
            <w:right w:val="none" w:sz="0" w:space="0" w:color="auto"/>
          </w:divBdr>
        </w:div>
        <w:div w:id="1519202070">
          <w:marLeft w:val="640"/>
          <w:marRight w:val="0"/>
          <w:marTop w:val="0"/>
          <w:marBottom w:val="0"/>
          <w:divBdr>
            <w:top w:val="none" w:sz="0" w:space="0" w:color="auto"/>
            <w:left w:val="none" w:sz="0" w:space="0" w:color="auto"/>
            <w:bottom w:val="none" w:sz="0" w:space="0" w:color="auto"/>
            <w:right w:val="none" w:sz="0" w:space="0" w:color="auto"/>
          </w:divBdr>
        </w:div>
        <w:div w:id="1528906020">
          <w:marLeft w:val="640"/>
          <w:marRight w:val="0"/>
          <w:marTop w:val="0"/>
          <w:marBottom w:val="0"/>
          <w:divBdr>
            <w:top w:val="none" w:sz="0" w:space="0" w:color="auto"/>
            <w:left w:val="none" w:sz="0" w:space="0" w:color="auto"/>
            <w:bottom w:val="none" w:sz="0" w:space="0" w:color="auto"/>
            <w:right w:val="none" w:sz="0" w:space="0" w:color="auto"/>
          </w:divBdr>
        </w:div>
        <w:div w:id="1762338452">
          <w:marLeft w:val="640"/>
          <w:marRight w:val="0"/>
          <w:marTop w:val="0"/>
          <w:marBottom w:val="0"/>
          <w:divBdr>
            <w:top w:val="none" w:sz="0" w:space="0" w:color="auto"/>
            <w:left w:val="none" w:sz="0" w:space="0" w:color="auto"/>
            <w:bottom w:val="none" w:sz="0" w:space="0" w:color="auto"/>
            <w:right w:val="none" w:sz="0" w:space="0" w:color="auto"/>
          </w:divBdr>
        </w:div>
        <w:div w:id="1764111103">
          <w:marLeft w:val="640"/>
          <w:marRight w:val="0"/>
          <w:marTop w:val="0"/>
          <w:marBottom w:val="0"/>
          <w:divBdr>
            <w:top w:val="none" w:sz="0" w:space="0" w:color="auto"/>
            <w:left w:val="none" w:sz="0" w:space="0" w:color="auto"/>
            <w:bottom w:val="none" w:sz="0" w:space="0" w:color="auto"/>
            <w:right w:val="none" w:sz="0" w:space="0" w:color="auto"/>
          </w:divBdr>
        </w:div>
        <w:div w:id="1842114060">
          <w:marLeft w:val="640"/>
          <w:marRight w:val="0"/>
          <w:marTop w:val="0"/>
          <w:marBottom w:val="0"/>
          <w:divBdr>
            <w:top w:val="none" w:sz="0" w:space="0" w:color="auto"/>
            <w:left w:val="none" w:sz="0" w:space="0" w:color="auto"/>
            <w:bottom w:val="none" w:sz="0" w:space="0" w:color="auto"/>
            <w:right w:val="none" w:sz="0" w:space="0" w:color="auto"/>
          </w:divBdr>
        </w:div>
        <w:div w:id="1860654413">
          <w:marLeft w:val="640"/>
          <w:marRight w:val="0"/>
          <w:marTop w:val="0"/>
          <w:marBottom w:val="0"/>
          <w:divBdr>
            <w:top w:val="none" w:sz="0" w:space="0" w:color="auto"/>
            <w:left w:val="none" w:sz="0" w:space="0" w:color="auto"/>
            <w:bottom w:val="none" w:sz="0" w:space="0" w:color="auto"/>
            <w:right w:val="none" w:sz="0" w:space="0" w:color="auto"/>
          </w:divBdr>
        </w:div>
        <w:div w:id="1912348402">
          <w:marLeft w:val="640"/>
          <w:marRight w:val="0"/>
          <w:marTop w:val="0"/>
          <w:marBottom w:val="0"/>
          <w:divBdr>
            <w:top w:val="none" w:sz="0" w:space="0" w:color="auto"/>
            <w:left w:val="none" w:sz="0" w:space="0" w:color="auto"/>
            <w:bottom w:val="none" w:sz="0" w:space="0" w:color="auto"/>
            <w:right w:val="none" w:sz="0" w:space="0" w:color="auto"/>
          </w:divBdr>
        </w:div>
        <w:div w:id="1942032417">
          <w:marLeft w:val="640"/>
          <w:marRight w:val="0"/>
          <w:marTop w:val="0"/>
          <w:marBottom w:val="0"/>
          <w:divBdr>
            <w:top w:val="none" w:sz="0" w:space="0" w:color="auto"/>
            <w:left w:val="none" w:sz="0" w:space="0" w:color="auto"/>
            <w:bottom w:val="none" w:sz="0" w:space="0" w:color="auto"/>
            <w:right w:val="none" w:sz="0" w:space="0" w:color="auto"/>
          </w:divBdr>
        </w:div>
        <w:div w:id="1942226036">
          <w:marLeft w:val="640"/>
          <w:marRight w:val="0"/>
          <w:marTop w:val="0"/>
          <w:marBottom w:val="0"/>
          <w:divBdr>
            <w:top w:val="none" w:sz="0" w:space="0" w:color="auto"/>
            <w:left w:val="none" w:sz="0" w:space="0" w:color="auto"/>
            <w:bottom w:val="none" w:sz="0" w:space="0" w:color="auto"/>
            <w:right w:val="none" w:sz="0" w:space="0" w:color="auto"/>
          </w:divBdr>
        </w:div>
        <w:div w:id="2119593404">
          <w:marLeft w:val="640"/>
          <w:marRight w:val="0"/>
          <w:marTop w:val="0"/>
          <w:marBottom w:val="0"/>
          <w:divBdr>
            <w:top w:val="none" w:sz="0" w:space="0" w:color="auto"/>
            <w:left w:val="none" w:sz="0" w:space="0" w:color="auto"/>
            <w:bottom w:val="none" w:sz="0" w:space="0" w:color="auto"/>
            <w:right w:val="none" w:sz="0" w:space="0" w:color="auto"/>
          </w:divBdr>
        </w:div>
        <w:div w:id="2139101988">
          <w:marLeft w:val="640"/>
          <w:marRight w:val="0"/>
          <w:marTop w:val="0"/>
          <w:marBottom w:val="0"/>
          <w:divBdr>
            <w:top w:val="none" w:sz="0" w:space="0" w:color="auto"/>
            <w:left w:val="none" w:sz="0" w:space="0" w:color="auto"/>
            <w:bottom w:val="none" w:sz="0" w:space="0" w:color="auto"/>
            <w:right w:val="none" w:sz="0" w:space="0" w:color="auto"/>
          </w:divBdr>
        </w:div>
      </w:divsChild>
    </w:div>
    <w:div w:id="761339996">
      <w:marLeft w:val="640"/>
      <w:marRight w:val="0"/>
      <w:marTop w:val="0"/>
      <w:marBottom w:val="0"/>
      <w:divBdr>
        <w:top w:val="none" w:sz="0" w:space="0" w:color="auto"/>
        <w:left w:val="none" w:sz="0" w:space="0" w:color="auto"/>
        <w:bottom w:val="none" w:sz="0" w:space="0" w:color="auto"/>
        <w:right w:val="none" w:sz="0" w:space="0" w:color="auto"/>
      </w:divBdr>
    </w:div>
    <w:div w:id="763651570">
      <w:bodyDiv w:val="1"/>
      <w:marLeft w:val="0"/>
      <w:marRight w:val="0"/>
      <w:marTop w:val="0"/>
      <w:marBottom w:val="0"/>
      <w:divBdr>
        <w:top w:val="none" w:sz="0" w:space="0" w:color="auto"/>
        <w:left w:val="none" w:sz="0" w:space="0" w:color="auto"/>
        <w:bottom w:val="none" w:sz="0" w:space="0" w:color="auto"/>
        <w:right w:val="none" w:sz="0" w:space="0" w:color="auto"/>
      </w:divBdr>
    </w:div>
    <w:div w:id="767963964">
      <w:bodyDiv w:val="1"/>
      <w:marLeft w:val="0"/>
      <w:marRight w:val="0"/>
      <w:marTop w:val="0"/>
      <w:marBottom w:val="0"/>
      <w:divBdr>
        <w:top w:val="none" w:sz="0" w:space="0" w:color="auto"/>
        <w:left w:val="none" w:sz="0" w:space="0" w:color="auto"/>
        <w:bottom w:val="none" w:sz="0" w:space="0" w:color="auto"/>
        <w:right w:val="none" w:sz="0" w:space="0" w:color="auto"/>
      </w:divBdr>
      <w:divsChild>
        <w:div w:id="68386478">
          <w:marLeft w:val="640"/>
          <w:marRight w:val="0"/>
          <w:marTop w:val="0"/>
          <w:marBottom w:val="0"/>
          <w:divBdr>
            <w:top w:val="none" w:sz="0" w:space="0" w:color="auto"/>
            <w:left w:val="none" w:sz="0" w:space="0" w:color="auto"/>
            <w:bottom w:val="none" w:sz="0" w:space="0" w:color="auto"/>
            <w:right w:val="none" w:sz="0" w:space="0" w:color="auto"/>
          </w:divBdr>
        </w:div>
        <w:div w:id="2056661553">
          <w:marLeft w:val="640"/>
          <w:marRight w:val="0"/>
          <w:marTop w:val="0"/>
          <w:marBottom w:val="0"/>
          <w:divBdr>
            <w:top w:val="none" w:sz="0" w:space="0" w:color="auto"/>
            <w:left w:val="none" w:sz="0" w:space="0" w:color="auto"/>
            <w:bottom w:val="none" w:sz="0" w:space="0" w:color="auto"/>
            <w:right w:val="none" w:sz="0" w:space="0" w:color="auto"/>
          </w:divBdr>
        </w:div>
        <w:div w:id="952899706">
          <w:marLeft w:val="640"/>
          <w:marRight w:val="0"/>
          <w:marTop w:val="0"/>
          <w:marBottom w:val="0"/>
          <w:divBdr>
            <w:top w:val="none" w:sz="0" w:space="0" w:color="auto"/>
            <w:left w:val="none" w:sz="0" w:space="0" w:color="auto"/>
            <w:bottom w:val="none" w:sz="0" w:space="0" w:color="auto"/>
            <w:right w:val="none" w:sz="0" w:space="0" w:color="auto"/>
          </w:divBdr>
        </w:div>
        <w:div w:id="451826376">
          <w:marLeft w:val="640"/>
          <w:marRight w:val="0"/>
          <w:marTop w:val="0"/>
          <w:marBottom w:val="0"/>
          <w:divBdr>
            <w:top w:val="none" w:sz="0" w:space="0" w:color="auto"/>
            <w:left w:val="none" w:sz="0" w:space="0" w:color="auto"/>
            <w:bottom w:val="none" w:sz="0" w:space="0" w:color="auto"/>
            <w:right w:val="none" w:sz="0" w:space="0" w:color="auto"/>
          </w:divBdr>
        </w:div>
        <w:div w:id="1361972851">
          <w:marLeft w:val="640"/>
          <w:marRight w:val="0"/>
          <w:marTop w:val="0"/>
          <w:marBottom w:val="0"/>
          <w:divBdr>
            <w:top w:val="none" w:sz="0" w:space="0" w:color="auto"/>
            <w:left w:val="none" w:sz="0" w:space="0" w:color="auto"/>
            <w:bottom w:val="none" w:sz="0" w:space="0" w:color="auto"/>
            <w:right w:val="none" w:sz="0" w:space="0" w:color="auto"/>
          </w:divBdr>
        </w:div>
        <w:div w:id="1416633237">
          <w:marLeft w:val="640"/>
          <w:marRight w:val="0"/>
          <w:marTop w:val="0"/>
          <w:marBottom w:val="0"/>
          <w:divBdr>
            <w:top w:val="none" w:sz="0" w:space="0" w:color="auto"/>
            <w:left w:val="none" w:sz="0" w:space="0" w:color="auto"/>
            <w:bottom w:val="none" w:sz="0" w:space="0" w:color="auto"/>
            <w:right w:val="none" w:sz="0" w:space="0" w:color="auto"/>
          </w:divBdr>
        </w:div>
        <w:div w:id="1136532993">
          <w:marLeft w:val="640"/>
          <w:marRight w:val="0"/>
          <w:marTop w:val="0"/>
          <w:marBottom w:val="0"/>
          <w:divBdr>
            <w:top w:val="none" w:sz="0" w:space="0" w:color="auto"/>
            <w:left w:val="none" w:sz="0" w:space="0" w:color="auto"/>
            <w:bottom w:val="none" w:sz="0" w:space="0" w:color="auto"/>
            <w:right w:val="none" w:sz="0" w:space="0" w:color="auto"/>
          </w:divBdr>
        </w:div>
        <w:div w:id="663901509">
          <w:marLeft w:val="640"/>
          <w:marRight w:val="0"/>
          <w:marTop w:val="0"/>
          <w:marBottom w:val="0"/>
          <w:divBdr>
            <w:top w:val="none" w:sz="0" w:space="0" w:color="auto"/>
            <w:left w:val="none" w:sz="0" w:space="0" w:color="auto"/>
            <w:bottom w:val="none" w:sz="0" w:space="0" w:color="auto"/>
            <w:right w:val="none" w:sz="0" w:space="0" w:color="auto"/>
          </w:divBdr>
        </w:div>
        <w:div w:id="1230578899">
          <w:marLeft w:val="640"/>
          <w:marRight w:val="0"/>
          <w:marTop w:val="0"/>
          <w:marBottom w:val="0"/>
          <w:divBdr>
            <w:top w:val="none" w:sz="0" w:space="0" w:color="auto"/>
            <w:left w:val="none" w:sz="0" w:space="0" w:color="auto"/>
            <w:bottom w:val="none" w:sz="0" w:space="0" w:color="auto"/>
            <w:right w:val="none" w:sz="0" w:space="0" w:color="auto"/>
          </w:divBdr>
        </w:div>
        <w:div w:id="1456563032">
          <w:marLeft w:val="640"/>
          <w:marRight w:val="0"/>
          <w:marTop w:val="0"/>
          <w:marBottom w:val="0"/>
          <w:divBdr>
            <w:top w:val="none" w:sz="0" w:space="0" w:color="auto"/>
            <w:left w:val="none" w:sz="0" w:space="0" w:color="auto"/>
            <w:bottom w:val="none" w:sz="0" w:space="0" w:color="auto"/>
            <w:right w:val="none" w:sz="0" w:space="0" w:color="auto"/>
          </w:divBdr>
        </w:div>
        <w:div w:id="1158956958">
          <w:marLeft w:val="640"/>
          <w:marRight w:val="0"/>
          <w:marTop w:val="0"/>
          <w:marBottom w:val="0"/>
          <w:divBdr>
            <w:top w:val="none" w:sz="0" w:space="0" w:color="auto"/>
            <w:left w:val="none" w:sz="0" w:space="0" w:color="auto"/>
            <w:bottom w:val="none" w:sz="0" w:space="0" w:color="auto"/>
            <w:right w:val="none" w:sz="0" w:space="0" w:color="auto"/>
          </w:divBdr>
        </w:div>
        <w:div w:id="574172982">
          <w:marLeft w:val="640"/>
          <w:marRight w:val="0"/>
          <w:marTop w:val="0"/>
          <w:marBottom w:val="0"/>
          <w:divBdr>
            <w:top w:val="none" w:sz="0" w:space="0" w:color="auto"/>
            <w:left w:val="none" w:sz="0" w:space="0" w:color="auto"/>
            <w:bottom w:val="none" w:sz="0" w:space="0" w:color="auto"/>
            <w:right w:val="none" w:sz="0" w:space="0" w:color="auto"/>
          </w:divBdr>
        </w:div>
        <w:div w:id="1177576361">
          <w:marLeft w:val="640"/>
          <w:marRight w:val="0"/>
          <w:marTop w:val="0"/>
          <w:marBottom w:val="0"/>
          <w:divBdr>
            <w:top w:val="none" w:sz="0" w:space="0" w:color="auto"/>
            <w:left w:val="none" w:sz="0" w:space="0" w:color="auto"/>
            <w:bottom w:val="none" w:sz="0" w:space="0" w:color="auto"/>
            <w:right w:val="none" w:sz="0" w:space="0" w:color="auto"/>
          </w:divBdr>
        </w:div>
        <w:div w:id="1832670271">
          <w:marLeft w:val="640"/>
          <w:marRight w:val="0"/>
          <w:marTop w:val="0"/>
          <w:marBottom w:val="0"/>
          <w:divBdr>
            <w:top w:val="none" w:sz="0" w:space="0" w:color="auto"/>
            <w:left w:val="none" w:sz="0" w:space="0" w:color="auto"/>
            <w:bottom w:val="none" w:sz="0" w:space="0" w:color="auto"/>
            <w:right w:val="none" w:sz="0" w:space="0" w:color="auto"/>
          </w:divBdr>
        </w:div>
        <w:div w:id="383601888">
          <w:marLeft w:val="640"/>
          <w:marRight w:val="0"/>
          <w:marTop w:val="0"/>
          <w:marBottom w:val="0"/>
          <w:divBdr>
            <w:top w:val="none" w:sz="0" w:space="0" w:color="auto"/>
            <w:left w:val="none" w:sz="0" w:space="0" w:color="auto"/>
            <w:bottom w:val="none" w:sz="0" w:space="0" w:color="auto"/>
            <w:right w:val="none" w:sz="0" w:space="0" w:color="auto"/>
          </w:divBdr>
        </w:div>
        <w:div w:id="1185553626">
          <w:marLeft w:val="640"/>
          <w:marRight w:val="0"/>
          <w:marTop w:val="0"/>
          <w:marBottom w:val="0"/>
          <w:divBdr>
            <w:top w:val="none" w:sz="0" w:space="0" w:color="auto"/>
            <w:left w:val="none" w:sz="0" w:space="0" w:color="auto"/>
            <w:bottom w:val="none" w:sz="0" w:space="0" w:color="auto"/>
            <w:right w:val="none" w:sz="0" w:space="0" w:color="auto"/>
          </w:divBdr>
        </w:div>
        <w:div w:id="1990741877">
          <w:marLeft w:val="640"/>
          <w:marRight w:val="0"/>
          <w:marTop w:val="0"/>
          <w:marBottom w:val="0"/>
          <w:divBdr>
            <w:top w:val="none" w:sz="0" w:space="0" w:color="auto"/>
            <w:left w:val="none" w:sz="0" w:space="0" w:color="auto"/>
            <w:bottom w:val="none" w:sz="0" w:space="0" w:color="auto"/>
            <w:right w:val="none" w:sz="0" w:space="0" w:color="auto"/>
          </w:divBdr>
        </w:div>
        <w:div w:id="1518156559">
          <w:marLeft w:val="640"/>
          <w:marRight w:val="0"/>
          <w:marTop w:val="0"/>
          <w:marBottom w:val="0"/>
          <w:divBdr>
            <w:top w:val="none" w:sz="0" w:space="0" w:color="auto"/>
            <w:left w:val="none" w:sz="0" w:space="0" w:color="auto"/>
            <w:bottom w:val="none" w:sz="0" w:space="0" w:color="auto"/>
            <w:right w:val="none" w:sz="0" w:space="0" w:color="auto"/>
          </w:divBdr>
        </w:div>
        <w:div w:id="1078096457">
          <w:marLeft w:val="640"/>
          <w:marRight w:val="0"/>
          <w:marTop w:val="0"/>
          <w:marBottom w:val="0"/>
          <w:divBdr>
            <w:top w:val="none" w:sz="0" w:space="0" w:color="auto"/>
            <w:left w:val="none" w:sz="0" w:space="0" w:color="auto"/>
            <w:bottom w:val="none" w:sz="0" w:space="0" w:color="auto"/>
            <w:right w:val="none" w:sz="0" w:space="0" w:color="auto"/>
          </w:divBdr>
        </w:div>
        <w:div w:id="2140802184">
          <w:marLeft w:val="640"/>
          <w:marRight w:val="0"/>
          <w:marTop w:val="0"/>
          <w:marBottom w:val="0"/>
          <w:divBdr>
            <w:top w:val="none" w:sz="0" w:space="0" w:color="auto"/>
            <w:left w:val="none" w:sz="0" w:space="0" w:color="auto"/>
            <w:bottom w:val="none" w:sz="0" w:space="0" w:color="auto"/>
            <w:right w:val="none" w:sz="0" w:space="0" w:color="auto"/>
          </w:divBdr>
        </w:div>
        <w:div w:id="1241864344">
          <w:marLeft w:val="640"/>
          <w:marRight w:val="0"/>
          <w:marTop w:val="0"/>
          <w:marBottom w:val="0"/>
          <w:divBdr>
            <w:top w:val="none" w:sz="0" w:space="0" w:color="auto"/>
            <w:left w:val="none" w:sz="0" w:space="0" w:color="auto"/>
            <w:bottom w:val="none" w:sz="0" w:space="0" w:color="auto"/>
            <w:right w:val="none" w:sz="0" w:space="0" w:color="auto"/>
          </w:divBdr>
        </w:div>
        <w:div w:id="1928952912">
          <w:marLeft w:val="640"/>
          <w:marRight w:val="0"/>
          <w:marTop w:val="0"/>
          <w:marBottom w:val="0"/>
          <w:divBdr>
            <w:top w:val="none" w:sz="0" w:space="0" w:color="auto"/>
            <w:left w:val="none" w:sz="0" w:space="0" w:color="auto"/>
            <w:bottom w:val="none" w:sz="0" w:space="0" w:color="auto"/>
            <w:right w:val="none" w:sz="0" w:space="0" w:color="auto"/>
          </w:divBdr>
        </w:div>
        <w:div w:id="877819822">
          <w:marLeft w:val="640"/>
          <w:marRight w:val="0"/>
          <w:marTop w:val="0"/>
          <w:marBottom w:val="0"/>
          <w:divBdr>
            <w:top w:val="none" w:sz="0" w:space="0" w:color="auto"/>
            <w:left w:val="none" w:sz="0" w:space="0" w:color="auto"/>
            <w:bottom w:val="none" w:sz="0" w:space="0" w:color="auto"/>
            <w:right w:val="none" w:sz="0" w:space="0" w:color="auto"/>
          </w:divBdr>
        </w:div>
        <w:div w:id="166291163">
          <w:marLeft w:val="640"/>
          <w:marRight w:val="0"/>
          <w:marTop w:val="0"/>
          <w:marBottom w:val="0"/>
          <w:divBdr>
            <w:top w:val="none" w:sz="0" w:space="0" w:color="auto"/>
            <w:left w:val="none" w:sz="0" w:space="0" w:color="auto"/>
            <w:bottom w:val="none" w:sz="0" w:space="0" w:color="auto"/>
            <w:right w:val="none" w:sz="0" w:space="0" w:color="auto"/>
          </w:divBdr>
        </w:div>
        <w:div w:id="2123064561">
          <w:marLeft w:val="640"/>
          <w:marRight w:val="0"/>
          <w:marTop w:val="0"/>
          <w:marBottom w:val="0"/>
          <w:divBdr>
            <w:top w:val="none" w:sz="0" w:space="0" w:color="auto"/>
            <w:left w:val="none" w:sz="0" w:space="0" w:color="auto"/>
            <w:bottom w:val="none" w:sz="0" w:space="0" w:color="auto"/>
            <w:right w:val="none" w:sz="0" w:space="0" w:color="auto"/>
          </w:divBdr>
        </w:div>
        <w:div w:id="551381661">
          <w:marLeft w:val="640"/>
          <w:marRight w:val="0"/>
          <w:marTop w:val="0"/>
          <w:marBottom w:val="0"/>
          <w:divBdr>
            <w:top w:val="none" w:sz="0" w:space="0" w:color="auto"/>
            <w:left w:val="none" w:sz="0" w:space="0" w:color="auto"/>
            <w:bottom w:val="none" w:sz="0" w:space="0" w:color="auto"/>
            <w:right w:val="none" w:sz="0" w:space="0" w:color="auto"/>
          </w:divBdr>
        </w:div>
        <w:div w:id="507453170">
          <w:marLeft w:val="640"/>
          <w:marRight w:val="0"/>
          <w:marTop w:val="0"/>
          <w:marBottom w:val="0"/>
          <w:divBdr>
            <w:top w:val="none" w:sz="0" w:space="0" w:color="auto"/>
            <w:left w:val="none" w:sz="0" w:space="0" w:color="auto"/>
            <w:bottom w:val="none" w:sz="0" w:space="0" w:color="auto"/>
            <w:right w:val="none" w:sz="0" w:space="0" w:color="auto"/>
          </w:divBdr>
        </w:div>
        <w:div w:id="803694952">
          <w:marLeft w:val="640"/>
          <w:marRight w:val="0"/>
          <w:marTop w:val="0"/>
          <w:marBottom w:val="0"/>
          <w:divBdr>
            <w:top w:val="none" w:sz="0" w:space="0" w:color="auto"/>
            <w:left w:val="none" w:sz="0" w:space="0" w:color="auto"/>
            <w:bottom w:val="none" w:sz="0" w:space="0" w:color="auto"/>
            <w:right w:val="none" w:sz="0" w:space="0" w:color="auto"/>
          </w:divBdr>
        </w:div>
        <w:div w:id="1507671190">
          <w:marLeft w:val="640"/>
          <w:marRight w:val="0"/>
          <w:marTop w:val="0"/>
          <w:marBottom w:val="0"/>
          <w:divBdr>
            <w:top w:val="none" w:sz="0" w:space="0" w:color="auto"/>
            <w:left w:val="none" w:sz="0" w:space="0" w:color="auto"/>
            <w:bottom w:val="none" w:sz="0" w:space="0" w:color="auto"/>
            <w:right w:val="none" w:sz="0" w:space="0" w:color="auto"/>
          </w:divBdr>
        </w:div>
        <w:div w:id="1832670571">
          <w:marLeft w:val="640"/>
          <w:marRight w:val="0"/>
          <w:marTop w:val="0"/>
          <w:marBottom w:val="0"/>
          <w:divBdr>
            <w:top w:val="none" w:sz="0" w:space="0" w:color="auto"/>
            <w:left w:val="none" w:sz="0" w:space="0" w:color="auto"/>
            <w:bottom w:val="none" w:sz="0" w:space="0" w:color="auto"/>
            <w:right w:val="none" w:sz="0" w:space="0" w:color="auto"/>
          </w:divBdr>
        </w:div>
        <w:div w:id="2138985065">
          <w:marLeft w:val="640"/>
          <w:marRight w:val="0"/>
          <w:marTop w:val="0"/>
          <w:marBottom w:val="0"/>
          <w:divBdr>
            <w:top w:val="none" w:sz="0" w:space="0" w:color="auto"/>
            <w:left w:val="none" w:sz="0" w:space="0" w:color="auto"/>
            <w:bottom w:val="none" w:sz="0" w:space="0" w:color="auto"/>
            <w:right w:val="none" w:sz="0" w:space="0" w:color="auto"/>
          </w:divBdr>
        </w:div>
        <w:div w:id="537863839">
          <w:marLeft w:val="640"/>
          <w:marRight w:val="0"/>
          <w:marTop w:val="0"/>
          <w:marBottom w:val="0"/>
          <w:divBdr>
            <w:top w:val="none" w:sz="0" w:space="0" w:color="auto"/>
            <w:left w:val="none" w:sz="0" w:space="0" w:color="auto"/>
            <w:bottom w:val="none" w:sz="0" w:space="0" w:color="auto"/>
            <w:right w:val="none" w:sz="0" w:space="0" w:color="auto"/>
          </w:divBdr>
        </w:div>
        <w:div w:id="951017149">
          <w:marLeft w:val="640"/>
          <w:marRight w:val="0"/>
          <w:marTop w:val="0"/>
          <w:marBottom w:val="0"/>
          <w:divBdr>
            <w:top w:val="none" w:sz="0" w:space="0" w:color="auto"/>
            <w:left w:val="none" w:sz="0" w:space="0" w:color="auto"/>
            <w:bottom w:val="none" w:sz="0" w:space="0" w:color="auto"/>
            <w:right w:val="none" w:sz="0" w:space="0" w:color="auto"/>
          </w:divBdr>
        </w:div>
        <w:div w:id="643000033">
          <w:marLeft w:val="640"/>
          <w:marRight w:val="0"/>
          <w:marTop w:val="0"/>
          <w:marBottom w:val="0"/>
          <w:divBdr>
            <w:top w:val="none" w:sz="0" w:space="0" w:color="auto"/>
            <w:left w:val="none" w:sz="0" w:space="0" w:color="auto"/>
            <w:bottom w:val="none" w:sz="0" w:space="0" w:color="auto"/>
            <w:right w:val="none" w:sz="0" w:space="0" w:color="auto"/>
          </w:divBdr>
        </w:div>
        <w:div w:id="1707438198">
          <w:marLeft w:val="640"/>
          <w:marRight w:val="0"/>
          <w:marTop w:val="0"/>
          <w:marBottom w:val="0"/>
          <w:divBdr>
            <w:top w:val="none" w:sz="0" w:space="0" w:color="auto"/>
            <w:left w:val="none" w:sz="0" w:space="0" w:color="auto"/>
            <w:bottom w:val="none" w:sz="0" w:space="0" w:color="auto"/>
            <w:right w:val="none" w:sz="0" w:space="0" w:color="auto"/>
          </w:divBdr>
        </w:div>
        <w:div w:id="432822520">
          <w:marLeft w:val="640"/>
          <w:marRight w:val="0"/>
          <w:marTop w:val="0"/>
          <w:marBottom w:val="0"/>
          <w:divBdr>
            <w:top w:val="none" w:sz="0" w:space="0" w:color="auto"/>
            <w:left w:val="none" w:sz="0" w:space="0" w:color="auto"/>
            <w:bottom w:val="none" w:sz="0" w:space="0" w:color="auto"/>
            <w:right w:val="none" w:sz="0" w:space="0" w:color="auto"/>
          </w:divBdr>
        </w:div>
        <w:div w:id="858003814">
          <w:marLeft w:val="640"/>
          <w:marRight w:val="0"/>
          <w:marTop w:val="0"/>
          <w:marBottom w:val="0"/>
          <w:divBdr>
            <w:top w:val="none" w:sz="0" w:space="0" w:color="auto"/>
            <w:left w:val="none" w:sz="0" w:space="0" w:color="auto"/>
            <w:bottom w:val="none" w:sz="0" w:space="0" w:color="auto"/>
            <w:right w:val="none" w:sz="0" w:space="0" w:color="auto"/>
          </w:divBdr>
        </w:div>
        <w:div w:id="6560126">
          <w:marLeft w:val="640"/>
          <w:marRight w:val="0"/>
          <w:marTop w:val="0"/>
          <w:marBottom w:val="0"/>
          <w:divBdr>
            <w:top w:val="none" w:sz="0" w:space="0" w:color="auto"/>
            <w:left w:val="none" w:sz="0" w:space="0" w:color="auto"/>
            <w:bottom w:val="none" w:sz="0" w:space="0" w:color="auto"/>
            <w:right w:val="none" w:sz="0" w:space="0" w:color="auto"/>
          </w:divBdr>
        </w:div>
        <w:div w:id="2067726972">
          <w:marLeft w:val="640"/>
          <w:marRight w:val="0"/>
          <w:marTop w:val="0"/>
          <w:marBottom w:val="0"/>
          <w:divBdr>
            <w:top w:val="none" w:sz="0" w:space="0" w:color="auto"/>
            <w:left w:val="none" w:sz="0" w:space="0" w:color="auto"/>
            <w:bottom w:val="none" w:sz="0" w:space="0" w:color="auto"/>
            <w:right w:val="none" w:sz="0" w:space="0" w:color="auto"/>
          </w:divBdr>
        </w:div>
        <w:div w:id="1347487491">
          <w:marLeft w:val="640"/>
          <w:marRight w:val="0"/>
          <w:marTop w:val="0"/>
          <w:marBottom w:val="0"/>
          <w:divBdr>
            <w:top w:val="none" w:sz="0" w:space="0" w:color="auto"/>
            <w:left w:val="none" w:sz="0" w:space="0" w:color="auto"/>
            <w:bottom w:val="none" w:sz="0" w:space="0" w:color="auto"/>
            <w:right w:val="none" w:sz="0" w:space="0" w:color="auto"/>
          </w:divBdr>
        </w:div>
        <w:div w:id="349988827">
          <w:marLeft w:val="640"/>
          <w:marRight w:val="0"/>
          <w:marTop w:val="0"/>
          <w:marBottom w:val="0"/>
          <w:divBdr>
            <w:top w:val="none" w:sz="0" w:space="0" w:color="auto"/>
            <w:left w:val="none" w:sz="0" w:space="0" w:color="auto"/>
            <w:bottom w:val="none" w:sz="0" w:space="0" w:color="auto"/>
            <w:right w:val="none" w:sz="0" w:space="0" w:color="auto"/>
          </w:divBdr>
        </w:div>
        <w:div w:id="1578634337">
          <w:marLeft w:val="640"/>
          <w:marRight w:val="0"/>
          <w:marTop w:val="0"/>
          <w:marBottom w:val="0"/>
          <w:divBdr>
            <w:top w:val="none" w:sz="0" w:space="0" w:color="auto"/>
            <w:left w:val="none" w:sz="0" w:space="0" w:color="auto"/>
            <w:bottom w:val="none" w:sz="0" w:space="0" w:color="auto"/>
            <w:right w:val="none" w:sz="0" w:space="0" w:color="auto"/>
          </w:divBdr>
        </w:div>
        <w:div w:id="1868323122">
          <w:marLeft w:val="640"/>
          <w:marRight w:val="0"/>
          <w:marTop w:val="0"/>
          <w:marBottom w:val="0"/>
          <w:divBdr>
            <w:top w:val="none" w:sz="0" w:space="0" w:color="auto"/>
            <w:left w:val="none" w:sz="0" w:space="0" w:color="auto"/>
            <w:bottom w:val="none" w:sz="0" w:space="0" w:color="auto"/>
            <w:right w:val="none" w:sz="0" w:space="0" w:color="auto"/>
          </w:divBdr>
        </w:div>
        <w:div w:id="142040728">
          <w:marLeft w:val="640"/>
          <w:marRight w:val="0"/>
          <w:marTop w:val="0"/>
          <w:marBottom w:val="0"/>
          <w:divBdr>
            <w:top w:val="none" w:sz="0" w:space="0" w:color="auto"/>
            <w:left w:val="none" w:sz="0" w:space="0" w:color="auto"/>
            <w:bottom w:val="none" w:sz="0" w:space="0" w:color="auto"/>
            <w:right w:val="none" w:sz="0" w:space="0" w:color="auto"/>
          </w:divBdr>
        </w:div>
        <w:div w:id="389891234">
          <w:marLeft w:val="640"/>
          <w:marRight w:val="0"/>
          <w:marTop w:val="0"/>
          <w:marBottom w:val="0"/>
          <w:divBdr>
            <w:top w:val="none" w:sz="0" w:space="0" w:color="auto"/>
            <w:left w:val="none" w:sz="0" w:space="0" w:color="auto"/>
            <w:bottom w:val="none" w:sz="0" w:space="0" w:color="auto"/>
            <w:right w:val="none" w:sz="0" w:space="0" w:color="auto"/>
          </w:divBdr>
        </w:div>
        <w:div w:id="489835630">
          <w:marLeft w:val="640"/>
          <w:marRight w:val="0"/>
          <w:marTop w:val="0"/>
          <w:marBottom w:val="0"/>
          <w:divBdr>
            <w:top w:val="none" w:sz="0" w:space="0" w:color="auto"/>
            <w:left w:val="none" w:sz="0" w:space="0" w:color="auto"/>
            <w:bottom w:val="none" w:sz="0" w:space="0" w:color="auto"/>
            <w:right w:val="none" w:sz="0" w:space="0" w:color="auto"/>
          </w:divBdr>
        </w:div>
        <w:div w:id="1197113135">
          <w:marLeft w:val="640"/>
          <w:marRight w:val="0"/>
          <w:marTop w:val="0"/>
          <w:marBottom w:val="0"/>
          <w:divBdr>
            <w:top w:val="none" w:sz="0" w:space="0" w:color="auto"/>
            <w:left w:val="none" w:sz="0" w:space="0" w:color="auto"/>
            <w:bottom w:val="none" w:sz="0" w:space="0" w:color="auto"/>
            <w:right w:val="none" w:sz="0" w:space="0" w:color="auto"/>
          </w:divBdr>
        </w:div>
        <w:div w:id="1275595518">
          <w:marLeft w:val="640"/>
          <w:marRight w:val="0"/>
          <w:marTop w:val="0"/>
          <w:marBottom w:val="0"/>
          <w:divBdr>
            <w:top w:val="none" w:sz="0" w:space="0" w:color="auto"/>
            <w:left w:val="none" w:sz="0" w:space="0" w:color="auto"/>
            <w:bottom w:val="none" w:sz="0" w:space="0" w:color="auto"/>
            <w:right w:val="none" w:sz="0" w:space="0" w:color="auto"/>
          </w:divBdr>
        </w:div>
        <w:div w:id="1127620542">
          <w:marLeft w:val="640"/>
          <w:marRight w:val="0"/>
          <w:marTop w:val="0"/>
          <w:marBottom w:val="0"/>
          <w:divBdr>
            <w:top w:val="none" w:sz="0" w:space="0" w:color="auto"/>
            <w:left w:val="none" w:sz="0" w:space="0" w:color="auto"/>
            <w:bottom w:val="none" w:sz="0" w:space="0" w:color="auto"/>
            <w:right w:val="none" w:sz="0" w:space="0" w:color="auto"/>
          </w:divBdr>
        </w:div>
        <w:div w:id="1523007443">
          <w:marLeft w:val="640"/>
          <w:marRight w:val="0"/>
          <w:marTop w:val="0"/>
          <w:marBottom w:val="0"/>
          <w:divBdr>
            <w:top w:val="none" w:sz="0" w:space="0" w:color="auto"/>
            <w:left w:val="none" w:sz="0" w:space="0" w:color="auto"/>
            <w:bottom w:val="none" w:sz="0" w:space="0" w:color="auto"/>
            <w:right w:val="none" w:sz="0" w:space="0" w:color="auto"/>
          </w:divBdr>
        </w:div>
        <w:div w:id="181016140">
          <w:marLeft w:val="640"/>
          <w:marRight w:val="0"/>
          <w:marTop w:val="0"/>
          <w:marBottom w:val="0"/>
          <w:divBdr>
            <w:top w:val="none" w:sz="0" w:space="0" w:color="auto"/>
            <w:left w:val="none" w:sz="0" w:space="0" w:color="auto"/>
            <w:bottom w:val="none" w:sz="0" w:space="0" w:color="auto"/>
            <w:right w:val="none" w:sz="0" w:space="0" w:color="auto"/>
          </w:divBdr>
        </w:div>
        <w:div w:id="1775246466">
          <w:marLeft w:val="640"/>
          <w:marRight w:val="0"/>
          <w:marTop w:val="0"/>
          <w:marBottom w:val="0"/>
          <w:divBdr>
            <w:top w:val="none" w:sz="0" w:space="0" w:color="auto"/>
            <w:left w:val="none" w:sz="0" w:space="0" w:color="auto"/>
            <w:bottom w:val="none" w:sz="0" w:space="0" w:color="auto"/>
            <w:right w:val="none" w:sz="0" w:space="0" w:color="auto"/>
          </w:divBdr>
        </w:div>
      </w:divsChild>
    </w:div>
    <w:div w:id="769274574">
      <w:bodyDiv w:val="1"/>
      <w:marLeft w:val="0"/>
      <w:marRight w:val="0"/>
      <w:marTop w:val="0"/>
      <w:marBottom w:val="0"/>
      <w:divBdr>
        <w:top w:val="none" w:sz="0" w:space="0" w:color="auto"/>
        <w:left w:val="none" w:sz="0" w:space="0" w:color="auto"/>
        <w:bottom w:val="none" w:sz="0" w:space="0" w:color="auto"/>
        <w:right w:val="none" w:sz="0" w:space="0" w:color="auto"/>
      </w:divBdr>
      <w:divsChild>
        <w:div w:id="25958456">
          <w:marLeft w:val="640"/>
          <w:marRight w:val="0"/>
          <w:marTop w:val="0"/>
          <w:marBottom w:val="0"/>
          <w:divBdr>
            <w:top w:val="none" w:sz="0" w:space="0" w:color="auto"/>
            <w:left w:val="none" w:sz="0" w:space="0" w:color="auto"/>
            <w:bottom w:val="none" w:sz="0" w:space="0" w:color="auto"/>
            <w:right w:val="none" w:sz="0" w:space="0" w:color="auto"/>
          </w:divBdr>
        </w:div>
        <w:div w:id="53505146">
          <w:marLeft w:val="640"/>
          <w:marRight w:val="0"/>
          <w:marTop w:val="0"/>
          <w:marBottom w:val="0"/>
          <w:divBdr>
            <w:top w:val="none" w:sz="0" w:space="0" w:color="auto"/>
            <w:left w:val="none" w:sz="0" w:space="0" w:color="auto"/>
            <w:bottom w:val="none" w:sz="0" w:space="0" w:color="auto"/>
            <w:right w:val="none" w:sz="0" w:space="0" w:color="auto"/>
          </w:divBdr>
        </w:div>
        <w:div w:id="67579089">
          <w:marLeft w:val="640"/>
          <w:marRight w:val="0"/>
          <w:marTop w:val="0"/>
          <w:marBottom w:val="0"/>
          <w:divBdr>
            <w:top w:val="none" w:sz="0" w:space="0" w:color="auto"/>
            <w:left w:val="none" w:sz="0" w:space="0" w:color="auto"/>
            <w:bottom w:val="none" w:sz="0" w:space="0" w:color="auto"/>
            <w:right w:val="none" w:sz="0" w:space="0" w:color="auto"/>
          </w:divBdr>
        </w:div>
        <w:div w:id="104622980">
          <w:marLeft w:val="640"/>
          <w:marRight w:val="0"/>
          <w:marTop w:val="0"/>
          <w:marBottom w:val="0"/>
          <w:divBdr>
            <w:top w:val="none" w:sz="0" w:space="0" w:color="auto"/>
            <w:left w:val="none" w:sz="0" w:space="0" w:color="auto"/>
            <w:bottom w:val="none" w:sz="0" w:space="0" w:color="auto"/>
            <w:right w:val="none" w:sz="0" w:space="0" w:color="auto"/>
          </w:divBdr>
        </w:div>
        <w:div w:id="217790232">
          <w:marLeft w:val="640"/>
          <w:marRight w:val="0"/>
          <w:marTop w:val="0"/>
          <w:marBottom w:val="0"/>
          <w:divBdr>
            <w:top w:val="none" w:sz="0" w:space="0" w:color="auto"/>
            <w:left w:val="none" w:sz="0" w:space="0" w:color="auto"/>
            <w:bottom w:val="none" w:sz="0" w:space="0" w:color="auto"/>
            <w:right w:val="none" w:sz="0" w:space="0" w:color="auto"/>
          </w:divBdr>
        </w:div>
        <w:div w:id="317617805">
          <w:marLeft w:val="640"/>
          <w:marRight w:val="0"/>
          <w:marTop w:val="0"/>
          <w:marBottom w:val="0"/>
          <w:divBdr>
            <w:top w:val="none" w:sz="0" w:space="0" w:color="auto"/>
            <w:left w:val="none" w:sz="0" w:space="0" w:color="auto"/>
            <w:bottom w:val="none" w:sz="0" w:space="0" w:color="auto"/>
            <w:right w:val="none" w:sz="0" w:space="0" w:color="auto"/>
          </w:divBdr>
        </w:div>
        <w:div w:id="367412088">
          <w:marLeft w:val="640"/>
          <w:marRight w:val="0"/>
          <w:marTop w:val="0"/>
          <w:marBottom w:val="0"/>
          <w:divBdr>
            <w:top w:val="none" w:sz="0" w:space="0" w:color="auto"/>
            <w:left w:val="none" w:sz="0" w:space="0" w:color="auto"/>
            <w:bottom w:val="none" w:sz="0" w:space="0" w:color="auto"/>
            <w:right w:val="none" w:sz="0" w:space="0" w:color="auto"/>
          </w:divBdr>
        </w:div>
        <w:div w:id="452675772">
          <w:marLeft w:val="640"/>
          <w:marRight w:val="0"/>
          <w:marTop w:val="0"/>
          <w:marBottom w:val="0"/>
          <w:divBdr>
            <w:top w:val="none" w:sz="0" w:space="0" w:color="auto"/>
            <w:left w:val="none" w:sz="0" w:space="0" w:color="auto"/>
            <w:bottom w:val="none" w:sz="0" w:space="0" w:color="auto"/>
            <w:right w:val="none" w:sz="0" w:space="0" w:color="auto"/>
          </w:divBdr>
        </w:div>
        <w:div w:id="540019915">
          <w:marLeft w:val="640"/>
          <w:marRight w:val="0"/>
          <w:marTop w:val="0"/>
          <w:marBottom w:val="0"/>
          <w:divBdr>
            <w:top w:val="none" w:sz="0" w:space="0" w:color="auto"/>
            <w:left w:val="none" w:sz="0" w:space="0" w:color="auto"/>
            <w:bottom w:val="none" w:sz="0" w:space="0" w:color="auto"/>
            <w:right w:val="none" w:sz="0" w:space="0" w:color="auto"/>
          </w:divBdr>
        </w:div>
        <w:div w:id="575554249">
          <w:marLeft w:val="640"/>
          <w:marRight w:val="0"/>
          <w:marTop w:val="0"/>
          <w:marBottom w:val="0"/>
          <w:divBdr>
            <w:top w:val="none" w:sz="0" w:space="0" w:color="auto"/>
            <w:left w:val="none" w:sz="0" w:space="0" w:color="auto"/>
            <w:bottom w:val="none" w:sz="0" w:space="0" w:color="auto"/>
            <w:right w:val="none" w:sz="0" w:space="0" w:color="auto"/>
          </w:divBdr>
        </w:div>
        <w:div w:id="634071043">
          <w:marLeft w:val="640"/>
          <w:marRight w:val="0"/>
          <w:marTop w:val="0"/>
          <w:marBottom w:val="0"/>
          <w:divBdr>
            <w:top w:val="none" w:sz="0" w:space="0" w:color="auto"/>
            <w:left w:val="none" w:sz="0" w:space="0" w:color="auto"/>
            <w:bottom w:val="none" w:sz="0" w:space="0" w:color="auto"/>
            <w:right w:val="none" w:sz="0" w:space="0" w:color="auto"/>
          </w:divBdr>
        </w:div>
        <w:div w:id="863136175">
          <w:marLeft w:val="640"/>
          <w:marRight w:val="0"/>
          <w:marTop w:val="0"/>
          <w:marBottom w:val="0"/>
          <w:divBdr>
            <w:top w:val="none" w:sz="0" w:space="0" w:color="auto"/>
            <w:left w:val="none" w:sz="0" w:space="0" w:color="auto"/>
            <w:bottom w:val="none" w:sz="0" w:space="0" w:color="auto"/>
            <w:right w:val="none" w:sz="0" w:space="0" w:color="auto"/>
          </w:divBdr>
        </w:div>
        <w:div w:id="1013415707">
          <w:marLeft w:val="640"/>
          <w:marRight w:val="0"/>
          <w:marTop w:val="0"/>
          <w:marBottom w:val="0"/>
          <w:divBdr>
            <w:top w:val="none" w:sz="0" w:space="0" w:color="auto"/>
            <w:left w:val="none" w:sz="0" w:space="0" w:color="auto"/>
            <w:bottom w:val="none" w:sz="0" w:space="0" w:color="auto"/>
            <w:right w:val="none" w:sz="0" w:space="0" w:color="auto"/>
          </w:divBdr>
        </w:div>
        <w:div w:id="1157499620">
          <w:marLeft w:val="640"/>
          <w:marRight w:val="0"/>
          <w:marTop w:val="0"/>
          <w:marBottom w:val="0"/>
          <w:divBdr>
            <w:top w:val="none" w:sz="0" w:space="0" w:color="auto"/>
            <w:left w:val="none" w:sz="0" w:space="0" w:color="auto"/>
            <w:bottom w:val="none" w:sz="0" w:space="0" w:color="auto"/>
            <w:right w:val="none" w:sz="0" w:space="0" w:color="auto"/>
          </w:divBdr>
        </w:div>
        <w:div w:id="1245458556">
          <w:marLeft w:val="640"/>
          <w:marRight w:val="0"/>
          <w:marTop w:val="0"/>
          <w:marBottom w:val="0"/>
          <w:divBdr>
            <w:top w:val="none" w:sz="0" w:space="0" w:color="auto"/>
            <w:left w:val="none" w:sz="0" w:space="0" w:color="auto"/>
            <w:bottom w:val="none" w:sz="0" w:space="0" w:color="auto"/>
            <w:right w:val="none" w:sz="0" w:space="0" w:color="auto"/>
          </w:divBdr>
        </w:div>
        <w:div w:id="1310983071">
          <w:marLeft w:val="640"/>
          <w:marRight w:val="0"/>
          <w:marTop w:val="0"/>
          <w:marBottom w:val="0"/>
          <w:divBdr>
            <w:top w:val="none" w:sz="0" w:space="0" w:color="auto"/>
            <w:left w:val="none" w:sz="0" w:space="0" w:color="auto"/>
            <w:bottom w:val="none" w:sz="0" w:space="0" w:color="auto"/>
            <w:right w:val="none" w:sz="0" w:space="0" w:color="auto"/>
          </w:divBdr>
        </w:div>
        <w:div w:id="1319768289">
          <w:marLeft w:val="640"/>
          <w:marRight w:val="0"/>
          <w:marTop w:val="0"/>
          <w:marBottom w:val="0"/>
          <w:divBdr>
            <w:top w:val="none" w:sz="0" w:space="0" w:color="auto"/>
            <w:left w:val="none" w:sz="0" w:space="0" w:color="auto"/>
            <w:bottom w:val="none" w:sz="0" w:space="0" w:color="auto"/>
            <w:right w:val="none" w:sz="0" w:space="0" w:color="auto"/>
          </w:divBdr>
        </w:div>
        <w:div w:id="1460951948">
          <w:marLeft w:val="640"/>
          <w:marRight w:val="0"/>
          <w:marTop w:val="0"/>
          <w:marBottom w:val="0"/>
          <w:divBdr>
            <w:top w:val="none" w:sz="0" w:space="0" w:color="auto"/>
            <w:left w:val="none" w:sz="0" w:space="0" w:color="auto"/>
            <w:bottom w:val="none" w:sz="0" w:space="0" w:color="auto"/>
            <w:right w:val="none" w:sz="0" w:space="0" w:color="auto"/>
          </w:divBdr>
        </w:div>
        <w:div w:id="1672642052">
          <w:marLeft w:val="640"/>
          <w:marRight w:val="0"/>
          <w:marTop w:val="0"/>
          <w:marBottom w:val="0"/>
          <w:divBdr>
            <w:top w:val="none" w:sz="0" w:space="0" w:color="auto"/>
            <w:left w:val="none" w:sz="0" w:space="0" w:color="auto"/>
            <w:bottom w:val="none" w:sz="0" w:space="0" w:color="auto"/>
            <w:right w:val="none" w:sz="0" w:space="0" w:color="auto"/>
          </w:divBdr>
        </w:div>
        <w:div w:id="1710690380">
          <w:marLeft w:val="640"/>
          <w:marRight w:val="0"/>
          <w:marTop w:val="0"/>
          <w:marBottom w:val="0"/>
          <w:divBdr>
            <w:top w:val="none" w:sz="0" w:space="0" w:color="auto"/>
            <w:left w:val="none" w:sz="0" w:space="0" w:color="auto"/>
            <w:bottom w:val="none" w:sz="0" w:space="0" w:color="auto"/>
            <w:right w:val="none" w:sz="0" w:space="0" w:color="auto"/>
          </w:divBdr>
        </w:div>
        <w:div w:id="1735276413">
          <w:marLeft w:val="640"/>
          <w:marRight w:val="0"/>
          <w:marTop w:val="0"/>
          <w:marBottom w:val="0"/>
          <w:divBdr>
            <w:top w:val="none" w:sz="0" w:space="0" w:color="auto"/>
            <w:left w:val="none" w:sz="0" w:space="0" w:color="auto"/>
            <w:bottom w:val="none" w:sz="0" w:space="0" w:color="auto"/>
            <w:right w:val="none" w:sz="0" w:space="0" w:color="auto"/>
          </w:divBdr>
        </w:div>
        <w:div w:id="1845584456">
          <w:marLeft w:val="640"/>
          <w:marRight w:val="0"/>
          <w:marTop w:val="0"/>
          <w:marBottom w:val="0"/>
          <w:divBdr>
            <w:top w:val="none" w:sz="0" w:space="0" w:color="auto"/>
            <w:left w:val="none" w:sz="0" w:space="0" w:color="auto"/>
            <w:bottom w:val="none" w:sz="0" w:space="0" w:color="auto"/>
            <w:right w:val="none" w:sz="0" w:space="0" w:color="auto"/>
          </w:divBdr>
        </w:div>
        <w:div w:id="2023432512">
          <w:marLeft w:val="640"/>
          <w:marRight w:val="0"/>
          <w:marTop w:val="0"/>
          <w:marBottom w:val="0"/>
          <w:divBdr>
            <w:top w:val="none" w:sz="0" w:space="0" w:color="auto"/>
            <w:left w:val="none" w:sz="0" w:space="0" w:color="auto"/>
            <w:bottom w:val="none" w:sz="0" w:space="0" w:color="auto"/>
            <w:right w:val="none" w:sz="0" w:space="0" w:color="auto"/>
          </w:divBdr>
        </w:div>
      </w:divsChild>
    </w:div>
    <w:div w:id="773287425">
      <w:marLeft w:val="640"/>
      <w:marRight w:val="0"/>
      <w:marTop w:val="0"/>
      <w:marBottom w:val="0"/>
      <w:divBdr>
        <w:top w:val="none" w:sz="0" w:space="0" w:color="auto"/>
        <w:left w:val="none" w:sz="0" w:space="0" w:color="auto"/>
        <w:bottom w:val="none" w:sz="0" w:space="0" w:color="auto"/>
        <w:right w:val="none" w:sz="0" w:space="0" w:color="auto"/>
      </w:divBdr>
    </w:div>
    <w:div w:id="774129147">
      <w:marLeft w:val="640"/>
      <w:marRight w:val="0"/>
      <w:marTop w:val="0"/>
      <w:marBottom w:val="0"/>
      <w:divBdr>
        <w:top w:val="none" w:sz="0" w:space="0" w:color="auto"/>
        <w:left w:val="none" w:sz="0" w:space="0" w:color="auto"/>
        <w:bottom w:val="none" w:sz="0" w:space="0" w:color="auto"/>
        <w:right w:val="none" w:sz="0" w:space="0" w:color="auto"/>
      </w:divBdr>
    </w:div>
    <w:div w:id="782114623">
      <w:bodyDiv w:val="1"/>
      <w:marLeft w:val="0"/>
      <w:marRight w:val="0"/>
      <w:marTop w:val="0"/>
      <w:marBottom w:val="0"/>
      <w:divBdr>
        <w:top w:val="none" w:sz="0" w:space="0" w:color="auto"/>
        <w:left w:val="none" w:sz="0" w:space="0" w:color="auto"/>
        <w:bottom w:val="none" w:sz="0" w:space="0" w:color="auto"/>
        <w:right w:val="none" w:sz="0" w:space="0" w:color="auto"/>
      </w:divBdr>
    </w:div>
    <w:div w:id="784663522">
      <w:marLeft w:val="640"/>
      <w:marRight w:val="0"/>
      <w:marTop w:val="0"/>
      <w:marBottom w:val="0"/>
      <w:divBdr>
        <w:top w:val="none" w:sz="0" w:space="0" w:color="auto"/>
        <w:left w:val="none" w:sz="0" w:space="0" w:color="auto"/>
        <w:bottom w:val="none" w:sz="0" w:space="0" w:color="auto"/>
        <w:right w:val="none" w:sz="0" w:space="0" w:color="auto"/>
      </w:divBdr>
    </w:div>
    <w:div w:id="784694166">
      <w:marLeft w:val="640"/>
      <w:marRight w:val="0"/>
      <w:marTop w:val="0"/>
      <w:marBottom w:val="0"/>
      <w:divBdr>
        <w:top w:val="none" w:sz="0" w:space="0" w:color="auto"/>
        <w:left w:val="none" w:sz="0" w:space="0" w:color="auto"/>
        <w:bottom w:val="none" w:sz="0" w:space="0" w:color="auto"/>
        <w:right w:val="none" w:sz="0" w:space="0" w:color="auto"/>
      </w:divBdr>
    </w:div>
    <w:div w:id="789664974">
      <w:bodyDiv w:val="1"/>
      <w:marLeft w:val="0"/>
      <w:marRight w:val="0"/>
      <w:marTop w:val="0"/>
      <w:marBottom w:val="0"/>
      <w:divBdr>
        <w:top w:val="none" w:sz="0" w:space="0" w:color="auto"/>
        <w:left w:val="none" w:sz="0" w:space="0" w:color="auto"/>
        <w:bottom w:val="none" w:sz="0" w:space="0" w:color="auto"/>
        <w:right w:val="none" w:sz="0" w:space="0" w:color="auto"/>
      </w:divBdr>
      <w:divsChild>
        <w:div w:id="1269854418">
          <w:marLeft w:val="640"/>
          <w:marRight w:val="0"/>
          <w:marTop w:val="0"/>
          <w:marBottom w:val="0"/>
          <w:divBdr>
            <w:top w:val="none" w:sz="0" w:space="0" w:color="auto"/>
            <w:left w:val="none" w:sz="0" w:space="0" w:color="auto"/>
            <w:bottom w:val="none" w:sz="0" w:space="0" w:color="auto"/>
            <w:right w:val="none" w:sz="0" w:space="0" w:color="auto"/>
          </w:divBdr>
        </w:div>
        <w:div w:id="1279987139">
          <w:marLeft w:val="640"/>
          <w:marRight w:val="0"/>
          <w:marTop w:val="0"/>
          <w:marBottom w:val="0"/>
          <w:divBdr>
            <w:top w:val="none" w:sz="0" w:space="0" w:color="auto"/>
            <w:left w:val="none" w:sz="0" w:space="0" w:color="auto"/>
            <w:bottom w:val="none" w:sz="0" w:space="0" w:color="auto"/>
            <w:right w:val="none" w:sz="0" w:space="0" w:color="auto"/>
          </w:divBdr>
        </w:div>
        <w:div w:id="1952466549">
          <w:marLeft w:val="640"/>
          <w:marRight w:val="0"/>
          <w:marTop w:val="0"/>
          <w:marBottom w:val="0"/>
          <w:divBdr>
            <w:top w:val="none" w:sz="0" w:space="0" w:color="auto"/>
            <w:left w:val="none" w:sz="0" w:space="0" w:color="auto"/>
            <w:bottom w:val="none" w:sz="0" w:space="0" w:color="auto"/>
            <w:right w:val="none" w:sz="0" w:space="0" w:color="auto"/>
          </w:divBdr>
        </w:div>
        <w:div w:id="256451400">
          <w:marLeft w:val="640"/>
          <w:marRight w:val="0"/>
          <w:marTop w:val="0"/>
          <w:marBottom w:val="0"/>
          <w:divBdr>
            <w:top w:val="none" w:sz="0" w:space="0" w:color="auto"/>
            <w:left w:val="none" w:sz="0" w:space="0" w:color="auto"/>
            <w:bottom w:val="none" w:sz="0" w:space="0" w:color="auto"/>
            <w:right w:val="none" w:sz="0" w:space="0" w:color="auto"/>
          </w:divBdr>
        </w:div>
        <w:div w:id="482547029">
          <w:marLeft w:val="640"/>
          <w:marRight w:val="0"/>
          <w:marTop w:val="0"/>
          <w:marBottom w:val="0"/>
          <w:divBdr>
            <w:top w:val="none" w:sz="0" w:space="0" w:color="auto"/>
            <w:left w:val="none" w:sz="0" w:space="0" w:color="auto"/>
            <w:bottom w:val="none" w:sz="0" w:space="0" w:color="auto"/>
            <w:right w:val="none" w:sz="0" w:space="0" w:color="auto"/>
          </w:divBdr>
        </w:div>
        <w:div w:id="1743673196">
          <w:marLeft w:val="640"/>
          <w:marRight w:val="0"/>
          <w:marTop w:val="0"/>
          <w:marBottom w:val="0"/>
          <w:divBdr>
            <w:top w:val="none" w:sz="0" w:space="0" w:color="auto"/>
            <w:left w:val="none" w:sz="0" w:space="0" w:color="auto"/>
            <w:bottom w:val="none" w:sz="0" w:space="0" w:color="auto"/>
            <w:right w:val="none" w:sz="0" w:space="0" w:color="auto"/>
          </w:divBdr>
        </w:div>
        <w:div w:id="1791852475">
          <w:marLeft w:val="640"/>
          <w:marRight w:val="0"/>
          <w:marTop w:val="0"/>
          <w:marBottom w:val="0"/>
          <w:divBdr>
            <w:top w:val="none" w:sz="0" w:space="0" w:color="auto"/>
            <w:left w:val="none" w:sz="0" w:space="0" w:color="auto"/>
            <w:bottom w:val="none" w:sz="0" w:space="0" w:color="auto"/>
            <w:right w:val="none" w:sz="0" w:space="0" w:color="auto"/>
          </w:divBdr>
        </w:div>
        <w:div w:id="1210415985">
          <w:marLeft w:val="640"/>
          <w:marRight w:val="0"/>
          <w:marTop w:val="0"/>
          <w:marBottom w:val="0"/>
          <w:divBdr>
            <w:top w:val="none" w:sz="0" w:space="0" w:color="auto"/>
            <w:left w:val="none" w:sz="0" w:space="0" w:color="auto"/>
            <w:bottom w:val="none" w:sz="0" w:space="0" w:color="auto"/>
            <w:right w:val="none" w:sz="0" w:space="0" w:color="auto"/>
          </w:divBdr>
        </w:div>
        <w:div w:id="1219129835">
          <w:marLeft w:val="640"/>
          <w:marRight w:val="0"/>
          <w:marTop w:val="0"/>
          <w:marBottom w:val="0"/>
          <w:divBdr>
            <w:top w:val="none" w:sz="0" w:space="0" w:color="auto"/>
            <w:left w:val="none" w:sz="0" w:space="0" w:color="auto"/>
            <w:bottom w:val="none" w:sz="0" w:space="0" w:color="auto"/>
            <w:right w:val="none" w:sz="0" w:space="0" w:color="auto"/>
          </w:divBdr>
        </w:div>
        <w:div w:id="1590383486">
          <w:marLeft w:val="640"/>
          <w:marRight w:val="0"/>
          <w:marTop w:val="0"/>
          <w:marBottom w:val="0"/>
          <w:divBdr>
            <w:top w:val="none" w:sz="0" w:space="0" w:color="auto"/>
            <w:left w:val="none" w:sz="0" w:space="0" w:color="auto"/>
            <w:bottom w:val="none" w:sz="0" w:space="0" w:color="auto"/>
            <w:right w:val="none" w:sz="0" w:space="0" w:color="auto"/>
          </w:divBdr>
        </w:div>
        <w:div w:id="847328872">
          <w:marLeft w:val="640"/>
          <w:marRight w:val="0"/>
          <w:marTop w:val="0"/>
          <w:marBottom w:val="0"/>
          <w:divBdr>
            <w:top w:val="none" w:sz="0" w:space="0" w:color="auto"/>
            <w:left w:val="none" w:sz="0" w:space="0" w:color="auto"/>
            <w:bottom w:val="none" w:sz="0" w:space="0" w:color="auto"/>
            <w:right w:val="none" w:sz="0" w:space="0" w:color="auto"/>
          </w:divBdr>
        </w:div>
        <w:div w:id="1429081483">
          <w:marLeft w:val="640"/>
          <w:marRight w:val="0"/>
          <w:marTop w:val="0"/>
          <w:marBottom w:val="0"/>
          <w:divBdr>
            <w:top w:val="none" w:sz="0" w:space="0" w:color="auto"/>
            <w:left w:val="none" w:sz="0" w:space="0" w:color="auto"/>
            <w:bottom w:val="none" w:sz="0" w:space="0" w:color="auto"/>
            <w:right w:val="none" w:sz="0" w:space="0" w:color="auto"/>
          </w:divBdr>
        </w:div>
        <w:div w:id="507015077">
          <w:marLeft w:val="640"/>
          <w:marRight w:val="0"/>
          <w:marTop w:val="0"/>
          <w:marBottom w:val="0"/>
          <w:divBdr>
            <w:top w:val="none" w:sz="0" w:space="0" w:color="auto"/>
            <w:left w:val="none" w:sz="0" w:space="0" w:color="auto"/>
            <w:bottom w:val="none" w:sz="0" w:space="0" w:color="auto"/>
            <w:right w:val="none" w:sz="0" w:space="0" w:color="auto"/>
          </w:divBdr>
        </w:div>
        <w:div w:id="869340006">
          <w:marLeft w:val="640"/>
          <w:marRight w:val="0"/>
          <w:marTop w:val="0"/>
          <w:marBottom w:val="0"/>
          <w:divBdr>
            <w:top w:val="none" w:sz="0" w:space="0" w:color="auto"/>
            <w:left w:val="none" w:sz="0" w:space="0" w:color="auto"/>
            <w:bottom w:val="none" w:sz="0" w:space="0" w:color="auto"/>
            <w:right w:val="none" w:sz="0" w:space="0" w:color="auto"/>
          </w:divBdr>
        </w:div>
        <w:div w:id="1251236353">
          <w:marLeft w:val="640"/>
          <w:marRight w:val="0"/>
          <w:marTop w:val="0"/>
          <w:marBottom w:val="0"/>
          <w:divBdr>
            <w:top w:val="none" w:sz="0" w:space="0" w:color="auto"/>
            <w:left w:val="none" w:sz="0" w:space="0" w:color="auto"/>
            <w:bottom w:val="none" w:sz="0" w:space="0" w:color="auto"/>
            <w:right w:val="none" w:sz="0" w:space="0" w:color="auto"/>
          </w:divBdr>
        </w:div>
        <w:div w:id="190536281">
          <w:marLeft w:val="640"/>
          <w:marRight w:val="0"/>
          <w:marTop w:val="0"/>
          <w:marBottom w:val="0"/>
          <w:divBdr>
            <w:top w:val="none" w:sz="0" w:space="0" w:color="auto"/>
            <w:left w:val="none" w:sz="0" w:space="0" w:color="auto"/>
            <w:bottom w:val="none" w:sz="0" w:space="0" w:color="auto"/>
            <w:right w:val="none" w:sz="0" w:space="0" w:color="auto"/>
          </w:divBdr>
        </w:div>
        <w:div w:id="945692666">
          <w:marLeft w:val="640"/>
          <w:marRight w:val="0"/>
          <w:marTop w:val="0"/>
          <w:marBottom w:val="0"/>
          <w:divBdr>
            <w:top w:val="none" w:sz="0" w:space="0" w:color="auto"/>
            <w:left w:val="none" w:sz="0" w:space="0" w:color="auto"/>
            <w:bottom w:val="none" w:sz="0" w:space="0" w:color="auto"/>
            <w:right w:val="none" w:sz="0" w:space="0" w:color="auto"/>
          </w:divBdr>
        </w:div>
        <w:div w:id="1530870150">
          <w:marLeft w:val="640"/>
          <w:marRight w:val="0"/>
          <w:marTop w:val="0"/>
          <w:marBottom w:val="0"/>
          <w:divBdr>
            <w:top w:val="none" w:sz="0" w:space="0" w:color="auto"/>
            <w:left w:val="none" w:sz="0" w:space="0" w:color="auto"/>
            <w:bottom w:val="none" w:sz="0" w:space="0" w:color="auto"/>
            <w:right w:val="none" w:sz="0" w:space="0" w:color="auto"/>
          </w:divBdr>
        </w:div>
        <w:div w:id="1553150560">
          <w:marLeft w:val="640"/>
          <w:marRight w:val="0"/>
          <w:marTop w:val="0"/>
          <w:marBottom w:val="0"/>
          <w:divBdr>
            <w:top w:val="none" w:sz="0" w:space="0" w:color="auto"/>
            <w:left w:val="none" w:sz="0" w:space="0" w:color="auto"/>
            <w:bottom w:val="none" w:sz="0" w:space="0" w:color="auto"/>
            <w:right w:val="none" w:sz="0" w:space="0" w:color="auto"/>
          </w:divBdr>
        </w:div>
        <w:div w:id="669793072">
          <w:marLeft w:val="640"/>
          <w:marRight w:val="0"/>
          <w:marTop w:val="0"/>
          <w:marBottom w:val="0"/>
          <w:divBdr>
            <w:top w:val="none" w:sz="0" w:space="0" w:color="auto"/>
            <w:left w:val="none" w:sz="0" w:space="0" w:color="auto"/>
            <w:bottom w:val="none" w:sz="0" w:space="0" w:color="auto"/>
            <w:right w:val="none" w:sz="0" w:space="0" w:color="auto"/>
          </w:divBdr>
        </w:div>
        <w:div w:id="1101606365">
          <w:marLeft w:val="640"/>
          <w:marRight w:val="0"/>
          <w:marTop w:val="0"/>
          <w:marBottom w:val="0"/>
          <w:divBdr>
            <w:top w:val="none" w:sz="0" w:space="0" w:color="auto"/>
            <w:left w:val="none" w:sz="0" w:space="0" w:color="auto"/>
            <w:bottom w:val="none" w:sz="0" w:space="0" w:color="auto"/>
            <w:right w:val="none" w:sz="0" w:space="0" w:color="auto"/>
          </w:divBdr>
        </w:div>
        <w:div w:id="61024765">
          <w:marLeft w:val="640"/>
          <w:marRight w:val="0"/>
          <w:marTop w:val="0"/>
          <w:marBottom w:val="0"/>
          <w:divBdr>
            <w:top w:val="none" w:sz="0" w:space="0" w:color="auto"/>
            <w:left w:val="none" w:sz="0" w:space="0" w:color="auto"/>
            <w:bottom w:val="none" w:sz="0" w:space="0" w:color="auto"/>
            <w:right w:val="none" w:sz="0" w:space="0" w:color="auto"/>
          </w:divBdr>
        </w:div>
        <w:div w:id="1408189106">
          <w:marLeft w:val="640"/>
          <w:marRight w:val="0"/>
          <w:marTop w:val="0"/>
          <w:marBottom w:val="0"/>
          <w:divBdr>
            <w:top w:val="none" w:sz="0" w:space="0" w:color="auto"/>
            <w:left w:val="none" w:sz="0" w:space="0" w:color="auto"/>
            <w:bottom w:val="none" w:sz="0" w:space="0" w:color="auto"/>
            <w:right w:val="none" w:sz="0" w:space="0" w:color="auto"/>
          </w:divBdr>
        </w:div>
        <w:div w:id="1407460091">
          <w:marLeft w:val="640"/>
          <w:marRight w:val="0"/>
          <w:marTop w:val="0"/>
          <w:marBottom w:val="0"/>
          <w:divBdr>
            <w:top w:val="none" w:sz="0" w:space="0" w:color="auto"/>
            <w:left w:val="none" w:sz="0" w:space="0" w:color="auto"/>
            <w:bottom w:val="none" w:sz="0" w:space="0" w:color="auto"/>
            <w:right w:val="none" w:sz="0" w:space="0" w:color="auto"/>
          </w:divBdr>
        </w:div>
        <w:div w:id="304357492">
          <w:marLeft w:val="640"/>
          <w:marRight w:val="0"/>
          <w:marTop w:val="0"/>
          <w:marBottom w:val="0"/>
          <w:divBdr>
            <w:top w:val="none" w:sz="0" w:space="0" w:color="auto"/>
            <w:left w:val="none" w:sz="0" w:space="0" w:color="auto"/>
            <w:bottom w:val="none" w:sz="0" w:space="0" w:color="auto"/>
            <w:right w:val="none" w:sz="0" w:space="0" w:color="auto"/>
          </w:divBdr>
        </w:div>
        <w:div w:id="269244822">
          <w:marLeft w:val="640"/>
          <w:marRight w:val="0"/>
          <w:marTop w:val="0"/>
          <w:marBottom w:val="0"/>
          <w:divBdr>
            <w:top w:val="none" w:sz="0" w:space="0" w:color="auto"/>
            <w:left w:val="none" w:sz="0" w:space="0" w:color="auto"/>
            <w:bottom w:val="none" w:sz="0" w:space="0" w:color="auto"/>
            <w:right w:val="none" w:sz="0" w:space="0" w:color="auto"/>
          </w:divBdr>
          <w:divsChild>
            <w:div w:id="1909612346">
              <w:marLeft w:val="0"/>
              <w:marRight w:val="0"/>
              <w:marTop w:val="0"/>
              <w:marBottom w:val="0"/>
              <w:divBdr>
                <w:top w:val="none" w:sz="0" w:space="0" w:color="auto"/>
                <w:left w:val="none" w:sz="0" w:space="0" w:color="auto"/>
                <w:bottom w:val="none" w:sz="0" w:space="0" w:color="auto"/>
                <w:right w:val="none" w:sz="0" w:space="0" w:color="auto"/>
              </w:divBdr>
              <w:divsChild>
                <w:div w:id="463470805">
                  <w:marLeft w:val="640"/>
                  <w:marRight w:val="0"/>
                  <w:marTop w:val="0"/>
                  <w:marBottom w:val="0"/>
                  <w:divBdr>
                    <w:top w:val="none" w:sz="0" w:space="0" w:color="auto"/>
                    <w:left w:val="none" w:sz="0" w:space="0" w:color="auto"/>
                    <w:bottom w:val="none" w:sz="0" w:space="0" w:color="auto"/>
                    <w:right w:val="none" w:sz="0" w:space="0" w:color="auto"/>
                  </w:divBdr>
                </w:div>
                <w:div w:id="2098473457">
                  <w:marLeft w:val="640"/>
                  <w:marRight w:val="0"/>
                  <w:marTop w:val="0"/>
                  <w:marBottom w:val="0"/>
                  <w:divBdr>
                    <w:top w:val="none" w:sz="0" w:space="0" w:color="auto"/>
                    <w:left w:val="none" w:sz="0" w:space="0" w:color="auto"/>
                    <w:bottom w:val="none" w:sz="0" w:space="0" w:color="auto"/>
                    <w:right w:val="none" w:sz="0" w:space="0" w:color="auto"/>
                  </w:divBdr>
                </w:div>
                <w:div w:id="437336045">
                  <w:marLeft w:val="640"/>
                  <w:marRight w:val="0"/>
                  <w:marTop w:val="0"/>
                  <w:marBottom w:val="0"/>
                  <w:divBdr>
                    <w:top w:val="none" w:sz="0" w:space="0" w:color="auto"/>
                    <w:left w:val="none" w:sz="0" w:space="0" w:color="auto"/>
                    <w:bottom w:val="none" w:sz="0" w:space="0" w:color="auto"/>
                    <w:right w:val="none" w:sz="0" w:space="0" w:color="auto"/>
                  </w:divBdr>
                </w:div>
                <w:div w:id="282615545">
                  <w:marLeft w:val="640"/>
                  <w:marRight w:val="0"/>
                  <w:marTop w:val="0"/>
                  <w:marBottom w:val="0"/>
                  <w:divBdr>
                    <w:top w:val="none" w:sz="0" w:space="0" w:color="auto"/>
                    <w:left w:val="none" w:sz="0" w:space="0" w:color="auto"/>
                    <w:bottom w:val="none" w:sz="0" w:space="0" w:color="auto"/>
                    <w:right w:val="none" w:sz="0" w:space="0" w:color="auto"/>
                  </w:divBdr>
                </w:div>
                <w:div w:id="434329792">
                  <w:marLeft w:val="640"/>
                  <w:marRight w:val="0"/>
                  <w:marTop w:val="0"/>
                  <w:marBottom w:val="0"/>
                  <w:divBdr>
                    <w:top w:val="none" w:sz="0" w:space="0" w:color="auto"/>
                    <w:left w:val="none" w:sz="0" w:space="0" w:color="auto"/>
                    <w:bottom w:val="none" w:sz="0" w:space="0" w:color="auto"/>
                    <w:right w:val="none" w:sz="0" w:space="0" w:color="auto"/>
                  </w:divBdr>
                </w:div>
                <w:div w:id="1311329032">
                  <w:marLeft w:val="640"/>
                  <w:marRight w:val="0"/>
                  <w:marTop w:val="0"/>
                  <w:marBottom w:val="0"/>
                  <w:divBdr>
                    <w:top w:val="none" w:sz="0" w:space="0" w:color="auto"/>
                    <w:left w:val="none" w:sz="0" w:space="0" w:color="auto"/>
                    <w:bottom w:val="none" w:sz="0" w:space="0" w:color="auto"/>
                    <w:right w:val="none" w:sz="0" w:space="0" w:color="auto"/>
                  </w:divBdr>
                </w:div>
                <w:div w:id="594287659">
                  <w:marLeft w:val="640"/>
                  <w:marRight w:val="0"/>
                  <w:marTop w:val="0"/>
                  <w:marBottom w:val="0"/>
                  <w:divBdr>
                    <w:top w:val="none" w:sz="0" w:space="0" w:color="auto"/>
                    <w:left w:val="none" w:sz="0" w:space="0" w:color="auto"/>
                    <w:bottom w:val="none" w:sz="0" w:space="0" w:color="auto"/>
                    <w:right w:val="none" w:sz="0" w:space="0" w:color="auto"/>
                  </w:divBdr>
                </w:div>
                <w:div w:id="760491763">
                  <w:marLeft w:val="640"/>
                  <w:marRight w:val="0"/>
                  <w:marTop w:val="0"/>
                  <w:marBottom w:val="0"/>
                  <w:divBdr>
                    <w:top w:val="none" w:sz="0" w:space="0" w:color="auto"/>
                    <w:left w:val="none" w:sz="0" w:space="0" w:color="auto"/>
                    <w:bottom w:val="none" w:sz="0" w:space="0" w:color="auto"/>
                    <w:right w:val="none" w:sz="0" w:space="0" w:color="auto"/>
                  </w:divBdr>
                </w:div>
                <w:div w:id="684131525">
                  <w:marLeft w:val="640"/>
                  <w:marRight w:val="0"/>
                  <w:marTop w:val="0"/>
                  <w:marBottom w:val="0"/>
                  <w:divBdr>
                    <w:top w:val="none" w:sz="0" w:space="0" w:color="auto"/>
                    <w:left w:val="none" w:sz="0" w:space="0" w:color="auto"/>
                    <w:bottom w:val="none" w:sz="0" w:space="0" w:color="auto"/>
                    <w:right w:val="none" w:sz="0" w:space="0" w:color="auto"/>
                  </w:divBdr>
                </w:div>
                <w:div w:id="133915615">
                  <w:marLeft w:val="640"/>
                  <w:marRight w:val="0"/>
                  <w:marTop w:val="0"/>
                  <w:marBottom w:val="0"/>
                  <w:divBdr>
                    <w:top w:val="none" w:sz="0" w:space="0" w:color="auto"/>
                    <w:left w:val="none" w:sz="0" w:space="0" w:color="auto"/>
                    <w:bottom w:val="none" w:sz="0" w:space="0" w:color="auto"/>
                    <w:right w:val="none" w:sz="0" w:space="0" w:color="auto"/>
                  </w:divBdr>
                </w:div>
                <w:div w:id="265620170">
                  <w:marLeft w:val="640"/>
                  <w:marRight w:val="0"/>
                  <w:marTop w:val="0"/>
                  <w:marBottom w:val="0"/>
                  <w:divBdr>
                    <w:top w:val="none" w:sz="0" w:space="0" w:color="auto"/>
                    <w:left w:val="none" w:sz="0" w:space="0" w:color="auto"/>
                    <w:bottom w:val="none" w:sz="0" w:space="0" w:color="auto"/>
                    <w:right w:val="none" w:sz="0" w:space="0" w:color="auto"/>
                  </w:divBdr>
                </w:div>
                <w:div w:id="2139567199">
                  <w:marLeft w:val="640"/>
                  <w:marRight w:val="0"/>
                  <w:marTop w:val="0"/>
                  <w:marBottom w:val="0"/>
                  <w:divBdr>
                    <w:top w:val="none" w:sz="0" w:space="0" w:color="auto"/>
                    <w:left w:val="none" w:sz="0" w:space="0" w:color="auto"/>
                    <w:bottom w:val="none" w:sz="0" w:space="0" w:color="auto"/>
                    <w:right w:val="none" w:sz="0" w:space="0" w:color="auto"/>
                  </w:divBdr>
                </w:div>
                <w:div w:id="1215773669">
                  <w:marLeft w:val="640"/>
                  <w:marRight w:val="0"/>
                  <w:marTop w:val="0"/>
                  <w:marBottom w:val="0"/>
                  <w:divBdr>
                    <w:top w:val="none" w:sz="0" w:space="0" w:color="auto"/>
                    <w:left w:val="none" w:sz="0" w:space="0" w:color="auto"/>
                    <w:bottom w:val="none" w:sz="0" w:space="0" w:color="auto"/>
                    <w:right w:val="none" w:sz="0" w:space="0" w:color="auto"/>
                  </w:divBdr>
                </w:div>
                <w:div w:id="1561672153">
                  <w:marLeft w:val="640"/>
                  <w:marRight w:val="0"/>
                  <w:marTop w:val="0"/>
                  <w:marBottom w:val="0"/>
                  <w:divBdr>
                    <w:top w:val="none" w:sz="0" w:space="0" w:color="auto"/>
                    <w:left w:val="none" w:sz="0" w:space="0" w:color="auto"/>
                    <w:bottom w:val="none" w:sz="0" w:space="0" w:color="auto"/>
                    <w:right w:val="none" w:sz="0" w:space="0" w:color="auto"/>
                  </w:divBdr>
                </w:div>
                <w:div w:id="1586186138">
                  <w:marLeft w:val="640"/>
                  <w:marRight w:val="0"/>
                  <w:marTop w:val="0"/>
                  <w:marBottom w:val="0"/>
                  <w:divBdr>
                    <w:top w:val="none" w:sz="0" w:space="0" w:color="auto"/>
                    <w:left w:val="none" w:sz="0" w:space="0" w:color="auto"/>
                    <w:bottom w:val="none" w:sz="0" w:space="0" w:color="auto"/>
                    <w:right w:val="none" w:sz="0" w:space="0" w:color="auto"/>
                  </w:divBdr>
                </w:div>
                <w:div w:id="204568011">
                  <w:marLeft w:val="640"/>
                  <w:marRight w:val="0"/>
                  <w:marTop w:val="0"/>
                  <w:marBottom w:val="0"/>
                  <w:divBdr>
                    <w:top w:val="none" w:sz="0" w:space="0" w:color="auto"/>
                    <w:left w:val="none" w:sz="0" w:space="0" w:color="auto"/>
                    <w:bottom w:val="none" w:sz="0" w:space="0" w:color="auto"/>
                    <w:right w:val="none" w:sz="0" w:space="0" w:color="auto"/>
                  </w:divBdr>
                </w:div>
                <w:div w:id="404105945">
                  <w:marLeft w:val="640"/>
                  <w:marRight w:val="0"/>
                  <w:marTop w:val="0"/>
                  <w:marBottom w:val="0"/>
                  <w:divBdr>
                    <w:top w:val="none" w:sz="0" w:space="0" w:color="auto"/>
                    <w:left w:val="none" w:sz="0" w:space="0" w:color="auto"/>
                    <w:bottom w:val="none" w:sz="0" w:space="0" w:color="auto"/>
                    <w:right w:val="none" w:sz="0" w:space="0" w:color="auto"/>
                  </w:divBdr>
                </w:div>
                <w:div w:id="1437284147">
                  <w:marLeft w:val="640"/>
                  <w:marRight w:val="0"/>
                  <w:marTop w:val="0"/>
                  <w:marBottom w:val="0"/>
                  <w:divBdr>
                    <w:top w:val="none" w:sz="0" w:space="0" w:color="auto"/>
                    <w:left w:val="none" w:sz="0" w:space="0" w:color="auto"/>
                    <w:bottom w:val="none" w:sz="0" w:space="0" w:color="auto"/>
                    <w:right w:val="none" w:sz="0" w:space="0" w:color="auto"/>
                  </w:divBdr>
                </w:div>
                <w:div w:id="795609968">
                  <w:marLeft w:val="640"/>
                  <w:marRight w:val="0"/>
                  <w:marTop w:val="0"/>
                  <w:marBottom w:val="0"/>
                  <w:divBdr>
                    <w:top w:val="none" w:sz="0" w:space="0" w:color="auto"/>
                    <w:left w:val="none" w:sz="0" w:space="0" w:color="auto"/>
                    <w:bottom w:val="none" w:sz="0" w:space="0" w:color="auto"/>
                    <w:right w:val="none" w:sz="0" w:space="0" w:color="auto"/>
                  </w:divBdr>
                </w:div>
                <w:div w:id="1562595828">
                  <w:marLeft w:val="640"/>
                  <w:marRight w:val="0"/>
                  <w:marTop w:val="0"/>
                  <w:marBottom w:val="0"/>
                  <w:divBdr>
                    <w:top w:val="none" w:sz="0" w:space="0" w:color="auto"/>
                    <w:left w:val="none" w:sz="0" w:space="0" w:color="auto"/>
                    <w:bottom w:val="none" w:sz="0" w:space="0" w:color="auto"/>
                    <w:right w:val="none" w:sz="0" w:space="0" w:color="auto"/>
                  </w:divBdr>
                </w:div>
                <w:div w:id="537862442">
                  <w:marLeft w:val="640"/>
                  <w:marRight w:val="0"/>
                  <w:marTop w:val="0"/>
                  <w:marBottom w:val="0"/>
                  <w:divBdr>
                    <w:top w:val="none" w:sz="0" w:space="0" w:color="auto"/>
                    <w:left w:val="none" w:sz="0" w:space="0" w:color="auto"/>
                    <w:bottom w:val="none" w:sz="0" w:space="0" w:color="auto"/>
                    <w:right w:val="none" w:sz="0" w:space="0" w:color="auto"/>
                  </w:divBdr>
                </w:div>
                <w:div w:id="1679694596">
                  <w:marLeft w:val="640"/>
                  <w:marRight w:val="0"/>
                  <w:marTop w:val="0"/>
                  <w:marBottom w:val="0"/>
                  <w:divBdr>
                    <w:top w:val="none" w:sz="0" w:space="0" w:color="auto"/>
                    <w:left w:val="none" w:sz="0" w:space="0" w:color="auto"/>
                    <w:bottom w:val="none" w:sz="0" w:space="0" w:color="auto"/>
                    <w:right w:val="none" w:sz="0" w:space="0" w:color="auto"/>
                  </w:divBdr>
                </w:div>
                <w:div w:id="1838955677">
                  <w:marLeft w:val="640"/>
                  <w:marRight w:val="0"/>
                  <w:marTop w:val="0"/>
                  <w:marBottom w:val="0"/>
                  <w:divBdr>
                    <w:top w:val="none" w:sz="0" w:space="0" w:color="auto"/>
                    <w:left w:val="none" w:sz="0" w:space="0" w:color="auto"/>
                    <w:bottom w:val="none" w:sz="0" w:space="0" w:color="auto"/>
                    <w:right w:val="none" w:sz="0" w:space="0" w:color="auto"/>
                  </w:divBdr>
                </w:div>
                <w:div w:id="1780560537">
                  <w:marLeft w:val="640"/>
                  <w:marRight w:val="0"/>
                  <w:marTop w:val="0"/>
                  <w:marBottom w:val="0"/>
                  <w:divBdr>
                    <w:top w:val="none" w:sz="0" w:space="0" w:color="auto"/>
                    <w:left w:val="none" w:sz="0" w:space="0" w:color="auto"/>
                    <w:bottom w:val="none" w:sz="0" w:space="0" w:color="auto"/>
                    <w:right w:val="none" w:sz="0" w:space="0" w:color="auto"/>
                  </w:divBdr>
                </w:div>
                <w:div w:id="814880283">
                  <w:marLeft w:val="640"/>
                  <w:marRight w:val="0"/>
                  <w:marTop w:val="0"/>
                  <w:marBottom w:val="0"/>
                  <w:divBdr>
                    <w:top w:val="none" w:sz="0" w:space="0" w:color="auto"/>
                    <w:left w:val="none" w:sz="0" w:space="0" w:color="auto"/>
                    <w:bottom w:val="none" w:sz="0" w:space="0" w:color="auto"/>
                    <w:right w:val="none" w:sz="0" w:space="0" w:color="auto"/>
                  </w:divBdr>
                </w:div>
                <w:div w:id="166679335">
                  <w:marLeft w:val="640"/>
                  <w:marRight w:val="0"/>
                  <w:marTop w:val="0"/>
                  <w:marBottom w:val="0"/>
                  <w:divBdr>
                    <w:top w:val="none" w:sz="0" w:space="0" w:color="auto"/>
                    <w:left w:val="none" w:sz="0" w:space="0" w:color="auto"/>
                    <w:bottom w:val="none" w:sz="0" w:space="0" w:color="auto"/>
                    <w:right w:val="none" w:sz="0" w:space="0" w:color="auto"/>
                  </w:divBdr>
                </w:div>
                <w:div w:id="669217129">
                  <w:marLeft w:val="640"/>
                  <w:marRight w:val="0"/>
                  <w:marTop w:val="0"/>
                  <w:marBottom w:val="0"/>
                  <w:divBdr>
                    <w:top w:val="none" w:sz="0" w:space="0" w:color="auto"/>
                    <w:left w:val="none" w:sz="0" w:space="0" w:color="auto"/>
                    <w:bottom w:val="none" w:sz="0" w:space="0" w:color="auto"/>
                    <w:right w:val="none" w:sz="0" w:space="0" w:color="auto"/>
                  </w:divBdr>
                </w:div>
              </w:divsChild>
            </w:div>
            <w:div w:id="744228810">
              <w:marLeft w:val="0"/>
              <w:marRight w:val="0"/>
              <w:marTop w:val="0"/>
              <w:marBottom w:val="0"/>
              <w:divBdr>
                <w:top w:val="none" w:sz="0" w:space="0" w:color="auto"/>
                <w:left w:val="none" w:sz="0" w:space="0" w:color="auto"/>
                <w:bottom w:val="none" w:sz="0" w:space="0" w:color="auto"/>
                <w:right w:val="none" w:sz="0" w:space="0" w:color="auto"/>
              </w:divBdr>
              <w:divsChild>
                <w:div w:id="1984652627">
                  <w:marLeft w:val="640"/>
                  <w:marRight w:val="0"/>
                  <w:marTop w:val="0"/>
                  <w:marBottom w:val="0"/>
                  <w:divBdr>
                    <w:top w:val="none" w:sz="0" w:space="0" w:color="auto"/>
                    <w:left w:val="none" w:sz="0" w:space="0" w:color="auto"/>
                    <w:bottom w:val="none" w:sz="0" w:space="0" w:color="auto"/>
                    <w:right w:val="none" w:sz="0" w:space="0" w:color="auto"/>
                  </w:divBdr>
                </w:div>
                <w:div w:id="1033924535">
                  <w:marLeft w:val="640"/>
                  <w:marRight w:val="0"/>
                  <w:marTop w:val="0"/>
                  <w:marBottom w:val="0"/>
                  <w:divBdr>
                    <w:top w:val="none" w:sz="0" w:space="0" w:color="auto"/>
                    <w:left w:val="none" w:sz="0" w:space="0" w:color="auto"/>
                    <w:bottom w:val="none" w:sz="0" w:space="0" w:color="auto"/>
                    <w:right w:val="none" w:sz="0" w:space="0" w:color="auto"/>
                  </w:divBdr>
                </w:div>
                <w:div w:id="1918903555">
                  <w:marLeft w:val="640"/>
                  <w:marRight w:val="0"/>
                  <w:marTop w:val="0"/>
                  <w:marBottom w:val="0"/>
                  <w:divBdr>
                    <w:top w:val="none" w:sz="0" w:space="0" w:color="auto"/>
                    <w:left w:val="none" w:sz="0" w:space="0" w:color="auto"/>
                    <w:bottom w:val="none" w:sz="0" w:space="0" w:color="auto"/>
                    <w:right w:val="none" w:sz="0" w:space="0" w:color="auto"/>
                  </w:divBdr>
                </w:div>
                <w:div w:id="1900945446">
                  <w:marLeft w:val="640"/>
                  <w:marRight w:val="0"/>
                  <w:marTop w:val="0"/>
                  <w:marBottom w:val="0"/>
                  <w:divBdr>
                    <w:top w:val="none" w:sz="0" w:space="0" w:color="auto"/>
                    <w:left w:val="none" w:sz="0" w:space="0" w:color="auto"/>
                    <w:bottom w:val="none" w:sz="0" w:space="0" w:color="auto"/>
                    <w:right w:val="none" w:sz="0" w:space="0" w:color="auto"/>
                  </w:divBdr>
                </w:div>
                <w:div w:id="1896812377">
                  <w:marLeft w:val="640"/>
                  <w:marRight w:val="0"/>
                  <w:marTop w:val="0"/>
                  <w:marBottom w:val="0"/>
                  <w:divBdr>
                    <w:top w:val="none" w:sz="0" w:space="0" w:color="auto"/>
                    <w:left w:val="none" w:sz="0" w:space="0" w:color="auto"/>
                    <w:bottom w:val="none" w:sz="0" w:space="0" w:color="auto"/>
                    <w:right w:val="none" w:sz="0" w:space="0" w:color="auto"/>
                  </w:divBdr>
                </w:div>
                <w:div w:id="1458330581">
                  <w:marLeft w:val="640"/>
                  <w:marRight w:val="0"/>
                  <w:marTop w:val="0"/>
                  <w:marBottom w:val="0"/>
                  <w:divBdr>
                    <w:top w:val="none" w:sz="0" w:space="0" w:color="auto"/>
                    <w:left w:val="none" w:sz="0" w:space="0" w:color="auto"/>
                    <w:bottom w:val="none" w:sz="0" w:space="0" w:color="auto"/>
                    <w:right w:val="none" w:sz="0" w:space="0" w:color="auto"/>
                  </w:divBdr>
                </w:div>
                <w:div w:id="504905844">
                  <w:marLeft w:val="640"/>
                  <w:marRight w:val="0"/>
                  <w:marTop w:val="0"/>
                  <w:marBottom w:val="0"/>
                  <w:divBdr>
                    <w:top w:val="none" w:sz="0" w:space="0" w:color="auto"/>
                    <w:left w:val="none" w:sz="0" w:space="0" w:color="auto"/>
                    <w:bottom w:val="none" w:sz="0" w:space="0" w:color="auto"/>
                    <w:right w:val="none" w:sz="0" w:space="0" w:color="auto"/>
                  </w:divBdr>
                </w:div>
                <w:div w:id="939607820">
                  <w:marLeft w:val="640"/>
                  <w:marRight w:val="0"/>
                  <w:marTop w:val="0"/>
                  <w:marBottom w:val="0"/>
                  <w:divBdr>
                    <w:top w:val="none" w:sz="0" w:space="0" w:color="auto"/>
                    <w:left w:val="none" w:sz="0" w:space="0" w:color="auto"/>
                    <w:bottom w:val="none" w:sz="0" w:space="0" w:color="auto"/>
                    <w:right w:val="none" w:sz="0" w:space="0" w:color="auto"/>
                  </w:divBdr>
                </w:div>
                <w:div w:id="640811637">
                  <w:marLeft w:val="640"/>
                  <w:marRight w:val="0"/>
                  <w:marTop w:val="0"/>
                  <w:marBottom w:val="0"/>
                  <w:divBdr>
                    <w:top w:val="none" w:sz="0" w:space="0" w:color="auto"/>
                    <w:left w:val="none" w:sz="0" w:space="0" w:color="auto"/>
                    <w:bottom w:val="none" w:sz="0" w:space="0" w:color="auto"/>
                    <w:right w:val="none" w:sz="0" w:space="0" w:color="auto"/>
                  </w:divBdr>
                </w:div>
                <w:div w:id="1134908605">
                  <w:marLeft w:val="640"/>
                  <w:marRight w:val="0"/>
                  <w:marTop w:val="0"/>
                  <w:marBottom w:val="0"/>
                  <w:divBdr>
                    <w:top w:val="none" w:sz="0" w:space="0" w:color="auto"/>
                    <w:left w:val="none" w:sz="0" w:space="0" w:color="auto"/>
                    <w:bottom w:val="none" w:sz="0" w:space="0" w:color="auto"/>
                    <w:right w:val="none" w:sz="0" w:space="0" w:color="auto"/>
                  </w:divBdr>
                </w:div>
                <w:div w:id="1783260664">
                  <w:marLeft w:val="640"/>
                  <w:marRight w:val="0"/>
                  <w:marTop w:val="0"/>
                  <w:marBottom w:val="0"/>
                  <w:divBdr>
                    <w:top w:val="none" w:sz="0" w:space="0" w:color="auto"/>
                    <w:left w:val="none" w:sz="0" w:space="0" w:color="auto"/>
                    <w:bottom w:val="none" w:sz="0" w:space="0" w:color="auto"/>
                    <w:right w:val="none" w:sz="0" w:space="0" w:color="auto"/>
                  </w:divBdr>
                </w:div>
                <w:div w:id="238709739">
                  <w:marLeft w:val="640"/>
                  <w:marRight w:val="0"/>
                  <w:marTop w:val="0"/>
                  <w:marBottom w:val="0"/>
                  <w:divBdr>
                    <w:top w:val="none" w:sz="0" w:space="0" w:color="auto"/>
                    <w:left w:val="none" w:sz="0" w:space="0" w:color="auto"/>
                    <w:bottom w:val="none" w:sz="0" w:space="0" w:color="auto"/>
                    <w:right w:val="none" w:sz="0" w:space="0" w:color="auto"/>
                  </w:divBdr>
                </w:div>
                <w:div w:id="852300001">
                  <w:marLeft w:val="640"/>
                  <w:marRight w:val="0"/>
                  <w:marTop w:val="0"/>
                  <w:marBottom w:val="0"/>
                  <w:divBdr>
                    <w:top w:val="none" w:sz="0" w:space="0" w:color="auto"/>
                    <w:left w:val="none" w:sz="0" w:space="0" w:color="auto"/>
                    <w:bottom w:val="none" w:sz="0" w:space="0" w:color="auto"/>
                    <w:right w:val="none" w:sz="0" w:space="0" w:color="auto"/>
                  </w:divBdr>
                </w:div>
                <w:div w:id="481123678">
                  <w:marLeft w:val="640"/>
                  <w:marRight w:val="0"/>
                  <w:marTop w:val="0"/>
                  <w:marBottom w:val="0"/>
                  <w:divBdr>
                    <w:top w:val="none" w:sz="0" w:space="0" w:color="auto"/>
                    <w:left w:val="none" w:sz="0" w:space="0" w:color="auto"/>
                    <w:bottom w:val="none" w:sz="0" w:space="0" w:color="auto"/>
                    <w:right w:val="none" w:sz="0" w:space="0" w:color="auto"/>
                  </w:divBdr>
                </w:div>
                <w:div w:id="2085373982">
                  <w:marLeft w:val="640"/>
                  <w:marRight w:val="0"/>
                  <w:marTop w:val="0"/>
                  <w:marBottom w:val="0"/>
                  <w:divBdr>
                    <w:top w:val="none" w:sz="0" w:space="0" w:color="auto"/>
                    <w:left w:val="none" w:sz="0" w:space="0" w:color="auto"/>
                    <w:bottom w:val="none" w:sz="0" w:space="0" w:color="auto"/>
                    <w:right w:val="none" w:sz="0" w:space="0" w:color="auto"/>
                  </w:divBdr>
                </w:div>
                <w:div w:id="1018504227">
                  <w:marLeft w:val="640"/>
                  <w:marRight w:val="0"/>
                  <w:marTop w:val="0"/>
                  <w:marBottom w:val="0"/>
                  <w:divBdr>
                    <w:top w:val="none" w:sz="0" w:space="0" w:color="auto"/>
                    <w:left w:val="none" w:sz="0" w:space="0" w:color="auto"/>
                    <w:bottom w:val="none" w:sz="0" w:space="0" w:color="auto"/>
                    <w:right w:val="none" w:sz="0" w:space="0" w:color="auto"/>
                  </w:divBdr>
                </w:div>
                <w:div w:id="1892301502">
                  <w:marLeft w:val="640"/>
                  <w:marRight w:val="0"/>
                  <w:marTop w:val="0"/>
                  <w:marBottom w:val="0"/>
                  <w:divBdr>
                    <w:top w:val="none" w:sz="0" w:space="0" w:color="auto"/>
                    <w:left w:val="none" w:sz="0" w:space="0" w:color="auto"/>
                    <w:bottom w:val="none" w:sz="0" w:space="0" w:color="auto"/>
                    <w:right w:val="none" w:sz="0" w:space="0" w:color="auto"/>
                  </w:divBdr>
                </w:div>
                <w:div w:id="663825774">
                  <w:marLeft w:val="640"/>
                  <w:marRight w:val="0"/>
                  <w:marTop w:val="0"/>
                  <w:marBottom w:val="0"/>
                  <w:divBdr>
                    <w:top w:val="none" w:sz="0" w:space="0" w:color="auto"/>
                    <w:left w:val="none" w:sz="0" w:space="0" w:color="auto"/>
                    <w:bottom w:val="none" w:sz="0" w:space="0" w:color="auto"/>
                    <w:right w:val="none" w:sz="0" w:space="0" w:color="auto"/>
                  </w:divBdr>
                </w:div>
                <w:div w:id="2053844650">
                  <w:marLeft w:val="640"/>
                  <w:marRight w:val="0"/>
                  <w:marTop w:val="0"/>
                  <w:marBottom w:val="0"/>
                  <w:divBdr>
                    <w:top w:val="none" w:sz="0" w:space="0" w:color="auto"/>
                    <w:left w:val="none" w:sz="0" w:space="0" w:color="auto"/>
                    <w:bottom w:val="none" w:sz="0" w:space="0" w:color="auto"/>
                    <w:right w:val="none" w:sz="0" w:space="0" w:color="auto"/>
                  </w:divBdr>
                </w:div>
                <w:div w:id="1099637616">
                  <w:marLeft w:val="640"/>
                  <w:marRight w:val="0"/>
                  <w:marTop w:val="0"/>
                  <w:marBottom w:val="0"/>
                  <w:divBdr>
                    <w:top w:val="none" w:sz="0" w:space="0" w:color="auto"/>
                    <w:left w:val="none" w:sz="0" w:space="0" w:color="auto"/>
                    <w:bottom w:val="none" w:sz="0" w:space="0" w:color="auto"/>
                    <w:right w:val="none" w:sz="0" w:space="0" w:color="auto"/>
                  </w:divBdr>
                </w:div>
                <w:div w:id="541140237">
                  <w:marLeft w:val="640"/>
                  <w:marRight w:val="0"/>
                  <w:marTop w:val="0"/>
                  <w:marBottom w:val="0"/>
                  <w:divBdr>
                    <w:top w:val="none" w:sz="0" w:space="0" w:color="auto"/>
                    <w:left w:val="none" w:sz="0" w:space="0" w:color="auto"/>
                    <w:bottom w:val="none" w:sz="0" w:space="0" w:color="auto"/>
                    <w:right w:val="none" w:sz="0" w:space="0" w:color="auto"/>
                  </w:divBdr>
                </w:div>
                <w:div w:id="1972708997">
                  <w:marLeft w:val="640"/>
                  <w:marRight w:val="0"/>
                  <w:marTop w:val="0"/>
                  <w:marBottom w:val="0"/>
                  <w:divBdr>
                    <w:top w:val="none" w:sz="0" w:space="0" w:color="auto"/>
                    <w:left w:val="none" w:sz="0" w:space="0" w:color="auto"/>
                    <w:bottom w:val="none" w:sz="0" w:space="0" w:color="auto"/>
                    <w:right w:val="none" w:sz="0" w:space="0" w:color="auto"/>
                  </w:divBdr>
                </w:div>
                <w:div w:id="1102186229">
                  <w:marLeft w:val="640"/>
                  <w:marRight w:val="0"/>
                  <w:marTop w:val="0"/>
                  <w:marBottom w:val="0"/>
                  <w:divBdr>
                    <w:top w:val="none" w:sz="0" w:space="0" w:color="auto"/>
                    <w:left w:val="none" w:sz="0" w:space="0" w:color="auto"/>
                    <w:bottom w:val="none" w:sz="0" w:space="0" w:color="auto"/>
                    <w:right w:val="none" w:sz="0" w:space="0" w:color="auto"/>
                  </w:divBdr>
                </w:div>
                <w:div w:id="1758557825">
                  <w:marLeft w:val="640"/>
                  <w:marRight w:val="0"/>
                  <w:marTop w:val="0"/>
                  <w:marBottom w:val="0"/>
                  <w:divBdr>
                    <w:top w:val="none" w:sz="0" w:space="0" w:color="auto"/>
                    <w:left w:val="none" w:sz="0" w:space="0" w:color="auto"/>
                    <w:bottom w:val="none" w:sz="0" w:space="0" w:color="auto"/>
                    <w:right w:val="none" w:sz="0" w:space="0" w:color="auto"/>
                  </w:divBdr>
                </w:div>
                <w:div w:id="1861120615">
                  <w:marLeft w:val="640"/>
                  <w:marRight w:val="0"/>
                  <w:marTop w:val="0"/>
                  <w:marBottom w:val="0"/>
                  <w:divBdr>
                    <w:top w:val="none" w:sz="0" w:space="0" w:color="auto"/>
                    <w:left w:val="none" w:sz="0" w:space="0" w:color="auto"/>
                    <w:bottom w:val="none" w:sz="0" w:space="0" w:color="auto"/>
                    <w:right w:val="none" w:sz="0" w:space="0" w:color="auto"/>
                  </w:divBdr>
                </w:div>
                <w:div w:id="1974019104">
                  <w:marLeft w:val="640"/>
                  <w:marRight w:val="0"/>
                  <w:marTop w:val="0"/>
                  <w:marBottom w:val="0"/>
                  <w:divBdr>
                    <w:top w:val="none" w:sz="0" w:space="0" w:color="auto"/>
                    <w:left w:val="none" w:sz="0" w:space="0" w:color="auto"/>
                    <w:bottom w:val="none" w:sz="0" w:space="0" w:color="auto"/>
                    <w:right w:val="none" w:sz="0" w:space="0" w:color="auto"/>
                  </w:divBdr>
                </w:div>
                <w:div w:id="1938712918">
                  <w:marLeft w:val="640"/>
                  <w:marRight w:val="0"/>
                  <w:marTop w:val="0"/>
                  <w:marBottom w:val="0"/>
                  <w:divBdr>
                    <w:top w:val="none" w:sz="0" w:space="0" w:color="auto"/>
                    <w:left w:val="none" w:sz="0" w:space="0" w:color="auto"/>
                    <w:bottom w:val="none" w:sz="0" w:space="0" w:color="auto"/>
                    <w:right w:val="none" w:sz="0" w:space="0" w:color="auto"/>
                  </w:divBdr>
                </w:div>
              </w:divsChild>
            </w:div>
            <w:div w:id="427654606">
              <w:marLeft w:val="0"/>
              <w:marRight w:val="0"/>
              <w:marTop w:val="0"/>
              <w:marBottom w:val="0"/>
              <w:divBdr>
                <w:top w:val="none" w:sz="0" w:space="0" w:color="auto"/>
                <w:left w:val="none" w:sz="0" w:space="0" w:color="auto"/>
                <w:bottom w:val="none" w:sz="0" w:space="0" w:color="auto"/>
                <w:right w:val="none" w:sz="0" w:space="0" w:color="auto"/>
              </w:divBdr>
              <w:divsChild>
                <w:div w:id="1626303823">
                  <w:marLeft w:val="640"/>
                  <w:marRight w:val="0"/>
                  <w:marTop w:val="0"/>
                  <w:marBottom w:val="0"/>
                  <w:divBdr>
                    <w:top w:val="none" w:sz="0" w:space="0" w:color="auto"/>
                    <w:left w:val="none" w:sz="0" w:space="0" w:color="auto"/>
                    <w:bottom w:val="none" w:sz="0" w:space="0" w:color="auto"/>
                    <w:right w:val="none" w:sz="0" w:space="0" w:color="auto"/>
                  </w:divBdr>
                </w:div>
                <w:div w:id="268197475">
                  <w:marLeft w:val="640"/>
                  <w:marRight w:val="0"/>
                  <w:marTop w:val="0"/>
                  <w:marBottom w:val="0"/>
                  <w:divBdr>
                    <w:top w:val="none" w:sz="0" w:space="0" w:color="auto"/>
                    <w:left w:val="none" w:sz="0" w:space="0" w:color="auto"/>
                    <w:bottom w:val="none" w:sz="0" w:space="0" w:color="auto"/>
                    <w:right w:val="none" w:sz="0" w:space="0" w:color="auto"/>
                  </w:divBdr>
                </w:div>
                <w:div w:id="758528490">
                  <w:marLeft w:val="640"/>
                  <w:marRight w:val="0"/>
                  <w:marTop w:val="0"/>
                  <w:marBottom w:val="0"/>
                  <w:divBdr>
                    <w:top w:val="none" w:sz="0" w:space="0" w:color="auto"/>
                    <w:left w:val="none" w:sz="0" w:space="0" w:color="auto"/>
                    <w:bottom w:val="none" w:sz="0" w:space="0" w:color="auto"/>
                    <w:right w:val="none" w:sz="0" w:space="0" w:color="auto"/>
                  </w:divBdr>
                </w:div>
                <w:div w:id="1339893981">
                  <w:marLeft w:val="640"/>
                  <w:marRight w:val="0"/>
                  <w:marTop w:val="0"/>
                  <w:marBottom w:val="0"/>
                  <w:divBdr>
                    <w:top w:val="none" w:sz="0" w:space="0" w:color="auto"/>
                    <w:left w:val="none" w:sz="0" w:space="0" w:color="auto"/>
                    <w:bottom w:val="none" w:sz="0" w:space="0" w:color="auto"/>
                    <w:right w:val="none" w:sz="0" w:space="0" w:color="auto"/>
                  </w:divBdr>
                </w:div>
                <w:div w:id="836191999">
                  <w:marLeft w:val="640"/>
                  <w:marRight w:val="0"/>
                  <w:marTop w:val="0"/>
                  <w:marBottom w:val="0"/>
                  <w:divBdr>
                    <w:top w:val="none" w:sz="0" w:space="0" w:color="auto"/>
                    <w:left w:val="none" w:sz="0" w:space="0" w:color="auto"/>
                    <w:bottom w:val="none" w:sz="0" w:space="0" w:color="auto"/>
                    <w:right w:val="none" w:sz="0" w:space="0" w:color="auto"/>
                  </w:divBdr>
                </w:div>
                <w:div w:id="1399129971">
                  <w:marLeft w:val="640"/>
                  <w:marRight w:val="0"/>
                  <w:marTop w:val="0"/>
                  <w:marBottom w:val="0"/>
                  <w:divBdr>
                    <w:top w:val="none" w:sz="0" w:space="0" w:color="auto"/>
                    <w:left w:val="none" w:sz="0" w:space="0" w:color="auto"/>
                    <w:bottom w:val="none" w:sz="0" w:space="0" w:color="auto"/>
                    <w:right w:val="none" w:sz="0" w:space="0" w:color="auto"/>
                  </w:divBdr>
                </w:div>
                <w:div w:id="1499688269">
                  <w:marLeft w:val="640"/>
                  <w:marRight w:val="0"/>
                  <w:marTop w:val="0"/>
                  <w:marBottom w:val="0"/>
                  <w:divBdr>
                    <w:top w:val="none" w:sz="0" w:space="0" w:color="auto"/>
                    <w:left w:val="none" w:sz="0" w:space="0" w:color="auto"/>
                    <w:bottom w:val="none" w:sz="0" w:space="0" w:color="auto"/>
                    <w:right w:val="none" w:sz="0" w:space="0" w:color="auto"/>
                  </w:divBdr>
                </w:div>
                <w:div w:id="1585141936">
                  <w:marLeft w:val="640"/>
                  <w:marRight w:val="0"/>
                  <w:marTop w:val="0"/>
                  <w:marBottom w:val="0"/>
                  <w:divBdr>
                    <w:top w:val="none" w:sz="0" w:space="0" w:color="auto"/>
                    <w:left w:val="none" w:sz="0" w:space="0" w:color="auto"/>
                    <w:bottom w:val="none" w:sz="0" w:space="0" w:color="auto"/>
                    <w:right w:val="none" w:sz="0" w:space="0" w:color="auto"/>
                  </w:divBdr>
                </w:div>
                <w:div w:id="7103519">
                  <w:marLeft w:val="640"/>
                  <w:marRight w:val="0"/>
                  <w:marTop w:val="0"/>
                  <w:marBottom w:val="0"/>
                  <w:divBdr>
                    <w:top w:val="none" w:sz="0" w:space="0" w:color="auto"/>
                    <w:left w:val="none" w:sz="0" w:space="0" w:color="auto"/>
                    <w:bottom w:val="none" w:sz="0" w:space="0" w:color="auto"/>
                    <w:right w:val="none" w:sz="0" w:space="0" w:color="auto"/>
                  </w:divBdr>
                </w:div>
                <w:div w:id="583730772">
                  <w:marLeft w:val="640"/>
                  <w:marRight w:val="0"/>
                  <w:marTop w:val="0"/>
                  <w:marBottom w:val="0"/>
                  <w:divBdr>
                    <w:top w:val="none" w:sz="0" w:space="0" w:color="auto"/>
                    <w:left w:val="none" w:sz="0" w:space="0" w:color="auto"/>
                    <w:bottom w:val="none" w:sz="0" w:space="0" w:color="auto"/>
                    <w:right w:val="none" w:sz="0" w:space="0" w:color="auto"/>
                  </w:divBdr>
                </w:div>
                <w:div w:id="1010914103">
                  <w:marLeft w:val="640"/>
                  <w:marRight w:val="0"/>
                  <w:marTop w:val="0"/>
                  <w:marBottom w:val="0"/>
                  <w:divBdr>
                    <w:top w:val="none" w:sz="0" w:space="0" w:color="auto"/>
                    <w:left w:val="none" w:sz="0" w:space="0" w:color="auto"/>
                    <w:bottom w:val="none" w:sz="0" w:space="0" w:color="auto"/>
                    <w:right w:val="none" w:sz="0" w:space="0" w:color="auto"/>
                  </w:divBdr>
                </w:div>
                <w:div w:id="10953378">
                  <w:marLeft w:val="640"/>
                  <w:marRight w:val="0"/>
                  <w:marTop w:val="0"/>
                  <w:marBottom w:val="0"/>
                  <w:divBdr>
                    <w:top w:val="none" w:sz="0" w:space="0" w:color="auto"/>
                    <w:left w:val="none" w:sz="0" w:space="0" w:color="auto"/>
                    <w:bottom w:val="none" w:sz="0" w:space="0" w:color="auto"/>
                    <w:right w:val="none" w:sz="0" w:space="0" w:color="auto"/>
                  </w:divBdr>
                </w:div>
                <w:div w:id="611474891">
                  <w:marLeft w:val="640"/>
                  <w:marRight w:val="0"/>
                  <w:marTop w:val="0"/>
                  <w:marBottom w:val="0"/>
                  <w:divBdr>
                    <w:top w:val="none" w:sz="0" w:space="0" w:color="auto"/>
                    <w:left w:val="none" w:sz="0" w:space="0" w:color="auto"/>
                    <w:bottom w:val="none" w:sz="0" w:space="0" w:color="auto"/>
                    <w:right w:val="none" w:sz="0" w:space="0" w:color="auto"/>
                  </w:divBdr>
                </w:div>
                <w:div w:id="1416049773">
                  <w:marLeft w:val="640"/>
                  <w:marRight w:val="0"/>
                  <w:marTop w:val="0"/>
                  <w:marBottom w:val="0"/>
                  <w:divBdr>
                    <w:top w:val="none" w:sz="0" w:space="0" w:color="auto"/>
                    <w:left w:val="none" w:sz="0" w:space="0" w:color="auto"/>
                    <w:bottom w:val="none" w:sz="0" w:space="0" w:color="auto"/>
                    <w:right w:val="none" w:sz="0" w:space="0" w:color="auto"/>
                  </w:divBdr>
                </w:div>
                <w:div w:id="1271666656">
                  <w:marLeft w:val="640"/>
                  <w:marRight w:val="0"/>
                  <w:marTop w:val="0"/>
                  <w:marBottom w:val="0"/>
                  <w:divBdr>
                    <w:top w:val="none" w:sz="0" w:space="0" w:color="auto"/>
                    <w:left w:val="none" w:sz="0" w:space="0" w:color="auto"/>
                    <w:bottom w:val="none" w:sz="0" w:space="0" w:color="auto"/>
                    <w:right w:val="none" w:sz="0" w:space="0" w:color="auto"/>
                  </w:divBdr>
                </w:div>
                <w:div w:id="1951234146">
                  <w:marLeft w:val="640"/>
                  <w:marRight w:val="0"/>
                  <w:marTop w:val="0"/>
                  <w:marBottom w:val="0"/>
                  <w:divBdr>
                    <w:top w:val="none" w:sz="0" w:space="0" w:color="auto"/>
                    <w:left w:val="none" w:sz="0" w:space="0" w:color="auto"/>
                    <w:bottom w:val="none" w:sz="0" w:space="0" w:color="auto"/>
                    <w:right w:val="none" w:sz="0" w:space="0" w:color="auto"/>
                  </w:divBdr>
                </w:div>
                <w:div w:id="1947997962">
                  <w:marLeft w:val="640"/>
                  <w:marRight w:val="0"/>
                  <w:marTop w:val="0"/>
                  <w:marBottom w:val="0"/>
                  <w:divBdr>
                    <w:top w:val="none" w:sz="0" w:space="0" w:color="auto"/>
                    <w:left w:val="none" w:sz="0" w:space="0" w:color="auto"/>
                    <w:bottom w:val="none" w:sz="0" w:space="0" w:color="auto"/>
                    <w:right w:val="none" w:sz="0" w:space="0" w:color="auto"/>
                  </w:divBdr>
                </w:div>
                <w:div w:id="1613131490">
                  <w:marLeft w:val="640"/>
                  <w:marRight w:val="0"/>
                  <w:marTop w:val="0"/>
                  <w:marBottom w:val="0"/>
                  <w:divBdr>
                    <w:top w:val="none" w:sz="0" w:space="0" w:color="auto"/>
                    <w:left w:val="none" w:sz="0" w:space="0" w:color="auto"/>
                    <w:bottom w:val="none" w:sz="0" w:space="0" w:color="auto"/>
                    <w:right w:val="none" w:sz="0" w:space="0" w:color="auto"/>
                  </w:divBdr>
                </w:div>
                <w:div w:id="1899783413">
                  <w:marLeft w:val="640"/>
                  <w:marRight w:val="0"/>
                  <w:marTop w:val="0"/>
                  <w:marBottom w:val="0"/>
                  <w:divBdr>
                    <w:top w:val="none" w:sz="0" w:space="0" w:color="auto"/>
                    <w:left w:val="none" w:sz="0" w:space="0" w:color="auto"/>
                    <w:bottom w:val="none" w:sz="0" w:space="0" w:color="auto"/>
                    <w:right w:val="none" w:sz="0" w:space="0" w:color="auto"/>
                  </w:divBdr>
                </w:div>
                <w:div w:id="1004163118">
                  <w:marLeft w:val="640"/>
                  <w:marRight w:val="0"/>
                  <w:marTop w:val="0"/>
                  <w:marBottom w:val="0"/>
                  <w:divBdr>
                    <w:top w:val="none" w:sz="0" w:space="0" w:color="auto"/>
                    <w:left w:val="none" w:sz="0" w:space="0" w:color="auto"/>
                    <w:bottom w:val="none" w:sz="0" w:space="0" w:color="auto"/>
                    <w:right w:val="none" w:sz="0" w:space="0" w:color="auto"/>
                  </w:divBdr>
                </w:div>
                <w:div w:id="326985467">
                  <w:marLeft w:val="640"/>
                  <w:marRight w:val="0"/>
                  <w:marTop w:val="0"/>
                  <w:marBottom w:val="0"/>
                  <w:divBdr>
                    <w:top w:val="none" w:sz="0" w:space="0" w:color="auto"/>
                    <w:left w:val="none" w:sz="0" w:space="0" w:color="auto"/>
                    <w:bottom w:val="none" w:sz="0" w:space="0" w:color="auto"/>
                    <w:right w:val="none" w:sz="0" w:space="0" w:color="auto"/>
                  </w:divBdr>
                </w:div>
                <w:div w:id="1593584570">
                  <w:marLeft w:val="640"/>
                  <w:marRight w:val="0"/>
                  <w:marTop w:val="0"/>
                  <w:marBottom w:val="0"/>
                  <w:divBdr>
                    <w:top w:val="none" w:sz="0" w:space="0" w:color="auto"/>
                    <w:left w:val="none" w:sz="0" w:space="0" w:color="auto"/>
                    <w:bottom w:val="none" w:sz="0" w:space="0" w:color="auto"/>
                    <w:right w:val="none" w:sz="0" w:space="0" w:color="auto"/>
                  </w:divBdr>
                </w:div>
                <w:div w:id="556015080">
                  <w:marLeft w:val="640"/>
                  <w:marRight w:val="0"/>
                  <w:marTop w:val="0"/>
                  <w:marBottom w:val="0"/>
                  <w:divBdr>
                    <w:top w:val="none" w:sz="0" w:space="0" w:color="auto"/>
                    <w:left w:val="none" w:sz="0" w:space="0" w:color="auto"/>
                    <w:bottom w:val="none" w:sz="0" w:space="0" w:color="auto"/>
                    <w:right w:val="none" w:sz="0" w:space="0" w:color="auto"/>
                  </w:divBdr>
                </w:div>
                <w:div w:id="1491170618">
                  <w:marLeft w:val="640"/>
                  <w:marRight w:val="0"/>
                  <w:marTop w:val="0"/>
                  <w:marBottom w:val="0"/>
                  <w:divBdr>
                    <w:top w:val="none" w:sz="0" w:space="0" w:color="auto"/>
                    <w:left w:val="none" w:sz="0" w:space="0" w:color="auto"/>
                    <w:bottom w:val="none" w:sz="0" w:space="0" w:color="auto"/>
                    <w:right w:val="none" w:sz="0" w:space="0" w:color="auto"/>
                  </w:divBdr>
                </w:div>
                <w:div w:id="1609847364">
                  <w:marLeft w:val="640"/>
                  <w:marRight w:val="0"/>
                  <w:marTop w:val="0"/>
                  <w:marBottom w:val="0"/>
                  <w:divBdr>
                    <w:top w:val="none" w:sz="0" w:space="0" w:color="auto"/>
                    <w:left w:val="none" w:sz="0" w:space="0" w:color="auto"/>
                    <w:bottom w:val="none" w:sz="0" w:space="0" w:color="auto"/>
                    <w:right w:val="none" w:sz="0" w:space="0" w:color="auto"/>
                  </w:divBdr>
                </w:div>
                <w:div w:id="679745108">
                  <w:marLeft w:val="640"/>
                  <w:marRight w:val="0"/>
                  <w:marTop w:val="0"/>
                  <w:marBottom w:val="0"/>
                  <w:divBdr>
                    <w:top w:val="none" w:sz="0" w:space="0" w:color="auto"/>
                    <w:left w:val="none" w:sz="0" w:space="0" w:color="auto"/>
                    <w:bottom w:val="none" w:sz="0" w:space="0" w:color="auto"/>
                    <w:right w:val="none" w:sz="0" w:space="0" w:color="auto"/>
                  </w:divBdr>
                </w:div>
                <w:div w:id="368916768">
                  <w:marLeft w:val="640"/>
                  <w:marRight w:val="0"/>
                  <w:marTop w:val="0"/>
                  <w:marBottom w:val="0"/>
                  <w:divBdr>
                    <w:top w:val="none" w:sz="0" w:space="0" w:color="auto"/>
                    <w:left w:val="none" w:sz="0" w:space="0" w:color="auto"/>
                    <w:bottom w:val="none" w:sz="0" w:space="0" w:color="auto"/>
                    <w:right w:val="none" w:sz="0" w:space="0" w:color="auto"/>
                  </w:divBdr>
                </w:div>
              </w:divsChild>
            </w:div>
            <w:div w:id="577862007">
              <w:marLeft w:val="0"/>
              <w:marRight w:val="0"/>
              <w:marTop w:val="0"/>
              <w:marBottom w:val="0"/>
              <w:divBdr>
                <w:top w:val="none" w:sz="0" w:space="0" w:color="auto"/>
                <w:left w:val="none" w:sz="0" w:space="0" w:color="auto"/>
                <w:bottom w:val="none" w:sz="0" w:space="0" w:color="auto"/>
                <w:right w:val="none" w:sz="0" w:space="0" w:color="auto"/>
              </w:divBdr>
              <w:divsChild>
                <w:div w:id="489833223">
                  <w:marLeft w:val="640"/>
                  <w:marRight w:val="0"/>
                  <w:marTop w:val="0"/>
                  <w:marBottom w:val="0"/>
                  <w:divBdr>
                    <w:top w:val="none" w:sz="0" w:space="0" w:color="auto"/>
                    <w:left w:val="none" w:sz="0" w:space="0" w:color="auto"/>
                    <w:bottom w:val="none" w:sz="0" w:space="0" w:color="auto"/>
                    <w:right w:val="none" w:sz="0" w:space="0" w:color="auto"/>
                  </w:divBdr>
                </w:div>
                <w:div w:id="187334565">
                  <w:marLeft w:val="640"/>
                  <w:marRight w:val="0"/>
                  <w:marTop w:val="0"/>
                  <w:marBottom w:val="0"/>
                  <w:divBdr>
                    <w:top w:val="none" w:sz="0" w:space="0" w:color="auto"/>
                    <w:left w:val="none" w:sz="0" w:space="0" w:color="auto"/>
                    <w:bottom w:val="none" w:sz="0" w:space="0" w:color="auto"/>
                    <w:right w:val="none" w:sz="0" w:space="0" w:color="auto"/>
                  </w:divBdr>
                </w:div>
                <w:div w:id="380516507">
                  <w:marLeft w:val="640"/>
                  <w:marRight w:val="0"/>
                  <w:marTop w:val="0"/>
                  <w:marBottom w:val="0"/>
                  <w:divBdr>
                    <w:top w:val="none" w:sz="0" w:space="0" w:color="auto"/>
                    <w:left w:val="none" w:sz="0" w:space="0" w:color="auto"/>
                    <w:bottom w:val="none" w:sz="0" w:space="0" w:color="auto"/>
                    <w:right w:val="none" w:sz="0" w:space="0" w:color="auto"/>
                  </w:divBdr>
                </w:div>
                <w:div w:id="769547505">
                  <w:marLeft w:val="640"/>
                  <w:marRight w:val="0"/>
                  <w:marTop w:val="0"/>
                  <w:marBottom w:val="0"/>
                  <w:divBdr>
                    <w:top w:val="none" w:sz="0" w:space="0" w:color="auto"/>
                    <w:left w:val="none" w:sz="0" w:space="0" w:color="auto"/>
                    <w:bottom w:val="none" w:sz="0" w:space="0" w:color="auto"/>
                    <w:right w:val="none" w:sz="0" w:space="0" w:color="auto"/>
                  </w:divBdr>
                </w:div>
                <w:div w:id="438988115">
                  <w:marLeft w:val="640"/>
                  <w:marRight w:val="0"/>
                  <w:marTop w:val="0"/>
                  <w:marBottom w:val="0"/>
                  <w:divBdr>
                    <w:top w:val="none" w:sz="0" w:space="0" w:color="auto"/>
                    <w:left w:val="none" w:sz="0" w:space="0" w:color="auto"/>
                    <w:bottom w:val="none" w:sz="0" w:space="0" w:color="auto"/>
                    <w:right w:val="none" w:sz="0" w:space="0" w:color="auto"/>
                  </w:divBdr>
                </w:div>
                <w:div w:id="865948141">
                  <w:marLeft w:val="640"/>
                  <w:marRight w:val="0"/>
                  <w:marTop w:val="0"/>
                  <w:marBottom w:val="0"/>
                  <w:divBdr>
                    <w:top w:val="none" w:sz="0" w:space="0" w:color="auto"/>
                    <w:left w:val="none" w:sz="0" w:space="0" w:color="auto"/>
                    <w:bottom w:val="none" w:sz="0" w:space="0" w:color="auto"/>
                    <w:right w:val="none" w:sz="0" w:space="0" w:color="auto"/>
                  </w:divBdr>
                </w:div>
                <w:div w:id="428736617">
                  <w:marLeft w:val="640"/>
                  <w:marRight w:val="0"/>
                  <w:marTop w:val="0"/>
                  <w:marBottom w:val="0"/>
                  <w:divBdr>
                    <w:top w:val="none" w:sz="0" w:space="0" w:color="auto"/>
                    <w:left w:val="none" w:sz="0" w:space="0" w:color="auto"/>
                    <w:bottom w:val="none" w:sz="0" w:space="0" w:color="auto"/>
                    <w:right w:val="none" w:sz="0" w:space="0" w:color="auto"/>
                  </w:divBdr>
                </w:div>
                <w:div w:id="1287346607">
                  <w:marLeft w:val="640"/>
                  <w:marRight w:val="0"/>
                  <w:marTop w:val="0"/>
                  <w:marBottom w:val="0"/>
                  <w:divBdr>
                    <w:top w:val="none" w:sz="0" w:space="0" w:color="auto"/>
                    <w:left w:val="none" w:sz="0" w:space="0" w:color="auto"/>
                    <w:bottom w:val="none" w:sz="0" w:space="0" w:color="auto"/>
                    <w:right w:val="none" w:sz="0" w:space="0" w:color="auto"/>
                  </w:divBdr>
                </w:div>
                <w:div w:id="787235743">
                  <w:marLeft w:val="640"/>
                  <w:marRight w:val="0"/>
                  <w:marTop w:val="0"/>
                  <w:marBottom w:val="0"/>
                  <w:divBdr>
                    <w:top w:val="none" w:sz="0" w:space="0" w:color="auto"/>
                    <w:left w:val="none" w:sz="0" w:space="0" w:color="auto"/>
                    <w:bottom w:val="none" w:sz="0" w:space="0" w:color="auto"/>
                    <w:right w:val="none" w:sz="0" w:space="0" w:color="auto"/>
                  </w:divBdr>
                </w:div>
                <w:div w:id="1075205016">
                  <w:marLeft w:val="640"/>
                  <w:marRight w:val="0"/>
                  <w:marTop w:val="0"/>
                  <w:marBottom w:val="0"/>
                  <w:divBdr>
                    <w:top w:val="none" w:sz="0" w:space="0" w:color="auto"/>
                    <w:left w:val="none" w:sz="0" w:space="0" w:color="auto"/>
                    <w:bottom w:val="none" w:sz="0" w:space="0" w:color="auto"/>
                    <w:right w:val="none" w:sz="0" w:space="0" w:color="auto"/>
                  </w:divBdr>
                </w:div>
                <w:div w:id="343824651">
                  <w:marLeft w:val="640"/>
                  <w:marRight w:val="0"/>
                  <w:marTop w:val="0"/>
                  <w:marBottom w:val="0"/>
                  <w:divBdr>
                    <w:top w:val="none" w:sz="0" w:space="0" w:color="auto"/>
                    <w:left w:val="none" w:sz="0" w:space="0" w:color="auto"/>
                    <w:bottom w:val="none" w:sz="0" w:space="0" w:color="auto"/>
                    <w:right w:val="none" w:sz="0" w:space="0" w:color="auto"/>
                  </w:divBdr>
                </w:div>
                <w:div w:id="282157195">
                  <w:marLeft w:val="640"/>
                  <w:marRight w:val="0"/>
                  <w:marTop w:val="0"/>
                  <w:marBottom w:val="0"/>
                  <w:divBdr>
                    <w:top w:val="none" w:sz="0" w:space="0" w:color="auto"/>
                    <w:left w:val="none" w:sz="0" w:space="0" w:color="auto"/>
                    <w:bottom w:val="none" w:sz="0" w:space="0" w:color="auto"/>
                    <w:right w:val="none" w:sz="0" w:space="0" w:color="auto"/>
                  </w:divBdr>
                </w:div>
                <w:div w:id="1331567408">
                  <w:marLeft w:val="640"/>
                  <w:marRight w:val="0"/>
                  <w:marTop w:val="0"/>
                  <w:marBottom w:val="0"/>
                  <w:divBdr>
                    <w:top w:val="none" w:sz="0" w:space="0" w:color="auto"/>
                    <w:left w:val="none" w:sz="0" w:space="0" w:color="auto"/>
                    <w:bottom w:val="none" w:sz="0" w:space="0" w:color="auto"/>
                    <w:right w:val="none" w:sz="0" w:space="0" w:color="auto"/>
                  </w:divBdr>
                </w:div>
                <w:div w:id="563882169">
                  <w:marLeft w:val="640"/>
                  <w:marRight w:val="0"/>
                  <w:marTop w:val="0"/>
                  <w:marBottom w:val="0"/>
                  <w:divBdr>
                    <w:top w:val="none" w:sz="0" w:space="0" w:color="auto"/>
                    <w:left w:val="none" w:sz="0" w:space="0" w:color="auto"/>
                    <w:bottom w:val="none" w:sz="0" w:space="0" w:color="auto"/>
                    <w:right w:val="none" w:sz="0" w:space="0" w:color="auto"/>
                  </w:divBdr>
                </w:div>
                <w:div w:id="1672374356">
                  <w:marLeft w:val="640"/>
                  <w:marRight w:val="0"/>
                  <w:marTop w:val="0"/>
                  <w:marBottom w:val="0"/>
                  <w:divBdr>
                    <w:top w:val="none" w:sz="0" w:space="0" w:color="auto"/>
                    <w:left w:val="none" w:sz="0" w:space="0" w:color="auto"/>
                    <w:bottom w:val="none" w:sz="0" w:space="0" w:color="auto"/>
                    <w:right w:val="none" w:sz="0" w:space="0" w:color="auto"/>
                  </w:divBdr>
                </w:div>
                <w:div w:id="104007603">
                  <w:marLeft w:val="640"/>
                  <w:marRight w:val="0"/>
                  <w:marTop w:val="0"/>
                  <w:marBottom w:val="0"/>
                  <w:divBdr>
                    <w:top w:val="none" w:sz="0" w:space="0" w:color="auto"/>
                    <w:left w:val="none" w:sz="0" w:space="0" w:color="auto"/>
                    <w:bottom w:val="none" w:sz="0" w:space="0" w:color="auto"/>
                    <w:right w:val="none" w:sz="0" w:space="0" w:color="auto"/>
                  </w:divBdr>
                </w:div>
                <w:div w:id="1673407328">
                  <w:marLeft w:val="640"/>
                  <w:marRight w:val="0"/>
                  <w:marTop w:val="0"/>
                  <w:marBottom w:val="0"/>
                  <w:divBdr>
                    <w:top w:val="none" w:sz="0" w:space="0" w:color="auto"/>
                    <w:left w:val="none" w:sz="0" w:space="0" w:color="auto"/>
                    <w:bottom w:val="none" w:sz="0" w:space="0" w:color="auto"/>
                    <w:right w:val="none" w:sz="0" w:space="0" w:color="auto"/>
                  </w:divBdr>
                </w:div>
                <w:div w:id="595330628">
                  <w:marLeft w:val="640"/>
                  <w:marRight w:val="0"/>
                  <w:marTop w:val="0"/>
                  <w:marBottom w:val="0"/>
                  <w:divBdr>
                    <w:top w:val="none" w:sz="0" w:space="0" w:color="auto"/>
                    <w:left w:val="none" w:sz="0" w:space="0" w:color="auto"/>
                    <w:bottom w:val="none" w:sz="0" w:space="0" w:color="auto"/>
                    <w:right w:val="none" w:sz="0" w:space="0" w:color="auto"/>
                  </w:divBdr>
                </w:div>
                <w:div w:id="1810661082">
                  <w:marLeft w:val="640"/>
                  <w:marRight w:val="0"/>
                  <w:marTop w:val="0"/>
                  <w:marBottom w:val="0"/>
                  <w:divBdr>
                    <w:top w:val="none" w:sz="0" w:space="0" w:color="auto"/>
                    <w:left w:val="none" w:sz="0" w:space="0" w:color="auto"/>
                    <w:bottom w:val="none" w:sz="0" w:space="0" w:color="auto"/>
                    <w:right w:val="none" w:sz="0" w:space="0" w:color="auto"/>
                  </w:divBdr>
                </w:div>
                <w:div w:id="674962935">
                  <w:marLeft w:val="640"/>
                  <w:marRight w:val="0"/>
                  <w:marTop w:val="0"/>
                  <w:marBottom w:val="0"/>
                  <w:divBdr>
                    <w:top w:val="none" w:sz="0" w:space="0" w:color="auto"/>
                    <w:left w:val="none" w:sz="0" w:space="0" w:color="auto"/>
                    <w:bottom w:val="none" w:sz="0" w:space="0" w:color="auto"/>
                    <w:right w:val="none" w:sz="0" w:space="0" w:color="auto"/>
                  </w:divBdr>
                </w:div>
                <w:div w:id="497774197">
                  <w:marLeft w:val="640"/>
                  <w:marRight w:val="0"/>
                  <w:marTop w:val="0"/>
                  <w:marBottom w:val="0"/>
                  <w:divBdr>
                    <w:top w:val="none" w:sz="0" w:space="0" w:color="auto"/>
                    <w:left w:val="none" w:sz="0" w:space="0" w:color="auto"/>
                    <w:bottom w:val="none" w:sz="0" w:space="0" w:color="auto"/>
                    <w:right w:val="none" w:sz="0" w:space="0" w:color="auto"/>
                  </w:divBdr>
                </w:div>
                <w:div w:id="549264560">
                  <w:marLeft w:val="640"/>
                  <w:marRight w:val="0"/>
                  <w:marTop w:val="0"/>
                  <w:marBottom w:val="0"/>
                  <w:divBdr>
                    <w:top w:val="none" w:sz="0" w:space="0" w:color="auto"/>
                    <w:left w:val="none" w:sz="0" w:space="0" w:color="auto"/>
                    <w:bottom w:val="none" w:sz="0" w:space="0" w:color="auto"/>
                    <w:right w:val="none" w:sz="0" w:space="0" w:color="auto"/>
                  </w:divBdr>
                </w:div>
                <w:div w:id="306129968">
                  <w:marLeft w:val="640"/>
                  <w:marRight w:val="0"/>
                  <w:marTop w:val="0"/>
                  <w:marBottom w:val="0"/>
                  <w:divBdr>
                    <w:top w:val="none" w:sz="0" w:space="0" w:color="auto"/>
                    <w:left w:val="none" w:sz="0" w:space="0" w:color="auto"/>
                    <w:bottom w:val="none" w:sz="0" w:space="0" w:color="auto"/>
                    <w:right w:val="none" w:sz="0" w:space="0" w:color="auto"/>
                  </w:divBdr>
                </w:div>
                <w:div w:id="1069381268">
                  <w:marLeft w:val="640"/>
                  <w:marRight w:val="0"/>
                  <w:marTop w:val="0"/>
                  <w:marBottom w:val="0"/>
                  <w:divBdr>
                    <w:top w:val="none" w:sz="0" w:space="0" w:color="auto"/>
                    <w:left w:val="none" w:sz="0" w:space="0" w:color="auto"/>
                    <w:bottom w:val="none" w:sz="0" w:space="0" w:color="auto"/>
                    <w:right w:val="none" w:sz="0" w:space="0" w:color="auto"/>
                  </w:divBdr>
                </w:div>
                <w:div w:id="660041212">
                  <w:marLeft w:val="640"/>
                  <w:marRight w:val="0"/>
                  <w:marTop w:val="0"/>
                  <w:marBottom w:val="0"/>
                  <w:divBdr>
                    <w:top w:val="none" w:sz="0" w:space="0" w:color="auto"/>
                    <w:left w:val="none" w:sz="0" w:space="0" w:color="auto"/>
                    <w:bottom w:val="none" w:sz="0" w:space="0" w:color="auto"/>
                    <w:right w:val="none" w:sz="0" w:space="0" w:color="auto"/>
                  </w:divBdr>
                </w:div>
                <w:div w:id="239098414">
                  <w:marLeft w:val="640"/>
                  <w:marRight w:val="0"/>
                  <w:marTop w:val="0"/>
                  <w:marBottom w:val="0"/>
                  <w:divBdr>
                    <w:top w:val="none" w:sz="0" w:space="0" w:color="auto"/>
                    <w:left w:val="none" w:sz="0" w:space="0" w:color="auto"/>
                    <w:bottom w:val="none" w:sz="0" w:space="0" w:color="auto"/>
                    <w:right w:val="none" w:sz="0" w:space="0" w:color="auto"/>
                  </w:divBdr>
                </w:div>
                <w:div w:id="762264047">
                  <w:marLeft w:val="640"/>
                  <w:marRight w:val="0"/>
                  <w:marTop w:val="0"/>
                  <w:marBottom w:val="0"/>
                  <w:divBdr>
                    <w:top w:val="none" w:sz="0" w:space="0" w:color="auto"/>
                    <w:left w:val="none" w:sz="0" w:space="0" w:color="auto"/>
                    <w:bottom w:val="none" w:sz="0" w:space="0" w:color="auto"/>
                    <w:right w:val="none" w:sz="0" w:space="0" w:color="auto"/>
                  </w:divBdr>
                </w:div>
              </w:divsChild>
            </w:div>
            <w:div w:id="925115319">
              <w:marLeft w:val="0"/>
              <w:marRight w:val="0"/>
              <w:marTop w:val="0"/>
              <w:marBottom w:val="0"/>
              <w:divBdr>
                <w:top w:val="none" w:sz="0" w:space="0" w:color="auto"/>
                <w:left w:val="none" w:sz="0" w:space="0" w:color="auto"/>
                <w:bottom w:val="none" w:sz="0" w:space="0" w:color="auto"/>
                <w:right w:val="none" w:sz="0" w:space="0" w:color="auto"/>
              </w:divBdr>
              <w:divsChild>
                <w:div w:id="1220168061">
                  <w:marLeft w:val="640"/>
                  <w:marRight w:val="0"/>
                  <w:marTop w:val="0"/>
                  <w:marBottom w:val="0"/>
                  <w:divBdr>
                    <w:top w:val="none" w:sz="0" w:space="0" w:color="auto"/>
                    <w:left w:val="none" w:sz="0" w:space="0" w:color="auto"/>
                    <w:bottom w:val="none" w:sz="0" w:space="0" w:color="auto"/>
                    <w:right w:val="none" w:sz="0" w:space="0" w:color="auto"/>
                  </w:divBdr>
                </w:div>
                <w:div w:id="1731686737">
                  <w:marLeft w:val="640"/>
                  <w:marRight w:val="0"/>
                  <w:marTop w:val="0"/>
                  <w:marBottom w:val="0"/>
                  <w:divBdr>
                    <w:top w:val="none" w:sz="0" w:space="0" w:color="auto"/>
                    <w:left w:val="none" w:sz="0" w:space="0" w:color="auto"/>
                    <w:bottom w:val="none" w:sz="0" w:space="0" w:color="auto"/>
                    <w:right w:val="none" w:sz="0" w:space="0" w:color="auto"/>
                  </w:divBdr>
                </w:div>
                <w:div w:id="1543321273">
                  <w:marLeft w:val="640"/>
                  <w:marRight w:val="0"/>
                  <w:marTop w:val="0"/>
                  <w:marBottom w:val="0"/>
                  <w:divBdr>
                    <w:top w:val="none" w:sz="0" w:space="0" w:color="auto"/>
                    <w:left w:val="none" w:sz="0" w:space="0" w:color="auto"/>
                    <w:bottom w:val="none" w:sz="0" w:space="0" w:color="auto"/>
                    <w:right w:val="none" w:sz="0" w:space="0" w:color="auto"/>
                  </w:divBdr>
                </w:div>
                <w:div w:id="21902344">
                  <w:marLeft w:val="640"/>
                  <w:marRight w:val="0"/>
                  <w:marTop w:val="0"/>
                  <w:marBottom w:val="0"/>
                  <w:divBdr>
                    <w:top w:val="none" w:sz="0" w:space="0" w:color="auto"/>
                    <w:left w:val="none" w:sz="0" w:space="0" w:color="auto"/>
                    <w:bottom w:val="none" w:sz="0" w:space="0" w:color="auto"/>
                    <w:right w:val="none" w:sz="0" w:space="0" w:color="auto"/>
                  </w:divBdr>
                </w:div>
                <w:div w:id="953945081">
                  <w:marLeft w:val="640"/>
                  <w:marRight w:val="0"/>
                  <w:marTop w:val="0"/>
                  <w:marBottom w:val="0"/>
                  <w:divBdr>
                    <w:top w:val="none" w:sz="0" w:space="0" w:color="auto"/>
                    <w:left w:val="none" w:sz="0" w:space="0" w:color="auto"/>
                    <w:bottom w:val="none" w:sz="0" w:space="0" w:color="auto"/>
                    <w:right w:val="none" w:sz="0" w:space="0" w:color="auto"/>
                  </w:divBdr>
                </w:div>
                <w:div w:id="1603033730">
                  <w:marLeft w:val="640"/>
                  <w:marRight w:val="0"/>
                  <w:marTop w:val="0"/>
                  <w:marBottom w:val="0"/>
                  <w:divBdr>
                    <w:top w:val="none" w:sz="0" w:space="0" w:color="auto"/>
                    <w:left w:val="none" w:sz="0" w:space="0" w:color="auto"/>
                    <w:bottom w:val="none" w:sz="0" w:space="0" w:color="auto"/>
                    <w:right w:val="none" w:sz="0" w:space="0" w:color="auto"/>
                  </w:divBdr>
                </w:div>
                <w:div w:id="1488934944">
                  <w:marLeft w:val="640"/>
                  <w:marRight w:val="0"/>
                  <w:marTop w:val="0"/>
                  <w:marBottom w:val="0"/>
                  <w:divBdr>
                    <w:top w:val="none" w:sz="0" w:space="0" w:color="auto"/>
                    <w:left w:val="none" w:sz="0" w:space="0" w:color="auto"/>
                    <w:bottom w:val="none" w:sz="0" w:space="0" w:color="auto"/>
                    <w:right w:val="none" w:sz="0" w:space="0" w:color="auto"/>
                  </w:divBdr>
                </w:div>
                <w:div w:id="1907497944">
                  <w:marLeft w:val="640"/>
                  <w:marRight w:val="0"/>
                  <w:marTop w:val="0"/>
                  <w:marBottom w:val="0"/>
                  <w:divBdr>
                    <w:top w:val="none" w:sz="0" w:space="0" w:color="auto"/>
                    <w:left w:val="none" w:sz="0" w:space="0" w:color="auto"/>
                    <w:bottom w:val="none" w:sz="0" w:space="0" w:color="auto"/>
                    <w:right w:val="none" w:sz="0" w:space="0" w:color="auto"/>
                  </w:divBdr>
                </w:div>
                <w:div w:id="1002047469">
                  <w:marLeft w:val="640"/>
                  <w:marRight w:val="0"/>
                  <w:marTop w:val="0"/>
                  <w:marBottom w:val="0"/>
                  <w:divBdr>
                    <w:top w:val="none" w:sz="0" w:space="0" w:color="auto"/>
                    <w:left w:val="none" w:sz="0" w:space="0" w:color="auto"/>
                    <w:bottom w:val="none" w:sz="0" w:space="0" w:color="auto"/>
                    <w:right w:val="none" w:sz="0" w:space="0" w:color="auto"/>
                  </w:divBdr>
                </w:div>
                <w:div w:id="471674092">
                  <w:marLeft w:val="640"/>
                  <w:marRight w:val="0"/>
                  <w:marTop w:val="0"/>
                  <w:marBottom w:val="0"/>
                  <w:divBdr>
                    <w:top w:val="none" w:sz="0" w:space="0" w:color="auto"/>
                    <w:left w:val="none" w:sz="0" w:space="0" w:color="auto"/>
                    <w:bottom w:val="none" w:sz="0" w:space="0" w:color="auto"/>
                    <w:right w:val="none" w:sz="0" w:space="0" w:color="auto"/>
                  </w:divBdr>
                </w:div>
                <w:div w:id="1968312975">
                  <w:marLeft w:val="640"/>
                  <w:marRight w:val="0"/>
                  <w:marTop w:val="0"/>
                  <w:marBottom w:val="0"/>
                  <w:divBdr>
                    <w:top w:val="none" w:sz="0" w:space="0" w:color="auto"/>
                    <w:left w:val="none" w:sz="0" w:space="0" w:color="auto"/>
                    <w:bottom w:val="none" w:sz="0" w:space="0" w:color="auto"/>
                    <w:right w:val="none" w:sz="0" w:space="0" w:color="auto"/>
                  </w:divBdr>
                </w:div>
                <w:div w:id="2073383385">
                  <w:marLeft w:val="640"/>
                  <w:marRight w:val="0"/>
                  <w:marTop w:val="0"/>
                  <w:marBottom w:val="0"/>
                  <w:divBdr>
                    <w:top w:val="none" w:sz="0" w:space="0" w:color="auto"/>
                    <w:left w:val="none" w:sz="0" w:space="0" w:color="auto"/>
                    <w:bottom w:val="none" w:sz="0" w:space="0" w:color="auto"/>
                    <w:right w:val="none" w:sz="0" w:space="0" w:color="auto"/>
                  </w:divBdr>
                </w:div>
                <w:div w:id="621688038">
                  <w:marLeft w:val="640"/>
                  <w:marRight w:val="0"/>
                  <w:marTop w:val="0"/>
                  <w:marBottom w:val="0"/>
                  <w:divBdr>
                    <w:top w:val="none" w:sz="0" w:space="0" w:color="auto"/>
                    <w:left w:val="none" w:sz="0" w:space="0" w:color="auto"/>
                    <w:bottom w:val="none" w:sz="0" w:space="0" w:color="auto"/>
                    <w:right w:val="none" w:sz="0" w:space="0" w:color="auto"/>
                  </w:divBdr>
                </w:div>
                <w:div w:id="1954243855">
                  <w:marLeft w:val="640"/>
                  <w:marRight w:val="0"/>
                  <w:marTop w:val="0"/>
                  <w:marBottom w:val="0"/>
                  <w:divBdr>
                    <w:top w:val="none" w:sz="0" w:space="0" w:color="auto"/>
                    <w:left w:val="none" w:sz="0" w:space="0" w:color="auto"/>
                    <w:bottom w:val="none" w:sz="0" w:space="0" w:color="auto"/>
                    <w:right w:val="none" w:sz="0" w:space="0" w:color="auto"/>
                  </w:divBdr>
                </w:div>
                <w:div w:id="395784370">
                  <w:marLeft w:val="640"/>
                  <w:marRight w:val="0"/>
                  <w:marTop w:val="0"/>
                  <w:marBottom w:val="0"/>
                  <w:divBdr>
                    <w:top w:val="none" w:sz="0" w:space="0" w:color="auto"/>
                    <w:left w:val="none" w:sz="0" w:space="0" w:color="auto"/>
                    <w:bottom w:val="none" w:sz="0" w:space="0" w:color="auto"/>
                    <w:right w:val="none" w:sz="0" w:space="0" w:color="auto"/>
                  </w:divBdr>
                </w:div>
                <w:div w:id="611059686">
                  <w:marLeft w:val="640"/>
                  <w:marRight w:val="0"/>
                  <w:marTop w:val="0"/>
                  <w:marBottom w:val="0"/>
                  <w:divBdr>
                    <w:top w:val="none" w:sz="0" w:space="0" w:color="auto"/>
                    <w:left w:val="none" w:sz="0" w:space="0" w:color="auto"/>
                    <w:bottom w:val="none" w:sz="0" w:space="0" w:color="auto"/>
                    <w:right w:val="none" w:sz="0" w:space="0" w:color="auto"/>
                  </w:divBdr>
                </w:div>
                <w:div w:id="2117404403">
                  <w:marLeft w:val="640"/>
                  <w:marRight w:val="0"/>
                  <w:marTop w:val="0"/>
                  <w:marBottom w:val="0"/>
                  <w:divBdr>
                    <w:top w:val="none" w:sz="0" w:space="0" w:color="auto"/>
                    <w:left w:val="none" w:sz="0" w:space="0" w:color="auto"/>
                    <w:bottom w:val="none" w:sz="0" w:space="0" w:color="auto"/>
                    <w:right w:val="none" w:sz="0" w:space="0" w:color="auto"/>
                  </w:divBdr>
                </w:div>
                <w:div w:id="407268345">
                  <w:marLeft w:val="640"/>
                  <w:marRight w:val="0"/>
                  <w:marTop w:val="0"/>
                  <w:marBottom w:val="0"/>
                  <w:divBdr>
                    <w:top w:val="none" w:sz="0" w:space="0" w:color="auto"/>
                    <w:left w:val="none" w:sz="0" w:space="0" w:color="auto"/>
                    <w:bottom w:val="none" w:sz="0" w:space="0" w:color="auto"/>
                    <w:right w:val="none" w:sz="0" w:space="0" w:color="auto"/>
                  </w:divBdr>
                </w:div>
                <w:div w:id="1648632745">
                  <w:marLeft w:val="640"/>
                  <w:marRight w:val="0"/>
                  <w:marTop w:val="0"/>
                  <w:marBottom w:val="0"/>
                  <w:divBdr>
                    <w:top w:val="none" w:sz="0" w:space="0" w:color="auto"/>
                    <w:left w:val="none" w:sz="0" w:space="0" w:color="auto"/>
                    <w:bottom w:val="none" w:sz="0" w:space="0" w:color="auto"/>
                    <w:right w:val="none" w:sz="0" w:space="0" w:color="auto"/>
                  </w:divBdr>
                </w:div>
                <w:div w:id="676082480">
                  <w:marLeft w:val="640"/>
                  <w:marRight w:val="0"/>
                  <w:marTop w:val="0"/>
                  <w:marBottom w:val="0"/>
                  <w:divBdr>
                    <w:top w:val="none" w:sz="0" w:space="0" w:color="auto"/>
                    <w:left w:val="none" w:sz="0" w:space="0" w:color="auto"/>
                    <w:bottom w:val="none" w:sz="0" w:space="0" w:color="auto"/>
                    <w:right w:val="none" w:sz="0" w:space="0" w:color="auto"/>
                  </w:divBdr>
                </w:div>
                <w:div w:id="1084031581">
                  <w:marLeft w:val="640"/>
                  <w:marRight w:val="0"/>
                  <w:marTop w:val="0"/>
                  <w:marBottom w:val="0"/>
                  <w:divBdr>
                    <w:top w:val="none" w:sz="0" w:space="0" w:color="auto"/>
                    <w:left w:val="none" w:sz="0" w:space="0" w:color="auto"/>
                    <w:bottom w:val="none" w:sz="0" w:space="0" w:color="auto"/>
                    <w:right w:val="none" w:sz="0" w:space="0" w:color="auto"/>
                  </w:divBdr>
                </w:div>
                <w:div w:id="1022973660">
                  <w:marLeft w:val="640"/>
                  <w:marRight w:val="0"/>
                  <w:marTop w:val="0"/>
                  <w:marBottom w:val="0"/>
                  <w:divBdr>
                    <w:top w:val="none" w:sz="0" w:space="0" w:color="auto"/>
                    <w:left w:val="none" w:sz="0" w:space="0" w:color="auto"/>
                    <w:bottom w:val="none" w:sz="0" w:space="0" w:color="auto"/>
                    <w:right w:val="none" w:sz="0" w:space="0" w:color="auto"/>
                  </w:divBdr>
                </w:div>
                <w:div w:id="1362246186">
                  <w:marLeft w:val="640"/>
                  <w:marRight w:val="0"/>
                  <w:marTop w:val="0"/>
                  <w:marBottom w:val="0"/>
                  <w:divBdr>
                    <w:top w:val="none" w:sz="0" w:space="0" w:color="auto"/>
                    <w:left w:val="none" w:sz="0" w:space="0" w:color="auto"/>
                    <w:bottom w:val="none" w:sz="0" w:space="0" w:color="auto"/>
                    <w:right w:val="none" w:sz="0" w:space="0" w:color="auto"/>
                  </w:divBdr>
                </w:div>
                <w:div w:id="1789203460">
                  <w:marLeft w:val="640"/>
                  <w:marRight w:val="0"/>
                  <w:marTop w:val="0"/>
                  <w:marBottom w:val="0"/>
                  <w:divBdr>
                    <w:top w:val="none" w:sz="0" w:space="0" w:color="auto"/>
                    <w:left w:val="none" w:sz="0" w:space="0" w:color="auto"/>
                    <w:bottom w:val="none" w:sz="0" w:space="0" w:color="auto"/>
                    <w:right w:val="none" w:sz="0" w:space="0" w:color="auto"/>
                  </w:divBdr>
                </w:div>
                <w:div w:id="1956671333">
                  <w:marLeft w:val="640"/>
                  <w:marRight w:val="0"/>
                  <w:marTop w:val="0"/>
                  <w:marBottom w:val="0"/>
                  <w:divBdr>
                    <w:top w:val="none" w:sz="0" w:space="0" w:color="auto"/>
                    <w:left w:val="none" w:sz="0" w:space="0" w:color="auto"/>
                    <w:bottom w:val="none" w:sz="0" w:space="0" w:color="auto"/>
                    <w:right w:val="none" w:sz="0" w:space="0" w:color="auto"/>
                  </w:divBdr>
                </w:div>
                <w:div w:id="497623378">
                  <w:marLeft w:val="640"/>
                  <w:marRight w:val="0"/>
                  <w:marTop w:val="0"/>
                  <w:marBottom w:val="0"/>
                  <w:divBdr>
                    <w:top w:val="none" w:sz="0" w:space="0" w:color="auto"/>
                    <w:left w:val="none" w:sz="0" w:space="0" w:color="auto"/>
                    <w:bottom w:val="none" w:sz="0" w:space="0" w:color="auto"/>
                    <w:right w:val="none" w:sz="0" w:space="0" w:color="auto"/>
                  </w:divBdr>
                </w:div>
                <w:div w:id="1553007150">
                  <w:marLeft w:val="640"/>
                  <w:marRight w:val="0"/>
                  <w:marTop w:val="0"/>
                  <w:marBottom w:val="0"/>
                  <w:divBdr>
                    <w:top w:val="none" w:sz="0" w:space="0" w:color="auto"/>
                    <w:left w:val="none" w:sz="0" w:space="0" w:color="auto"/>
                    <w:bottom w:val="none" w:sz="0" w:space="0" w:color="auto"/>
                    <w:right w:val="none" w:sz="0" w:space="0" w:color="auto"/>
                  </w:divBdr>
                </w:div>
              </w:divsChild>
            </w:div>
            <w:div w:id="831718791">
              <w:marLeft w:val="0"/>
              <w:marRight w:val="0"/>
              <w:marTop w:val="0"/>
              <w:marBottom w:val="0"/>
              <w:divBdr>
                <w:top w:val="none" w:sz="0" w:space="0" w:color="auto"/>
                <w:left w:val="none" w:sz="0" w:space="0" w:color="auto"/>
                <w:bottom w:val="none" w:sz="0" w:space="0" w:color="auto"/>
                <w:right w:val="none" w:sz="0" w:space="0" w:color="auto"/>
              </w:divBdr>
              <w:divsChild>
                <w:div w:id="1948192796">
                  <w:marLeft w:val="640"/>
                  <w:marRight w:val="0"/>
                  <w:marTop w:val="0"/>
                  <w:marBottom w:val="0"/>
                  <w:divBdr>
                    <w:top w:val="none" w:sz="0" w:space="0" w:color="auto"/>
                    <w:left w:val="none" w:sz="0" w:space="0" w:color="auto"/>
                    <w:bottom w:val="none" w:sz="0" w:space="0" w:color="auto"/>
                    <w:right w:val="none" w:sz="0" w:space="0" w:color="auto"/>
                  </w:divBdr>
                </w:div>
                <w:div w:id="230582254">
                  <w:marLeft w:val="640"/>
                  <w:marRight w:val="0"/>
                  <w:marTop w:val="0"/>
                  <w:marBottom w:val="0"/>
                  <w:divBdr>
                    <w:top w:val="none" w:sz="0" w:space="0" w:color="auto"/>
                    <w:left w:val="none" w:sz="0" w:space="0" w:color="auto"/>
                    <w:bottom w:val="none" w:sz="0" w:space="0" w:color="auto"/>
                    <w:right w:val="none" w:sz="0" w:space="0" w:color="auto"/>
                  </w:divBdr>
                </w:div>
                <w:div w:id="990215072">
                  <w:marLeft w:val="640"/>
                  <w:marRight w:val="0"/>
                  <w:marTop w:val="0"/>
                  <w:marBottom w:val="0"/>
                  <w:divBdr>
                    <w:top w:val="none" w:sz="0" w:space="0" w:color="auto"/>
                    <w:left w:val="none" w:sz="0" w:space="0" w:color="auto"/>
                    <w:bottom w:val="none" w:sz="0" w:space="0" w:color="auto"/>
                    <w:right w:val="none" w:sz="0" w:space="0" w:color="auto"/>
                  </w:divBdr>
                </w:div>
                <w:div w:id="1753043771">
                  <w:marLeft w:val="640"/>
                  <w:marRight w:val="0"/>
                  <w:marTop w:val="0"/>
                  <w:marBottom w:val="0"/>
                  <w:divBdr>
                    <w:top w:val="none" w:sz="0" w:space="0" w:color="auto"/>
                    <w:left w:val="none" w:sz="0" w:space="0" w:color="auto"/>
                    <w:bottom w:val="none" w:sz="0" w:space="0" w:color="auto"/>
                    <w:right w:val="none" w:sz="0" w:space="0" w:color="auto"/>
                  </w:divBdr>
                </w:div>
                <w:div w:id="837189133">
                  <w:marLeft w:val="640"/>
                  <w:marRight w:val="0"/>
                  <w:marTop w:val="0"/>
                  <w:marBottom w:val="0"/>
                  <w:divBdr>
                    <w:top w:val="none" w:sz="0" w:space="0" w:color="auto"/>
                    <w:left w:val="none" w:sz="0" w:space="0" w:color="auto"/>
                    <w:bottom w:val="none" w:sz="0" w:space="0" w:color="auto"/>
                    <w:right w:val="none" w:sz="0" w:space="0" w:color="auto"/>
                  </w:divBdr>
                </w:div>
                <w:div w:id="1500272371">
                  <w:marLeft w:val="640"/>
                  <w:marRight w:val="0"/>
                  <w:marTop w:val="0"/>
                  <w:marBottom w:val="0"/>
                  <w:divBdr>
                    <w:top w:val="none" w:sz="0" w:space="0" w:color="auto"/>
                    <w:left w:val="none" w:sz="0" w:space="0" w:color="auto"/>
                    <w:bottom w:val="none" w:sz="0" w:space="0" w:color="auto"/>
                    <w:right w:val="none" w:sz="0" w:space="0" w:color="auto"/>
                  </w:divBdr>
                </w:div>
                <w:div w:id="1415785263">
                  <w:marLeft w:val="640"/>
                  <w:marRight w:val="0"/>
                  <w:marTop w:val="0"/>
                  <w:marBottom w:val="0"/>
                  <w:divBdr>
                    <w:top w:val="none" w:sz="0" w:space="0" w:color="auto"/>
                    <w:left w:val="none" w:sz="0" w:space="0" w:color="auto"/>
                    <w:bottom w:val="none" w:sz="0" w:space="0" w:color="auto"/>
                    <w:right w:val="none" w:sz="0" w:space="0" w:color="auto"/>
                  </w:divBdr>
                </w:div>
                <w:div w:id="760224170">
                  <w:marLeft w:val="640"/>
                  <w:marRight w:val="0"/>
                  <w:marTop w:val="0"/>
                  <w:marBottom w:val="0"/>
                  <w:divBdr>
                    <w:top w:val="none" w:sz="0" w:space="0" w:color="auto"/>
                    <w:left w:val="none" w:sz="0" w:space="0" w:color="auto"/>
                    <w:bottom w:val="none" w:sz="0" w:space="0" w:color="auto"/>
                    <w:right w:val="none" w:sz="0" w:space="0" w:color="auto"/>
                  </w:divBdr>
                </w:div>
                <w:div w:id="592591960">
                  <w:marLeft w:val="640"/>
                  <w:marRight w:val="0"/>
                  <w:marTop w:val="0"/>
                  <w:marBottom w:val="0"/>
                  <w:divBdr>
                    <w:top w:val="none" w:sz="0" w:space="0" w:color="auto"/>
                    <w:left w:val="none" w:sz="0" w:space="0" w:color="auto"/>
                    <w:bottom w:val="none" w:sz="0" w:space="0" w:color="auto"/>
                    <w:right w:val="none" w:sz="0" w:space="0" w:color="auto"/>
                  </w:divBdr>
                </w:div>
                <w:div w:id="485125815">
                  <w:marLeft w:val="640"/>
                  <w:marRight w:val="0"/>
                  <w:marTop w:val="0"/>
                  <w:marBottom w:val="0"/>
                  <w:divBdr>
                    <w:top w:val="none" w:sz="0" w:space="0" w:color="auto"/>
                    <w:left w:val="none" w:sz="0" w:space="0" w:color="auto"/>
                    <w:bottom w:val="none" w:sz="0" w:space="0" w:color="auto"/>
                    <w:right w:val="none" w:sz="0" w:space="0" w:color="auto"/>
                  </w:divBdr>
                </w:div>
                <w:div w:id="2068382983">
                  <w:marLeft w:val="640"/>
                  <w:marRight w:val="0"/>
                  <w:marTop w:val="0"/>
                  <w:marBottom w:val="0"/>
                  <w:divBdr>
                    <w:top w:val="none" w:sz="0" w:space="0" w:color="auto"/>
                    <w:left w:val="none" w:sz="0" w:space="0" w:color="auto"/>
                    <w:bottom w:val="none" w:sz="0" w:space="0" w:color="auto"/>
                    <w:right w:val="none" w:sz="0" w:space="0" w:color="auto"/>
                  </w:divBdr>
                </w:div>
                <w:div w:id="1595819446">
                  <w:marLeft w:val="640"/>
                  <w:marRight w:val="0"/>
                  <w:marTop w:val="0"/>
                  <w:marBottom w:val="0"/>
                  <w:divBdr>
                    <w:top w:val="none" w:sz="0" w:space="0" w:color="auto"/>
                    <w:left w:val="none" w:sz="0" w:space="0" w:color="auto"/>
                    <w:bottom w:val="none" w:sz="0" w:space="0" w:color="auto"/>
                    <w:right w:val="none" w:sz="0" w:space="0" w:color="auto"/>
                  </w:divBdr>
                </w:div>
                <w:div w:id="1735465447">
                  <w:marLeft w:val="640"/>
                  <w:marRight w:val="0"/>
                  <w:marTop w:val="0"/>
                  <w:marBottom w:val="0"/>
                  <w:divBdr>
                    <w:top w:val="none" w:sz="0" w:space="0" w:color="auto"/>
                    <w:left w:val="none" w:sz="0" w:space="0" w:color="auto"/>
                    <w:bottom w:val="none" w:sz="0" w:space="0" w:color="auto"/>
                    <w:right w:val="none" w:sz="0" w:space="0" w:color="auto"/>
                  </w:divBdr>
                </w:div>
                <w:div w:id="851409885">
                  <w:marLeft w:val="640"/>
                  <w:marRight w:val="0"/>
                  <w:marTop w:val="0"/>
                  <w:marBottom w:val="0"/>
                  <w:divBdr>
                    <w:top w:val="none" w:sz="0" w:space="0" w:color="auto"/>
                    <w:left w:val="none" w:sz="0" w:space="0" w:color="auto"/>
                    <w:bottom w:val="none" w:sz="0" w:space="0" w:color="auto"/>
                    <w:right w:val="none" w:sz="0" w:space="0" w:color="auto"/>
                  </w:divBdr>
                </w:div>
                <w:div w:id="2085250576">
                  <w:marLeft w:val="640"/>
                  <w:marRight w:val="0"/>
                  <w:marTop w:val="0"/>
                  <w:marBottom w:val="0"/>
                  <w:divBdr>
                    <w:top w:val="none" w:sz="0" w:space="0" w:color="auto"/>
                    <w:left w:val="none" w:sz="0" w:space="0" w:color="auto"/>
                    <w:bottom w:val="none" w:sz="0" w:space="0" w:color="auto"/>
                    <w:right w:val="none" w:sz="0" w:space="0" w:color="auto"/>
                  </w:divBdr>
                </w:div>
                <w:div w:id="682827364">
                  <w:marLeft w:val="640"/>
                  <w:marRight w:val="0"/>
                  <w:marTop w:val="0"/>
                  <w:marBottom w:val="0"/>
                  <w:divBdr>
                    <w:top w:val="none" w:sz="0" w:space="0" w:color="auto"/>
                    <w:left w:val="none" w:sz="0" w:space="0" w:color="auto"/>
                    <w:bottom w:val="none" w:sz="0" w:space="0" w:color="auto"/>
                    <w:right w:val="none" w:sz="0" w:space="0" w:color="auto"/>
                  </w:divBdr>
                </w:div>
                <w:div w:id="1663390479">
                  <w:marLeft w:val="640"/>
                  <w:marRight w:val="0"/>
                  <w:marTop w:val="0"/>
                  <w:marBottom w:val="0"/>
                  <w:divBdr>
                    <w:top w:val="none" w:sz="0" w:space="0" w:color="auto"/>
                    <w:left w:val="none" w:sz="0" w:space="0" w:color="auto"/>
                    <w:bottom w:val="none" w:sz="0" w:space="0" w:color="auto"/>
                    <w:right w:val="none" w:sz="0" w:space="0" w:color="auto"/>
                  </w:divBdr>
                </w:div>
                <w:div w:id="17050576">
                  <w:marLeft w:val="640"/>
                  <w:marRight w:val="0"/>
                  <w:marTop w:val="0"/>
                  <w:marBottom w:val="0"/>
                  <w:divBdr>
                    <w:top w:val="none" w:sz="0" w:space="0" w:color="auto"/>
                    <w:left w:val="none" w:sz="0" w:space="0" w:color="auto"/>
                    <w:bottom w:val="none" w:sz="0" w:space="0" w:color="auto"/>
                    <w:right w:val="none" w:sz="0" w:space="0" w:color="auto"/>
                  </w:divBdr>
                </w:div>
                <w:div w:id="1835142223">
                  <w:marLeft w:val="640"/>
                  <w:marRight w:val="0"/>
                  <w:marTop w:val="0"/>
                  <w:marBottom w:val="0"/>
                  <w:divBdr>
                    <w:top w:val="none" w:sz="0" w:space="0" w:color="auto"/>
                    <w:left w:val="none" w:sz="0" w:space="0" w:color="auto"/>
                    <w:bottom w:val="none" w:sz="0" w:space="0" w:color="auto"/>
                    <w:right w:val="none" w:sz="0" w:space="0" w:color="auto"/>
                  </w:divBdr>
                </w:div>
                <w:div w:id="869342352">
                  <w:marLeft w:val="640"/>
                  <w:marRight w:val="0"/>
                  <w:marTop w:val="0"/>
                  <w:marBottom w:val="0"/>
                  <w:divBdr>
                    <w:top w:val="none" w:sz="0" w:space="0" w:color="auto"/>
                    <w:left w:val="none" w:sz="0" w:space="0" w:color="auto"/>
                    <w:bottom w:val="none" w:sz="0" w:space="0" w:color="auto"/>
                    <w:right w:val="none" w:sz="0" w:space="0" w:color="auto"/>
                  </w:divBdr>
                </w:div>
                <w:div w:id="1159420493">
                  <w:marLeft w:val="640"/>
                  <w:marRight w:val="0"/>
                  <w:marTop w:val="0"/>
                  <w:marBottom w:val="0"/>
                  <w:divBdr>
                    <w:top w:val="none" w:sz="0" w:space="0" w:color="auto"/>
                    <w:left w:val="none" w:sz="0" w:space="0" w:color="auto"/>
                    <w:bottom w:val="none" w:sz="0" w:space="0" w:color="auto"/>
                    <w:right w:val="none" w:sz="0" w:space="0" w:color="auto"/>
                  </w:divBdr>
                </w:div>
                <w:div w:id="1643150131">
                  <w:marLeft w:val="640"/>
                  <w:marRight w:val="0"/>
                  <w:marTop w:val="0"/>
                  <w:marBottom w:val="0"/>
                  <w:divBdr>
                    <w:top w:val="none" w:sz="0" w:space="0" w:color="auto"/>
                    <w:left w:val="none" w:sz="0" w:space="0" w:color="auto"/>
                    <w:bottom w:val="none" w:sz="0" w:space="0" w:color="auto"/>
                    <w:right w:val="none" w:sz="0" w:space="0" w:color="auto"/>
                  </w:divBdr>
                </w:div>
                <w:div w:id="2147353146">
                  <w:marLeft w:val="640"/>
                  <w:marRight w:val="0"/>
                  <w:marTop w:val="0"/>
                  <w:marBottom w:val="0"/>
                  <w:divBdr>
                    <w:top w:val="none" w:sz="0" w:space="0" w:color="auto"/>
                    <w:left w:val="none" w:sz="0" w:space="0" w:color="auto"/>
                    <w:bottom w:val="none" w:sz="0" w:space="0" w:color="auto"/>
                    <w:right w:val="none" w:sz="0" w:space="0" w:color="auto"/>
                  </w:divBdr>
                </w:div>
                <w:div w:id="2115587374">
                  <w:marLeft w:val="640"/>
                  <w:marRight w:val="0"/>
                  <w:marTop w:val="0"/>
                  <w:marBottom w:val="0"/>
                  <w:divBdr>
                    <w:top w:val="none" w:sz="0" w:space="0" w:color="auto"/>
                    <w:left w:val="none" w:sz="0" w:space="0" w:color="auto"/>
                    <w:bottom w:val="none" w:sz="0" w:space="0" w:color="auto"/>
                    <w:right w:val="none" w:sz="0" w:space="0" w:color="auto"/>
                  </w:divBdr>
                </w:div>
                <w:div w:id="1884753742">
                  <w:marLeft w:val="640"/>
                  <w:marRight w:val="0"/>
                  <w:marTop w:val="0"/>
                  <w:marBottom w:val="0"/>
                  <w:divBdr>
                    <w:top w:val="none" w:sz="0" w:space="0" w:color="auto"/>
                    <w:left w:val="none" w:sz="0" w:space="0" w:color="auto"/>
                    <w:bottom w:val="none" w:sz="0" w:space="0" w:color="auto"/>
                    <w:right w:val="none" w:sz="0" w:space="0" w:color="auto"/>
                  </w:divBdr>
                </w:div>
                <w:div w:id="705646259">
                  <w:marLeft w:val="640"/>
                  <w:marRight w:val="0"/>
                  <w:marTop w:val="0"/>
                  <w:marBottom w:val="0"/>
                  <w:divBdr>
                    <w:top w:val="none" w:sz="0" w:space="0" w:color="auto"/>
                    <w:left w:val="none" w:sz="0" w:space="0" w:color="auto"/>
                    <w:bottom w:val="none" w:sz="0" w:space="0" w:color="auto"/>
                    <w:right w:val="none" w:sz="0" w:space="0" w:color="auto"/>
                  </w:divBdr>
                </w:div>
                <w:div w:id="1421439999">
                  <w:marLeft w:val="640"/>
                  <w:marRight w:val="0"/>
                  <w:marTop w:val="0"/>
                  <w:marBottom w:val="0"/>
                  <w:divBdr>
                    <w:top w:val="none" w:sz="0" w:space="0" w:color="auto"/>
                    <w:left w:val="none" w:sz="0" w:space="0" w:color="auto"/>
                    <w:bottom w:val="none" w:sz="0" w:space="0" w:color="auto"/>
                    <w:right w:val="none" w:sz="0" w:space="0" w:color="auto"/>
                  </w:divBdr>
                </w:div>
              </w:divsChild>
            </w:div>
            <w:div w:id="1737318743">
              <w:marLeft w:val="0"/>
              <w:marRight w:val="0"/>
              <w:marTop w:val="0"/>
              <w:marBottom w:val="0"/>
              <w:divBdr>
                <w:top w:val="none" w:sz="0" w:space="0" w:color="auto"/>
                <w:left w:val="none" w:sz="0" w:space="0" w:color="auto"/>
                <w:bottom w:val="none" w:sz="0" w:space="0" w:color="auto"/>
                <w:right w:val="none" w:sz="0" w:space="0" w:color="auto"/>
              </w:divBdr>
              <w:divsChild>
                <w:div w:id="219756839">
                  <w:marLeft w:val="640"/>
                  <w:marRight w:val="0"/>
                  <w:marTop w:val="0"/>
                  <w:marBottom w:val="0"/>
                  <w:divBdr>
                    <w:top w:val="none" w:sz="0" w:space="0" w:color="auto"/>
                    <w:left w:val="none" w:sz="0" w:space="0" w:color="auto"/>
                    <w:bottom w:val="none" w:sz="0" w:space="0" w:color="auto"/>
                    <w:right w:val="none" w:sz="0" w:space="0" w:color="auto"/>
                  </w:divBdr>
                </w:div>
                <w:div w:id="382607244">
                  <w:marLeft w:val="640"/>
                  <w:marRight w:val="0"/>
                  <w:marTop w:val="0"/>
                  <w:marBottom w:val="0"/>
                  <w:divBdr>
                    <w:top w:val="none" w:sz="0" w:space="0" w:color="auto"/>
                    <w:left w:val="none" w:sz="0" w:space="0" w:color="auto"/>
                    <w:bottom w:val="none" w:sz="0" w:space="0" w:color="auto"/>
                    <w:right w:val="none" w:sz="0" w:space="0" w:color="auto"/>
                  </w:divBdr>
                </w:div>
                <w:div w:id="1292587440">
                  <w:marLeft w:val="640"/>
                  <w:marRight w:val="0"/>
                  <w:marTop w:val="0"/>
                  <w:marBottom w:val="0"/>
                  <w:divBdr>
                    <w:top w:val="none" w:sz="0" w:space="0" w:color="auto"/>
                    <w:left w:val="none" w:sz="0" w:space="0" w:color="auto"/>
                    <w:bottom w:val="none" w:sz="0" w:space="0" w:color="auto"/>
                    <w:right w:val="none" w:sz="0" w:space="0" w:color="auto"/>
                  </w:divBdr>
                </w:div>
                <w:div w:id="1904177621">
                  <w:marLeft w:val="640"/>
                  <w:marRight w:val="0"/>
                  <w:marTop w:val="0"/>
                  <w:marBottom w:val="0"/>
                  <w:divBdr>
                    <w:top w:val="none" w:sz="0" w:space="0" w:color="auto"/>
                    <w:left w:val="none" w:sz="0" w:space="0" w:color="auto"/>
                    <w:bottom w:val="none" w:sz="0" w:space="0" w:color="auto"/>
                    <w:right w:val="none" w:sz="0" w:space="0" w:color="auto"/>
                  </w:divBdr>
                </w:div>
                <w:div w:id="623192403">
                  <w:marLeft w:val="640"/>
                  <w:marRight w:val="0"/>
                  <w:marTop w:val="0"/>
                  <w:marBottom w:val="0"/>
                  <w:divBdr>
                    <w:top w:val="none" w:sz="0" w:space="0" w:color="auto"/>
                    <w:left w:val="none" w:sz="0" w:space="0" w:color="auto"/>
                    <w:bottom w:val="none" w:sz="0" w:space="0" w:color="auto"/>
                    <w:right w:val="none" w:sz="0" w:space="0" w:color="auto"/>
                  </w:divBdr>
                </w:div>
                <w:div w:id="1832257595">
                  <w:marLeft w:val="640"/>
                  <w:marRight w:val="0"/>
                  <w:marTop w:val="0"/>
                  <w:marBottom w:val="0"/>
                  <w:divBdr>
                    <w:top w:val="none" w:sz="0" w:space="0" w:color="auto"/>
                    <w:left w:val="none" w:sz="0" w:space="0" w:color="auto"/>
                    <w:bottom w:val="none" w:sz="0" w:space="0" w:color="auto"/>
                    <w:right w:val="none" w:sz="0" w:space="0" w:color="auto"/>
                  </w:divBdr>
                </w:div>
                <w:div w:id="1277059876">
                  <w:marLeft w:val="640"/>
                  <w:marRight w:val="0"/>
                  <w:marTop w:val="0"/>
                  <w:marBottom w:val="0"/>
                  <w:divBdr>
                    <w:top w:val="none" w:sz="0" w:space="0" w:color="auto"/>
                    <w:left w:val="none" w:sz="0" w:space="0" w:color="auto"/>
                    <w:bottom w:val="none" w:sz="0" w:space="0" w:color="auto"/>
                    <w:right w:val="none" w:sz="0" w:space="0" w:color="auto"/>
                  </w:divBdr>
                </w:div>
                <w:div w:id="2024625350">
                  <w:marLeft w:val="640"/>
                  <w:marRight w:val="0"/>
                  <w:marTop w:val="0"/>
                  <w:marBottom w:val="0"/>
                  <w:divBdr>
                    <w:top w:val="none" w:sz="0" w:space="0" w:color="auto"/>
                    <w:left w:val="none" w:sz="0" w:space="0" w:color="auto"/>
                    <w:bottom w:val="none" w:sz="0" w:space="0" w:color="auto"/>
                    <w:right w:val="none" w:sz="0" w:space="0" w:color="auto"/>
                  </w:divBdr>
                </w:div>
                <w:div w:id="1090539427">
                  <w:marLeft w:val="640"/>
                  <w:marRight w:val="0"/>
                  <w:marTop w:val="0"/>
                  <w:marBottom w:val="0"/>
                  <w:divBdr>
                    <w:top w:val="none" w:sz="0" w:space="0" w:color="auto"/>
                    <w:left w:val="none" w:sz="0" w:space="0" w:color="auto"/>
                    <w:bottom w:val="none" w:sz="0" w:space="0" w:color="auto"/>
                    <w:right w:val="none" w:sz="0" w:space="0" w:color="auto"/>
                  </w:divBdr>
                </w:div>
                <w:div w:id="974799282">
                  <w:marLeft w:val="640"/>
                  <w:marRight w:val="0"/>
                  <w:marTop w:val="0"/>
                  <w:marBottom w:val="0"/>
                  <w:divBdr>
                    <w:top w:val="none" w:sz="0" w:space="0" w:color="auto"/>
                    <w:left w:val="none" w:sz="0" w:space="0" w:color="auto"/>
                    <w:bottom w:val="none" w:sz="0" w:space="0" w:color="auto"/>
                    <w:right w:val="none" w:sz="0" w:space="0" w:color="auto"/>
                  </w:divBdr>
                </w:div>
                <w:div w:id="1744984944">
                  <w:marLeft w:val="640"/>
                  <w:marRight w:val="0"/>
                  <w:marTop w:val="0"/>
                  <w:marBottom w:val="0"/>
                  <w:divBdr>
                    <w:top w:val="none" w:sz="0" w:space="0" w:color="auto"/>
                    <w:left w:val="none" w:sz="0" w:space="0" w:color="auto"/>
                    <w:bottom w:val="none" w:sz="0" w:space="0" w:color="auto"/>
                    <w:right w:val="none" w:sz="0" w:space="0" w:color="auto"/>
                  </w:divBdr>
                </w:div>
                <w:div w:id="185798029">
                  <w:marLeft w:val="640"/>
                  <w:marRight w:val="0"/>
                  <w:marTop w:val="0"/>
                  <w:marBottom w:val="0"/>
                  <w:divBdr>
                    <w:top w:val="none" w:sz="0" w:space="0" w:color="auto"/>
                    <w:left w:val="none" w:sz="0" w:space="0" w:color="auto"/>
                    <w:bottom w:val="none" w:sz="0" w:space="0" w:color="auto"/>
                    <w:right w:val="none" w:sz="0" w:space="0" w:color="auto"/>
                  </w:divBdr>
                </w:div>
                <w:div w:id="1462574153">
                  <w:marLeft w:val="640"/>
                  <w:marRight w:val="0"/>
                  <w:marTop w:val="0"/>
                  <w:marBottom w:val="0"/>
                  <w:divBdr>
                    <w:top w:val="none" w:sz="0" w:space="0" w:color="auto"/>
                    <w:left w:val="none" w:sz="0" w:space="0" w:color="auto"/>
                    <w:bottom w:val="none" w:sz="0" w:space="0" w:color="auto"/>
                    <w:right w:val="none" w:sz="0" w:space="0" w:color="auto"/>
                  </w:divBdr>
                </w:div>
                <w:div w:id="1004481280">
                  <w:marLeft w:val="640"/>
                  <w:marRight w:val="0"/>
                  <w:marTop w:val="0"/>
                  <w:marBottom w:val="0"/>
                  <w:divBdr>
                    <w:top w:val="none" w:sz="0" w:space="0" w:color="auto"/>
                    <w:left w:val="none" w:sz="0" w:space="0" w:color="auto"/>
                    <w:bottom w:val="none" w:sz="0" w:space="0" w:color="auto"/>
                    <w:right w:val="none" w:sz="0" w:space="0" w:color="auto"/>
                  </w:divBdr>
                </w:div>
                <w:div w:id="1048141723">
                  <w:marLeft w:val="640"/>
                  <w:marRight w:val="0"/>
                  <w:marTop w:val="0"/>
                  <w:marBottom w:val="0"/>
                  <w:divBdr>
                    <w:top w:val="none" w:sz="0" w:space="0" w:color="auto"/>
                    <w:left w:val="none" w:sz="0" w:space="0" w:color="auto"/>
                    <w:bottom w:val="none" w:sz="0" w:space="0" w:color="auto"/>
                    <w:right w:val="none" w:sz="0" w:space="0" w:color="auto"/>
                  </w:divBdr>
                </w:div>
                <w:div w:id="1803843157">
                  <w:marLeft w:val="640"/>
                  <w:marRight w:val="0"/>
                  <w:marTop w:val="0"/>
                  <w:marBottom w:val="0"/>
                  <w:divBdr>
                    <w:top w:val="none" w:sz="0" w:space="0" w:color="auto"/>
                    <w:left w:val="none" w:sz="0" w:space="0" w:color="auto"/>
                    <w:bottom w:val="none" w:sz="0" w:space="0" w:color="auto"/>
                    <w:right w:val="none" w:sz="0" w:space="0" w:color="auto"/>
                  </w:divBdr>
                </w:div>
                <w:div w:id="1372923204">
                  <w:marLeft w:val="640"/>
                  <w:marRight w:val="0"/>
                  <w:marTop w:val="0"/>
                  <w:marBottom w:val="0"/>
                  <w:divBdr>
                    <w:top w:val="none" w:sz="0" w:space="0" w:color="auto"/>
                    <w:left w:val="none" w:sz="0" w:space="0" w:color="auto"/>
                    <w:bottom w:val="none" w:sz="0" w:space="0" w:color="auto"/>
                    <w:right w:val="none" w:sz="0" w:space="0" w:color="auto"/>
                  </w:divBdr>
                </w:div>
                <w:div w:id="1074861531">
                  <w:marLeft w:val="640"/>
                  <w:marRight w:val="0"/>
                  <w:marTop w:val="0"/>
                  <w:marBottom w:val="0"/>
                  <w:divBdr>
                    <w:top w:val="none" w:sz="0" w:space="0" w:color="auto"/>
                    <w:left w:val="none" w:sz="0" w:space="0" w:color="auto"/>
                    <w:bottom w:val="none" w:sz="0" w:space="0" w:color="auto"/>
                    <w:right w:val="none" w:sz="0" w:space="0" w:color="auto"/>
                  </w:divBdr>
                </w:div>
                <w:div w:id="2051412445">
                  <w:marLeft w:val="640"/>
                  <w:marRight w:val="0"/>
                  <w:marTop w:val="0"/>
                  <w:marBottom w:val="0"/>
                  <w:divBdr>
                    <w:top w:val="none" w:sz="0" w:space="0" w:color="auto"/>
                    <w:left w:val="none" w:sz="0" w:space="0" w:color="auto"/>
                    <w:bottom w:val="none" w:sz="0" w:space="0" w:color="auto"/>
                    <w:right w:val="none" w:sz="0" w:space="0" w:color="auto"/>
                  </w:divBdr>
                </w:div>
                <w:div w:id="1647927029">
                  <w:marLeft w:val="640"/>
                  <w:marRight w:val="0"/>
                  <w:marTop w:val="0"/>
                  <w:marBottom w:val="0"/>
                  <w:divBdr>
                    <w:top w:val="none" w:sz="0" w:space="0" w:color="auto"/>
                    <w:left w:val="none" w:sz="0" w:space="0" w:color="auto"/>
                    <w:bottom w:val="none" w:sz="0" w:space="0" w:color="auto"/>
                    <w:right w:val="none" w:sz="0" w:space="0" w:color="auto"/>
                  </w:divBdr>
                </w:div>
                <w:div w:id="305742929">
                  <w:marLeft w:val="640"/>
                  <w:marRight w:val="0"/>
                  <w:marTop w:val="0"/>
                  <w:marBottom w:val="0"/>
                  <w:divBdr>
                    <w:top w:val="none" w:sz="0" w:space="0" w:color="auto"/>
                    <w:left w:val="none" w:sz="0" w:space="0" w:color="auto"/>
                    <w:bottom w:val="none" w:sz="0" w:space="0" w:color="auto"/>
                    <w:right w:val="none" w:sz="0" w:space="0" w:color="auto"/>
                  </w:divBdr>
                </w:div>
                <w:div w:id="1917545428">
                  <w:marLeft w:val="640"/>
                  <w:marRight w:val="0"/>
                  <w:marTop w:val="0"/>
                  <w:marBottom w:val="0"/>
                  <w:divBdr>
                    <w:top w:val="none" w:sz="0" w:space="0" w:color="auto"/>
                    <w:left w:val="none" w:sz="0" w:space="0" w:color="auto"/>
                    <w:bottom w:val="none" w:sz="0" w:space="0" w:color="auto"/>
                    <w:right w:val="none" w:sz="0" w:space="0" w:color="auto"/>
                  </w:divBdr>
                </w:div>
                <w:div w:id="1293636267">
                  <w:marLeft w:val="640"/>
                  <w:marRight w:val="0"/>
                  <w:marTop w:val="0"/>
                  <w:marBottom w:val="0"/>
                  <w:divBdr>
                    <w:top w:val="none" w:sz="0" w:space="0" w:color="auto"/>
                    <w:left w:val="none" w:sz="0" w:space="0" w:color="auto"/>
                    <w:bottom w:val="none" w:sz="0" w:space="0" w:color="auto"/>
                    <w:right w:val="none" w:sz="0" w:space="0" w:color="auto"/>
                  </w:divBdr>
                </w:div>
                <w:div w:id="151146505">
                  <w:marLeft w:val="640"/>
                  <w:marRight w:val="0"/>
                  <w:marTop w:val="0"/>
                  <w:marBottom w:val="0"/>
                  <w:divBdr>
                    <w:top w:val="none" w:sz="0" w:space="0" w:color="auto"/>
                    <w:left w:val="none" w:sz="0" w:space="0" w:color="auto"/>
                    <w:bottom w:val="none" w:sz="0" w:space="0" w:color="auto"/>
                    <w:right w:val="none" w:sz="0" w:space="0" w:color="auto"/>
                  </w:divBdr>
                </w:div>
                <w:div w:id="216745743">
                  <w:marLeft w:val="640"/>
                  <w:marRight w:val="0"/>
                  <w:marTop w:val="0"/>
                  <w:marBottom w:val="0"/>
                  <w:divBdr>
                    <w:top w:val="none" w:sz="0" w:space="0" w:color="auto"/>
                    <w:left w:val="none" w:sz="0" w:space="0" w:color="auto"/>
                    <w:bottom w:val="none" w:sz="0" w:space="0" w:color="auto"/>
                    <w:right w:val="none" w:sz="0" w:space="0" w:color="auto"/>
                  </w:divBdr>
                </w:div>
                <w:div w:id="927542119">
                  <w:marLeft w:val="640"/>
                  <w:marRight w:val="0"/>
                  <w:marTop w:val="0"/>
                  <w:marBottom w:val="0"/>
                  <w:divBdr>
                    <w:top w:val="none" w:sz="0" w:space="0" w:color="auto"/>
                    <w:left w:val="none" w:sz="0" w:space="0" w:color="auto"/>
                    <w:bottom w:val="none" w:sz="0" w:space="0" w:color="auto"/>
                    <w:right w:val="none" w:sz="0" w:space="0" w:color="auto"/>
                  </w:divBdr>
                </w:div>
                <w:div w:id="775560824">
                  <w:marLeft w:val="640"/>
                  <w:marRight w:val="0"/>
                  <w:marTop w:val="0"/>
                  <w:marBottom w:val="0"/>
                  <w:divBdr>
                    <w:top w:val="none" w:sz="0" w:space="0" w:color="auto"/>
                    <w:left w:val="none" w:sz="0" w:space="0" w:color="auto"/>
                    <w:bottom w:val="none" w:sz="0" w:space="0" w:color="auto"/>
                    <w:right w:val="none" w:sz="0" w:space="0" w:color="auto"/>
                  </w:divBdr>
                </w:div>
              </w:divsChild>
            </w:div>
            <w:div w:id="1605964906">
              <w:marLeft w:val="0"/>
              <w:marRight w:val="0"/>
              <w:marTop w:val="0"/>
              <w:marBottom w:val="0"/>
              <w:divBdr>
                <w:top w:val="none" w:sz="0" w:space="0" w:color="auto"/>
                <w:left w:val="none" w:sz="0" w:space="0" w:color="auto"/>
                <w:bottom w:val="none" w:sz="0" w:space="0" w:color="auto"/>
                <w:right w:val="none" w:sz="0" w:space="0" w:color="auto"/>
              </w:divBdr>
              <w:divsChild>
                <w:div w:id="2029602949">
                  <w:marLeft w:val="640"/>
                  <w:marRight w:val="0"/>
                  <w:marTop w:val="0"/>
                  <w:marBottom w:val="0"/>
                  <w:divBdr>
                    <w:top w:val="none" w:sz="0" w:space="0" w:color="auto"/>
                    <w:left w:val="none" w:sz="0" w:space="0" w:color="auto"/>
                    <w:bottom w:val="none" w:sz="0" w:space="0" w:color="auto"/>
                    <w:right w:val="none" w:sz="0" w:space="0" w:color="auto"/>
                  </w:divBdr>
                </w:div>
                <w:div w:id="740517533">
                  <w:marLeft w:val="640"/>
                  <w:marRight w:val="0"/>
                  <w:marTop w:val="0"/>
                  <w:marBottom w:val="0"/>
                  <w:divBdr>
                    <w:top w:val="none" w:sz="0" w:space="0" w:color="auto"/>
                    <w:left w:val="none" w:sz="0" w:space="0" w:color="auto"/>
                    <w:bottom w:val="none" w:sz="0" w:space="0" w:color="auto"/>
                    <w:right w:val="none" w:sz="0" w:space="0" w:color="auto"/>
                  </w:divBdr>
                </w:div>
                <w:div w:id="943536604">
                  <w:marLeft w:val="640"/>
                  <w:marRight w:val="0"/>
                  <w:marTop w:val="0"/>
                  <w:marBottom w:val="0"/>
                  <w:divBdr>
                    <w:top w:val="none" w:sz="0" w:space="0" w:color="auto"/>
                    <w:left w:val="none" w:sz="0" w:space="0" w:color="auto"/>
                    <w:bottom w:val="none" w:sz="0" w:space="0" w:color="auto"/>
                    <w:right w:val="none" w:sz="0" w:space="0" w:color="auto"/>
                  </w:divBdr>
                </w:div>
                <w:div w:id="1144273342">
                  <w:marLeft w:val="640"/>
                  <w:marRight w:val="0"/>
                  <w:marTop w:val="0"/>
                  <w:marBottom w:val="0"/>
                  <w:divBdr>
                    <w:top w:val="none" w:sz="0" w:space="0" w:color="auto"/>
                    <w:left w:val="none" w:sz="0" w:space="0" w:color="auto"/>
                    <w:bottom w:val="none" w:sz="0" w:space="0" w:color="auto"/>
                    <w:right w:val="none" w:sz="0" w:space="0" w:color="auto"/>
                  </w:divBdr>
                </w:div>
                <w:div w:id="915549435">
                  <w:marLeft w:val="640"/>
                  <w:marRight w:val="0"/>
                  <w:marTop w:val="0"/>
                  <w:marBottom w:val="0"/>
                  <w:divBdr>
                    <w:top w:val="none" w:sz="0" w:space="0" w:color="auto"/>
                    <w:left w:val="none" w:sz="0" w:space="0" w:color="auto"/>
                    <w:bottom w:val="none" w:sz="0" w:space="0" w:color="auto"/>
                    <w:right w:val="none" w:sz="0" w:space="0" w:color="auto"/>
                  </w:divBdr>
                </w:div>
                <w:div w:id="1071124088">
                  <w:marLeft w:val="640"/>
                  <w:marRight w:val="0"/>
                  <w:marTop w:val="0"/>
                  <w:marBottom w:val="0"/>
                  <w:divBdr>
                    <w:top w:val="none" w:sz="0" w:space="0" w:color="auto"/>
                    <w:left w:val="none" w:sz="0" w:space="0" w:color="auto"/>
                    <w:bottom w:val="none" w:sz="0" w:space="0" w:color="auto"/>
                    <w:right w:val="none" w:sz="0" w:space="0" w:color="auto"/>
                  </w:divBdr>
                </w:div>
                <w:div w:id="721640817">
                  <w:marLeft w:val="640"/>
                  <w:marRight w:val="0"/>
                  <w:marTop w:val="0"/>
                  <w:marBottom w:val="0"/>
                  <w:divBdr>
                    <w:top w:val="none" w:sz="0" w:space="0" w:color="auto"/>
                    <w:left w:val="none" w:sz="0" w:space="0" w:color="auto"/>
                    <w:bottom w:val="none" w:sz="0" w:space="0" w:color="auto"/>
                    <w:right w:val="none" w:sz="0" w:space="0" w:color="auto"/>
                  </w:divBdr>
                </w:div>
                <w:div w:id="1333533549">
                  <w:marLeft w:val="640"/>
                  <w:marRight w:val="0"/>
                  <w:marTop w:val="0"/>
                  <w:marBottom w:val="0"/>
                  <w:divBdr>
                    <w:top w:val="none" w:sz="0" w:space="0" w:color="auto"/>
                    <w:left w:val="none" w:sz="0" w:space="0" w:color="auto"/>
                    <w:bottom w:val="none" w:sz="0" w:space="0" w:color="auto"/>
                    <w:right w:val="none" w:sz="0" w:space="0" w:color="auto"/>
                  </w:divBdr>
                </w:div>
                <w:div w:id="1132361918">
                  <w:marLeft w:val="640"/>
                  <w:marRight w:val="0"/>
                  <w:marTop w:val="0"/>
                  <w:marBottom w:val="0"/>
                  <w:divBdr>
                    <w:top w:val="none" w:sz="0" w:space="0" w:color="auto"/>
                    <w:left w:val="none" w:sz="0" w:space="0" w:color="auto"/>
                    <w:bottom w:val="none" w:sz="0" w:space="0" w:color="auto"/>
                    <w:right w:val="none" w:sz="0" w:space="0" w:color="auto"/>
                  </w:divBdr>
                </w:div>
                <w:div w:id="786049913">
                  <w:marLeft w:val="640"/>
                  <w:marRight w:val="0"/>
                  <w:marTop w:val="0"/>
                  <w:marBottom w:val="0"/>
                  <w:divBdr>
                    <w:top w:val="none" w:sz="0" w:space="0" w:color="auto"/>
                    <w:left w:val="none" w:sz="0" w:space="0" w:color="auto"/>
                    <w:bottom w:val="none" w:sz="0" w:space="0" w:color="auto"/>
                    <w:right w:val="none" w:sz="0" w:space="0" w:color="auto"/>
                  </w:divBdr>
                </w:div>
                <w:div w:id="1257709886">
                  <w:marLeft w:val="640"/>
                  <w:marRight w:val="0"/>
                  <w:marTop w:val="0"/>
                  <w:marBottom w:val="0"/>
                  <w:divBdr>
                    <w:top w:val="none" w:sz="0" w:space="0" w:color="auto"/>
                    <w:left w:val="none" w:sz="0" w:space="0" w:color="auto"/>
                    <w:bottom w:val="none" w:sz="0" w:space="0" w:color="auto"/>
                    <w:right w:val="none" w:sz="0" w:space="0" w:color="auto"/>
                  </w:divBdr>
                </w:div>
                <w:div w:id="1682733456">
                  <w:marLeft w:val="640"/>
                  <w:marRight w:val="0"/>
                  <w:marTop w:val="0"/>
                  <w:marBottom w:val="0"/>
                  <w:divBdr>
                    <w:top w:val="none" w:sz="0" w:space="0" w:color="auto"/>
                    <w:left w:val="none" w:sz="0" w:space="0" w:color="auto"/>
                    <w:bottom w:val="none" w:sz="0" w:space="0" w:color="auto"/>
                    <w:right w:val="none" w:sz="0" w:space="0" w:color="auto"/>
                  </w:divBdr>
                </w:div>
                <w:div w:id="1140077261">
                  <w:marLeft w:val="640"/>
                  <w:marRight w:val="0"/>
                  <w:marTop w:val="0"/>
                  <w:marBottom w:val="0"/>
                  <w:divBdr>
                    <w:top w:val="none" w:sz="0" w:space="0" w:color="auto"/>
                    <w:left w:val="none" w:sz="0" w:space="0" w:color="auto"/>
                    <w:bottom w:val="none" w:sz="0" w:space="0" w:color="auto"/>
                    <w:right w:val="none" w:sz="0" w:space="0" w:color="auto"/>
                  </w:divBdr>
                </w:div>
                <w:div w:id="86661694">
                  <w:marLeft w:val="640"/>
                  <w:marRight w:val="0"/>
                  <w:marTop w:val="0"/>
                  <w:marBottom w:val="0"/>
                  <w:divBdr>
                    <w:top w:val="none" w:sz="0" w:space="0" w:color="auto"/>
                    <w:left w:val="none" w:sz="0" w:space="0" w:color="auto"/>
                    <w:bottom w:val="none" w:sz="0" w:space="0" w:color="auto"/>
                    <w:right w:val="none" w:sz="0" w:space="0" w:color="auto"/>
                  </w:divBdr>
                </w:div>
                <w:div w:id="794058780">
                  <w:marLeft w:val="640"/>
                  <w:marRight w:val="0"/>
                  <w:marTop w:val="0"/>
                  <w:marBottom w:val="0"/>
                  <w:divBdr>
                    <w:top w:val="none" w:sz="0" w:space="0" w:color="auto"/>
                    <w:left w:val="none" w:sz="0" w:space="0" w:color="auto"/>
                    <w:bottom w:val="none" w:sz="0" w:space="0" w:color="auto"/>
                    <w:right w:val="none" w:sz="0" w:space="0" w:color="auto"/>
                  </w:divBdr>
                </w:div>
                <w:div w:id="740105333">
                  <w:marLeft w:val="640"/>
                  <w:marRight w:val="0"/>
                  <w:marTop w:val="0"/>
                  <w:marBottom w:val="0"/>
                  <w:divBdr>
                    <w:top w:val="none" w:sz="0" w:space="0" w:color="auto"/>
                    <w:left w:val="none" w:sz="0" w:space="0" w:color="auto"/>
                    <w:bottom w:val="none" w:sz="0" w:space="0" w:color="auto"/>
                    <w:right w:val="none" w:sz="0" w:space="0" w:color="auto"/>
                  </w:divBdr>
                </w:div>
                <w:div w:id="1271401775">
                  <w:marLeft w:val="640"/>
                  <w:marRight w:val="0"/>
                  <w:marTop w:val="0"/>
                  <w:marBottom w:val="0"/>
                  <w:divBdr>
                    <w:top w:val="none" w:sz="0" w:space="0" w:color="auto"/>
                    <w:left w:val="none" w:sz="0" w:space="0" w:color="auto"/>
                    <w:bottom w:val="none" w:sz="0" w:space="0" w:color="auto"/>
                    <w:right w:val="none" w:sz="0" w:space="0" w:color="auto"/>
                  </w:divBdr>
                </w:div>
                <w:div w:id="1060786578">
                  <w:marLeft w:val="640"/>
                  <w:marRight w:val="0"/>
                  <w:marTop w:val="0"/>
                  <w:marBottom w:val="0"/>
                  <w:divBdr>
                    <w:top w:val="none" w:sz="0" w:space="0" w:color="auto"/>
                    <w:left w:val="none" w:sz="0" w:space="0" w:color="auto"/>
                    <w:bottom w:val="none" w:sz="0" w:space="0" w:color="auto"/>
                    <w:right w:val="none" w:sz="0" w:space="0" w:color="auto"/>
                  </w:divBdr>
                </w:div>
                <w:div w:id="1869682579">
                  <w:marLeft w:val="640"/>
                  <w:marRight w:val="0"/>
                  <w:marTop w:val="0"/>
                  <w:marBottom w:val="0"/>
                  <w:divBdr>
                    <w:top w:val="none" w:sz="0" w:space="0" w:color="auto"/>
                    <w:left w:val="none" w:sz="0" w:space="0" w:color="auto"/>
                    <w:bottom w:val="none" w:sz="0" w:space="0" w:color="auto"/>
                    <w:right w:val="none" w:sz="0" w:space="0" w:color="auto"/>
                  </w:divBdr>
                </w:div>
                <w:div w:id="2033073391">
                  <w:marLeft w:val="640"/>
                  <w:marRight w:val="0"/>
                  <w:marTop w:val="0"/>
                  <w:marBottom w:val="0"/>
                  <w:divBdr>
                    <w:top w:val="none" w:sz="0" w:space="0" w:color="auto"/>
                    <w:left w:val="none" w:sz="0" w:space="0" w:color="auto"/>
                    <w:bottom w:val="none" w:sz="0" w:space="0" w:color="auto"/>
                    <w:right w:val="none" w:sz="0" w:space="0" w:color="auto"/>
                  </w:divBdr>
                </w:div>
                <w:div w:id="683047349">
                  <w:marLeft w:val="640"/>
                  <w:marRight w:val="0"/>
                  <w:marTop w:val="0"/>
                  <w:marBottom w:val="0"/>
                  <w:divBdr>
                    <w:top w:val="none" w:sz="0" w:space="0" w:color="auto"/>
                    <w:left w:val="none" w:sz="0" w:space="0" w:color="auto"/>
                    <w:bottom w:val="none" w:sz="0" w:space="0" w:color="auto"/>
                    <w:right w:val="none" w:sz="0" w:space="0" w:color="auto"/>
                  </w:divBdr>
                </w:div>
                <w:div w:id="1241284170">
                  <w:marLeft w:val="640"/>
                  <w:marRight w:val="0"/>
                  <w:marTop w:val="0"/>
                  <w:marBottom w:val="0"/>
                  <w:divBdr>
                    <w:top w:val="none" w:sz="0" w:space="0" w:color="auto"/>
                    <w:left w:val="none" w:sz="0" w:space="0" w:color="auto"/>
                    <w:bottom w:val="none" w:sz="0" w:space="0" w:color="auto"/>
                    <w:right w:val="none" w:sz="0" w:space="0" w:color="auto"/>
                  </w:divBdr>
                </w:div>
                <w:div w:id="2038892322">
                  <w:marLeft w:val="640"/>
                  <w:marRight w:val="0"/>
                  <w:marTop w:val="0"/>
                  <w:marBottom w:val="0"/>
                  <w:divBdr>
                    <w:top w:val="none" w:sz="0" w:space="0" w:color="auto"/>
                    <w:left w:val="none" w:sz="0" w:space="0" w:color="auto"/>
                    <w:bottom w:val="none" w:sz="0" w:space="0" w:color="auto"/>
                    <w:right w:val="none" w:sz="0" w:space="0" w:color="auto"/>
                  </w:divBdr>
                </w:div>
                <w:div w:id="455224983">
                  <w:marLeft w:val="640"/>
                  <w:marRight w:val="0"/>
                  <w:marTop w:val="0"/>
                  <w:marBottom w:val="0"/>
                  <w:divBdr>
                    <w:top w:val="none" w:sz="0" w:space="0" w:color="auto"/>
                    <w:left w:val="none" w:sz="0" w:space="0" w:color="auto"/>
                    <w:bottom w:val="none" w:sz="0" w:space="0" w:color="auto"/>
                    <w:right w:val="none" w:sz="0" w:space="0" w:color="auto"/>
                  </w:divBdr>
                </w:div>
                <w:div w:id="1677075804">
                  <w:marLeft w:val="640"/>
                  <w:marRight w:val="0"/>
                  <w:marTop w:val="0"/>
                  <w:marBottom w:val="0"/>
                  <w:divBdr>
                    <w:top w:val="none" w:sz="0" w:space="0" w:color="auto"/>
                    <w:left w:val="none" w:sz="0" w:space="0" w:color="auto"/>
                    <w:bottom w:val="none" w:sz="0" w:space="0" w:color="auto"/>
                    <w:right w:val="none" w:sz="0" w:space="0" w:color="auto"/>
                  </w:divBdr>
                </w:div>
                <w:div w:id="1266156153">
                  <w:marLeft w:val="640"/>
                  <w:marRight w:val="0"/>
                  <w:marTop w:val="0"/>
                  <w:marBottom w:val="0"/>
                  <w:divBdr>
                    <w:top w:val="none" w:sz="0" w:space="0" w:color="auto"/>
                    <w:left w:val="none" w:sz="0" w:space="0" w:color="auto"/>
                    <w:bottom w:val="none" w:sz="0" w:space="0" w:color="auto"/>
                    <w:right w:val="none" w:sz="0" w:space="0" w:color="auto"/>
                  </w:divBdr>
                </w:div>
                <w:div w:id="1591159587">
                  <w:marLeft w:val="640"/>
                  <w:marRight w:val="0"/>
                  <w:marTop w:val="0"/>
                  <w:marBottom w:val="0"/>
                  <w:divBdr>
                    <w:top w:val="none" w:sz="0" w:space="0" w:color="auto"/>
                    <w:left w:val="none" w:sz="0" w:space="0" w:color="auto"/>
                    <w:bottom w:val="none" w:sz="0" w:space="0" w:color="auto"/>
                    <w:right w:val="none" w:sz="0" w:space="0" w:color="auto"/>
                  </w:divBdr>
                </w:div>
              </w:divsChild>
            </w:div>
            <w:div w:id="1250507921">
              <w:marLeft w:val="0"/>
              <w:marRight w:val="0"/>
              <w:marTop w:val="0"/>
              <w:marBottom w:val="0"/>
              <w:divBdr>
                <w:top w:val="none" w:sz="0" w:space="0" w:color="auto"/>
                <w:left w:val="none" w:sz="0" w:space="0" w:color="auto"/>
                <w:bottom w:val="none" w:sz="0" w:space="0" w:color="auto"/>
                <w:right w:val="none" w:sz="0" w:space="0" w:color="auto"/>
              </w:divBdr>
              <w:divsChild>
                <w:div w:id="1973170162">
                  <w:marLeft w:val="640"/>
                  <w:marRight w:val="0"/>
                  <w:marTop w:val="0"/>
                  <w:marBottom w:val="0"/>
                  <w:divBdr>
                    <w:top w:val="none" w:sz="0" w:space="0" w:color="auto"/>
                    <w:left w:val="none" w:sz="0" w:space="0" w:color="auto"/>
                    <w:bottom w:val="none" w:sz="0" w:space="0" w:color="auto"/>
                    <w:right w:val="none" w:sz="0" w:space="0" w:color="auto"/>
                  </w:divBdr>
                </w:div>
                <w:div w:id="1611737947">
                  <w:marLeft w:val="640"/>
                  <w:marRight w:val="0"/>
                  <w:marTop w:val="0"/>
                  <w:marBottom w:val="0"/>
                  <w:divBdr>
                    <w:top w:val="none" w:sz="0" w:space="0" w:color="auto"/>
                    <w:left w:val="none" w:sz="0" w:space="0" w:color="auto"/>
                    <w:bottom w:val="none" w:sz="0" w:space="0" w:color="auto"/>
                    <w:right w:val="none" w:sz="0" w:space="0" w:color="auto"/>
                  </w:divBdr>
                </w:div>
                <w:div w:id="1238981012">
                  <w:marLeft w:val="640"/>
                  <w:marRight w:val="0"/>
                  <w:marTop w:val="0"/>
                  <w:marBottom w:val="0"/>
                  <w:divBdr>
                    <w:top w:val="none" w:sz="0" w:space="0" w:color="auto"/>
                    <w:left w:val="none" w:sz="0" w:space="0" w:color="auto"/>
                    <w:bottom w:val="none" w:sz="0" w:space="0" w:color="auto"/>
                    <w:right w:val="none" w:sz="0" w:space="0" w:color="auto"/>
                  </w:divBdr>
                </w:div>
                <w:div w:id="419759124">
                  <w:marLeft w:val="640"/>
                  <w:marRight w:val="0"/>
                  <w:marTop w:val="0"/>
                  <w:marBottom w:val="0"/>
                  <w:divBdr>
                    <w:top w:val="none" w:sz="0" w:space="0" w:color="auto"/>
                    <w:left w:val="none" w:sz="0" w:space="0" w:color="auto"/>
                    <w:bottom w:val="none" w:sz="0" w:space="0" w:color="auto"/>
                    <w:right w:val="none" w:sz="0" w:space="0" w:color="auto"/>
                  </w:divBdr>
                </w:div>
                <w:div w:id="63727390">
                  <w:marLeft w:val="640"/>
                  <w:marRight w:val="0"/>
                  <w:marTop w:val="0"/>
                  <w:marBottom w:val="0"/>
                  <w:divBdr>
                    <w:top w:val="none" w:sz="0" w:space="0" w:color="auto"/>
                    <w:left w:val="none" w:sz="0" w:space="0" w:color="auto"/>
                    <w:bottom w:val="none" w:sz="0" w:space="0" w:color="auto"/>
                    <w:right w:val="none" w:sz="0" w:space="0" w:color="auto"/>
                  </w:divBdr>
                </w:div>
                <w:div w:id="337543027">
                  <w:marLeft w:val="640"/>
                  <w:marRight w:val="0"/>
                  <w:marTop w:val="0"/>
                  <w:marBottom w:val="0"/>
                  <w:divBdr>
                    <w:top w:val="none" w:sz="0" w:space="0" w:color="auto"/>
                    <w:left w:val="none" w:sz="0" w:space="0" w:color="auto"/>
                    <w:bottom w:val="none" w:sz="0" w:space="0" w:color="auto"/>
                    <w:right w:val="none" w:sz="0" w:space="0" w:color="auto"/>
                  </w:divBdr>
                </w:div>
                <w:div w:id="2086291882">
                  <w:marLeft w:val="640"/>
                  <w:marRight w:val="0"/>
                  <w:marTop w:val="0"/>
                  <w:marBottom w:val="0"/>
                  <w:divBdr>
                    <w:top w:val="none" w:sz="0" w:space="0" w:color="auto"/>
                    <w:left w:val="none" w:sz="0" w:space="0" w:color="auto"/>
                    <w:bottom w:val="none" w:sz="0" w:space="0" w:color="auto"/>
                    <w:right w:val="none" w:sz="0" w:space="0" w:color="auto"/>
                  </w:divBdr>
                </w:div>
                <w:div w:id="216934763">
                  <w:marLeft w:val="640"/>
                  <w:marRight w:val="0"/>
                  <w:marTop w:val="0"/>
                  <w:marBottom w:val="0"/>
                  <w:divBdr>
                    <w:top w:val="none" w:sz="0" w:space="0" w:color="auto"/>
                    <w:left w:val="none" w:sz="0" w:space="0" w:color="auto"/>
                    <w:bottom w:val="none" w:sz="0" w:space="0" w:color="auto"/>
                    <w:right w:val="none" w:sz="0" w:space="0" w:color="auto"/>
                  </w:divBdr>
                </w:div>
                <w:div w:id="2048524817">
                  <w:marLeft w:val="640"/>
                  <w:marRight w:val="0"/>
                  <w:marTop w:val="0"/>
                  <w:marBottom w:val="0"/>
                  <w:divBdr>
                    <w:top w:val="none" w:sz="0" w:space="0" w:color="auto"/>
                    <w:left w:val="none" w:sz="0" w:space="0" w:color="auto"/>
                    <w:bottom w:val="none" w:sz="0" w:space="0" w:color="auto"/>
                    <w:right w:val="none" w:sz="0" w:space="0" w:color="auto"/>
                  </w:divBdr>
                </w:div>
                <w:div w:id="1244333537">
                  <w:marLeft w:val="640"/>
                  <w:marRight w:val="0"/>
                  <w:marTop w:val="0"/>
                  <w:marBottom w:val="0"/>
                  <w:divBdr>
                    <w:top w:val="none" w:sz="0" w:space="0" w:color="auto"/>
                    <w:left w:val="none" w:sz="0" w:space="0" w:color="auto"/>
                    <w:bottom w:val="none" w:sz="0" w:space="0" w:color="auto"/>
                    <w:right w:val="none" w:sz="0" w:space="0" w:color="auto"/>
                  </w:divBdr>
                </w:div>
                <w:div w:id="33583174">
                  <w:marLeft w:val="640"/>
                  <w:marRight w:val="0"/>
                  <w:marTop w:val="0"/>
                  <w:marBottom w:val="0"/>
                  <w:divBdr>
                    <w:top w:val="none" w:sz="0" w:space="0" w:color="auto"/>
                    <w:left w:val="none" w:sz="0" w:space="0" w:color="auto"/>
                    <w:bottom w:val="none" w:sz="0" w:space="0" w:color="auto"/>
                    <w:right w:val="none" w:sz="0" w:space="0" w:color="auto"/>
                  </w:divBdr>
                </w:div>
                <w:div w:id="1616599709">
                  <w:marLeft w:val="640"/>
                  <w:marRight w:val="0"/>
                  <w:marTop w:val="0"/>
                  <w:marBottom w:val="0"/>
                  <w:divBdr>
                    <w:top w:val="none" w:sz="0" w:space="0" w:color="auto"/>
                    <w:left w:val="none" w:sz="0" w:space="0" w:color="auto"/>
                    <w:bottom w:val="none" w:sz="0" w:space="0" w:color="auto"/>
                    <w:right w:val="none" w:sz="0" w:space="0" w:color="auto"/>
                  </w:divBdr>
                </w:div>
                <w:div w:id="1296520130">
                  <w:marLeft w:val="640"/>
                  <w:marRight w:val="0"/>
                  <w:marTop w:val="0"/>
                  <w:marBottom w:val="0"/>
                  <w:divBdr>
                    <w:top w:val="none" w:sz="0" w:space="0" w:color="auto"/>
                    <w:left w:val="none" w:sz="0" w:space="0" w:color="auto"/>
                    <w:bottom w:val="none" w:sz="0" w:space="0" w:color="auto"/>
                    <w:right w:val="none" w:sz="0" w:space="0" w:color="auto"/>
                  </w:divBdr>
                </w:div>
                <w:div w:id="1509365382">
                  <w:marLeft w:val="640"/>
                  <w:marRight w:val="0"/>
                  <w:marTop w:val="0"/>
                  <w:marBottom w:val="0"/>
                  <w:divBdr>
                    <w:top w:val="none" w:sz="0" w:space="0" w:color="auto"/>
                    <w:left w:val="none" w:sz="0" w:space="0" w:color="auto"/>
                    <w:bottom w:val="none" w:sz="0" w:space="0" w:color="auto"/>
                    <w:right w:val="none" w:sz="0" w:space="0" w:color="auto"/>
                  </w:divBdr>
                </w:div>
                <w:div w:id="502935734">
                  <w:marLeft w:val="640"/>
                  <w:marRight w:val="0"/>
                  <w:marTop w:val="0"/>
                  <w:marBottom w:val="0"/>
                  <w:divBdr>
                    <w:top w:val="none" w:sz="0" w:space="0" w:color="auto"/>
                    <w:left w:val="none" w:sz="0" w:space="0" w:color="auto"/>
                    <w:bottom w:val="none" w:sz="0" w:space="0" w:color="auto"/>
                    <w:right w:val="none" w:sz="0" w:space="0" w:color="auto"/>
                  </w:divBdr>
                </w:div>
                <w:div w:id="1004236803">
                  <w:marLeft w:val="640"/>
                  <w:marRight w:val="0"/>
                  <w:marTop w:val="0"/>
                  <w:marBottom w:val="0"/>
                  <w:divBdr>
                    <w:top w:val="none" w:sz="0" w:space="0" w:color="auto"/>
                    <w:left w:val="none" w:sz="0" w:space="0" w:color="auto"/>
                    <w:bottom w:val="none" w:sz="0" w:space="0" w:color="auto"/>
                    <w:right w:val="none" w:sz="0" w:space="0" w:color="auto"/>
                  </w:divBdr>
                </w:div>
                <w:div w:id="1268001217">
                  <w:marLeft w:val="640"/>
                  <w:marRight w:val="0"/>
                  <w:marTop w:val="0"/>
                  <w:marBottom w:val="0"/>
                  <w:divBdr>
                    <w:top w:val="none" w:sz="0" w:space="0" w:color="auto"/>
                    <w:left w:val="none" w:sz="0" w:space="0" w:color="auto"/>
                    <w:bottom w:val="none" w:sz="0" w:space="0" w:color="auto"/>
                    <w:right w:val="none" w:sz="0" w:space="0" w:color="auto"/>
                  </w:divBdr>
                </w:div>
                <w:div w:id="1838499230">
                  <w:marLeft w:val="640"/>
                  <w:marRight w:val="0"/>
                  <w:marTop w:val="0"/>
                  <w:marBottom w:val="0"/>
                  <w:divBdr>
                    <w:top w:val="none" w:sz="0" w:space="0" w:color="auto"/>
                    <w:left w:val="none" w:sz="0" w:space="0" w:color="auto"/>
                    <w:bottom w:val="none" w:sz="0" w:space="0" w:color="auto"/>
                    <w:right w:val="none" w:sz="0" w:space="0" w:color="auto"/>
                  </w:divBdr>
                </w:div>
                <w:div w:id="1782146869">
                  <w:marLeft w:val="640"/>
                  <w:marRight w:val="0"/>
                  <w:marTop w:val="0"/>
                  <w:marBottom w:val="0"/>
                  <w:divBdr>
                    <w:top w:val="none" w:sz="0" w:space="0" w:color="auto"/>
                    <w:left w:val="none" w:sz="0" w:space="0" w:color="auto"/>
                    <w:bottom w:val="none" w:sz="0" w:space="0" w:color="auto"/>
                    <w:right w:val="none" w:sz="0" w:space="0" w:color="auto"/>
                  </w:divBdr>
                </w:div>
                <w:div w:id="2055810657">
                  <w:marLeft w:val="640"/>
                  <w:marRight w:val="0"/>
                  <w:marTop w:val="0"/>
                  <w:marBottom w:val="0"/>
                  <w:divBdr>
                    <w:top w:val="none" w:sz="0" w:space="0" w:color="auto"/>
                    <w:left w:val="none" w:sz="0" w:space="0" w:color="auto"/>
                    <w:bottom w:val="none" w:sz="0" w:space="0" w:color="auto"/>
                    <w:right w:val="none" w:sz="0" w:space="0" w:color="auto"/>
                  </w:divBdr>
                </w:div>
                <w:div w:id="1595281331">
                  <w:marLeft w:val="640"/>
                  <w:marRight w:val="0"/>
                  <w:marTop w:val="0"/>
                  <w:marBottom w:val="0"/>
                  <w:divBdr>
                    <w:top w:val="none" w:sz="0" w:space="0" w:color="auto"/>
                    <w:left w:val="none" w:sz="0" w:space="0" w:color="auto"/>
                    <w:bottom w:val="none" w:sz="0" w:space="0" w:color="auto"/>
                    <w:right w:val="none" w:sz="0" w:space="0" w:color="auto"/>
                  </w:divBdr>
                </w:div>
                <w:div w:id="1240284777">
                  <w:marLeft w:val="640"/>
                  <w:marRight w:val="0"/>
                  <w:marTop w:val="0"/>
                  <w:marBottom w:val="0"/>
                  <w:divBdr>
                    <w:top w:val="none" w:sz="0" w:space="0" w:color="auto"/>
                    <w:left w:val="none" w:sz="0" w:space="0" w:color="auto"/>
                    <w:bottom w:val="none" w:sz="0" w:space="0" w:color="auto"/>
                    <w:right w:val="none" w:sz="0" w:space="0" w:color="auto"/>
                  </w:divBdr>
                </w:div>
                <w:div w:id="1663653802">
                  <w:marLeft w:val="640"/>
                  <w:marRight w:val="0"/>
                  <w:marTop w:val="0"/>
                  <w:marBottom w:val="0"/>
                  <w:divBdr>
                    <w:top w:val="none" w:sz="0" w:space="0" w:color="auto"/>
                    <w:left w:val="none" w:sz="0" w:space="0" w:color="auto"/>
                    <w:bottom w:val="none" w:sz="0" w:space="0" w:color="auto"/>
                    <w:right w:val="none" w:sz="0" w:space="0" w:color="auto"/>
                  </w:divBdr>
                </w:div>
                <w:div w:id="831677639">
                  <w:marLeft w:val="640"/>
                  <w:marRight w:val="0"/>
                  <w:marTop w:val="0"/>
                  <w:marBottom w:val="0"/>
                  <w:divBdr>
                    <w:top w:val="none" w:sz="0" w:space="0" w:color="auto"/>
                    <w:left w:val="none" w:sz="0" w:space="0" w:color="auto"/>
                    <w:bottom w:val="none" w:sz="0" w:space="0" w:color="auto"/>
                    <w:right w:val="none" w:sz="0" w:space="0" w:color="auto"/>
                  </w:divBdr>
                </w:div>
                <w:div w:id="1220632836">
                  <w:marLeft w:val="640"/>
                  <w:marRight w:val="0"/>
                  <w:marTop w:val="0"/>
                  <w:marBottom w:val="0"/>
                  <w:divBdr>
                    <w:top w:val="none" w:sz="0" w:space="0" w:color="auto"/>
                    <w:left w:val="none" w:sz="0" w:space="0" w:color="auto"/>
                    <w:bottom w:val="none" w:sz="0" w:space="0" w:color="auto"/>
                    <w:right w:val="none" w:sz="0" w:space="0" w:color="auto"/>
                  </w:divBdr>
                </w:div>
                <w:div w:id="2005164961">
                  <w:marLeft w:val="640"/>
                  <w:marRight w:val="0"/>
                  <w:marTop w:val="0"/>
                  <w:marBottom w:val="0"/>
                  <w:divBdr>
                    <w:top w:val="none" w:sz="0" w:space="0" w:color="auto"/>
                    <w:left w:val="none" w:sz="0" w:space="0" w:color="auto"/>
                    <w:bottom w:val="none" w:sz="0" w:space="0" w:color="auto"/>
                    <w:right w:val="none" w:sz="0" w:space="0" w:color="auto"/>
                  </w:divBdr>
                </w:div>
                <w:div w:id="798690797">
                  <w:marLeft w:val="640"/>
                  <w:marRight w:val="0"/>
                  <w:marTop w:val="0"/>
                  <w:marBottom w:val="0"/>
                  <w:divBdr>
                    <w:top w:val="none" w:sz="0" w:space="0" w:color="auto"/>
                    <w:left w:val="none" w:sz="0" w:space="0" w:color="auto"/>
                    <w:bottom w:val="none" w:sz="0" w:space="0" w:color="auto"/>
                    <w:right w:val="none" w:sz="0" w:space="0" w:color="auto"/>
                  </w:divBdr>
                </w:div>
              </w:divsChild>
            </w:div>
            <w:div w:id="1830055015">
              <w:marLeft w:val="0"/>
              <w:marRight w:val="0"/>
              <w:marTop w:val="0"/>
              <w:marBottom w:val="0"/>
              <w:divBdr>
                <w:top w:val="none" w:sz="0" w:space="0" w:color="auto"/>
                <w:left w:val="none" w:sz="0" w:space="0" w:color="auto"/>
                <w:bottom w:val="none" w:sz="0" w:space="0" w:color="auto"/>
                <w:right w:val="none" w:sz="0" w:space="0" w:color="auto"/>
              </w:divBdr>
              <w:divsChild>
                <w:div w:id="673921170">
                  <w:marLeft w:val="640"/>
                  <w:marRight w:val="0"/>
                  <w:marTop w:val="0"/>
                  <w:marBottom w:val="0"/>
                  <w:divBdr>
                    <w:top w:val="none" w:sz="0" w:space="0" w:color="auto"/>
                    <w:left w:val="none" w:sz="0" w:space="0" w:color="auto"/>
                    <w:bottom w:val="none" w:sz="0" w:space="0" w:color="auto"/>
                    <w:right w:val="none" w:sz="0" w:space="0" w:color="auto"/>
                  </w:divBdr>
                </w:div>
                <w:div w:id="1621960493">
                  <w:marLeft w:val="640"/>
                  <w:marRight w:val="0"/>
                  <w:marTop w:val="0"/>
                  <w:marBottom w:val="0"/>
                  <w:divBdr>
                    <w:top w:val="none" w:sz="0" w:space="0" w:color="auto"/>
                    <w:left w:val="none" w:sz="0" w:space="0" w:color="auto"/>
                    <w:bottom w:val="none" w:sz="0" w:space="0" w:color="auto"/>
                    <w:right w:val="none" w:sz="0" w:space="0" w:color="auto"/>
                  </w:divBdr>
                </w:div>
                <w:div w:id="2050035367">
                  <w:marLeft w:val="640"/>
                  <w:marRight w:val="0"/>
                  <w:marTop w:val="0"/>
                  <w:marBottom w:val="0"/>
                  <w:divBdr>
                    <w:top w:val="none" w:sz="0" w:space="0" w:color="auto"/>
                    <w:left w:val="none" w:sz="0" w:space="0" w:color="auto"/>
                    <w:bottom w:val="none" w:sz="0" w:space="0" w:color="auto"/>
                    <w:right w:val="none" w:sz="0" w:space="0" w:color="auto"/>
                  </w:divBdr>
                </w:div>
                <w:div w:id="415636670">
                  <w:marLeft w:val="640"/>
                  <w:marRight w:val="0"/>
                  <w:marTop w:val="0"/>
                  <w:marBottom w:val="0"/>
                  <w:divBdr>
                    <w:top w:val="none" w:sz="0" w:space="0" w:color="auto"/>
                    <w:left w:val="none" w:sz="0" w:space="0" w:color="auto"/>
                    <w:bottom w:val="none" w:sz="0" w:space="0" w:color="auto"/>
                    <w:right w:val="none" w:sz="0" w:space="0" w:color="auto"/>
                  </w:divBdr>
                </w:div>
                <w:div w:id="1144932172">
                  <w:marLeft w:val="640"/>
                  <w:marRight w:val="0"/>
                  <w:marTop w:val="0"/>
                  <w:marBottom w:val="0"/>
                  <w:divBdr>
                    <w:top w:val="none" w:sz="0" w:space="0" w:color="auto"/>
                    <w:left w:val="none" w:sz="0" w:space="0" w:color="auto"/>
                    <w:bottom w:val="none" w:sz="0" w:space="0" w:color="auto"/>
                    <w:right w:val="none" w:sz="0" w:space="0" w:color="auto"/>
                  </w:divBdr>
                </w:div>
                <w:div w:id="1344361362">
                  <w:marLeft w:val="640"/>
                  <w:marRight w:val="0"/>
                  <w:marTop w:val="0"/>
                  <w:marBottom w:val="0"/>
                  <w:divBdr>
                    <w:top w:val="none" w:sz="0" w:space="0" w:color="auto"/>
                    <w:left w:val="none" w:sz="0" w:space="0" w:color="auto"/>
                    <w:bottom w:val="none" w:sz="0" w:space="0" w:color="auto"/>
                    <w:right w:val="none" w:sz="0" w:space="0" w:color="auto"/>
                  </w:divBdr>
                </w:div>
                <w:div w:id="531573420">
                  <w:marLeft w:val="640"/>
                  <w:marRight w:val="0"/>
                  <w:marTop w:val="0"/>
                  <w:marBottom w:val="0"/>
                  <w:divBdr>
                    <w:top w:val="none" w:sz="0" w:space="0" w:color="auto"/>
                    <w:left w:val="none" w:sz="0" w:space="0" w:color="auto"/>
                    <w:bottom w:val="none" w:sz="0" w:space="0" w:color="auto"/>
                    <w:right w:val="none" w:sz="0" w:space="0" w:color="auto"/>
                  </w:divBdr>
                </w:div>
                <w:div w:id="321933576">
                  <w:marLeft w:val="640"/>
                  <w:marRight w:val="0"/>
                  <w:marTop w:val="0"/>
                  <w:marBottom w:val="0"/>
                  <w:divBdr>
                    <w:top w:val="none" w:sz="0" w:space="0" w:color="auto"/>
                    <w:left w:val="none" w:sz="0" w:space="0" w:color="auto"/>
                    <w:bottom w:val="none" w:sz="0" w:space="0" w:color="auto"/>
                    <w:right w:val="none" w:sz="0" w:space="0" w:color="auto"/>
                  </w:divBdr>
                </w:div>
                <w:div w:id="1036810488">
                  <w:marLeft w:val="640"/>
                  <w:marRight w:val="0"/>
                  <w:marTop w:val="0"/>
                  <w:marBottom w:val="0"/>
                  <w:divBdr>
                    <w:top w:val="none" w:sz="0" w:space="0" w:color="auto"/>
                    <w:left w:val="none" w:sz="0" w:space="0" w:color="auto"/>
                    <w:bottom w:val="none" w:sz="0" w:space="0" w:color="auto"/>
                    <w:right w:val="none" w:sz="0" w:space="0" w:color="auto"/>
                  </w:divBdr>
                </w:div>
                <w:div w:id="1883247502">
                  <w:marLeft w:val="640"/>
                  <w:marRight w:val="0"/>
                  <w:marTop w:val="0"/>
                  <w:marBottom w:val="0"/>
                  <w:divBdr>
                    <w:top w:val="none" w:sz="0" w:space="0" w:color="auto"/>
                    <w:left w:val="none" w:sz="0" w:space="0" w:color="auto"/>
                    <w:bottom w:val="none" w:sz="0" w:space="0" w:color="auto"/>
                    <w:right w:val="none" w:sz="0" w:space="0" w:color="auto"/>
                  </w:divBdr>
                </w:div>
                <w:div w:id="948466545">
                  <w:marLeft w:val="640"/>
                  <w:marRight w:val="0"/>
                  <w:marTop w:val="0"/>
                  <w:marBottom w:val="0"/>
                  <w:divBdr>
                    <w:top w:val="none" w:sz="0" w:space="0" w:color="auto"/>
                    <w:left w:val="none" w:sz="0" w:space="0" w:color="auto"/>
                    <w:bottom w:val="none" w:sz="0" w:space="0" w:color="auto"/>
                    <w:right w:val="none" w:sz="0" w:space="0" w:color="auto"/>
                  </w:divBdr>
                </w:div>
                <w:div w:id="1587376074">
                  <w:marLeft w:val="640"/>
                  <w:marRight w:val="0"/>
                  <w:marTop w:val="0"/>
                  <w:marBottom w:val="0"/>
                  <w:divBdr>
                    <w:top w:val="none" w:sz="0" w:space="0" w:color="auto"/>
                    <w:left w:val="none" w:sz="0" w:space="0" w:color="auto"/>
                    <w:bottom w:val="none" w:sz="0" w:space="0" w:color="auto"/>
                    <w:right w:val="none" w:sz="0" w:space="0" w:color="auto"/>
                  </w:divBdr>
                </w:div>
                <w:div w:id="1093939713">
                  <w:marLeft w:val="640"/>
                  <w:marRight w:val="0"/>
                  <w:marTop w:val="0"/>
                  <w:marBottom w:val="0"/>
                  <w:divBdr>
                    <w:top w:val="none" w:sz="0" w:space="0" w:color="auto"/>
                    <w:left w:val="none" w:sz="0" w:space="0" w:color="auto"/>
                    <w:bottom w:val="none" w:sz="0" w:space="0" w:color="auto"/>
                    <w:right w:val="none" w:sz="0" w:space="0" w:color="auto"/>
                  </w:divBdr>
                </w:div>
                <w:div w:id="1954554811">
                  <w:marLeft w:val="640"/>
                  <w:marRight w:val="0"/>
                  <w:marTop w:val="0"/>
                  <w:marBottom w:val="0"/>
                  <w:divBdr>
                    <w:top w:val="none" w:sz="0" w:space="0" w:color="auto"/>
                    <w:left w:val="none" w:sz="0" w:space="0" w:color="auto"/>
                    <w:bottom w:val="none" w:sz="0" w:space="0" w:color="auto"/>
                    <w:right w:val="none" w:sz="0" w:space="0" w:color="auto"/>
                  </w:divBdr>
                </w:div>
                <w:div w:id="1563061177">
                  <w:marLeft w:val="640"/>
                  <w:marRight w:val="0"/>
                  <w:marTop w:val="0"/>
                  <w:marBottom w:val="0"/>
                  <w:divBdr>
                    <w:top w:val="none" w:sz="0" w:space="0" w:color="auto"/>
                    <w:left w:val="none" w:sz="0" w:space="0" w:color="auto"/>
                    <w:bottom w:val="none" w:sz="0" w:space="0" w:color="auto"/>
                    <w:right w:val="none" w:sz="0" w:space="0" w:color="auto"/>
                  </w:divBdr>
                </w:div>
                <w:div w:id="1165558953">
                  <w:marLeft w:val="640"/>
                  <w:marRight w:val="0"/>
                  <w:marTop w:val="0"/>
                  <w:marBottom w:val="0"/>
                  <w:divBdr>
                    <w:top w:val="none" w:sz="0" w:space="0" w:color="auto"/>
                    <w:left w:val="none" w:sz="0" w:space="0" w:color="auto"/>
                    <w:bottom w:val="none" w:sz="0" w:space="0" w:color="auto"/>
                    <w:right w:val="none" w:sz="0" w:space="0" w:color="auto"/>
                  </w:divBdr>
                </w:div>
                <w:div w:id="1547447013">
                  <w:marLeft w:val="640"/>
                  <w:marRight w:val="0"/>
                  <w:marTop w:val="0"/>
                  <w:marBottom w:val="0"/>
                  <w:divBdr>
                    <w:top w:val="none" w:sz="0" w:space="0" w:color="auto"/>
                    <w:left w:val="none" w:sz="0" w:space="0" w:color="auto"/>
                    <w:bottom w:val="none" w:sz="0" w:space="0" w:color="auto"/>
                    <w:right w:val="none" w:sz="0" w:space="0" w:color="auto"/>
                  </w:divBdr>
                </w:div>
                <w:div w:id="363097438">
                  <w:marLeft w:val="640"/>
                  <w:marRight w:val="0"/>
                  <w:marTop w:val="0"/>
                  <w:marBottom w:val="0"/>
                  <w:divBdr>
                    <w:top w:val="none" w:sz="0" w:space="0" w:color="auto"/>
                    <w:left w:val="none" w:sz="0" w:space="0" w:color="auto"/>
                    <w:bottom w:val="none" w:sz="0" w:space="0" w:color="auto"/>
                    <w:right w:val="none" w:sz="0" w:space="0" w:color="auto"/>
                  </w:divBdr>
                </w:div>
                <w:div w:id="1546285333">
                  <w:marLeft w:val="640"/>
                  <w:marRight w:val="0"/>
                  <w:marTop w:val="0"/>
                  <w:marBottom w:val="0"/>
                  <w:divBdr>
                    <w:top w:val="none" w:sz="0" w:space="0" w:color="auto"/>
                    <w:left w:val="none" w:sz="0" w:space="0" w:color="auto"/>
                    <w:bottom w:val="none" w:sz="0" w:space="0" w:color="auto"/>
                    <w:right w:val="none" w:sz="0" w:space="0" w:color="auto"/>
                  </w:divBdr>
                </w:div>
                <w:div w:id="1304189936">
                  <w:marLeft w:val="640"/>
                  <w:marRight w:val="0"/>
                  <w:marTop w:val="0"/>
                  <w:marBottom w:val="0"/>
                  <w:divBdr>
                    <w:top w:val="none" w:sz="0" w:space="0" w:color="auto"/>
                    <w:left w:val="none" w:sz="0" w:space="0" w:color="auto"/>
                    <w:bottom w:val="none" w:sz="0" w:space="0" w:color="auto"/>
                    <w:right w:val="none" w:sz="0" w:space="0" w:color="auto"/>
                  </w:divBdr>
                </w:div>
                <w:div w:id="772021667">
                  <w:marLeft w:val="640"/>
                  <w:marRight w:val="0"/>
                  <w:marTop w:val="0"/>
                  <w:marBottom w:val="0"/>
                  <w:divBdr>
                    <w:top w:val="none" w:sz="0" w:space="0" w:color="auto"/>
                    <w:left w:val="none" w:sz="0" w:space="0" w:color="auto"/>
                    <w:bottom w:val="none" w:sz="0" w:space="0" w:color="auto"/>
                    <w:right w:val="none" w:sz="0" w:space="0" w:color="auto"/>
                  </w:divBdr>
                </w:div>
                <w:div w:id="422650819">
                  <w:marLeft w:val="640"/>
                  <w:marRight w:val="0"/>
                  <w:marTop w:val="0"/>
                  <w:marBottom w:val="0"/>
                  <w:divBdr>
                    <w:top w:val="none" w:sz="0" w:space="0" w:color="auto"/>
                    <w:left w:val="none" w:sz="0" w:space="0" w:color="auto"/>
                    <w:bottom w:val="none" w:sz="0" w:space="0" w:color="auto"/>
                    <w:right w:val="none" w:sz="0" w:space="0" w:color="auto"/>
                  </w:divBdr>
                </w:div>
                <w:div w:id="2129157024">
                  <w:marLeft w:val="640"/>
                  <w:marRight w:val="0"/>
                  <w:marTop w:val="0"/>
                  <w:marBottom w:val="0"/>
                  <w:divBdr>
                    <w:top w:val="none" w:sz="0" w:space="0" w:color="auto"/>
                    <w:left w:val="none" w:sz="0" w:space="0" w:color="auto"/>
                    <w:bottom w:val="none" w:sz="0" w:space="0" w:color="auto"/>
                    <w:right w:val="none" w:sz="0" w:space="0" w:color="auto"/>
                  </w:divBdr>
                </w:div>
                <w:div w:id="1024405255">
                  <w:marLeft w:val="640"/>
                  <w:marRight w:val="0"/>
                  <w:marTop w:val="0"/>
                  <w:marBottom w:val="0"/>
                  <w:divBdr>
                    <w:top w:val="none" w:sz="0" w:space="0" w:color="auto"/>
                    <w:left w:val="none" w:sz="0" w:space="0" w:color="auto"/>
                    <w:bottom w:val="none" w:sz="0" w:space="0" w:color="auto"/>
                    <w:right w:val="none" w:sz="0" w:space="0" w:color="auto"/>
                  </w:divBdr>
                </w:div>
                <w:div w:id="863590608">
                  <w:marLeft w:val="640"/>
                  <w:marRight w:val="0"/>
                  <w:marTop w:val="0"/>
                  <w:marBottom w:val="0"/>
                  <w:divBdr>
                    <w:top w:val="none" w:sz="0" w:space="0" w:color="auto"/>
                    <w:left w:val="none" w:sz="0" w:space="0" w:color="auto"/>
                    <w:bottom w:val="none" w:sz="0" w:space="0" w:color="auto"/>
                    <w:right w:val="none" w:sz="0" w:space="0" w:color="auto"/>
                  </w:divBdr>
                </w:div>
                <w:div w:id="1479223454">
                  <w:marLeft w:val="640"/>
                  <w:marRight w:val="0"/>
                  <w:marTop w:val="0"/>
                  <w:marBottom w:val="0"/>
                  <w:divBdr>
                    <w:top w:val="none" w:sz="0" w:space="0" w:color="auto"/>
                    <w:left w:val="none" w:sz="0" w:space="0" w:color="auto"/>
                    <w:bottom w:val="none" w:sz="0" w:space="0" w:color="auto"/>
                    <w:right w:val="none" w:sz="0" w:space="0" w:color="auto"/>
                  </w:divBdr>
                </w:div>
                <w:div w:id="1210845961">
                  <w:marLeft w:val="640"/>
                  <w:marRight w:val="0"/>
                  <w:marTop w:val="0"/>
                  <w:marBottom w:val="0"/>
                  <w:divBdr>
                    <w:top w:val="none" w:sz="0" w:space="0" w:color="auto"/>
                    <w:left w:val="none" w:sz="0" w:space="0" w:color="auto"/>
                    <w:bottom w:val="none" w:sz="0" w:space="0" w:color="auto"/>
                    <w:right w:val="none" w:sz="0" w:space="0" w:color="auto"/>
                  </w:divBdr>
                </w:div>
              </w:divsChild>
            </w:div>
            <w:div w:id="1662393178">
              <w:marLeft w:val="0"/>
              <w:marRight w:val="0"/>
              <w:marTop w:val="0"/>
              <w:marBottom w:val="0"/>
              <w:divBdr>
                <w:top w:val="none" w:sz="0" w:space="0" w:color="auto"/>
                <w:left w:val="none" w:sz="0" w:space="0" w:color="auto"/>
                <w:bottom w:val="none" w:sz="0" w:space="0" w:color="auto"/>
                <w:right w:val="none" w:sz="0" w:space="0" w:color="auto"/>
              </w:divBdr>
            </w:div>
            <w:div w:id="1813601300">
              <w:marLeft w:val="0"/>
              <w:marRight w:val="0"/>
              <w:marTop w:val="0"/>
              <w:marBottom w:val="0"/>
              <w:divBdr>
                <w:top w:val="none" w:sz="0" w:space="0" w:color="auto"/>
                <w:left w:val="none" w:sz="0" w:space="0" w:color="auto"/>
                <w:bottom w:val="none" w:sz="0" w:space="0" w:color="auto"/>
                <w:right w:val="none" w:sz="0" w:space="0" w:color="auto"/>
              </w:divBdr>
            </w:div>
            <w:div w:id="218442363">
              <w:marLeft w:val="0"/>
              <w:marRight w:val="0"/>
              <w:marTop w:val="0"/>
              <w:marBottom w:val="0"/>
              <w:divBdr>
                <w:top w:val="none" w:sz="0" w:space="0" w:color="auto"/>
                <w:left w:val="none" w:sz="0" w:space="0" w:color="auto"/>
                <w:bottom w:val="none" w:sz="0" w:space="0" w:color="auto"/>
                <w:right w:val="none" w:sz="0" w:space="0" w:color="auto"/>
              </w:divBdr>
            </w:div>
            <w:div w:id="1698390182">
              <w:marLeft w:val="0"/>
              <w:marRight w:val="0"/>
              <w:marTop w:val="0"/>
              <w:marBottom w:val="0"/>
              <w:divBdr>
                <w:top w:val="none" w:sz="0" w:space="0" w:color="auto"/>
                <w:left w:val="none" w:sz="0" w:space="0" w:color="auto"/>
                <w:bottom w:val="none" w:sz="0" w:space="0" w:color="auto"/>
                <w:right w:val="none" w:sz="0" w:space="0" w:color="auto"/>
              </w:divBdr>
            </w:div>
            <w:div w:id="868681032">
              <w:marLeft w:val="0"/>
              <w:marRight w:val="0"/>
              <w:marTop w:val="0"/>
              <w:marBottom w:val="0"/>
              <w:divBdr>
                <w:top w:val="none" w:sz="0" w:space="0" w:color="auto"/>
                <w:left w:val="none" w:sz="0" w:space="0" w:color="auto"/>
                <w:bottom w:val="none" w:sz="0" w:space="0" w:color="auto"/>
                <w:right w:val="none" w:sz="0" w:space="0" w:color="auto"/>
              </w:divBdr>
              <w:divsChild>
                <w:div w:id="668599906">
                  <w:marLeft w:val="640"/>
                  <w:marRight w:val="0"/>
                  <w:marTop w:val="0"/>
                  <w:marBottom w:val="0"/>
                  <w:divBdr>
                    <w:top w:val="none" w:sz="0" w:space="0" w:color="auto"/>
                    <w:left w:val="none" w:sz="0" w:space="0" w:color="auto"/>
                    <w:bottom w:val="none" w:sz="0" w:space="0" w:color="auto"/>
                    <w:right w:val="none" w:sz="0" w:space="0" w:color="auto"/>
                  </w:divBdr>
                </w:div>
                <w:div w:id="1778329610">
                  <w:marLeft w:val="640"/>
                  <w:marRight w:val="0"/>
                  <w:marTop w:val="0"/>
                  <w:marBottom w:val="0"/>
                  <w:divBdr>
                    <w:top w:val="none" w:sz="0" w:space="0" w:color="auto"/>
                    <w:left w:val="none" w:sz="0" w:space="0" w:color="auto"/>
                    <w:bottom w:val="none" w:sz="0" w:space="0" w:color="auto"/>
                    <w:right w:val="none" w:sz="0" w:space="0" w:color="auto"/>
                  </w:divBdr>
                </w:div>
                <w:div w:id="470486064">
                  <w:marLeft w:val="640"/>
                  <w:marRight w:val="0"/>
                  <w:marTop w:val="0"/>
                  <w:marBottom w:val="0"/>
                  <w:divBdr>
                    <w:top w:val="none" w:sz="0" w:space="0" w:color="auto"/>
                    <w:left w:val="none" w:sz="0" w:space="0" w:color="auto"/>
                    <w:bottom w:val="none" w:sz="0" w:space="0" w:color="auto"/>
                    <w:right w:val="none" w:sz="0" w:space="0" w:color="auto"/>
                  </w:divBdr>
                </w:div>
                <w:div w:id="456528628">
                  <w:marLeft w:val="640"/>
                  <w:marRight w:val="0"/>
                  <w:marTop w:val="0"/>
                  <w:marBottom w:val="0"/>
                  <w:divBdr>
                    <w:top w:val="none" w:sz="0" w:space="0" w:color="auto"/>
                    <w:left w:val="none" w:sz="0" w:space="0" w:color="auto"/>
                    <w:bottom w:val="none" w:sz="0" w:space="0" w:color="auto"/>
                    <w:right w:val="none" w:sz="0" w:space="0" w:color="auto"/>
                  </w:divBdr>
                </w:div>
                <w:div w:id="574703880">
                  <w:marLeft w:val="640"/>
                  <w:marRight w:val="0"/>
                  <w:marTop w:val="0"/>
                  <w:marBottom w:val="0"/>
                  <w:divBdr>
                    <w:top w:val="none" w:sz="0" w:space="0" w:color="auto"/>
                    <w:left w:val="none" w:sz="0" w:space="0" w:color="auto"/>
                    <w:bottom w:val="none" w:sz="0" w:space="0" w:color="auto"/>
                    <w:right w:val="none" w:sz="0" w:space="0" w:color="auto"/>
                  </w:divBdr>
                </w:div>
                <w:div w:id="1333336583">
                  <w:marLeft w:val="640"/>
                  <w:marRight w:val="0"/>
                  <w:marTop w:val="0"/>
                  <w:marBottom w:val="0"/>
                  <w:divBdr>
                    <w:top w:val="none" w:sz="0" w:space="0" w:color="auto"/>
                    <w:left w:val="none" w:sz="0" w:space="0" w:color="auto"/>
                    <w:bottom w:val="none" w:sz="0" w:space="0" w:color="auto"/>
                    <w:right w:val="none" w:sz="0" w:space="0" w:color="auto"/>
                  </w:divBdr>
                </w:div>
                <w:div w:id="307246743">
                  <w:marLeft w:val="640"/>
                  <w:marRight w:val="0"/>
                  <w:marTop w:val="0"/>
                  <w:marBottom w:val="0"/>
                  <w:divBdr>
                    <w:top w:val="none" w:sz="0" w:space="0" w:color="auto"/>
                    <w:left w:val="none" w:sz="0" w:space="0" w:color="auto"/>
                    <w:bottom w:val="none" w:sz="0" w:space="0" w:color="auto"/>
                    <w:right w:val="none" w:sz="0" w:space="0" w:color="auto"/>
                  </w:divBdr>
                </w:div>
                <w:div w:id="1635021566">
                  <w:marLeft w:val="640"/>
                  <w:marRight w:val="0"/>
                  <w:marTop w:val="0"/>
                  <w:marBottom w:val="0"/>
                  <w:divBdr>
                    <w:top w:val="none" w:sz="0" w:space="0" w:color="auto"/>
                    <w:left w:val="none" w:sz="0" w:space="0" w:color="auto"/>
                    <w:bottom w:val="none" w:sz="0" w:space="0" w:color="auto"/>
                    <w:right w:val="none" w:sz="0" w:space="0" w:color="auto"/>
                  </w:divBdr>
                </w:div>
                <w:div w:id="637300202">
                  <w:marLeft w:val="640"/>
                  <w:marRight w:val="0"/>
                  <w:marTop w:val="0"/>
                  <w:marBottom w:val="0"/>
                  <w:divBdr>
                    <w:top w:val="none" w:sz="0" w:space="0" w:color="auto"/>
                    <w:left w:val="none" w:sz="0" w:space="0" w:color="auto"/>
                    <w:bottom w:val="none" w:sz="0" w:space="0" w:color="auto"/>
                    <w:right w:val="none" w:sz="0" w:space="0" w:color="auto"/>
                  </w:divBdr>
                </w:div>
                <w:div w:id="1563445354">
                  <w:marLeft w:val="640"/>
                  <w:marRight w:val="0"/>
                  <w:marTop w:val="0"/>
                  <w:marBottom w:val="0"/>
                  <w:divBdr>
                    <w:top w:val="none" w:sz="0" w:space="0" w:color="auto"/>
                    <w:left w:val="none" w:sz="0" w:space="0" w:color="auto"/>
                    <w:bottom w:val="none" w:sz="0" w:space="0" w:color="auto"/>
                    <w:right w:val="none" w:sz="0" w:space="0" w:color="auto"/>
                  </w:divBdr>
                </w:div>
                <w:div w:id="452284195">
                  <w:marLeft w:val="640"/>
                  <w:marRight w:val="0"/>
                  <w:marTop w:val="0"/>
                  <w:marBottom w:val="0"/>
                  <w:divBdr>
                    <w:top w:val="none" w:sz="0" w:space="0" w:color="auto"/>
                    <w:left w:val="none" w:sz="0" w:space="0" w:color="auto"/>
                    <w:bottom w:val="none" w:sz="0" w:space="0" w:color="auto"/>
                    <w:right w:val="none" w:sz="0" w:space="0" w:color="auto"/>
                  </w:divBdr>
                </w:div>
                <w:div w:id="272442525">
                  <w:marLeft w:val="640"/>
                  <w:marRight w:val="0"/>
                  <w:marTop w:val="0"/>
                  <w:marBottom w:val="0"/>
                  <w:divBdr>
                    <w:top w:val="none" w:sz="0" w:space="0" w:color="auto"/>
                    <w:left w:val="none" w:sz="0" w:space="0" w:color="auto"/>
                    <w:bottom w:val="none" w:sz="0" w:space="0" w:color="auto"/>
                    <w:right w:val="none" w:sz="0" w:space="0" w:color="auto"/>
                  </w:divBdr>
                </w:div>
                <w:div w:id="659699730">
                  <w:marLeft w:val="640"/>
                  <w:marRight w:val="0"/>
                  <w:marTop w:val="0"/>
                  <w:marBottom w:val="0"/>
                  <w:divBdr>
                    <w:top w:val="none" w:sz="0" w:space="0" w:color="auto"/>
                    <w:left w:val="none" w:sz="0" w:space="0" w:color="auto"/>
                    <w:bottom w:val="none" w:sz="0" w:space="0" w:color="auto"/>
                    <w:right w:val="none" w:sz="0" w:space="0" w:color="auto"/>
                  </w:divBdr>
                </w:div>
                <w:div w:id="753010862">
                  <w:marLeft w:val="640"/>
                  <w:marRight w:val="0"/>
                  <w:marTop w:val="0"/>
                  <w:marBottom w:val="0"/>
                  <w:divBdr>
                    <w:top w:val="none" w:sz="0" w:space="0" w:color="auto"/>
                    <w:left w:val="none" w:sz="0" w:space="0" w:color="auto"/>
                    <w:bottom w:val="none" w:sz="0" w:space="0" w:color="auto"/>
                    <w:right w:val="none" w:sz="0" w:space="0" w:color="auto"/>
                  </w:divBdr>
                </w:div>
                <w:div w:id="1990673450">
                  <w:marLeft w:val="640"/>
                  <w:marRight w:val="0"/>
                  <w:marTop w:val="0"/>
                  <w:marBottom w:val="0"/>
                  <w:divBdr>
                    <w:top w:val="none" w:sz="0" w:space="0" w:color="auto"/>
                    <w:left w:val="none" w:sz="0" w:space="0" w:color="auto"/>
                    <w:bottom w:val="none" w:sz="0" w:space="0" w:color="auto"/>
                    <w:right w:val="none" w:sz="0" w:space="0" w:color="auto"/>
                  </w:divBdr>
                </w:div>
                <w:div w:id="385106338">
                  <w:marLeft w:val="640"/>
                  <w:marRight w:val="0"/>
                  <w:marTop w:val="0"/>
                  <w:marBottom w:val="0"/>
                  <w:divBdr>
                    <w:top w:val="none" w:sz="0" w:space="0" w:color="auto"/>
                    <w:left w:val="none" w:sz="0" w:space="0" w:color="auto"/>
                    <w:bottom w:val="none" w:sz="0" w:space="0" w:color="auto"/>
                    <w:right w:val="none" w:sz="0" w:space="0" w:color="auto"/>
                  </w:divBdr>
                </w:div>
                <w:div w:id="249117556">
                  <w:marLeft w:val="640"/>
                  <w:marRight w:val="0"/>
                  <w:marTop w:val="0"/>
                  <w:marBottom w:val="0"/>
                  <w:divBdr>
                    <w:top w:val="none" w:sz="0" w:space="0" w:color="auto"/>
                    <w:left w:val="none" w:sz="0" w:space="0" w:color="auto"/>
                    <w:bottom w:val="none" w:sz="0" w:space="0" w:color="auto"/>
                    <w:right w:val="none" w:sz="0" w:space="0" w:color="auto"/>
                  </w:divBdr>
                </w:div>
                <w:div w:id="1718162515">
                  <w:marLeft w:val="640"/>
                  <w:marRight w:val="0"/>
                  <w:marTop w:val="0"/>
                  <w:marBottom w:val="0"/>
                  <w:divBdr>
                    <w:top w:val="none" w:sz="0" w:space="0" w:color="auto"/>
                    <w:left w:val="none" w:sz="0" w:space="0" w:color="auto"/>
                    <w:bottom w:val="none" w:sz="0" w:space="0" w:color="auto"/>
                    <w:right w:val="none" w:sz="0" w:space="0" w:color="auto"/>
                  </w:divBdr>
                </w:div>
                <w:div w:id="1145706891">
                  <w:marLeft w:val="640"/>
                  <w:marRight w:val="0"/>
                  <w:marTop w:val="0"/>
                  <w:marBottom w:val="0"/>
                  <w:divBdr>
                    <w:top w:val="none" w:sz="0" w:space="0" w:color="auto"/>
                    <w:left w:val="none" w:sz="0" w:space="0" w:color="auto"/>
                    <w:bottom w:val="none" w:sz="0" w:space="0" w:color="auto"/>
                    <w:right w:val="none" w:sz="0" w:space="0" w:color="auto"/>
                  </w:divBdr>
                </w:div>
                <w:div w:id="1722942701">
                  <w:marLeft w:val="640"/>
                  <w:marRight w:val="0"/>
                  <w:marTop w:val="0"/>
                  <w:marBottom w:val="0"/>
                  <w:divBdr>
                    <w:top w:val="none" w:sz="0" w:space="0" w:color="auto"/>
                    <w:left w:val="none" w:sz="0" w:space="0" w:color="auto"/>
                    <w:bottom w:val="none" w:sz="0" w:space="0" w:color="auto"/>
                    <w:right w:val="none" w:sz="0" w:space="0" w:color="auto"/>
                  </w:divBdr>
                </w:div>
                <w:div w:id="189340750">
                  <w:marLeft w:val="640"/>
                  <w:marRight w:val="0"/>
                  <w:marTop w:val="0"/>
                  <w:marBottom w:val="0"/>
                  <w:divBdr>
                    <w:top w:val="none" w:sz="0" w:space="0" w:color="auto"/>
                    <w:left w:val="none" w:sz="0" w:space="0" w:color="auto"/>
                    <w:bottom w:val="none" w:sz="0" w:space="0" w:color="auto"/>
                    <w:right w:val="none" w:sz="0" w:space="0" w:color="auto"/>
                  </w:divBdr>
                </w:div>
                <w:div w:id="1516117423">
                  <w:marLeft w:val="640"/>
                  <w:marRight w:val="0"/>
                  <w:marTop w:val="0"/>
                  <w:marBottom w:val="0"/>
                  <w:divBdr>
                    <w:top w:val="none" w:sz="0" w:space="0" w:color="auto"/>
                    <w:left w:val="none" w:sz="0" w:space="0" w:color="auto"/>
                    <w:bottom w:val="none" w:sz="0" w:space="0" w:color="auto"/>
                    <w:right w:val="none" w:sz="0" w:space="0" w:color="auto"/>
                  </w:divBdr>
                </w:div>
                <w:div w:id="1667781381">
                  <w:marLeft w:val="640"/>
                  <w:marRight w:val="0"/>
                  <w:marTop w:val="0"/>
                  <w:marBottom w:val="0"/>
                  <w:divBdr>
                    <w:top w:val="none" w:sz="0" w:space="0" w:color="auto"/>
                    <w:left w:val="none" w:sz="0" w:space="0" w:color="auto"/>
                    <w:bottom w:val="none" w:sz="0" w:space="0" w:color="auto"/>
                    <w:right w:val="none" w:sz="0" w:space="0" w:color="auto"/>
                  </w:divBdr>
                </w:div>
                <w:div w:id="1983582221">
                  <w:marLeft w:val="640"/>
                  <w:marRight w:val="0"/>
                  <w:marTop w:val="0"/>
                  <w:marBottom w:val="0"/>
                  <w:divBdr>
                    <w:top w:val="none" w:sz="0" w:space="0" w:color="auto"/>
                    <w:left w:val="none" w:sz="0" w:space="0" w:color="auto"/>
                    <w:bottom w:val="none" w:sz="0" w:space="0" w:color="auto"/>
                    <w:right w:val="none" w:sz="0" w:space="0" w:color="auto"/>
                  </w:divBdr>
                </w:div>
                <w:div w:id="1407873565">
                  <w:marLeft w:val="640"/>
                  <w:marRight w:val="0"/>
                  <w:marTop w:val="0"/>
                  <w:marBottom w:val="0"/>
                  <w:divBdr>
                    <w:top w:val="none" w:sz="0" w:space="0" w:color="auto"/>
                    <w:left w:val="none" w:sz="0" w:space="0" w:color="auto"/>
                    <w:bottom w:val="none" w:sz="0" w:space="0" w:color="auto"/>
                    <w:right w:val="none" w:sz="0" w:space="0" w:color="auto"/>
                  </w:divBdr>
                </w:div>
                <w:div w:id="1974095624">
                  <w:marLeft w:val="640"/>
                  <w:marRight w:val="0"/>
                  <w:marTop w:val="0"/>
                  <w:marBottom w:val="0"/>
                  <w:divBdr>
                    <w:top w:val="none" w:sz="0" w:space="0" w:color="auto"/>
                    <w:left w:val="none" w:sz="0" w:space="0" w:color="auto"/>
                    <w:bottom w:val="none" w:sz="0" w:space="0" w:color="auto"/>
                    <w:right w:val="none" w:sz="0" w:space="0" w:color="auto"/>
                  </w:divBdr>
                </w:div>
                <w:div w:id="2004890096">
                  <w:marLeft w:val="640"/>
                  <w:marRight w:val="0"/>
                  <w:marTop w:val="0"/>
                  <w:marBottom w:val="0"/>
                  <w:divBdr>
                    <w:top w:val="none" w:sz="0" w:space="0" w:color="auto"/>
                    <w:left w:val="none" w:sz="0" w:space="0" w:color="auto"/>
                    <w:bottom w:val="none" w:sz="0" w:space="0" w:color="auto"/>
                    <w:right w:val="none" w:sz="0" w:space="0" w:color="auto"/>
                  </w:divBdr>
                </w:div>
                <w:div w:id="1569153349">
                  <w:marLeft w:val="640"/>
                  <w:marRight w:val="0"/>
                  <w:marTop w:val="0"/>
                  <w:marBottom w:val="0"/>
                  <w:divBdr>
                    <w:top w:val="none" w:sz="0" w:space="0" w:color="auto"/>
                    <w:left w:val="none" w:sz="0" w:space="0" w:color="auto"/>
                    <w:bottom w:val="none" w:sz="0" w:space="0" w:color="auto"/>
                    <w:right w:val="none" w:sz="0" w:space="0" w:color="auto"/>
                  </w:divBdr>
                </w:div>
              </w:divsChild>
            </w:div>
            <w:div w:id="411976286">
              <w:marLeft w:val="0"/>
              <w:marRight w:val="0"/>
              <w:marTop w:val="0"/>
              <w:marBottom w:val="0"/>
              <w:divBdr>
                <w:top w:val="none" w:sz="0" w:space="0" w:color="auto"/>
                <w:left w:val="none" w:sz="0" w:space="0" w:color="auto"/>
                <w:bottom w:val="none" w:sz="0" w:space="0" w:color="auto"/>
                <w:right w:val="none" w:sz="0" w:space="0" w:color="auto"/>
              </w:divBdr>
              <w:divsChild>
                <w:div w:id="533155829">
                  <w:marLeft w:val="640"/>
                  <w:marRight w:val="0"/>
                  <w:marTop w:val="0"/>
                  <w:marBottom w:val="0"/>
                  <w:divBdr>
                    <w:top w:val="none" w:sz="0" w:space="0" w:color="auto"/>
                    <w:left w:val="none" w:sz="0" w:space="0" w:color="auto"/>
                    <w:bottom w:val="none" w:sz="0" w:space="0" w:color="auto"/>
                    <w:right w:val="none" w:sz="0" w:space="0" w:color="auto"/>
                  </w:divBdr>
                </w:div>
                <w:div w:id="383213034">
                  <w:marLeft w:val="640"/>
                  <w:marRight w:val="0"/>
                  <w:marTop w:val="0"/>
                  <w:marBottom w:val="0"/>
                  <w:divBdr>
                    <w:top w:val="none" w:sz="0" w:space="0" w:color="auto"/>
                    <w:left w:val="none" w:sz="0" w:space="0" w:color="auto"/>
                    <w:bottom w:val="none" w:sz="0" w:space="0" w:color="auto"/>
                    <w:right w:val="none" w:sz="0" w:space="0" w:color="auto"/>
                  </w:divBdr>
                </w:div>
                <w:div w:id="2097171742">
                  <w:marLeft w:val="640"/>
                  <w:marRight w:val="0"/>
                  <w:marTop w:val="0"/>
                  <w:marBottom w:val="0"/>
                  <w:divBdr>
                    <w:top w:val="none" w:sz="0" w:space="0" w:color="auto"/>
                    <w:left w:val="none" w:sz="0" w:space="0" w:color="auto"/>
                    <w:bottom w:val="none" w:sz="0" w:space="0" w:color="auto"/>
                    <w:right w:val="none" w:sz="0" w:space="0" w:color="auto"/>
                  </w:divBdr>
                </w:div>
                <w:div w:id="158353248">
                  <w:marLeft w:val="640"/>
                  <w:marRight w:val="0"/>
                  <w:marTop w:val="0"/>
                  <w:marBottom w:val="0"/>
                  <w:divBdr>
                    <w:top w:val="none" w:sz="0" w:space="0" w:color="auto"/>
                    <w:left w:val="none" w:sz="0" w:space="0" w:color="auto"/>
                    <w:bottom w:val="none" w:sz="0" w:space="0" w:color="auto"/>
                    <w:right w:val="none" w:sz="0" w:space="0" w:color="auto"/>
                  </w:divBdr>
                </w:div>
                <w:div w:id="1244725983">
                  <w:marLeft w:val="640"/>
                  <w:marRight w:val="0"/>
                  <w:marTop w:val="0"/>
                  <w:marBottom w:val="0"/>
                  <w:divBdr>
                    <w:top w:val="none" w:sz="0" w:space="0" w:color="auto"/>
                    <w:left w:val="none" w:sz="0" w:space="0" w:color="auto"/>
                    <w:bottom w:val="none" w:sz="0" w:space="0" w:color="auto"/>
                    <w:right w:val="none" w:sz="0" w:space="0" w:color="auto"/>
                  </w:divBdr>
                </w:div>
                <w:div w:id="476263846">
                  <w:marLeft w:val="640"/>
                  <w:marRight w:val="0"/>
                  <w:marTop w:val="0"/>
                  <w:marBottom w:val="0"/>
                  <w:divBdr>
                    <w:top w:val="none" w:sz="0" w:space="0" w:color="auto"/>
                    <w:left w:val="none" w:sz="0" w:space="0" w:color="auto"/>
                    <w:bottom w:val="none" w:sz="0" w:space="0" w:color="auto"/>
                    <w:right w:val="none" w:sz="0" w:space="0" w:color="auto"/>
                  </w:divBdr>
                </w:div>
                <w:div w:id="703597457">
                  <w:marLeft w:val="640"/>
                  <w:marRight w:val="0"/>
                  <w:marTop w:val="0"/>
                  <w:marBottom w:val="0"/>
                  <w:divBdr>
                    <w:top w:val="none" w:sz="0" w:space="0" w:color="auto"/>
                    <w:left w:val="none" w:sz="0" w:space="0" w:color="auto"/>
                    <w:bottom w:val="none" w:sz="0" w:space="0" w:color="auto"/>
                    <w:right w:val="none" w:sz="0" w:space="0" w:color="auto"/>
                  </w:divBdr>
                </w:div>
                <w:div w:id="1190531745">
                  <w:marLeft w:val="640"/>
                  <w:marRight w:val="0"/>
                  <w:marTop w:val="0"/>
                  <w:marBottom w:val="0"/>
                  <w:divBdr>
                    <w:top w:val="none" w:sz="0" w:space="0" w:color="auto"/>
                    <w:left w:val="none" w:sz="0" w:space="0" w:color="auto"/>
                    <w:bottom w:val="none" w:sz="0" w:space="0" w:color="auto"/>
                    <w:right w:val="none" w:sz="0" w:space="0" w:color="auto"/>
                  </w:divBdr>
                </w:div>
                <w:div w:id="945429381">
                  <w:marLeft w:val="640"/>
                  <w:marRight w:val="0"/>
                  <w:marTop w:val="0"/>
                  <w:marBottom w:val="0"/>
                  <w:divBdr>
                    <w:top w:val="none" w:sz="0" w:space="0" w:color="auto"/>
                    <w:left w:val="none" w:sz="0" w:space="0" w:color="auto"/>
                    <w:bottom w:val="none" w:sz="0" w:space="0" w:color="auto"/>
                    <w:right w:val="none" w:sz="0" w:space="0" w:color="auto"/>
                  </w:divBdr>
                </w:div>
                <w:div w:id="1468746163">
                  <w:marLeft w:val="640"/>
                  <w:marRight w:val="0"/>
                  <w:marTop w:val="0"/>
                  <w:marBottom w:val="0"/>
                  <w:divBdr>
                    <w:top w:val="none" w:sz="0" w:space="0" w:color="auto"/>
                    <w:left w:val="none" w:sz="0" w:space="0" w:color="auto"/>
                    <w:bottom w:val="none" w:sz="0" w:space="0" w:color="auto"/>
                    <w:right w:val="none" w:sz="0" w:space="0" w:color="auto"/>
                  </w:divBdr>
                </w:div>
                <w:div w:id="1983152032">
                  <w:marLeft w:val="640"/>
                  <w:marRight w:val="0"/>
                  <w:marTop w:val="0"/>
                  <w:marBottom w:val="0"/>
                  <w:divBdr>
                    <w:top w:val="none" w:sz="0" w:space="0" w:color="auto"/>
                    <w:left w:val="none" w:sz="0" w:space="0" w:color="auto"/>
                    <w:bottom w:val="none" w:sz="0" w:space="0" w:color="auto"/>
                    <w:right w:val="none" w:sz="0" w:space="0" w:color="auto"/>
                  </w:divBdr>
                </w:div>
                <w:div w:id="946546400">
                  <w:marLeft w:val="640"/>
                  <w:marRight w:val="0"/>
                  <w:marTop w:val="0"/>
                  <w:marBottom w:val="0"/>
                  <w:divBdr>
                    <w:top w:val="none" w:sz="0" w:space="0" w:color="auto"/>
                    <w:left w:val="none" w:sz="0" w:space="0" w:color="auto"/>
                    <w:bottom w:val="none" w:sz="0" w:space="0" w:color="auto"/>
                    <w:right w:val="none" w:sz="0" w:space="0" w:color="auto"/>
                  </w:divBdr>
                </w:div>
                <w:div w:id="15231475">
                  <w:marLeft w:val="640"/>
                  <w:marRight w:val="0"/>
                  <w:marTop w:val="0"/>
                  <w:marBottom w:val="0"/>
                  <w:divBdr>
                    <w:top w:val="none" w:sz="0" w:space="0" w:color="auto"/>
                    <w:left w:val="none" w:sz="0" w:space="0" w:color="auto"/>
                    <w:bottom w:val="none" w:sz="0" w:space="0" w:color="auto"/>
                    <w:right w:val="none" w:sz="0" w:space="0" w:color="auto"/>
                  </w:divBdr>
                </w:div>
                <w:div w:id="925067557">
                  <w:marLeft w:val="640"/>
                  <w:marRight w:val="0"/>
                  <w:marTop w:val="0"/>
                  <w:marBottom w:val="0"/>
                  <w:divBdr>
                    <w:top w:val="none" w:sz="0" w:space="0" w:color="auto"/>
                    <w:left w:val="none" w:sz="0" w:space="0" w:color="auto"/>
                    <w:bottom w:val="none" w:sz="0" w:space="0" w:color="auto"/>
                    <w:right w:val="none" w:sz="0" w:space="0" w:color="auto"/>
                  </w:divBdr>
                </w:div>
                <w:div w:id="1637878460">
                  <w:marLeft w:val="640"/>
                  <w:marRight w:val="0"/>
                  <w:marTop w:val="0"/>
                  <w:marBottom w:val="0"/>
                  <w:divBdr>
                    <w:top w:val="none" w:sz="0" w:space="0" w:color="auto"/>
                    <w:left w:val="none" w:sz="0" w:space="0" w:color="auto"/>
                    <w:bottom w:val="none" w:sz="0" w:space="0" w:color="auto"/>
                    <w:right w:val="none" w:sz="0" w:space="0" w:color="auto"/>
                  </w:divBdr>
                </w:div>
                <w:div w:id="1818103892">
                  <w:marLeft w:val="640"/>
                  <w:marRight w:val="0"/>
                  <w:marTop w:val="0"/>
                  <w:marBottom w:val="0"/>
                  <w:divBdr>
                    <w:top w:val="none" w:sz="0" w:space="0" w:color="auto"/>
                    <w:left w:val="none" w:sz="0" w:space="0" w:color="auto"/>
                    <w:bottom w:val="none" w:sz="0" w:space="0" w:color="auto"/>
                    <w:right w:val="none" w:sz="0" w:space="0" w:color="auto"/>
                  </w:divBdr>
                </w:div>
                <w:div w:id="82918977">
                  <w:marLeft w:val="640"/>
                  <w:marRight w:val="0"/>
                  <w:marTop w:val="0"/>
                  <w:marBottom w:val="0"/>
                  <w:divBdr>
                    <w:top w:val="none" w:sz="0" w:space="0" w:color="auto"/>
                    <w:left w:val="none" w:sz="0" w:space="0" w:color="auto"/>
                    <w:bottom w:val="none" w:sz="0" w:space="0" w:color="auto"/>
                    <w:right w:val="none" w:sz="0" w:space="0" w:color="auto"/>
                  </w:divBdr>
                </w:div>
                <w:div w:id="1304194918">
                  <w:marLeft w:val="640"/>
                  <w:marRight w:val="0"/>
                  <w:marTop w:val="0"/>
                  <w:marBottom w:val="0"/>
                  <w:divBdr>
                    <w:top w:val="none" w:sz="0" w:space="0" w:color="auto"/>
                    <w:left w:val="none" w:sz="0" w:space="0" w:color="auto"/>
                    <w:bottom w:val="none" w:sz="0" w:space="0" w:color="auto"/>
                    <w:right w:val="none" w:sz="0" w:space="0" w:color="auto"/>
                  </w:divBdr>
                </w:div>
                <w:div w:id="1381171534">
                  <w:marLeft w:val="640"/>
                  <w:marRight w:val="0"/>
                  <w:marTop w:val="0"/>
                  <w:marBottom w:val="0"/>
                  <w:divBdr>
                    <w:top w:val="none" w:sz="0" w:space="0" w:color="auto"/>
                    <w:left w:val="none" w:sz="0" w:space="0" w:color="auto"/>
                    <w:bottom w:val="none" w:sz="0" w:space="0" w:color="auto"/>
                    <w:right w:val="none" w:sz="0" w:space="0" w:color="auto"/>
                  </w:divBdr>
                </w:div>
                <w:div w:id="287391909">
                  <w:marLeft w:val="640"/>
                  <w:marRight w:val="0"/>
                  <w:marTop w:val="0"/>
                  <w:marBottom w:val="0"/>
                  <w:divBdr>
                    <w:top w:val="none" w:sz="0" w:space="0" w:color="auto"/>
                    <w:left w:val="none" w:sz="0" w:space="0" w:color="auto"/>
                    <w:bottom w:val="none" w:sz="0" w:space="0" w:color="auto"/>
                    <w:right w:val="none" w:sz="0" w:space="0" w:color="auto"/>
                  </w:divBdr>
                </w:div>
                <w:div w:id="41251825">
                  <w:marLeft w:val="640"/>
                  <w:marRight w:val="0"/>
                  <w:marTop w:val="0"/>
                  <w:marBottom w:val="0"/>
                  <w:divBdr>
                    <w:top w:val="none" w:sz="0" w:space="0" w:color="auto"/>
                    <w:left w:val="none" w:sz="0" w:space="0" w:color="auto"/>
                    <w:bottom w:val="none" w:sz="0" w:space="0" w:color="auto"/>
                    <w:right w:val="none" w:sz="0" w:space="0" w:color="auto"/>
                  </w:divBdr>
                </w:div>
                <w:div w:id="83888985">
                  <w:marLeft w:val="640"/>
                  <w:marRight w:val="0"/>
                  <w:marTop w:val="0"/>
                  <w:marBottom w:val="0"/>
                  <w:divBdr>
                    <w:top w:val="none" w:sz="0" w:space="0" w:color="auto"/>
                    <w:left w:val="none" w:sz="0" w:space="0" w:color="auto"/>
                    <w:bottom w:val="none" w:sz="0" w:space="0" w:color="auto"/>
                    <w:right w:val="none" w:sz="0" w:space="0" w:color="auto"/>
                  </w:divBdr>
                </w:div>
                <w:div w:id="1382973225">
                  <w:marLeft w:val="640"/>
                  <w:marRight w:val="0"/>
                  <w:marTop w:val="0"/>
                  <w:marBottom w:val="0"/>
                  <w:divBdr>
                    <w:top w:val="none" w:sz="0" w:space="0" w:color="auto"/>
                    <w:left w:val="none" w:sz="0" w:space="0" w:color="auto"/>
                    <w:bottom w:val="none" w:sz="0" w:space="0" w:color="auto"/>
                    <w:right w:val="none" w:sz="0" w:space="0" w:color="auto"/>
                  </w:divBdr>
                </w:div>
                <w:div w:id="1861772533">
                  <w:marLeft w:val="640"/>
                  <w:marRight w:val="0"/>
                  <w:marTop w:val="0"/>
                  <w:marBottom w:val="0"/>
                  <w:divBdr>
                    <w:top w:val="none" w:sz="0" w:space="0" w:color="auto"/>
                    <w:left w:val="none" w:sz="0" w:space="0" w:color="auto"/>
                    <w:bottom w:val="none" w:sz="0" w:space="0" w:color="auto"/>
                    <w:right w:val="none" w:sz="0" w:space="0" w:color="auto"/>
                  </w:divBdr>
                </w:div>
                <w:div w:id="634021720">
                  <w:marLeft w:val="640"/>
                  <w:marRight w:val="0"/>
                  <w:marTop w:val="0"/>
                  <w:marBottom w:val="0"/>
                  <w:divBdr>
                    <w:top w:val="none" w:sz="0" w:space="0" w:color="auto"/>
                    <w:left w:val="none" w:sz="0" w:space="0" w:color="auto"/>
                    <w:bottom w:val="none" w:sz="0" w:space="0" w:color="auto"/>
                    <w:right w:val="none" w:sz="0" w:space="0" w:color="auto"/>
                  </w:divBdr>
                </w:div>
                <w:div w:id="1224677240">
                  <w:marLeft w:val="640"/>
                  <w:marRight w:val="0"/>
                  <w:marTop w:val="0"/>
                  <w:marBottom w:val="0"/>
                  <w:divBdr>
                    <w:top w:val="none" w:sz="0" w:space="0" w:color="auto"/>
                    <w:left w:val="none" w:sz="0" w:space="0" w:color="auto"/>
                    <w:bottom w:val="none" w:sz="0" w:space="0" w:color="auto"/>
                    <w:right w:val="none" w:sz="0" w:space="0" w:color="auto"/>
                  </w:divBdr>
                </w:div>
                <w:div w:id="1673485462">
                  <w:marLeft w:val="640"/>
                  <w:marRight w:val="0"/>
                  <w:marTop w:val="0"/>
                  <w:marBottom w:val="0"/>
                  <w:divBdr>
                    <w:top w:val="none" w:sz="0" w:space="0" w:color="auto"/>
                    <w:left w:val="none" w:sz="0" w:space="0" w:color="auto"/>
                    <w:bottom w:val="none" w:sz="0" w:space="0" w:color="auto"/>
                    <w:right w:val="none" w:sz="0" w:space="0" w:color="auto"/>
                  </w:divBdr>
                </w:div>
                <w:div w:id="2020768369">
                  <w:marLeft w:val="640"/>
                  <w:marRight w:val="0"/>
                  <w:marTop w:val="0"/>
                  <w:marBottom w:val="0"/>
                  <w:divBdr>
                    <w:top w:val="none" w:sz="0" w:space="0" w:color="auto"/>
                    <w:left w:val="none" w:sz="0" w:space="0" w:color="auto"/>
                    <w:bottom w:val="none" w:sz="0" w:space="0" w:color="auto"/>
                    <w:right w:val="none" w:sz="0" w:space="0" w:color="auto"/>
                  </w:divBdr>
                </w:div>
                <w:div w:id="1517773471">
                  <w:marLeft w:val="640"/>
                  <w:marRight w:val="0"/>
                  <w:marTop w:val="0"/>
                  <w:marBottom w:val="0"/>
                  <w:divBdr>
                    <w:top w:val="none" w:sz="0" w:space="0" w:color="auto"/>
                    <w:left w:val="none" w:sz="0" w:space="0" w:color="auto"/>
                    <w:bottom w:val="none" w:sz="0" w:space="0" w:color="auto"/>
                    <w:right w:val="none" w:sz="0" w:space="0" w:color="auto"/>
                  </w:divBdr>
                </w:div>
              </w:divsChild>
            </w:div>
            <w:div w:id="763191058">
              <w:marLeft w:val="0"/>
              <w:marRight w:val="0"/>
              <w:marTop w:val="0"/>
              <w:marBottom w:val="0"/>
              <w:divBdr>
                <w:top w:val="none" w:sz="0" w:space="0" w:color="auto"/>
                <w:left w:val="none" w:sz="0" w:space="0" w:color="auto"/>
                <w:bottom w:val="none" w:sz="0" w:space="0" w:color="auto"/>
                <w:right w:val="none" w:sz="0" w:space="0" w:color="auto"/>
              </w:divBdr>
              <w:divsChild>
                <w:div w:id="1593274883">
                  <w:marLeft w:val="640"/>
                  <w:marRight w:val="0"/>
                  <w:marTop w:val="0"/>
                  <w:marBottom w:val="0"/>
                  <w:divBdr>
                    <w:top w:val="none" w:sz="0" w:space="0" w:color="auto"/>
                    <w:left w:val="none" w:sz="0" w:space="0" w:color="auto"/>
                    <w:bottom w:val="none" w:sz="0" w:space="0" w:color="auto"/>
                    <w:right w:val="none" w:sz="0" w:space="0" w:color="auto"/>
                  </w:divBdr>
                </w:div>
                <w:div w:id="279992266">
                  <w:marLeft w:val="640"/>
                  <w:marRight w:val="0"/>
                  <w:marTop w:val="0"/>
                  <w:marBottom w:val="0"/>
                  <w:divBdr>
                    <w:top w:val="none" w:sz="0" w:space="0" w:color="auto"/>
                    <w:left w:val="none" w:sz="0" w:space="0" w:color="auto"/>
                    <w:bottom w:val="none" w:sz="0" w:space="0" w:color="auto"/>
                    <w:right w:val="none" w:sz="0" w:space="0" w:color="auto"/>
                  </w:divBdr>
                </w:div>
                <w:div w:id="8794507">
                  <w:marLeft w:val="640"/>
                  <w:marRight w:val="0"/>
                  <w:marTop w:val="0"/>
                  <w:marBottom w:val="0"/>
                  <w:divBdr>
                    <w:top w:val="none" w:sz="0" w:space="0" w:color="auto"/>
                    <w:left w:val="none" w:sz="0" w:space="0" w:color="auto"/>
                    <w:bottom w:val="none" w:sz="0" w:space="0" w:color="auto"/>
                    <w:right w:val="none" w:sz="0" w:space="0" w:color="auto"/>
                  </w:divBdr>
                </w:div>
                <w:div w:id="973565421">
                  <w:marLeft w:val="640"/>
                  <w:marRight w:val="0"/>
                  <w:marTop w:val="0"/>
                  <w:marBottom w:val="0"/>
                  <w:divBdr>
                    <w:top w:val="none" w:sz="0" w:space="0" w:color="auto"/>
                    <w:left w:val="none" w:sz="0" w:space="0" w:color="auto"/>
                    <w:bottom w:val="none" w:sz="0" w:space="0" w:color="auto"/>
                    <w:right w:val="none" w:sz="0" w:space="0" w:color="auto"/>
                  </w:divBdr>
                </w:div>
                <w:div w:id="1389450827">
                  <w:marLeft w:val="640"/>
                  <w:marRight w:val="0"/>
                  <w:marTop w:val="0"/>
                  <w:marBottom w:val="0"/>
                  <w:divBdr>
                    <w:top w:val="none" w:sz="0" w:space="0" w:color="auto"/>
                    <w:left w:val="none" w:sz="0" w:space="0" w:color="auto"/>
                    <w:bottom w:val="none" w:sz="0" w:space="0" w:color="auto"/>
                    <w:right w:val="none" w:sz="0" w:space="0" w:color="auto"/>
                  </w:divBdr>
                </w:div>
                <w:div w:id="508520687">
                  <w:marLeft w:val="640"/>
                  <w:marRight w:val="0"/>
                  <w:marTop w:val="0"/>
                  <w:marBottom w:val="0"/>
                  <w:divBdr>
                    <w:top w:val="none" w:sz="0" w:space="0" w:color="auto"/>
                    <w:left w:val="none" w:sz="0" w:space="0" w:color="auto"/>
                    <w:bottom w:val="none" w:sz="0" w:space="0" w:color="auto"/>
                    <w:right w:val="none" w:sz="0" w:space="0" w:color="auto"/>
                  </w:divBdr>
                </w:div>
                <w:div w:id="837043378">
                  <w:marLeft w:val="640"/>
                  <w:marRight w:val="0"/>
                  <w:marTop w:val="0"/>
                  <w:marBottom w:val="0"/>
                  <w:divBdr>
                    <w:top w:val="none" w:sz="0" w:space="0" w:color="auto"/>
                    <w:left w:val="none" w:sz="0" w:space="0" w:color="auto"/>
                    <w:bottom w:val="none" w:sz="0" w:space="0" w:color="auto"/>
                    <w:right w:val="none" w:sz="0" w:space="0" w:color="auto"/>
                  </w:divBdr>
                </w:div>
                <w:div w:id="2109084475">
                  <w:marLeft w:val="640"/>
                  <w:marRight w:val="0"/>
                  <w:marTop w:val="0"/>
                  <w:marBottom w:val="0"/>
                  <w:divBdr>
                    <w:top w:val="none" w:sz="0" w:space="0" w:color="auto"/>
                    <w:left w:val="none" w:sz="0" w:space="0" w:color="auto"/>
                    <w:bottom w:val="none" w:sz="0" w:space="0" w:color="auto"/>
                    <w:right w:val="none" w:sz="0" w:space="0" w:color="auto"/>
                  </w:divBdr>
                </w:div>
                <w:div w:id="1480076605">
                  <w:marLeft w:val="640"/>
                  <w:marRight w:val="0"/>
                  <w:marTop w:val="0"/>
                  <w:marBottom w:val="0"/>
                  <w:divBdr>
                    <w:top w:val="none" w:sz="0" w:space="0" w:color="auto"/>
                    <w:left w:val="none" w:sz="0" w:space="0" w:color="auto"/>
                    <w:bottom w:val="none" w:sz="0" w:space="0" w:color="auto"/>
                    <w:right w:val="none" w:sz="0" w:space="0" w:color="auto"/>
                  </w:divBdr>
                </w:div>
                <w:div w:id="189227595">
                  <w:marLeft w:val="640"/>
                  <w:marRight w:val="0"/>
                  <w:marTop w:val="0"/>
                  <w:marBottom w:val="0"/>
                  <w:divBdr>
                    <w:top w:val="none" w:sz="0" w:space="0" w:color="auto"/>
                    <w:left w:val="none" w:sz="0" w:space="0" w:color="auto"/>
                    <w:bottom w:val="none" w:sz="0" w:space="0" w:color="auto"/>
                    <w:right w:val="none" w:sz="0" w:space="0" w:color="auto"/>
                  </w:divBdr>
                </w:div>
                <w:div w:id="248543022">
                  <w:marLeft w:val="640"/>
                  <w:marRight w:val="0"/>
                  <w:marTop w:val="0"/>
                  <w:marBottom w:val="0"/>
                  <w:divBdr>
                    <w:top w:val="none" w:sz="0" w:space="0" w:color="auto"/>
                    <w:left w:val="none" w:sz="0" w:space="0" w:color="auto"/>
                    <w:bottom w:val="none" w:sz="0" w:space="0" w:color="auto"/>
                    <w:right w:val="none" w:sz="0" w:space="0" w:color="auto"/>
                  </w:divBdr>
                </w:div>
                <w:div w:id="1244410813">
                  <w:marLeft w:val="640"/>
                  <w:marRight w:val="0"/>
                  <w:marTop w:val="0"/>
                  <w:marBottom w:val="0"/>
                  <w:divBdr>
                    <w:top w:val="none" w:sz="0" w:space="0" w:color="auto"/>
                    <w:left w:val="none" w:sz="0" w:space="0" w:color="auto"/>
                    <w:bottom w:val="none" w:sz="0" w:space="0" w:color="auto"/>
                    <w:right w:val="none" w:sz="0" w:space="0" w:color="auto"/>
                  </w:divBdr>
                </w:div>
                <w:div w:id="1752307903">
                  <w:marLeft w:val="640"/>
                  <w:marRight w:val="0"/>
                  <w:marTop w:val="0"/>
                  <w:marBottom w:val="0"/>
                  <w:divBdr>
                    <w:top w:val="none" w:sz="0" w:space="0" w:color="auto"/>
                    <w:left w:val="none" w:sz="0" w:space="0" w:color="auto"/>
                    <w:bottom w:val="none" w:sz="0" w:space="0" w:color="auto"/>
                    <w:right w:val="none" w:sz="0" w:space="0" w:color="auto"/>
                  </w:divBdr>
                </w:div>
                <w:div w:id="1540774075">
                  <w:marLeft w:val="640"/>
                  <w:marRight w:val="0"/>
                  <w:marTop w:val="0"/>
                  <w:marBottom w:val="0"/>
                  <w:divBdr>
                    <w:top w:val="none" w:sz="0" w:space="0" w:color="auto"/>
                    <w:left w:val="none" w:sz="0" w:space="0" w:color="auto"/>
                    <w:bottom w:val="none" w:sz="0" w:space="0" w:color="auto"/>
                    <w:right w:val="none" w:sz="0" w:space="0" w:color="auto"/>
                  </w:divBdr>
                </w:div>
                <w:div w:id="608926930">
                  <w:marLeft w:val="640"/>
                  <w:marRight w:val="0"/>
                  <w:marTop w:val="0"/>
                  <w:marBottom w:val="0"/>
                  <w:divBdr>
                    <w:top w:val="none" w:sz="0" w:space="0" w:color="auto"/>
                    <w:left w:val="none" w:sz="0" w:space="0" w:color="auto"/>
                    <w:bottom w:val="none" w:sz="0" w:space="0" w:color="auto"/>
                    <w:right w:val="none" w:sz="0" w:space="0" w:color="auto"/>
                  </w:divBdr>
                </w:div>
                <w:div w:id="678965636">
                  <w:marLeft w:val="640"/>
                  <w:marRight w:val="0"/>
                  <w:marTop w:val="0"/>
                  <w:marBottom w:val="0"/>
                  <w:divBdr>
                    <w:top w:val="none" w:sz="0" w:space="0" w:color="auto"/>
                    <w:left w:val="none" w:sz="0" w:space="0" w:color="auto"/>
                    <w:bottom w:val="none" w:sz="0" w:space="0" w:color="auto"/>
                    <w:right w:val="none" w:sz="0" w:space="0" w:color="auto"/>
                  </w:divBdr>
                </w:div>
                <w:div w:id="797459269">
                  <w:marLeft w:val="640"/>
                  <w:marRight w:val="0"/>
                  <w:marTop w:val="0"/>
                  <w:marBottom w:val="0"/>
                  <w:divBdr>
                    <w:top w:val="none" w:sz="0" w:space="0" w:color="auto"/>
                    <w:left w:val="none" w:sz="0" w:space="0" w:color="auto"/>
                    <w:bottom w:val="none" w:sz="0" w:space="0" w:color="auto"/>
                    <w:right w:val="none" w:sz="0" w:space="0" w:color="auto"/>
                  </w:divBdr>
                </w:div>
                <w:div w:id="1067191378">
                  <w:marLeft w:val="640"/>
                  <w:marRight w:val="0"/>
                  <w:marTop w:val="0"/>
                  <w:marBottom w:val="0"/>
                  <w:divBdr>
                    <w:top w:val="none" w:sz="0" w:space="0" w:color="auto"/>
                    <w:left w:val="none" w:sz="0" w:space="0" w:color="auto"/>
                    <w:bottom w:val="none" w:sz="0" w:space="0" w:color="auto"/>
                    <w:right w:val="none" w:sz="0" w:space="0" w:color="auto"/>
                  </w:divBdr>
                </w:div>
                <w:div w:id="1093621857">
                  <w:marLeft w:val="640"/>
                  <w:marRight w:val="0"/>
                  <w:marTop w:val="0"/>
                  <w:marBottom w:val="0"/>
                  <w:divBdr>
                    <w:top w:val="none" w:sz="0" w:space="0" w:color="auto"/>
                    <w:left w:val="none" w:sz="0" w:space="0" w:color="auto"/>
                    <w:bottom w:val="none" w:sz="0" w:space="0" w:color="auto"/>
                    <w:right w:val="none" w:sz="0" w:space="0" w:color="auto"/>
                  </w:divBdr>
                </w:div>
                <w:div w:id="406388860">
                  <w:marLeft w:val="640"/>
                  <w:marRight w:val="0"/>
                  <w:marTop w:val="0"/>
                  <w:marBottom w:val="0"/>
                  <w:divBdr>
                    <w:top w:val="none" w:sz="0" w:space="0" w:color="auto"/>
                    <w:left w:val="none" w:sz="0" w:space="0" w:color="auto"/>
                    <w:bottom w:val="none" w:sz="0" w:space="0" w:color="auto"/>
                    <w:right w:val="none" w:sz="0" w:space="0" w:color="auto"/>
                  </w:divBdr>
                </w:div>
                <w:div w:id="605237360">
                  <w:marLeft w:val="640"/>
                  <w:marRight w:val="0"/>
                  <w:marTop w:val="0"/>
                  <w:marBottom w:val="0"/>
                  <w:divBdr>
                    <w:top w:val="none" w:sz="0" w:space="0" w:color="auto"/>
                    <w:left w:val="none" w:sz="0" w:space="0" w:color="auto"/>
                    <w:bottom w:val="none" w:sz="0" w:space="0" w:color="auto"/>
                    <w:right w:val="none" w:sz="0" w:space="0" w:color="auto"/>
                  </w:divBdr>
                </w:div>
                <w:div w:id="1424183109">
                  <w:marLeft w:val="640"/>
                  <w:marRight w:val="0"/>
                  <w:marTop w:val="0"/>
                  <w:marBottom w:val="0"/>
                  <w:divBdr>
                    <w:top w:val="none" w:sz="0" w:space="0" w:color="auto"/>
                    <w:left w:val="none" w:sz="0" w:space="0" w:color="auto"/>
                    <w:bottom w:val="none" w:sz="0" w:space="0" w:color="auto"/>
                    <w:right w:val="none" w:sz="0" w:space="0" w:color="auto"/>
                  </w:divBdr>
                </w:div>
                <w:div w:id="551424670">
                  <w:marLeft w:val="640"/>
                  <w:marRight w:val="0"/>
                  <w:marTop w:val="0"/>
                  <w:marBottom w:val="0"/>
                  <w:divBdr>
                    <w:top w:val="none" w:sz="0" w:space="0" w:color="auto"/>
                    <w:left w:val="none" w:sz="0" w:space="0" w:color="auto"/>
                    <w:bottom w:val="none" w:sz="0" w:space="0" w:color="auto"/>
                    <w:right w:val="none" w:sz="0" w:space="0" w:color="auto"/>
                  </w:divBdr>
                </w:div>
                <w:div w:id="1395855399">
                  <w:marLeft w:val="640"/>
                  <w:marRight w:val="0"/>
                  <w:marTop w:val="0"/>
                  <w:marBottom w:val="0"/>
                  <w:divBdr>
                    <w:top w:val="none" w:sz="0" w:space="0" w:color="auto"/>
                    <w:left w:val="none" w:sz="0" w:space="0" w:color="auto"/>
                    <w:bottom w:val="none" w:sz="0" w:space="0" w:color="auto"/>
                    <w:right w:val="none" w:sz="0" w:space="0" w:color="auto"/>
                  </w:divBdr>
                </w:div>
                <w:div w:id="790709848">
                  <w:marLeft w:val="640"/>
                  <w:marRight w:val="0"/>
                  <w:marTop w:val="0"/>
                  <w:marBottom w:val="0"/>
                  <w:divBdr>
                    <w:top w:val="none" w:sz="0" w:space="0" w:color="auto"/>
                    <w:left w:val="none" w:sz="0" w:space="0" w:color="auto"/>
                    <w:bottom w:val="none" w:sz="0" w:space="0" w:color="auto"/>
                    <w:right w:val="none" w:sz="0" w:space="0" w:color="auto"/>
                  </w:divBdr>
                </w:div>
                <w:div w:id="672420567">
                  <w:marLeft w:val="640"/>
                  <w:marRight w:val="0"/>
                  <w:marTop w:val="0"/>
                  <w:marBottom w:val="0"/>
                  <w:divBdr>
                    <w:top w:val="none" w:sz="0" w:space="0" w:color="auto"/>
                    <w:left w:val="none" w:sz="0" w:space="0" w:color="auto"/>
                    <w:bottom w:val="none" w:sz="0" w:space="0" w:color="auto"/>
                    <w:right w:val="none" w:sz="0" w:space="0" w:color="auto"/>
                  </w:divBdr>
                </w:div>
                <w:div w:id="293830558">
                  <w:marLeft w:val="640"/>
                  <w:marRight w:val="0"/>
                  <w:marTop w:val="0"/>
                  <w:marBottom w:val="0"/>
                  <w:divBdr>
                    <w:top w:val="none" w:sz="0" w:space="0" w:color="auto"/>
                    <w:left w:val="none" w:sz="0" w:space="0" w:color="auto"/>
                    <w:bottom w:val="none" w:sz="0" w:space="0" w:color="auto"/>
                    <w:right w:val="none" w:sz="0" w:space="0" w:color="auto"/>
                  </w:divBdr>
                </w:div>
                <w:div w:id="1925646975">
                  <w:marLeft w:val="640"/>
                  <w:marRight w:val="0"/>
                  <w:marTop w:val="0"/>
                  <w:marBottom w:val="0"/>
                  <w:divBdr>
                    <w:top w:val="none" w:sz="0" w:space="0" w:color="auto"/>
                    <w:left w:val="none" w:sz="0" w:space="0" w:color="auto"/>
                    <w:bottom w:val="none" w:sz="0" w:space="0" w:color="auto"/>
                    <w:right w:val="none" w:sz="0" w:space="0" w:color="auto"/>
                  </w:divBdr>
                </w:div>
                <w:div w:id="819613185">
                  <w:marLeft w:val="640"/>
                  <w:marRight w:val="0"/>
                  <w:marTop w:val="0"/>
                  <w:marBottom w:val="0"/>
                  <w:divBdr>
                    <w:top w:val="none" w:sz="0" w:space="0" w:color="auto"/>
                    <w:left w:val="none" w:sz="0" w:space="0" w:color="auto"/>
                    <w:bottom w:val="none" w:sz="0" w:space="0" w:color="auto"/>
                    <w:right w:val="none" w:sz="0" w:space="0" w:color="auto"/>
                  </w:divBdr>
                </w:div>
              </w:divsChild>
            </w:div>
            <w:div w:id="1047146568">
              <w:marLeft w:val="0"/>
              <w:marRight w:val="0"/>
              <w:marTop w:val="0"/>
              <w:marBottom w:val="0"/>
              <w:divBdr>
                <w:top w:val="none" w:sz="0" w:space="0" w:color="auto"/>
                <w:left w:val="none" w:sz="0" w:space="0" w:color="auto"/>
                <w:bottom w:val="none" w:sz="0" w:space="0" w:color="auto"/>
                <w:right w:val="none" w:sz="0" w:space="0" w:color="auto"/>
              </w:divBdr>
              <w:divsChild>
                <w:div w:id="189417640">
                  <w:marLeft w:val="640"/>
                  <w:marRight w:val="0"/>
                  <w:marTop w:val="0"/>
                  <w:marBottom w:val="0"/>
                  <w:divBdr>
                    <w:top w:val="none" w:sz="0" w:space="0" w:color="auto"/>
                    <w:left w:val="none" w:sz="0" w:space="0" w:color="auto"/>
                    <w:bottom w:val="none" w:sz="0" w:space="0" w:color="auto"/>
                    <w:right w:val="none" w:sz="0" w:space="0" w:color="auto"/>
                  </w:divBdr>
                </w:div>
                <w:div w:id="2085032346">
                  <w:marLeft w:val="640"/>
                  <w:marRight w:val="0"/>
                  <w:marTop w:val="0"/>
                  <w:marBottom w:val="0"/>
                  <w:divBdr>
                    <w:top w:val="none" w:sz="0" w:space="0" w:color="auto"/>
                    <w:left w:val="none" w:sz="0" w:space="0" w:color="auto"/>
                    <w:bottom w:val="none" w:sz="0" w:space="0" w:color="auto"/>
                    <w:right w:val="none" w:sz="0" w:space="0" w:color="auto"/>
                  </w:divBdr>
                </w:div>
                <w:div w:id="1058894520">
                  <w:marLeft w:val="640"/>
                  <w:marRight w:val="0"/>
                  <w:marTop w:val="0"/>
                  <w:marBottom w:val="0"/>
                  <w:divBdr>
                    <w:top w:val="none" w:sz="0" w:space="0" w:color="auto"/>
                    <w:left w:val="none" w:sz="0" w:space="0" w:color="auto"/>
                    <w:bottom w:val="none" w:sz="0" w:space="0" w:color="auto"/>
                    <w:right w:val="none" w:sz="0" w:space="0" w:color="auto"/>
                  </w:divBdr>
                </w:div>
                <w:div w:id="630287681">
                  <w:marLeft w:val="640"/>
                  <w:marRight w:val="0"/>
                  <w:marTop w:val="0"/>
                  <w:marBottom w:val="0"/>
                  <w:divBdr>
                    <w:top w:val="none" w:sz="0" w:space="0" w:color="auto"/>
                    <w:left w:val="none" w:sz="0" w:space="0" w:color="auto"/>
                    <w:bottom w:val="none" w:sz="0" w:space="0" w:color="auto"/>
                    <w:right w:val="none" w:sz="0" w:space="0" w:color="auto"/>
                  </w:divBdr>
                </w:div>
                <w:div w:id="175309478">
                  <w:marLeft w:val="640"/>
                  <w:marRight w:val="0"/>
                  <w:marTop w:val="0"/>
                  <w:marBottom w:val="0"/>
                  <w:divBdr>
                    <w:top w:val="none" w:sz="0" w:space="0" w:color="auto"/>
                    <w:left w:val="none" w:sz="0" w:space="0" w:color="auto"/>
                    <w:bottom w:val="none" w:sz="0" w:space="0" w:color="auto"/>
                    <w:right w:val="none" w:sz="0" w:space="0" w:color="auto"/>
                  </w:divBdr>
                </w:div>
                <w:div w:id="641428545">
                  <w:marLeft w:val="640"/>
                  <w:marRight w:val="0"/>
                  <w:marTop w:val="0"/>
                  <w:marBottom w:val="0"/>
                  <w:divBdr>
                    <w:top w:val="none" w:sz="0" w:space="0" w:color="auto"/>
                    <w:left w:val="none" w:sz="0" w:space="0" w:color="auto"/>
                    <w:bottom w:val="none" w:sz="0" w:space="0" w:color="auto"/>
                    <w:right w:val="none" w:sz="0" w:space="0" w:color="auto"/>
                  </w:divBdr>
                </w:div>
                <w:div w:id="554202591">
                  <w:marLeft w:val="640"/>
                  <w:marRight w:val="0"/>
                  <w:marTop w:val="0"/>
                  <w:marBottom w:val="0"/>
                  <w:divBdr>
                    <w:top w:val="none" w:sz="0" w:space="0" w:color="auto"/>
                    <w:left w:val="none" w:sz="0" w:space="0" w:color="auto"/>
                    <w:bottom w:val="none" w:sz="0" w:space="0" w:color="auto"/>
                    <w:right w:val="none" w:sz="0" w:space="0" w:color="auto"/>
                  </w:divBdr>
                </w:div>
                <w:div w:id="235096857">
                  <w:marLeft w:val="640"/>
                  <w:marRight w:val="0"/>
                  <w:marTop w:val="0"/>
                  <w:marBottom w:val="0"/>
                  <w:divBdr>
                    <w:top w:val="none" w:sz="0" w:space="0" w:color="auto"/>
                    <w:left w:val="none" w:sz="0" w:space="0" w:color="auto"/>
                    <w:bottom w:val="none" w:sz="0" w:space="0" w:color="auto"/>
                    <w:right w:val="none" w:sz="0" w:space="0" w:color="auto"/>
                  </w:divBdr>
                </w:div>
                <w:div w:id="704865127">
                  <w:marLeft w:val="640"/>
                  <w:marRight w:val="0"/>
                  <w:marTop w:val="0"/>
                  <w:marBottom w:val="0"/>
                  <w:divBdr>
                    <w:top w:val="none" w:sz="0" w:space="0" w:color="auto"/>
                    <w:left w:val="none" w:sz="0" w:space="0" w:color="auto"/>
                    <w:bottom w:val="none" w:sz="0" w:space="0" w:color="auto"/>
                    <w:right w:val="none" w:sz="0" w:space="0" w:color="auto"/>
                  </w:divBdr>
                </w:div>
                <w:div w:id="246965708">
                  <w:marLeft w:val="640"/>
                  <w:marRight w:val="0"/>
                  <w:marTop w:val="0"/>
                  <w:marBottom w:val="0"/>
                  <w:divBdr>
                    <w:top w:val="none" w:sz="0" w:space="0" w:color="auto"/>
                    <w:left w:val="none" w:sz="0" w:space="0" w:color="auto"/>
                    <w:bottom w:val="none" w:sz="0" w:space="0" w:color="auto"/>
                    <w:right w:val="none" w:sz="0" w:space="0" w:color="auto"/>
                  </w:divBdr>
                </w:div>
                <w:div w:id="1506631182">
                  <w:marLeft w:val="640"/>
                  <w:marRight w:val="0"/>
                  <w:marTop w:val="0"/>
                  <w:marBottom w:val="0"/>
                  <w:divBdr>
                    <w:top w:val="none" w:sz="0" w:space="0" w:color="auto"/>
                    <w:left w:val="none" w:sz="0" w:space="0" w:color="auto"/>
                    <w:bottom w:val="none" w:sz="0" w:space="0" w:color="auto"/>
                    <w:right w:val="none" w:sz="0" w:space="0" w:color="auto"/>
                  </w:divBdr>
                </w:div>
                <w:div w:id="1859847369">
                  <w:marLeft w:val="640"/>
                  <w:marRight w:val="0"/>
                  <w:marTop w:val="0"/>
                  <w:marBottom w:val="0"/>
                  <w:divBdr>
                    <w:top w:val="none" w:sz="0" w:space="0" w:color="auto"/>
                    <w:left w:val="none" w:sz="0" w:space="0" w:color="auto"/>
                    <w:bottom w:val="none" w:sz="0" w:space="0" w:color="auto"/>
                    <w:right w:val="none" w:sz="0" w:space="0" w:color="auto"/>
                  </w:divBdr>
                </w:div>
                <w:div w:id="303825633">
                  <w:marLeft w:val="640"/>
                  <w:marRight w:val="0"/>
                  <w:marTop w:val="0"/>
                  <w:marBottom w:val="0"/>
                  <w:divBdr>
                    <w:top w:val="none" w:sz="0" w:space="0" w:color="auto"/>
                    <w:left w:val="none" w:sz="0" w:space="0" w:color="auto"/>
                    <w:bottom w:val="none" w:sz="0" w:space="0" w:color="auto"/>
                    <w:right w:val="none" w:sz="0" w:space="0" w:color="auto"/>
                  </w:divBdr>
                </w:div>
                <w:div w:id="100803079">
                  <w:marLeft w:val="640"/>
                  <w:marRight w:val="0"/>
                  <w:marTop w:val="0"/>
                  <w:marBottom w:val="0"/>
                  <w:divBdr>
                    <w:top w:val="none" w:sz="0" w:space="0" w:color="auto"/>
                    <w:left w:val="none" w:sz="0" w:space="0" w:color="auto"/>
                    <w:bottom w:val="none" w:sz="0" w:space="0" w:color="auto"/>
                    <w:right w:val="none" w:sz="0" w:space="0" w:color="auto"/>
                  </w:divBdr>
                </w:div>
                <w:div w:id="1942256119">
                  <w:marLeft w:val="640"/>
                  <w:marRight w:val="0"/>
                  <w:marTop w:val="0"/>
                  <w:marBottom w:val="0"/>
                  <w:divBdr>
                    <w:top w:val="none" w:sz="0" w:space="0" w:color="auto"/>
                    <w:left w:val="none" w:sz="0" w:space="0" w:color="auto"/>
                    <w:bottom w:val="none" w:sz="0" w:space="0" w:color="auto"/>
                    <w:right w:val="none" w:sz="0" w:space="0" w:color="auto"/>
                  </w:divBdr>
                </w:div>
                <w:div w:id="557399410">
                  <w:marLeft w:val="640"/>
                  <w:marRight w:val="0"/>
                  <w:marTop w:val="0"/>
                  <w:marBottom w:val="0"/>
                  <w:divBdr>
                    <w:top w:val="none" w:sz="0" w:space="0" w:color="auto"/>
                    <w:left w:val="none" w:sz="0" w:space="0" w:color="auto"/>
                    <w:bottom w:val="none" w:sz="0" w:space="0" w:color="auto"/>
                    <w:right w:val="none" w:sz="0" w:space="0" w:color="auto"/>
                  </w:divBdr>
                </w:div>
                <w:div w:id="1669870369">
                  <w:marLeft w:val="640"/>
                  <w:marRight w:val="0"/>
                  <w:marTop w:val="0"/>
                  <w:marBottom w:val="0"/>
                  <w:divBdr>
                    <w:top w:val="none" w:sz="0" w:space="0" w:color="auto"/>
                    <w:left w:val="none" w:sz="0" w:space="0" w:color="auto"/>
                    <w:bottom w:val="none" w:sz="0" w:space="0" w:color="auto"/>
                    <w:right w:val="none" w:sz="0" w:space="0" w:color="auto"/>
                  </w:divBdr>
                </w:div>
                <w:div w:id="325472653">
                  <w:marLeft w:val="640"/>
                  <w:marRight w:val="0"/>
                  <w:marTop w:val="0"/>
                  <w:marBottom w:val="0"/>
                  <w:divBdr>
                    <w:top w:val="none" w:sz="0" w:space="0" w:color="auto"/>
                    <w:left w:val="none" w:sz="0" w:space="0" w:color="auto"/>
                    <w:bottom w:val="none" w:sz="0" w:space="0" w:color="auto"/>
                    <w:right w:val="none" w:sz="0" w:space="0" w:color="auto"/>
                  </w:divBdr>
                </w:div>
                <w:div w:id="860439370">
                  <w:marLeft w:val="640"/>
                  <w:marRight w:val="0"/>
                  <w:marTop w:val="0"/>
                  <w:marBottom w:val="0"/>
                  <w:divBdr>
                    <w:top w:val="none" w:sz="0" w:space="0" w:color="auto"/>
                    <w:left w:val="none" w:sz="0" w:space="0" w:color="auto"/>
                    <w:bottom w:val="none" w:sz="0" w:space="0" w:color="auto"/>
                    <w:right w:val="none" w:sz="0" w:space="0" w:color="auto"/>
                  </w:divBdr>
                </w:div>
                <w:div w:id="355808478">
                  <w:marLeft w:val="640"/>
                  <w:marRight w:val="0"/>
                  <w:marTop w:val="0"/>
                  <w:marBottom w:val="0"/>
                  <w:divBdr>
                    <w:top w:val="none" w:sz="0" w:space="0" w:color="auto"/>
                    <w:left w:val="none" w:sz="0" w:space="0" w:color="auto"/>
                    <w:bottom w:val="none" w:sz="0" w:space="0" w:color="auto"/>
                    <w:right w:val="none" w:sz="0" w:space="0" w:color="auto"/>
                  </w:divBdr>
                </w:div>
                <w:div w:id="859247348">
                  <w:marLeft w:val="640"/>
                  <w:marRight w:val="0"/>
                  <w:marTop w:val="0"/>
                  <w:marBottom w:val="0"/>
                  <w:divBdr>
                    <w:top w:val="none" w:sz="0" w:space="0" w:color="auto"/>
                    <w:left w:val="none" w:sz="0" w:space="0" w:color="auto"/>
                    <w:bottom w:val="none" w:sz="0" w:space="0" w:color="auto"/>
                    <w:right w:val="none" w:sz="0" w:space="0" w:color="auto"/>
                  </w:divBdr>
                </w:div>
                <w:div w:id="995449707">
                  <w:marLeft w:val="640"/>
                  <w:marRight w:val="0"/>
                  <w:marTop w:val="0"/>
                  <w:marBottom w:val="0"/>
                  <w:divBdr>
                    <w:top w:val="none" w:sz="0" w:space="0" w:color="auto"/>
                    <w:left w:val="none" w:sz="0" w:space="0" w:color="auto"/>
                    <w:bottom w:val="none" w:sz="0" w:space="0" w:color="auto"/>
                    <w:right w:val="none" w:sz="0" w:space="0" w:color="auto"/>
                  </w:divBdr>
                </w:div>
                <w:div w:id="1001548638">
                  <w:marLeft w:val="640"/>
                  <w:marRight w:val="0"/>
                  <w:marTop w:val="0"/>
                  <w:marBottom w:val="0"/>
                  <w:divBdr>
                    <w:top w:val="none" w:sz="0" w:space="0" w:color="auto"/>
                    <w:left w:val="none" w:sz="0" w:space="0" w:color="auto"/>
                    <w:bottom w:val="none" w:sz="0" w:space="0" w:color="auto"/>
                    <w:right w:val="none" w:sz="0" w:space="0" w:color="auto"/>
                  </w:divBdr>
                </w:div>
                <w:div w:id="454183414">
                  <w:marLeft w:val="640"/>
                  <w:marRight w:val="0"/>
                  <w:marTop w:val="0"/>
                  <w:marBottom w:val="0"/>
                  <w:divBdr>
                    <w:top w:val="none" w:sz="0" w:space="0" w:color="auto"/>
                    <w:left w:val="none" w:sz="0" w:space="0" w:color="auto"/>
                    <w:bottom w:val="none" w:sz="0" w:space="0" w:color="auto"/>
                    <w:right w:val="none" w:sz="0" w:space="0" w:color="auto"/>
                  </w:divBdr>
                </w:div>
                <w:div w:id="279459640">
                  <w:marLeft w:val="640"/>
                  <w:marRight w:val="0"/>
                  <w:marTop w:val="0"/>
                  <w:marBottom w:val="0"/>
                  <w:divBdr>
                    <w:top w:val="none" w:sz="0" w:space="0" w:color="auto"/>
                    <w:left w:val="none" w:sz="0" w:space="0" w:color="auto"/>
                    <w:bottom w:val="none" w:sz="0" w:space="0" w:color="auto"/>
                    <w:right w:val="none" w:sz="0" w:space="0" w:color="auto"/>
                  </w:divBdr>
                </w:div>
                <w:div w:id="1931157258">
                  <w:marLeft w:val="640"/>
                  <w:marRight w:val="0"/>
                  <w:marTop w:val="0"/>
                  <w:marBottom w:val="0"/>
                  <w:divBdr>
                    <w:top w:val="none" w:sz="0" w:space="0" w:color="auto"/>
                    <w:left w:val="none" w:sz="0" w:space="0" w:color="auto"/>
                    <w:bottom w:val="none" w:sz="0" w:space="0" w:color="auto"/>
                    <w:right w:val="none" w:sz="0" w:space="0" w:color="auto"/>
                  </w:divBdr>
                </w:div>
                <w:div w:id="1560438026">
                  <w:marLeft w:val="640"/>
                  <w:marRight w:val="0"/>
                  <w:marTop w:val="0"/>
                  <w:marBottom w:val="0"/>
                  <w:divBdr>
                    <w:top w:val="none" w:sz="0" w:space="0" w:color="auto"/>
                    <w:left w:val="none" w:sz="0" w:space="0" w:color="auto"/>
                    <w:bottom w:val="none" w:sz="0" w:space="0" w:color="auto"/>
                    <w:right w:val="none" w:sz="0" w:space="0" w:color="auto"/>
                  </w:divBdr>
                </w:div>
                <w:div w:id="1500579461">
                  <w:marLeft w:val="640"/>
                  <w:marRight w:val="0"/>
                  <w:marTop w:val="0"/>
                  <w:marBottom w:val="0"/>
                  <w:divBdr>
                    <w:top w:val="none" w:sz="0" w:space="0" w:color="auto"/>
                    <w:left w:val="none" w:sz="0" w:space="0" w:color="auto"/>
                    <w:bottom w:val="none" w:sz="0" w:space="0" w:color="auto"/>
                    <w:right w:val="none" w:sz="0" w:space="0" w:color="auto"/>
                  </w:divBdr>
                </w:div>
                <w:div w:id="371542390">
                  <w:marLeft w:val="640"/>
                  <w:marRight w:val="0"/>
                  <w:marTop w:val="0"/>
                  <w:marBottom w:val="0"/>
                  <w:divBdr>
                    <w:top w:val="none" w:sz="0" w:space="0" w:color="auto"/>
                    <w:left w:val="none" w:sz="0" w:space="0" w:color="auto"/>
                    <w:bottom w:val="none" w:sz="0" w:space="0" w:color="auto"/>
                    <w:right w:val="none" w:sz="0" w:space="0" w:color="auto"/>
                  </w:divBdr>
                </w:div>
                <w:div w:id="1671329915">
                  <w:marLeft w:val="640"/>
                  <w:marRight w:val="0"/>
                  <w:marTop w:val="0"/>
                  <w:marBottom w:val="0"/>
                  <w:divBdr>
                    <w:top w:val="none" w:sz="0" w:space="0" w:color="auto"/>
                    <w:left w:val="none" w:sz="0" w:space="0" w:color="auto"/>
                    <w:bottom w:val="none" w:sz="0" w:space="0" w:color="auto"/>
                    <w:right w:val="none" w:sz="0" w:space="0" w:color="auto"/>
                  </w:divBdr>
                </w:div>
              </w:divsChild>
            </w:div>
            <w:div w:id="1214584139">
              <w:marLeft w:val="0"/>
              <w:marRight w:val="0"/>
              <w:marTop w:val="0"/>
              <w:marBottom w:val="0"/>
              <w:divBdr>
                <w:top w:val="none" w:sz="0" w:space="0" w:color="auto"/>
                <w:left w:val="none" w:sz="0" w:space="0" w:color="auto"/>
                <w:bottom w:val="none" w:sz="0" w:space="0" w:color="auto"/>
                <w:right w:val="none" w:sz="0" w:space="0" w:color="auto"/>
              </w:divBdr>
              <w:divsChild>
                <w:div w:id="913051996">
                  <w:marLeft w:val="640"/>
                  <w:marRight w:val="0"/>
                  <w:marTop w:val="0"/>
                  <w:marBottom w:val="0"/>
                  <w:divBdr>
                    <w:top w:val="none" w:sz="0" w:space="0" w:color="auto"/>
                    <w:left w:val="none" w:sz="0" w:space="0" w:color="auto"/>
                    <w:bottom w:val="none" w:sz="0" w:space="0" w:color="auto"/>
                    <w:right w:val="none" w:sz="0" w:space="0" w:color="auto"/>
                  </w:divBdr>
                </w:div>
                <w:div w:id="1952661112">
                  <w:marLeft w:val="640"/>
                  <w:marRight w:val="0"/>
                  <w:marTop w:val="0"/>
                  <w:marBottom w:val="0"/>
                  <w:divBdr>
                    <w:top w:val="none" w:sz="0" w:space="0" w:color="auto"/>
                    <w:left w:val="none" w:sz="0" w:space="0" w:color="auto"/>
                    <w:bottom w:val="none" w:sz="0" w:space="0" w:color="auto"/>
                    <w:right w:val="none" w:sz="0" w:space="0" w:color="auto"/>
                  </w:divBdr>
                </w:div>
                <w:div w:id="566768146">
                  <w:marLeft w:val="640"/>
                  <w:marRight w:val="0"/>
                  <w:marTop w:val="0"/>
                  <w:marBottom w:val="0"/>
                  <w:divBdr>
                    <w:top w:val="none" w:sz="0" w:space="0" w:color="auto"/>
                    <w:left w:val="none" w:sz="0" w:space="0" w:color="auto"/>
                    <w:bottom w:val="none" w:sz="0" w:space="0" w:color="auto"/>
                    <w:right w:val="none" w:sz="0" w:space="0" w:color="auto"/>
                  </w:divBdr>
                </w:div>
                <w:div w:id="1799105125">
                  <w:marLeft w:val="640"/>
                  <w:marRight w:val="0"/>
                  <w:marTop w:val="0"/>
                  <w:marBottom w:val="0"/>
                  <w:divBdr>
                    <w:top w:val="none" w:sz="0" w:space="0" w:color="auto"/>
                    <w:left w:val="none" w:sz="0" w:space="0" w:color="auto"/>
                    <w:bottom w:val="none" w:sz="0" w:space="0" w:color="auto"/>
                    <w:right w:val="none" w:sz="0" w:space="0" w:color="auto"/>
                  </w:divBdr>
                </w:div>
                <w:div w:id="1925530101">
                  <w:marLeft w:val="640"/>
                  <w:marRight w:val="0"/>
                  <w:marTop w:val="0"/>
                  <w:marBottom w:val="0"/>
                  <w:divBdr>
                    <w:top w:val="none" w:sz="0" w:space="0" w:color="auto"/>
                    <w:left w:val="none" w:sz="0" w:space="0" w:color="auto"/>
                    <w:bottom w:val="none" w:sz="0" w:space="0" w:color="auto"/>
                    <w:right w:val="none" w:sz="0" w:space="0" w:color="auto"/>
                  </w:divBdr>
                </w:div>
                <w:div w:id="1640185195">
                  <w:marLeft w:val="640"/>
                  <w:marRight w:val="0"/>
                  <w:marTop w:val="0"/>
                  <w:marBottom w:val="0"/>
                  <w:divBdr>
                    <w:top w:val="none" w:sz="0" w:space="0" w:color="auto"/>
                    <w:left w:val="none" w:sz="0" w:space="0" w:color="auto"/>
                    <w:bottom w:val="none" w:sz="0" w:space="0" w:color="auto"/>
                    <w:right w:val="none" w:sz="0" w:space="0" w:color="auto"/>
                  </w:divBdr>
                </w:div>
                <w:div w:id="1400906556">
                  <w:marLeft w:val="640"/>
                  <w:marRight w:val="0"/>
                  <w:marTop w:val="0"/>
                  <w:marBottom w:val="0"/>
                  <w:divBdr>
                    <w:top w:val="none" w:sz="0" w:space="0" w:color="auto"/>
                    <w:left w:val="none" w:sz="0" w:space="0" w:color="auto"/>
                    <w:bottom w:val="none" w:sz="0" w:space="0" w:color="auto"/>
                    <w:right w:val="none" w:sz="0" w:space="0" w:color="auto"/>
                  </w:divBdr>
                </w:div>
                <w:div w:id="1021976666">
                  <w:marLeft w:val="640"/>
                  <w:marRight w:val="0"/>
                  <w:marTop w:val="0"/>
                  <w:marBottom w:val="0"/>
                  <w:divBdr>
                    <w:top w:val="none" w:sz="0" w:space="0" w:color="auto"/>
                    <w:left w:val="none" w:sz="0" w:space="0" w:color="auto"/>
                    <w:bottom w:val="none" w:sz="0" w:space="0" w:color="auto"/>
                    <w:right w:val="none" w:sz="0" w:space="0" w:color="auto"/>
                  </w:divBdr>
                </w:div>
                <w:div w:id="1063524156">
                  <w:marLeft w:val="640"/>
                  <w:marRight w:val="0"/>
                  <w:marTop w:val="0"/>
                  <w:marBottom w:val="0"/>
                  <w:divBdr>
                    <w:top w:val="none" w:sz="0" w:space="0" w:color="auto"/>
                    <w:left w:val="none" w:sz="0" w:space="0" w:color="auto"/>
                    <w:bottom w:val="none" w:sz="0" w:space="0" w:color="auto"/>
                    <w:right w:val="none" w:sz="0" w:space="0" w:color="auto"/>
                  </w:divBdr>
                </w:div>
                <w:div w:id="1809585474">
                  <w:marLeft w:val="640"/>
                  <w:marRight w:val="0"/>
                  <w:marTop w:val="0"/>
                  <w:marBottom w:val="0"/>
                  <w:divBdr>
                    <w:top w:val="none" w:sz="0" w:space="0" w:color="auto"/>
                    <w:left w:val="none" w:sz="0" w:space="0" w:color="auto"/>
                    <w:bottom w:val="none" w:sz="0" w:space="0" w:color="auto"/>
                    <w:right w:val="none" w:sz="0" w:space="0" w:color="auto"/>
                  </w:divBdr>
                </w:div>
                <w:div w:id="335115185">
                  <w:marLeft w:val="640"/>
                  <w:marRight w:val="0"/>
                  <w:marTop w:val="0"/>
                  <w:marBottom w:val="0"/>
                  <w:divBdr>
                    <w:top w:val="none" w:sz="0" w:space="0" w:color="auto"/>
                    <w:left w:val="none" w:sz="0" w:space="0" w:color="auto"/>
                    <w:bottom w:val="none" w:sz="0" w:space="0" w:color="auto"/>
                    <w:right w:val="none" w:sz="0" w:space="0" w:color="auto"/>
                  </w:divBdr>
                </w:div>
                <w:div w:id="1777363582">
                  <w:marLeft w:val="640"/>
                  <w:marRight w:val="0"/>
                  <w:marTop w:val="0"/>
                  <w:marBottom w:val="0"/>
                  <w:divBdr>
                    <w:top w:val="none" w:sz="0" w:space="0" w:color="auto"/>
                    <w:left w:val="none" w:sz="0" w:space="0" w:color="auto"/>
                    <w:bottom w:val="none" w:sz="0" w:space="0" w:color="auto"/>
                    <w:right w:val="none" w:sz="0" w:space="0" w:color="auto"/>
                  </w:divBdr>
                </w:div>
                <w:div w:id="497044459">
                  <w:marLeft w:val="640"/>
                  <w:marRight w:val="0"/>
                  <w:marTop w:val="0"/>
                  <w:marBottom w:val="0"/>
                  <w:divBdr>
                    <w:top w:val="none" w:sz="0" w:space="0" w:color="auto"/>
                    <w:left w:val="none" w:sz="0" w:space="0" w:color="auto"/>
                    <w:bottom w:val="none" w:sz="0" w:space="0" w:color="auto"/>
                    <w:right w:val="none" w:sz="0" w:space="0" w:color="auto"/>
                  </w:divBdr>
                </w:div>
                <w:div w:id="586233311">
                  <w:marLeft w:val="640"/>
                  <w:marRight w:val="0"/>
                  <w:marTop w:val="0"/>
                  <w:marBottom w:val="0"/>
                  <w:divBdr>
                    <w:top w:val="none" w:sz="0" w:space="0" w:color="auto"/>
                    <w:left w:val="none" w:sz="0" w:space="0" w:color="auto"/>
                    <w:bottom w:val="none" w:sz="0" w:space="0" w:color="auto"/>
                    <w:right w:val="none" w:sz="0" w:space="0" w:color="auto"/>
                  </w:divBdr>
                </w:div>
                <w:div w:id="1232153509">
                  <w:marLeft w:val="640"/>
                  <w:marRight w:val="0"/>
                  <w:marTop w:val="0"/>
                  <w:marBottom w:val="0"/>
                  <w:divBdr>
                    <w:top w:val="none" w:sz="0" w:space="0" w:color="auto"/>
                    <w:left w:val="none" w:sz="0" w:space="0" w:color="auto"/>
                    <w:bottom w:val="none" w:sz="0" w:space="0" w:color="auto"/>
                    <w:right w:val="none" w:sz="0" w:space="0" w:color="auto"/>
                  </w:divBdr>
                </w:div>
                <w:div w:id="1992637831">
                  <w:marLeft w:val="640"/>
                  <w:marRight w:val="0"/>
                  <w:marTop w:val="0"/>
                  <w:marBottom w:val="0"/>
                  <w:divBdr>
                    <w:top w:val="none" w:sz="0" w:space="0" w:color="auto"/>
                    <w:left w:val="none" w:sz="0" w:space="0" w:color="auto"/>
                    <w:bottom w:val="none" w:sz="0" w:space="0" w:color="auto"/>
                    <w:right w:val="none" w:sz="0" w:space="0" w:color="auto"/>
                  </w:divBdr>
                </w:div>
                <w:div w:id="129446403">
                  <w:marLeft w:val="640"/>
                  <w:marRight w:val="0"/>
                  <w:marTop w:val="0"/>
                  <w:marBottom w:val="0"/>
                  <w:divBdr>
                    <w:top w:val="none" w:sz="0" w:space="0" w:color="auto"/>
                    <w:left w:val="none" w:sz="0" w:space="0" w:color="auto"/>
                    <w:bottom w:val="none" w:sz="0" w:space="0" w:color="auto"/>
                    <w:right w:val="none" w:sz="0" w:space="0" w:color="auto"/>
                  </w:divBdr>
                </w:div>
                <w:div w:id="1054356694">
                  <w:marLeft w:val="640"/>
                  <w:marRight w:val="0"/>
                  <w:marTop w:val="0"/>
                  <w:marBottom w:val="0"/>
                  <w:divBdr>
                    <w:top w:val="none" w:sz="0" w:space="0" w:color="auto"/>
                    <w:left w:val="none" w:sz="0" w:space="0" w:color="auto"/>
                    <w:bottom w:val="none" w:sz="0" w:space="0" w:color="auto"/>
                    <w:right w:val="none" w:sz="0" w:space="0" w:color="auto"/>
                  </w:divBdr>
                </w:div>
                <w:div w:id="543098865">
                  <w:marLeft w:val="640"/>
                  <w:marRight w:val="0"/>
                  <w:marTop w:val="0"/>
                  <w:marBottom w:val="0"/>
                  <w:divBdr>
                    <w:top w:val="none" w:sz="0" w:space="0" w:color="auto"/>
                    <w:left w:val="none" w:sz="0" w:space="0" w:color="auto"/>
                    <w:bottom w:val="none" w:sz="0" w:space="0" w:color="auto"/>
                    <w:right w:val="none" w:sz="0" w:space="0" w:color="auto"/>
                  </w:divBdr>
                </w:div>
                <w:div w:id="720134435">
                  <w:marLeft w:val="640"/>
                  <w:marRight w:val="0"/>
                  <w:marTop w:val="0"/>
                  <w:marBottom w:val="0"/>
                  <w:divBdr>
                    <w:top w:val="none" w:sz="0" w:space="0" w:color="auto"/>
                    <w:left w:val="none" w:sz="0" w:space="0" w:color="auto"/>
                    <w:bottom w:val="none" w:sz="0" w:space="0" w:color="auto"/>
                    <w:right w:val="none" w:sz="0" w:space="0" w:color="auto"/>
                  </w:divBdr>
                </w:div>
                <w:div w:id="527255509">
                  <w:marLeft w:val="640"/>
                  <w:marRight w:val="0"/>
                  <w:marTop w:val="0"/>
                  <w:marBottom w:val="0"/>
                  <w:divBdr>
                    <w:top w:val="none" w:sz="0" w:space="0" w:color="auto"/>
                    <w:left w:val="none" w:sz="0" w:space="0" w:color="auto"/>
                    <w:bottom w:val="none" w:sz="0" w:space="0" w:color="auto"/>
                    <w:right w:val="none" w:sz="0" w:space="0" w:color="auto"/>
                  </w:divBdr>
                </w:div>
                <w:div w:id="1638416423">
                  <w:marLeft w:val="640"/>
                  <w:marRight w:val="0"/>
                  <w:marTop w:val="0"/>
                  <w:marBottom w:val="0"/>
                  <w:divBdr>
                    <w:top w:val="none" w:sz="0" w:space="0" w:color="auto"/>
                    <w:left w:val="none" w:sz="0" w:space="0" w:color="auto"/>
                    <w:bottom w:val="none" w:sz="0" w:space="0" w:color="auto"/>
                    <w:right w:val="none" w:sz="0" w:space="0" w:color="auto"/>
                  </w:divBdr>
                </w:div>
                <w:div w:id="969097271">
                  <w:marLeft w:val="640"/>
                  <w:marRight w:val="0"/>
                  <w:marTop w:val="0"/>
                  <w:marBottom w:val="0"/>
                  <w:divBdr>
                    <w:top w:val="none" w:sz="0" w:space="0" w:color="auto"/>
                    <w:left w:val="none" w:sz="0" w:space="0" w:color="auto"/>
                    <w:bottom w:val="none" w:sz="0" w:space="0" w:color="auto"/>
                    <w:right w:val="none" w:sz="0" w:space="0" w:color="auto"/>
                  </w:divBdr>
                </w:div>
                <w:div w:id="311569590">
                  <w:marLeft w:val="640"/>
                  <w:marRight w:val="0"/>
                  <w:marTop w:val="0"/>
                  <w:marBottom w:val="0"/>
                  <w:divBdr>
                    <w:top w:val="none" w:sz="0" w:space="0" w:color="auto"/>
                    <w:left w:val="none" w:sz="0" w:space="0" w:color="auto"/>
                    <w:bottom w:val="none" w:sz="0" w:space="0" w:color="auto"/>
                    <w:right w:val="none" w:sz="0" w:space="0" w:color="auto"/>
                  </w:divBdr>
                </w:div>
                <w:div w:id="1673414047">
                  <w:marLeft w:val="640"/>
                  <w:marRight w:val="0"/>
                  <w:marTop w:val="0"/>
                  <w:marBottom w:val="0"/>
                  <w:divBdr>
                    <w:top w:val="none" w:sz="0" w:space="0" w:color="auto"/>
                    <w:left w:val="none" w:sz="0" w:space="0" w:color="auto"/>
                    <w:bottom w:val="none" w:sz="0" w:space="0" w:color="auto"/>
                    <w:right w:val="none" w:sz="0" w:space="0" w:color="auto"/>
                  </w:divBdr>
                </w:div>
                <w:div w:id="240528370">
                  <w:marLeft w:val="640"/>
                  <w:marRight w:val="0"/>
                  <w:marTop w:val="0"/>
                  <w:marBottom w:val="0"/>
                  <w:divBdr>
                    <w:top w:val="none" w:sz="0" w:space="0" w:color="auto"/>
                    <w:left w:val="none" w:sz="0" w:space="0" w:color="auto"/>
                    <w:bottom w:val="none" w:sz="0" w:space="0" w:color="auto"/>
                    <w:right w:val="none" w:sz="0" w:space="0" w:color="auto"/>
                  </w:divBdr>
                </w:div>
                <w:div w:id="157698209">
                  <w:marLeft w:val="640"/>
                  <w:marRight w:val="0"/>
                  <w:marTop w:val="0"/>
                  <w:marBottom w:val="0"/>
                  <w:divBdr>
                    <w:top w:val="none" w:sz="0" w:space="0" w:color="auto"/>
                    <w:left w:val="none" w:sz="0" w:space="0" w:color="auto"/>
                    <w:bottom w:val="none" w:sz="0" w:space="0" w:color="auto"/>
                    <w:right w:val="none" w:sz="0" w:space="0" w:color="auto"/>
                  </w:divBdr>
                </w:div>
                <w:div w:id="1641808159">
                  <w:marLeft w:val="640"/>
                  <w:marRight w:val="0"/>
                  <w:marTop w:val="0"/>
                  <w:marBottom w:val="0"/>
                  <w:divBdr>
                    <w:top w:val="none" w:sz="0" w:space="0" w:color="auto"/>
                    <w:left w:val="none" w:sz="0" w:space="0" w:color="auto"/>
                    <w:bottom w:val="none" w:sz="0" w:space="0" w:color="auto"/>
                    <w:right w:val="none" w:sz="0" w:space="0" w:color="auto"/>
                  </w:divBdr>
                </w:div>
                <w:div w:id="2046909057">
                  <w:marLeft w:val="640"/>
                  <w:marRight w:val="0"/>
                  <w:marTop w:val="0"/>
                  <w:marBottom w:val="0"/>
                  <w:divBdr>
                    <w:top w:val="none" w:sz="0" w:space="0" w:color="auto"/>
                    <w:left w:val="none" w:sz="0" w:space="0" w:color="auto"/>
                    <w:bottom w:val="none" w:sz="0" w:space="0" w:color="auto"/>
                    <w:right w:val="none" w:sz="0" w:space="0" w:color="auto"/>
                  </w:divBdr>
                </w:div>
                <w:div w:id="527908106">
                  <w:marLeft w:val="640"/>
                  <w:marRight w:val="0"/>
                  <w:marTop w:val="0"/>
                  <w:marBottom w:val="0"/>
                  <w:divBdr>
                    <w:top w:val="none" w:sz="0" w:space="0" w:color="auto"/>
                    <w:left w:val="none" w:sz="0" w:space="0" w:color="auto"/>
                    <w:bottom w:val="none" w:sz="0" w:space="0" w:color="auto"/>
                    <w:right w:val="none" w:sz="0" w:space="0" w:color="auto"/>
                  </w:divBdr>
                </w:div>
              </w:divsChild>
            </w:div>
            <w:div w:id="1639144042">
              <w:marLeft w:val="0"/>
              <w:marRight w:val="0"/>
              <w:marTop w:val="0"/>
              <w:marBottom w:val="0"/>
              <w:divBdr>
                <w:top w:val="none" w:sz="0" w:space="0" w:color="auto"/>
                <w:left w:val="none" w:sz="0" w:space="0" w:color="auto"/>
                <w:bottom w:val="none" w:sz="0" w:space="0" w:color="auto"/>
                <w:right w:val="none" w:sz="0" w:space="0" w:color="auto"/>
              </w:divBdr>
              <w:divsChild>
                <w:div w:id="75708559">
                  <w:marLeft w:val="640"/>
                  <w:marRight w:val="0"/>
                  <w:marTop w:val="0"/>
                  <w:marBottom w:val="0"/>
                  <w:divBdr>
                    <w:top w:val="none" w:sz="0" w:space="0" w:color="auto"/>
                    <w:left w:val="none" w:sz="0" w:space="0" w:color="auto"/>
                    <w:bottom w:val="none" w:sz="0" w:space="0" w:color="auto"/>
                    <w:right w:val="none" w:sz="0" w:space="0" w:color="auto"/>
                  </w:divBdr>
                </w:div>
                <w:div w:id="1763262119">
                  <w:marLeft w:val="640"/>
                  <w:marRight w:val="0"/>
                  <w:marTop w:val="0"/>
                  <w:marBottom w:val="0"/>
                  <w:divBdr>
                    <w:top w:val="none" w:sz="0" w:space="0" w:color="auto"/>
                    <w:left w:val="none" w:sz="0" w:space="0" w:color="auto"/>
                    <w:bottom w:val="none" w:sz="0" w:space="0" w:color="auto"/>
                    <w:right w:val="none" w:sz="0" w:space="0" w:color="auto"/>
                  </w:divBdr>
                </w:div>
                <w:div w:id="918446863">
                  <w:marLeft w:val="640"/>
                  <w:marRight w:val="0"/>
                  <w:marTop w:val="0"/>
                  <w:marBottom w:val="0"/>
                  <w:divBdr>
                    <w:top w:val="none" w:sz="0" w:space="0" w:color="auto"/>
                    <w:left w:val="none" w:sz="0" w:space="0" w:color="auto"/>
                    <w:bottom w:val="none" w:sz="0" w:space="0" w:color="auto"/>
                    <w:right w:val="none" w:sz="0" w:space="0" w:color="auto"/>
                  </w:divBdr>
                </w:div>
                <w:div w:id="1757283771">
                  <w:marLeft w:val="640"/>
                  <w:marRight w:val="0"/>
                  <w:marTop w:val="0"/>
                  <w:marBottom w:val="0"/>
                  <w:divBdr>
                    <w:top w:val="none" w:sz="0" w:space="0" w:color="auto"/>
                    <w:left w:val="none" w:sz="0" w:space="0" w:color="auto"/>
                    <w:bottom w:val="none" w:sz="0" w:space="0" w:color="auto"/>
                    <w:right w:val="none" w:sz="0" w:space="0" w:color="auto"/>
                  </w:divBdr>
                </w:div>
                <w:div w:id="1392076090">
                  <w:marLeft w:val="640"/>
                  <w:marRight w:val="0"/>
                  <w:marTop w:val="0"/>
                  <w:marBottom w:val="0"/>
                  <w:divBdr>
                    <w:top w:val="none" w:sz="0" w:space="0" w:color="auto"/>
                    <w:left w:val="none" w:sz="0" w:space="0" w:color="auto"/>
                    <w:bottom w:val="none" w:sz="0" w:space="0" w:color="auto"/>
                    <w:right w:val="none" w:sz="0" w:space="0" w:color="auto"/>
                  </w:divBdr>
                </w:div>
                <w:div w:id="2110544924">
                  <w:marLeft w:val="640"/>
                  <w:marRight w:val="0"/>
                  <w:marTop w:val="0"/>
                  <w:marBottom w:val="0"/>
                  <w:divBdr>
                    <w:top w:val="none" w:sz="0" w:space="0" w:color="auto"/>
                    <w:left w:val="none" w:sz="0" w:space="0" w:color="auto"/>
                    <w:bottom w:val="none" w:sz="0" w:space="0" w:color="auto"/>
                    <w:right w:val="none" w:sz="0" w:space="0" w:color="auto"/>
                  </w:divBdr>
                </w:div>
                <w:div w:id="1277639149">
                  <w:marLeft w:val="640"/>
                  <w:marRight w:val="0"/>
                  <w:marTop w:val="0"/>
                  <w:marBottom w:val="0"/>
                  <w:divBdr>
                    <w:top w:val="none" w:sz="0" w:space="0" w:color="auto"/>
                    <w:left w:val="none" w:sz="0" w:space="0" w:color="auto"/>
                    <w:bottom w:val="none" w:sz="0" w:space="0" w:color="auto"/>
                    <w:right w:val="none" w:sz="0" w:space="0" w:color="auto"/>
                  </w:divBdr>
                </w:div>
                <w:div w:id="1262497270">
                  <w:marLeft w:val="640"/>
                  <w:marRight w:val="0"/>
                  <w:marTop w:val="0"/>
                  <w:marBottom w:val="0"/>
                  <w:divBdr>
                    <w:top w:val="none" w:sz="0" w:space="0" w:color="auto"/>
                    <w:left w:val="none" w:sz="0" w:space="0" w:color="auto"/>
                    <w:bottom w:val="none" w:sz="0" w:space="0" w:color="auto"/>
                    <w:right w:val="none" w:sz="0" w:space="0" w:color="auto"/>
                  </w:divBdr>
                </w:div>
                <w:div w:id="1173566455">
                  <w:marLeft w:val="640"/>
                  <w:marRight w:val="0"/>
                  <w:marTop w:val="0"/>
                  <w:marBottom w:val="0"/>
                  <w:divBdr>
                    <w:top w:val="none" w:sz="0" w:space="0" w:color="auto"/>
                    <w:left w:val="none" w:sz="0" w:space="0" w:color="auto"/>
                    <w:bottom w:val="none" w:sz="0" w:space="0" w:color="auto"/>
                    <w:right w:val="none" w:sz="0" w:space="0" w:color="auto"/>
                  </w:divBdr>
                </w:div>
                <w:div w:id="345403878">
                  <w:marLeft w:val="640"/>
                  <w:marRight w:val="0"/>
                  <w:marTop w:val="0"/>
                  <w:marBottom w:val="0"/>
                  <w:divBdr>
                    <w:top w:val="none" w:sz="0" w:space="0" w:color="auto"/>
                    <w:left w:val="none" w:sz="0" w:space="0" w:color="auto"/>
                    <w:bottom w:val="none" w:sz="0" w:space="0" w:color="auto"/>
                    <w:right w:val="none" w:sz="0" w:space="0" w:color="auto"/>
                  </w:divBdr>
                </w:div>
                <w:div w:id="1076242288">
                  <w:marLeft w:val="640"/>
                  <w:marRight w:val="0"/>
                  <w:marTop w:val="0"/>
                  <w:marBottom w:val="0"/>
                  <w:divBdr>
                    <w:top w:val="none" w:sz="0" w:space="0" w:color="auto"/>
                    <w:left w:val="none" w:sz="0" w:space="0" w:color="auto"/>
                    <w:bottom w:val="none" w:sz="0" w:space="0" w:color="auto"/>
                    <w:right w:val="none" w:sz="0" w:space="0" w:color="auto"/>
                  </w:divBdr>
                </w:div>
                <w:div w:id="2008744535">
                  <w:marLeft w:val="640"/>
                  <w:marRight w:val="0"/>
                  <w:marTop w:val="0"/>
                  <w:marBottom w:val="0"/>
                  <w:divBdr>
                    <w:top w:val="none" w:sz="0" w:space="0" w:color="auto"/>
                    <w:left w:val="none" w:sz="0" w:space="0" w:color="auto"/>
                    <w:bottom w:val="none" w:sz="0" w:space="0" w:color="auto"/>
                    <w:right w:val="none" w:sz="0" w:space="0" w:color="auto"/>
                  </w:divBdr>
                </w:div>
                <w:div w:id="1185628644">
                  <w:marLeft w:val="640"/>
                  <w:marRight w:val="0"/>
                  <w:marTop w:val="0"/>
                  <w:marBottom w:val="0"/>
                  <w:divBdr>
                    <w:top w:val="none" w:sz="0" w:space="0" w:color="auto"/>
                    <w:left w:val="none" w:sz="0" w:space="0" w:color="auto"/>
                    <w:bottom w:val="none" w:sz="0" w:space="0" w:color="auto"/>
                    <w:right w:val="none" w:sz="0" w:space="0" w:color="auto"/>
                  </w:divBdr>
                </w:div>
                <w:div w:id="1554584662">
                  <w:marLeft w:val="640"/>
                  <w:marRight w:val="0"/>
                  <w:marTop w:val="0"/>
                  <w:marBottom w:val="0"/>
                  <w:divBdr>
                    <w:top w:val="none" w:sz="0" w:space="0" w:color="auto"/>
                    <w:left w:val="none" w:sz="0" w:space="0" w:color="auto"/>
                    <w:bottom w:val="none" w:sz="0" w:space="0" w:color="auto"/>
                    <w:right w:val="none" w:sz="0" w:space="0" w:color="auto"/>
                  </w:divBdr>
                </w:div>
                <w:div w:id="576742238">
                  <w:marLeft w:val="640"/>
                  <w:marRight w:val="0"/>
                  <w:marTop w:val="0"/>
                  <w:marBottom w:val="0"/>
                  <w:divBdr>
                    <w:top w:val="none" w:sz="0" w:space="0" w:color="auto"/>
                    <w:left w:val="none" w:sz="0" w:space="0" w:color="auto"/>
                    <w:bottom w:val="none" w:sz="0" w:space="0" w:color="auto"/>
                    <w:right w:val="none" w:sz="0" w:space="0" w:color="auto"/>
                  </w:divBdr>
                </w:div>
                <w:div w:id="887301168">
                  <w:marLeft w:val="640"/>
                  <w:marRight w:val="0"/>
                  <w:marTop w:val="0"/>
                  <w:marBottom w:val="0"/>
                  <w:divBdr>
                    <w:top w:val="none" w:sz="0" w:space="0" w:color="auto"/>
                    <w:left w:val="none" w:sz="0" w:space="0" w:color="auto"/>
                    <w:bottom w:val="none" w:sz="0" w:space="0" w:color="auto"/>
                    <w:right w:val="none" w:sz="0" w:space="0" w:color="auto"/>
                  </w:divBdr>
                </w:div>
                <w:div w:id="1609196874">
                  <w:marLeft w:val="640"/>
                  <w:marRight w:val="0"/>
                  <w:marTop w:val="0"/>
                  <w:marBottom w:val="0"/>
                  <w:divBdr>
                    <w:top w:val="none" w:sz="0" w:space="0" w:color="auto"/>
                    <w:left w:val="none" w:sz="0" w:space="0" w:color="auto"/>
                    <w:bottom w:val="none" w:sz="0" w:space="0" w:color="auto"/>
                    <w:right w:val="none" w:sz="0" w:space="0" w:color="auto"/>
                  </w:divBdr>
                </w:div>
                <w:div w:id="1993946731">
                  <w:marLeft w:val="640"/>
                  <w:marRight w:val="0"/>
                  <w:marTop w:val="0"/>
                  <w:marBottom w:val="0"/>
                  <w:divBdr>
                    <w:top w:val="none" w:sz="0" w:space="0" w:color="auto"/>
                    <w:left w:val="none" w:sz="0" w:space="0" w:color="auto"/>
                    <w:bottom w:val="none" w:sz="0" w:space="0" w:color="auto"/>
                    <w:right w:val="none" w:sz="0" w:space="0" w:color="auto"/>
                  </w:divBdr>
                </w:div>
                <w:div w:id="1311982792">
                  <w:marLeft w:val="640"/>
                  <w:marRight w:val="0"/>
                  <w:marTop w:val="0"/>
                  <w:marBottom w:val="0"/>
                  <w:divBdr>
                    <w:top w:val="none" w:sz="0" w:space="0" w:color="auto"/>
                    <w:left w:val="none" w:sz="0" w:space="0" w:color="auto"/>
                    <w:bottom w:val="none" w:sz="0" w:space="0" w:color="auto"/>
                    <w:right w:val="none" w:sz="0" w:space="0" w:color="auto"/>
                  </w:divBdr>
                </w:div>
                <w:div w:id="1000888265">
                  <w:marLeft w:val="640"/>
                  <w:marRight w:val="0"/>
                  <w:marTop w:val="0"/>
                  <w:marBottom w:val="0"/>
                  <w:divBdr>
                    <w:top w:val="none" w:sz="0" w:space="0" w:color="auto"/>
                    <w:left w:val="none" w:sz="0" w:space="0" w:color="auto"/>
                    <w:bottom w:val="none" w:sz="0" w:space="0" w:color="auto"/>
                    <w:right w:val="none" w:sz="0" w:space="0" w:color="auto"/>
                  </w:divBdr>
                </w:div>
                <w:div w:id="1804998830">
                  <w:marLeft w:val="640"/>
                  <w:marRight w:val="0"/>
                  <w:marTop w:val="0"/>
                  <w:marBottom w:val="0"/>
                  <w:divBdr>
                    <w:top w:val="none" w:sz="0" w:space="0" w:color="auto"/>
                    <w:left w:val="none" w:sz="0" w:space="0" w:color="auto"/>
                    <w:bottom w:val="none" w:sz="0" w:space="0" w:color="auto"/>
                    <w:right w:val="none" w:sz="0" w:space="0" w:color="auto"/>
                  </w:divBdr>
                </w:div>
                <w:div w:id="1619137927">
                  <w:marLeft w:val="640"/>
                  <w:marRight w:val="0"/>
                  <w:marTop w:val="0"/>
                  <w:marBottom w:val="0"/>
                  <w:divBdr>
                    <w:top w:val="none" w:sz="0" w:space="0" w:color="auto"/>
                    <w:left w:val="none" w:sz="0" w:space="0" w:color="auto"/>
                    <w:bottom w:val="none" w:sz="0" w:space="0" w:color="auto"/>
                    <w:right w:val="none" w:sz="0" w:space="0" w:color="auto"/>
                  </w:divBdr>
                </w:div>
                <w:div w:id="1739354550">
                  <w:marLeft w:val="640"/>
                  <w:marRight w:val="0"/>
                  <w:marTop w:val="0"/>
                  <w:marBottom w:val="0"/>
                  <w:divBdr>
                    <w:top w:val="none" w:sz="0" w:space="0" w:color="auto"/>
                    <w:left w:val="none" w:sz="0" w:space="0" w:color="auto"/>
                    <w:bottom w:val="none" w:sz="0" w:space="0" w:color="auto"/>
                    <w:right w:val="none" w:sz="0" w:space="0" w:color="auto"/>
                  </w:divBdr>
                </w:div>
                <w:div w:id="1796607028">
                  <w:marLeft w:val="640"/>
                  <w:marRight w:val="0"/>
                  <w:marTop w:val="0"/>
                  <w:marBottom w:val="0"/>
                  <w:divBdr>
                    <w:top w:val="none" w:sz="0" w:space="0" w:color="auto"/>
                    <w:left w:val="none" w:sz="0" w:space="0" w:color="auto"/>
                    <w:bottom w:val="none" w:sz="0" w:space="0" w:color="auto"/>
                    <w:right w:val="none" w:sz="0" w:space="0" w:color="auto"/>
                  </w:divBdr>
                </w:div>
                <w:div w:id="956260330">
                  <w:marLeft w:val="640"/>
                  <w:marRight w:val="0"/>
                  <w:marTop w:val="0"/>
                  <w:marBottom w:val="0"/>
                  <w:divBdr>
                    <w:top w:val="none" w:sz="0" w:space="0" w:color="auto"/>
                    <w:left w:val="none" w:sz="0" w:space="0" w:color="auto"/>
                    <w:bottom w:val="none" w:sz="0" w:space="0" w:color="auto"/>
                    <w:right w:val="none" w:sz="0" w:space="0" w:color="auto"/>
                  </w:divBdr>
                </w:div>
                <w:div w:id="919755869">
                  <w:marLeft w:val="640"/>
                  <w:marRight w:val="0"/>
                  <w:marTop w:val="0"/>
                  <w:marBottom w:val="0"/>
                  <w:divBdr>
                    <w:top w:val="none" w:sz="0" w:space="0" w:color="auto"/>
                    <w:left w:val="none" w:sz="0" w:space="0" w:color="auto"/>
                    <w:bottom w:val="none" w:sz="0" w:space="0" w:color="auto"/>
                    <w:right w:val="none" w:sz="0" w:space="0" w:color="auto"/>
                  </w:divBdr>
                </w:div>
                <w:div w:id="87239821">
                  <w:marLeft w:val="640"/>
                  <w:marRight w:val="0"/>
                  <w:marTop w:val="0"/>
                  <w:marBottom w:val="0"/>
                  <w:divBdr>
                    <w:top w:val="none" w:sz="0" w:space="0" w:color="auto"/>
                    <w:left w:val="none" w:sz="0" w:space="0" w:color="auto"/>
                    <w:bottom w:val="none" w:sz="0" w:space="0" w:color="auto"/>
                    <w:right w:val="none" w:sz="0" w:space="0" w:color="auto"/>
                  </w:divBdr>
                </w:div>
                <w:div w:id="860164234">
                  <w:marLeft w:val="640"/>
                  <w:marRight w:val="0"/>
                  <w:marTop w:val="0"/>
                  <w:marBottom w:val="0"/>
                  <w:divBdr>
                    <w:top w:val="none" w:sz="0" w:space="0" w:color="auto"/>
                    <w:left w:val="none" w:sz="0" w:space="0" w:color="auto"/>
                    <w:bottom w:val="none" w:sz="0" w:space="0" w:color="auto"/>
                    <w:right w:val="none" w:sz="0" w:space="0" w:color="auto"/>
                  </w:divBdr>
                </w:div>
                <w:div w:id="2125340398">
                  <w:marLeft w:val="640"/>
                  <w:marRight w:val="0"/>
                  <w:marTop w:val="0"/>
                  <w:marBottom w:val="0"/>
                  <w:divBdr>
                    <w:top w:val="none" w:sz="0" w:space="0" w:color="auto"/>
                    <w:left w:val="none" w:sz="0" w:space="0" w:color="auto"/>
                    <w:bottom w:val="none" w:sz="0" w:space="0" w:color="auto"/>
                    <w:right w:val="none" w:sz="0" w:space="0" w:color="auto"/>
                  </w:divBdr>
                </w:div>
                <w:div w:id="775978522">
                  <w:marLeft w:val="640"/>
                  <w:marRight w:val="0"/>
                  <w:marTop w:val="0"/>
                  <w:marBottom w:val="0"/>
                  <w:divBdr>
                    <w:top w:val="none" w:sz="0" w:space="0" w:color="auto"/>
                    <w:left w:val="none" w:sz="0" w:space="0" w:color="auto"/>
                    <w:bottom w:val="none" w:sz="0" w:space="0" w:color="auto"/>
                    <w:right w:val="none" w:sz="0" w:space="0" w:color="auto"/>
                  </w:divBdr>
                </w:div>
              </w:divsChild>
            </w:div>
            <w:div w:id="95099815">
              <w:marLeft w:val="0"/>
              <w:marRight w:val="0"/>
              <w:marTop w:val="0"/>
              <w:marBottom w:val="0"/>
              <w:divBdr>
                <w:top w:val="none" w:sz="0" w:space="0" w:color="auto"/>
                <w:left w:val="none" w:sz="0" w:space="0" w:color="auto"/>
                <w:bottom w:val="none" w:sz="0" w:space="0" w:color="auto"/>
                <w:right w:val="none" w:sz="0" w:space="0" w:color="auto"/>
              </w:divBdr>
            </w:div>
            <w:div w:id="773987582">
              <w:marLeft w:val="0"/>
              <w:marRight w:val="0"/>
              <w:marTop w:val="0"/>
              <w:marBottom w:val="0"/>
              <w:divBdr>
                <w:top w:val="none" w:sz="0" w:space="0" w:color="auto"/>
                <w:left w:val="none" w:sz="0" w:space="0" w:color="auto"/>
                <w:bottom w:val="none" w:sz="0" w:space="0" w:color="auto"/>
                <w:right w:val="none" w:sz="0" w:space="0" w:color="auto"/>
              </w:divBdr>
            </w:div>
            <w:div w:id="574901221">
              <w:marLeft w:val="0"/>
              <w:marRight w:val="0"/>
              <w:marTop w:val="0"/>
              <w:marBottom w:val="0"/>
              <w:divBdr>
                <w:top w:val="none" w:sz="0" w:space="0" w:color="auto"/>
                <w:left w:val="none" w:sz="0" w:space="0" w:color="auto"/>
                <w:bottom w:val="none" w:sz="0" w:space="0" w:color="auto"/>
                <w:right w:val="none" w:sz="0" w:space="0" w:color="auto"/>
              </w:divBdr>
            </w:div>
            <w:div w:id="128936810">
              <w:marLeft w:val="0"/>
              <w:marRight w:val="0"/>
              <w:marTop w:val="0"/>
              <w:marBottom w:val="0"/>
              <w:divBdr>
                <w:top w:val="none" w:sz="0" w:space="0" w:color="auto"/>
                <w:left w:val="none" w:sz="0" w:space="0" w:color="auto"/>
                <w:bottom w:val="none" w:sz="0" w:space="0" w:color="auto"/>
                <w:right w:val="none" w:sz="0" w:space="0" w:color="auto"/>
              </w:divBdr>
            </w:div>
            <w:div w:id="1905994228">
              <w:marLeft w:val="0"/>
              <w:marRight w:val="0"/>
              <w:marTop w:val="0"/>
              <w:marBottom w:val="0"/>
              <w:divBdr>
                <w:top w:val="none" w:sz="0" w:space="0" w:color="auto"/>
                <w:left w:val="none" w:sz="0" w:space="0" w:color="auto"/>
                <w:bottom w:val="none" w:sz="0" w:space="0" w:color="auto"/>
                <w:right w:val="none" w:sz="0" w:space="0" w:color="auto"/>
              </w:divBdr>
              <w:divsChild>
                <w:div w:id="1852260200">
                  <w:marLeft w:val="640"/>
                  <w:marRight w:val="0"/>
                  <w:marTop w:val="0"/>
                  <w:marBottom w:val="0"/>
                  <w:divBdr>
                    <w:top w:val="none" w:sz="0" w:space="0" w:color="auto"/>
                    <w:left w:val="none" w:sz="0" w:space="0" w:color="auto"/>
                    <w:bottom w:val="none" w:sz="0" w:space="0" w:color="auto"/>
                    <w:right w:val="none" w:sz="0" w:space="0" w:color="auto"/>
                  </w:divBdr>
                </w:div>
                <w:div w:id="177307181">
                  <w:marLeft w:val="640"/>
                  <w:marRight w:val="0"/>
                  <w:marTop w:val="0"/>
                  <w:marBottom w:val="0"/>
                  <w:divBdr>
                    <w:top w:val="none" w:sz="0" w:space="0" w:color="auto"/>
                    <w:left w:val="none" w:sz="0" w:space="0" w:color="auto"/>
                    <w:bottom w:val="none" w:sz="0" w:space="0" w:color="auto"/>
                    <w:right w:val="none" w:sz="0" w:space="0" w:color="auto"/>
                  </w:divBdr>
                </w:div>
                <w:div w:id="1095394752">
                  <w:marLeft w:val="640"/>
                  <w:marRight w:val="0"/>
                  <w:marTop w:val="0"/>
                  <w:marBottom w:val="0"/>
                  <w:divBdr>
                    <w:top w:val="none" w:sz="0" w:space="0" w:color="auto"/>
                    <w:left w:val="none" w:sz="0" w:space="0" w:color="auto"/>
                    <w:bottom w:val="none" w:sz="0" w:space="0" w:color="auto"/>
                    <w:right w:val="none" w:sz="0" w:space="0" w:color="auto"/>
                  </w:divBdr>
                </w:div>
                <w:div w:id="363794059">
                  <w:marLeft w:val="640"/>
                  <w:marRight w:val="0"/>
                  <w:marTop w:val="0"/>
                  <w:marBottom w:val="0"/>
                  <w:divBdr>
                    <w:top w:val="none" w:sz="0" w:space="0" w:color="auto"/>
                    <w:left w:val="none" w:sz="0" w:space="0" w:color="auto"/>
                    <w:bottom w:val="none" w:sz="0" w:space="0" w:color="auto"/>
                    <w:right w:val="none" w:sz="0" w:space="0" w:color="auto"/>
                  </w:divBdr>
                </w:div>
                <w:div w:id="1743332201">
                  <w:marLeft w:val="640"/>
                  <w:marRight w:val="0"/>
                  <w:marTop w:val="0"/>
                  <w:marBottom w:val="0"/>
                  <w:divBdr>
                    <w:top w:val="none" w:sz="0" w:space="0" w:color="auto"/>
                    <w:left w:val="none" w:sz="0" w:space="0" w:color="auto"/>
                    <w:bottom w:val="none" w:sz="0" w:space="0" w:color="auto"/>
                    <w:right w:val="none" w:sz="0" w:space="0" w:color="auto"/>
                  </w:divBdr>
                </w:div>
                <w:div w:id="2117014003">
                  <w:marLeft w:val="640"/>
                  <w:marRight w:val="0"/>
                  <w:marTop w:val="0"/>
                  <w:marBottom w:val="0"/>
                  <w:divBdr>
                    <w:top w:val="none" w:sz="0" w:space="0" w:color="auto"/>
                    <w:left w:val="none" w:sz="0" w:space="0" w:color="auto"/>
                    <w:bottom w:val="none" w:sz="0" w:space="0" w:color="auto"/>
                    <w:right w:val="none" w:sz="0" w:space="0" w:color="auto"/>
                  </w:divBdr>
                </w:div>
                <w:div w:id="613287618">
                  <w:marLeft w:val="640"/>
                  <w:marRight w:val="0"/>
                  <w:marTop w:val="0"/>
                  <w:marBottom w:val="0"/>
                  <w:divBdr>
                    <w:top w:val="none" w:sz="0" w:space="0" w:color="auto"/>
                    <w:left w:val="none" w:sz="0" w:space="0" w:color="auto"/>
                    <w:bottom w:val="none" w:sz="0" w:space="0" w:color="auto"/>
                    <w:right w:val="none" w:sz="0" w:space="0" w:color="auto"/>
                  </w:divBdr>
                </w:div>
                <w:div w:id="1051032518">
                  <w:marLeft w:val="640"/>
                  <w:marRight w:val="0"/>
                  <w:marTop w:val="0"/>
                  <w:marBottom w:val="0"/>
                  <w:divBdr>
                    <w:top w:val="none" w:sz="0" w:space="0" w:color="auto"/>
                    <w:left w:val="none" w:sz="0" w:space="0" w:color="auto"/>
                    <w:bottom w:val="none" w:sz="0" w:space="0" w:color="auto"/>
                    <w:right w:val="none" w:sz="0" w:space="0" w:color="auto"/>
                  </w:divBdr>
                </w:div>
                <w:div w:id="87621716">
                  <w:marLeft w:val="640"/>
                  <w:marRight w:val="0"/>
                  <w:marTop w:val="0"/>
                  <w:marBottom w:val="0"/>
                  <w:divBdr>
                    <w:top w:val="none" w:sz="0" w:space="0" w:color="auto"/>
                    <w:left w:val="none" w:sz="0" w:space="0" w:color="auto"/>
                    <w:bottom w:val="none" w:sz="0" w:space="0" w:color="auto"/>
                    <w:right w:val="none" w:sz="0" w:space="0" w:color="auto"/>
                  </w:divBdr>
                </w:div>
                <w:div w:id="412551406">
                  <w:marLeft w:val="640"/>
                  <w:marRight w:val="0"/>
                  <w:marTop w:val="0"/>
                  <w:marBottom w:val="0"/>
                  <w:divBdr>
                    <w:top w:val="none" w:sz="0" w:space="0" w:color="auto"/>
                    <w:left w:val="none" w:sz="0" w:space="0" w:color="auto"/>
                    <w:bottom w:val="none" w:sz="0" w:space="0" w:color="auto"/>
                    <w:right w:val="none" w:sz="0" w:space="0" w:color="auto"/>
                  </w:divBdr>
                </w:div>
                <w:div w:id="638730218">
                  <w:marLeft w:val="640"/>
                  <w:marRight w:val="0"/>
                  <w:marTop w:val="0"/>
                  <w:marBottom w:val="0"/>
                  <w:divBdr>
                    <w:top w:val="none" w:sz="0" w:space="0" w:color="auto"/>
                    <w:left w:val="none" w:sz="0" w:space="0" w:color="auto"/>
                    <w:bottom w:val="none" w:sz="0" w:space="0" w:color="auto"/>
                    <w:right w:val="none" w:sz="0" w:space="0" w:color="auto"/>
                  </w:divBdr>
                </w:div>
                <w:div w:id="352996787">
                  <w:marLeft w:val="640"/>
                  <w:marRight w:val="0"/>
                  <w:marTop w:val="0"/>
                  <w:marBottom w:val="0"/>
                  <w:divBdr>
                    <w:top w:val="none" w:sz="0" w:space="0" w:color="auto"/>
                    <w:left w:val="none" w:sz="0" w:space="0" w:color="auto"/>
                    <w:bottom w:val="none" w:sz="0" w:space="0" w:color="auto"/>
                    <w:right w:val="none" w:sz="0" w:space="0" w:color="auto"/>
                  </w:divBdr>
                </w:div>
                <w:div w:id="1844197556">
                  <w:marLeft w:val="640"/>
                  <w:marRight w:val="0"/>
                  <w:marTop w:val="0"/>
                  <w:marBottom w:val="0"/>
                  <w:divBdr>
                    <w:top w:val="none" w:sz="0" w:space="0" w:color="auto"/>
                    <w:left w:val="none" w:sz="0" w:space="0" w:color="auto"/>
                    <w:bottom w:val="none" w:sz="0" w:space="0" w:color="auto"/>
                    <w:right w:val="none" w:sz="0" w:space="0" w:color="auto"/>
                  </w:divBdr>
                </w:div>
                <w:div w:id="1525286588">
                  <w:marLeft w:val="640"/>
                  <w:marRight w:val="0"/>
                  <w:marTop w:val="0"/>
                  <w:marBottom w:val="0"/>
                  <w:divBdr>
                    <w:top w:val="none" w:sz="0" w:space="0" w:color="auto"/>
                    <w:left w:val="none" w:sz="0" w:space="0" w:color="auto"/>
                    <w:bottom w:val="none" w:sz="0" w:space="0" w:color="auto"/>
                    <w:right w:val="none" w:sz="0" w:space="0" w:color="auto"/>
                  </w:divBdr>
                </w:div>
                <w:div w:id="1694457012">
                  <w:marLeft w:val="640"/>
                  <w:marRight w:val="0"/>
                  <w:marTop w:val="0"/>
                  <w:marBottom w:val="0"/>
                  <w:divBdr>
                    <w:top w:val="none" w:sz="0" w:space="0" w:color="auto"/>
                    <w:left w:val="none" w:sz="0" w:space="0" w:color="auto"/>
                    <w:bottom w:val="none" w:sz="0" w:space="0" w:color="auto"/>
                    <w:right w:val="none" w:sz="0" w:space="0" w:color="auto"/>
                  </w:divBdr>
                </w:div>
                <w:div w:id="106579921">
                  <w:marLeft w:val="640"/>
                  <w:marRight w:val="0"/>
                  <w:marTop w:val="0"/>
                  <w:marBottom w:val="0"/>
                  <w:divBdr>
                    <w:top w:val="none" w:sz="0" w:space="0" w:color="auto"/>
                    <w:left w:val="none" w:sz="0" w:space="0" w:color="auto"/>
                    <w:bottom w:val="none" w:sz="0" w:space="0" w:color="auto"/>
                    <w:right w:val="none" w:sz="0" w:space="0" w:color="auto"/>
                  </w:divBdr>
                </w:div>
                <w:div w:id="835413641">
                  <w:marLeft w:val="640"/>
                  <w:marRight w:val="0"/>
                  <w:marTop w:val="0"/>
                  <w:marBottom w:val="0"/>
                  <w:divBdr>
                    <w:top w:val="none" w:sz="0" w:space="0" w:color="auto"/>
                    <w:left w:val="none" w:sz="0" w:space="0" w:color="auto"/>
                    <w:bottom w:val="none" w:sz="0" w:space="0" w:color="auto"/>
                    <w:right w:val="none" w:sz="0" w:space="0" w:color="auto"/>
                  </w:divBdr>
                </w:div>
                <w:div w:id="1153913068">
                  <w:marLeft w:val="640"/>
                  <w:marRight w:val="0"/>
                  <w:marTop w:val="0"/>
                  <w:marBottom w:val="0"/>
                  <w:divBdr>
                    <w:top w:val="none" w:sz="0" w:space="0" w:color="auto"/>
                    <w:left w:val="none" w:sz="0" w:space="0" w:color="auto"/>
                    <w:bottom w:val="none" w:sz="0" w:space="0" w:color="auto"/>
                    <w:right w:val="none" w:sz="0" w:space="0" w:color="auto"/>
                  </w:divBdr>
                </w:div>
                <w:div w:id="541330117">
                  <w:marLeft w:val="640"/>
                  <w:marRight w:val="0"/>
                  <w:marTop w:val="0"/>
                  <w:marBottom w:val="0"/>
                  <w:divBdr>
                    <w:top w:val="none" w:sz="0" w:space="0" w:color="auto"/>
                    <w:left w:val="none" w:sz="0" w:space="0" w:color="auto"/>
                    <w:bottom w:val="none" w:sz="0" w:space="0" w:color="auto"/>
                    <w:right w:val="none" w:sz="0" w:space="0" w:color="auto"/>
                  </w:divBdr>
                </w:div>
                <w:div w:id="641159608">
                  <w:marLeft w:val="640"/>
                  <w:marRight w:val="0"/>
                  <w:marTop w:val="0"/>
                  <w:marBottom w:val="0"/>
                  <w:divBdr>
                    <w:top w:val="none" w:sz="0" w:space="0" w:color="auto"/>
                    <w:left w:val="none" w:sz="0" w:space="0" w:color="auto"/>
                    <w:bottom w:val="none" w:sz="0" w:space="0" w:color="auto"/>
                    <w:right w:val="none" w:sz="0" w:space="0" w:color="auto"/>
                  </w:divBdr>
                </w:div>
                <w:div w:id="550463573">
                  <w:marLeft w:val="640"/>
                  <w:marRight w:val="0"/>
                  <w:marTop w:val="0"/>
                  <w:marBottom w:val="0"/>
                  <w:divBdr>
                    <w:top w:val="none" w:sz="0" w:space="0" w:color="auto"/>
                    <w:left w:val="none" w:sz="0" w:space="0" w:color="auto"/>
                    <w:bottom w:val="none" w:sz="0" w:space="0" w:color="auto"/>
                    <w:right w:val="none" w:sz="0" w:space="0" w:color="auto"/>
                  </w:divBdr>
                </w:div>
                <w:div w:id="633875577">
                  <w:marLeft w:val="640"/>
                  <w:marRight w:val="0"/>
                  <w:marTop w:val="0"/>
                  <w:marBottom w:val="0"/>
                  <w:divBdr>
                    <w:top w:val="none" w:sz="0" w:space="0" w:color="auto"/>
                    <w:left w:val="none" w:sz="0" w:space="0" w:color="auto"/>
                    <w:bottom w:val="none" w:sz="0" w:space="0" w:color="auto"/>
                    <w:right w:val="none" w:sz="0" w:space="0" w:color="auto"/>
                  </w:divBdr>
                </w:div>
                <w:div w:id="655764334">
                  <w:marLeft w:val="640"/>
                  <w:marRight w:val="0"/>
                  <w:marTop w:val="0"/>
                  <w:marBottom w:val="0"/>
                  <w:divBdr>
                    <w:top w:val="none" w:sz="0" w:space="0" w:color="auto"/>
                    <w:left w:val="none" w:sz="0" w:space="0" w:color="auto"/>
                    <w:bottom w:val="none" w:sz="0" w:space="0" w:color="auto"/>
                    <w:right w:val="none" w:sz="0" w:space="0" w:color="auto"/>
                  </w:divBdr>
                </w:div>
                <w:div w:id="1123117257">
                  <w:marLeft w:val="640"/>
                  <w:marRight w:val="0"/>
                  <w:marTop w:val="0"/>
                  <w:marBottom w:val="0"/>
                  <w:divBdr>
                    <w:top w:val="none" w:sz="0" w:space="0" w:color="auto"/>
                    <w:left w:val="none" w:sz="0" w:space="0" w:color="auto"/>
                    <w:bottom w:val="none" w:sz="0" w:space="0" w:color="auto"/>
                    <w:right w:val="none" w:sz="0" w:space="0" w:color="auto"/>
                  </w:divBdr>
                </w:div>
                <w:div w:id="2105303675">
                  <w:marLeft w:val="640"/>
                  <w:marRight w:val="0"/>
                  <w:marTop w:val="0"/>
                  <w:marBottom w:val="0"/>
                  <w:divBdr>
                    <w:top w:val="none" w:sz="0" w:space="0" w:color="auto"/>
                    <w:left w:val="none" w:sz="0" w:space="0" w:color="auto"/>
                    <w:bottom w:val="none" w:sz="0" w:space="0" w:color="auto"/>
                    <w:right w:val="none" w:sz="0" w:space="0" w:color="auto"/>
                  </w:divBdr>
                </w:div>
                <w:div w:id="683019838">
                  <w:marLeft w:val="640"/>
                  <w:marRight w:val="0"/>
                  <w:marTop w:val="0"/>
                  <w:marBottom w:val="0"/>
                  <w:divBdr>
                    <w:top w:val="none" w:sz="0" w:space="0" w:color="auto"/>
                    <w:left w:val="none" w:sz="0" w:space="0" w:color="auto"/>
                    <w:bottom w:val="none" w:sz="0" w:space="0" w:color="auto"/>
                    <w:right w:val="none" w:sz="0" w:space="0" w:color="auto"/>
                  </w:divBdr>
                </w:div>
                <w:div w:id="2090424457">
                  <w:marLeft w:val="640"/>
                  <w:marRight w:val="0"/>
                  <w:marTop w:val="0"/>
                  <w:marBottom w:val="0"/>
                  <w:divBdr>
                    <w:top w:val="none" w:sz="0" w:space="0" w:color="auto"/>
                    <w:left w:val="none" w:sz="0" w:space="0" w:color="auto"/>
                    <w:bottom w:val="none" w:sz="0" w:space="0" w:color="auto"/>
                    <w:right w:val="none" w:sz="0" w:space="0" w:color="auto"/>
                  </w:divBdr>
                </w:div>
                <w:div w:id="512456169">
                  <w:marLeft w:val="640"/>
                  <w:marRight w:val="0"/>
                  <w:marTop w:val="0"/>
                  <w:marBottom w:val="0"/>
                  <w:divBdr>
                    <w:top w:val="none" w:sz="0" w:space="0" w:color="auto"/>
                    <w:left w:val="none" w:sz="0" w:space="0" w:color="auto"/>
                    <w:bottom w:val="none" w:sz="0" w:space="0" w:color="auto"/>
                    <w:right w:val="none" w:sz="0" w:space="0" w:color="auto"/>
                  </w:divBdr>
                </w:div>
                <w:div w:id="616371576">
                  <w:marLeft w:val="640"/>
                  <w:marRight w:val="0"/>
                  <w:marTop w:val="0"/>
                  <w:marBottom w:val="0"/>
                  <w:divBdr>
                    <w:top w:val="none" w:sz="0" w:space="0" w:color="auto"/>
                    <w:left w:val="none" w:sz="0" w:space="0" w:color="auto"/>
                    <w:bottom w:val="none" w:sz="0" w:space="0" w:color="auto"/>
                    <w:right w:val="none" w:sz="0" w:space="0" w:color="auto"/>
                  </w:divBdr>
                </w:div>
                <w:div w:id="511603343">
                  <w:marLeft w:val="640"/>
                  <w:marRight w:val="0"/>
                  <w:marTop w:val="0"/>
                  <w:marBottom w:val="0"/>
                  <w:divBdr>
                    <w:top w:val="none" w:sz="0" w:space="0" w:color="auto"/>
                    <w:left w:val="none" w:sz="0" w:space="0" w:color="auto"/>
                    <w:bottom w:val="none" w:sz="0" w:space="0" w:color="auto"/>
                    <w:right w:val="none" w:sz="0" w:space="0" w:color="auto"/>
                  </w:divBdr>
                </w:div>
              </w:divsChild>
            </w:div>
            <w:div w:id="1422219153">
              <w:marLeft w:val="0"/>
              <w:marRight w:val="0"/>
              <w:marTop w:val="0"/>
              <w:marBottom w:val="0"/>
              <w:divBdr>
                <w:top w:val="none" w:sz="0" w:space="0" w:color="auto"/>
                <w:left w:val="none" w:sz="0" w:space="0" w:color="auto"/>
                <w:bottom w:val="none" w:sz="0" w:space="0" w:color="auto"/>
                <w:right w:val="none" w:sz="0" w:space="0" w:color="auto"/>
              </w:divBdr>
              <w:divsChild>
                <w:div w:id="214388536">
                  <w:marLeft w:val="640"/>
                  <w:marRight w:val="0"/>
                  <w:marTop w:val="0"/>
                  <w:marBottom w:val="0"/>
                  <w:divBdr>
                    <w:top w:val="none" w:sz="0" w:space="0" w:color="auto"/>
                    <w:left w:val="none" w:sz="0" w:space="0" w:color="auto"/>
                    <w:bottom w:val="none" w:sz="0" w:space="0" w:color="auto"/>
                    <w:right w:val="none" w:sz="0" w:space="0" w:color="auto"/>
                  </w:divBdr>
                </w:div>
                <w:div w:id="1058821966">
                  <w:marLeft w:val="640"/>
                  <w:marRight w:val="0"/>
                  <w:marTop w:val="0"/>
                  <w:marBottom w:val="0"/>
                  <w:divBdr>
                    <w:top w:val="none" w:sz="0" w:space="0" w:color="auto"/>
                    <w:left w:val="none" w:sz="0" w:space="0" w:color="auto"/>
                    <w:bottom w:val="none" w:sz="0" w:space="0" w:color="auto"/>
                    <w:right w:val="none" w:sz="0" w:space="0" w:color="auto"/>
                  </w:divBdr>
                </w:div>
                <w:div w:id="1550262480">
                  <w:marLeft w:val="640"/>
                  <w:marRight w:val="0"/>
                  <w:marTop w:val="0"/>
                  <w:marBottom w:val="0"/>
                  <w:divBdr>
                    <w:top w:val="none" w:sz="0" w:space="0" w:color="auto"/>
                    <w:left w:val="none" w:sz="0" w:space="0" w:color="auto"/>
                    <w:bottom w:val="none" w:sz="0" w:space="0" w:color="auto"/>
                    <w:right w:val="none" w:sz="0" w:space="0" w:color="auto"/>
                  </w:divBdr>
                </w:div>
                <w:div w:id="1787038783">
                  <w:marLeft w:val="640"/>
                  <w:marRight w:val="0"/>
                  <w:marTop w:val="0"/>
                  <w:marBottom w:val="0"/>
                  <w:divBdr>
                    <w:top w:val="none" w:sz="0" w:space="0" w:color="auto"/>
                    <w:left w:val="none" w:sz="0" w:space="0" w:color="auto"/>
                    <w:bottom w:val="none" w:sz="0" w:space="0" w:color="auto"/>
                    <w:right w:val="none" w:sz="0" w:space="0" w:color="auto"/>
                  </w:divBdr>
                </w:div>
                <w:div w:id="1793937732">
                  <w:marLeft w:val="640"/>
                  <w:marRight w:val="0"/>
                  <w:marTop w:val="0"/>
                  <w:marBottom w:val="0"/>
                  <w:divBdr>
                    <w:top w:val="none" w:sz="0" w:space="0" w:color="auto"/>
                    <w:left w:val="none" w:sz="0" w:space="0" w:color="auto"/>
                    <w:bottom w:val="none" w:sz="0" w:space="0" w:color="auto"/>
                    <w:right w:val="none" w:sz="0" w:space="0" w:color="auto"/>
                  </w:divBdr>
                </w:div>
                <w:div w:id="1152676906">
                  <w:marLeft w:val="640"/>
                  <w:marRight w:val="0"/>
                  <w:marTop w:val="0"/>
                  <w:marBottom w:val="0"/>
                  <w:divBdr>
                    <w:top w:val="none" w:sz="0" w:space="0" w:color="auto"/>
                    <w:left w:val="none" w:sz="0" w:space="0" w:color="auto"/>
                    <w:bottom w:val="none" w:sz="0" w:space="0" w:color="auto"/>
                    <w:right w:val="none" w:sz="0" w:space="0" w:color="auto"/>
                  </w:divBdr>
                </w:div>
                <w:div w:id="704523513">
                  <w:marLeft w:val="640"/>
                  <w:marRight w:val="0"/>
                  <w:marTop w:val="0"/>
                  <w:marBottom w:val="0"/>
                  <w:divBdr>
                    <w:top w:val="none" w:sz="0" w:space="0" w:color="auto"/>
                    <w:left w:val="none" w:sz="0" w:space="0" w:color="auto"/>
                    <w:bottom w:val="none" w:sz="0" w:space="0" w:color="auto"/>
                    <w:right w:val="none" w:sz="0" w:space="0" w:color="auto"/>
                  </w:divBdr>
                </w:div>
                <w:div w:id="1431660581">
                  <w:marLeft w:val="640"/>
                  <w:marRight w:val="0"/>
                  <w:marTop w:val="0"/>
                  <w:marBottom w:val="0"/>
                  <w:divBdr>
                    <w:top w:val="none" w:sz="0" w:space="0" w:color="auto"/>
                    <w:left w:val="none" w:sz="0" w:space="0" w:color="auto"/>
                    <w:bottom w:val="none" w:sz="0" w:space="0" w:color="auto"/>
                    <w:right w:val="none" w:sz="0" w:space="0" w:color="auto"/>
                  </w:divBdr>
                </w:div>
                <w:div w:id="2123843150">
                  <w:marLeft w:val="640"/>
                  <w:marRight w:val="0"/>
                  <w:marTop w:val="0"/>
                  <w:marBottom w:val="0"/>
                  <w:divBdr>
                    <w:top w:val="none" w:sz="0" w:space="0" w:color="auto"/>
                    <w:left w:val="none" w:sz="0" w:space="0" w:color="auto"/>
                    <w:bottom w:val="none" w:sz="0" w:space="0" w:color="auto"/>
                    <w:right w:val="none" w:sz="0" w:space="0" w:color="auto"/>
                  </w:divBdr>
                </w:div>
                <w:div w:id="1177647159">
                  <w:marLeft w:val="640"/>
                  <w:marRight w:val="0"/>
                  <w:marTop w:val="0"/>
                  <w:marBottom w:val="0"/>
                  <w:divBdr>
                    <w:top w:val="none" w:sz="0" w:space="0" w:color="auto"/>
                    <w:left w:val="none" w:sz="0" w:space="0" w:color="auto"/>
                    <w:bottom w:val="none" w:sz="0" w:space="0" w:color="auto"/>
                    <w:right w:val="none" w:sz="0" w:space="0" w:color="auto"/>
                  </w:divBdr>
                </w:div>
                <w:div w:id="1895697827">
                  <w:marLeft w:val="640"/>
                  <w:marRight w:val="0"/>
                  <w:marTop w:val="0"/>
                  <w:marBottom w:val="0"/>
                  <w:divBdr>
                    <w:top w:val="none" w:sz="0" w:space="0" w:color="auto"/>
                    <w:left w:val="none" w:sz="0" w:space="0" w:color="auto"/>
                    <w:bottom w:val="none" w:sz="0" w:space="0" w:color="auto"/>
                    <w:right w:val="none" w:sz="0" w:space="0" w:color="auto"/>
                  </w:divBdr>
                </w:div>
                <w:div w:id="843668142">
                  <w:marLeft w:val="640"/>
                  <w:marRight w:val="0"/>
                  <w:marTop w:val="0"/>
                  <w:marBottom w:val="0"/>
                  <w:divBdr>
                    <w:top w:val="none" w:sz="0" w:space="0" w:color="auto"/>
                    <w:left w:val="none" w:sz="0" w:space="0" w:color="auto"/>
                    <w:bottom w:val="none" w:sz="0" w:space="0" w:color="auto"/>
                    <w:right w:val="none" w:sz="0" w:space="0" w:color="auto"/>
                  </w:divBdr>
                </w:div>
                <w:div w:id="1702047761">
                  <w:marLeft w:val="640"/>
                  <w:marRight w:val="0"/>
                  <w:marTop w:val="0"/>
                  <w:marBottom w:val="0"/>
                  <w:divBdr>
                    <w:top w:val="none" w:sz="0" w:space="0" w:color="auto"/>
                    <w:left w:val="none" w:sz="0" w:space="0" w:color="auto"/>
                    <w:bottom w:val="none" w:sz="0" w:space="0" w:color="auto"/>
                    <w:right w:val="none" w:sz="0" w:space="0" w:color="auto"/>
                  </w:divBdr>
                </w:div>
                <w:div w:id="23332678">
                  <w:marLeft w:val="640"/>
                  <w:marRight w:val="0"/>
                  <w:marTop w:val="0"/>
                  <w:marBottom w:val="0"/>
                  <w:divBdr>
                    <w:top w:val="none" w:sz="0" w:space="0" w:color="auto"/>
                    <w:left w:val="none" w:sz="0" w:space="0" w:color="auto"/>
                    <w:bottom w:val="none" w:sz="0" w:space="0" w:color="auto"/>
                    <w:right w:val="none" w:sz="0" w:space="0" w:color="auto"/>
                  </w:divBdr>
                </w:div>
                <w:div w:id="322782725">
                  <w:marLeft w:val="640"/>
                  <w:marRight w:val="0"/>
                  <w:marTop w:val="0"/>
                  <w:marBottom w:val="0"/>
                  <w:divBdr>
                    <w:top w:val="none" w:sz="0" w:space="0" w:color="auto"/>
                    <w:left w:val="none" w:sz="0" w:space="0" w:color="auto"/>
                    <w:bottom w:val="none" w:sz="0" w:space="0" w:color="auto"/>
                    <w:right w:val="none" w:sz="0" w:space="0" w:color="auto"/>
                  </w:divBdr>
                </w:div>
                <w:div w:id="1328821543">
                  <w:marLeft w:val="640"/>
                  <w:marRight w:val="0"/>
                  <w:marTop w:val="0"/>
                  <w:marBottom w:val="0"/>
                  <w:divBdr>
                    <w:top w:val="none" w:sz="0" w:space="0" w:color="auto"/>
                    <w:left w:val="none" w:sz="0" w:space="0" w:color="auto"/>
                    <w:bottom w:val="none" w:sz="0" w:space="0" w:color="auto"/>
                    <w:right w:val="none" w:sz="0" w:space="0" w:color="auto"/>
                  </w:divBdr>
                </w:div>
                <w:div w:id="774324506">
                  <w:marLeft w:val="640"/>
                  <w:marRight w:val="0"/>
                  <w:marTop w:val="0"/>
                  <w:marBottom w:val="0"/>
                  <w:divBdr>
                    <w:top w:val="none" w:sz="0" w:space="0" w:color="auto"/>
                    <w:left w:val="none" w:sz="0" w:space="0" w:color="auto"/>
                    <w:bottom w:val="none" w:sz="0" w:space="0" w:color="auto"/>
                    <w:right w:val="none" w:sz="0" w:space="0" w:color="auto"/>
                  </w:divBdr>
                </w:div>
                <w:div w:id="500700466">
                  <w:marLeft w:val="640"/>
                  <w:marRight w:val="0"/>
                  <w:marTop w:val="0"/>
                  <w:marBottom w:val="0"/>
                  <w:divBdr>
                    <w:top w:val="none" w:sz="0" w:space="0" w:color="auto"/>
                    <w:left w:val="none" w:sz="0" w:space="0" w:color="auto"/>
                    <w:bottom w:val="none" w:sz="0" w:space="0" w:color="auto"/>
                    <w:right w:val="none" w:sz="0" w:space="0" w:color="auto"/>
                  </w:divBdr>
                </w:div>
                <w:div w:id="918101710">
                  <w:marLeft w:val="640"/>
                  <w:marRight w:val="0"/>
                  <w:marTop w:val="0"/>
                  <w:marBottom w:val="0"/>
                  <w:divBdr>
                    <w:top w:val="none" w:sz="0" w:space="0" w:color="auto"/>
                    <w:left w:val="none" w:sz="0" w:space="0" w:color="auto"/>
                    <w:bottom w:val="none" w:sz="0" w:space="0" w:color="auto"/>
                    <w:right w:val="none" w:sz="0" w:space="0" w:color="auto"/>
                  </w:divBdr>
                </w:div>
                <w:div w:id="1704208651">
                  <w:marLeft w:val="640"/>
                  <w:marRight w:val="0"/>
                  <w:marTop w:val="0"/>
                  <w:marBottom w:val="0"/>
                  <w:divBdr>
                    <w:top w:val="none" w:sz="0" w:space="0" w:color="auto"/>
                    <w:left w:val="none" w:sz="0" w:space="0" w:color="auto"/>
                    <w:bottom w:val="none" w:sz="0" w:space="0" w:color="auto"/>
                    <w:right w:val="none" w:sz="0" w:space="0" w:color="auto"/>
                  </w:divBdr>
                </w:div>
                <w:div w:id="614413178">
                  <w:marLeft w:val="640"/>
                  <w:marRight w:val="0"/>
                  <w:marTop w:val="0"/>
                  <w:marBottom w:val="0"/>
                  <w:divBdr>
                    <w:top w:val="none" w:sz="0" w:space="0" w:color="auto"/>
                    <w:left w:val="none" w:sz="0" w:space="0" w:color="auto"/>
                    <w:bottom w:val="none" w:sz="0" w:space="0" w:color="auto"/>
                    <w:right w:val="none" w:sz="0" w:space="0" w:color="auto"/>
                  </w:divBdr>
                </w:div>
                <w:div w:id="1406025653">
                  <w:marLeft w:val="640"/>
                  <w:marRight w:val="0"/>
                  <w:marTop w:val="0"/>
                  <w:marBottom w:val="0"/>
                  <w:divBdr>
                    <w:top w:val="none" w:sz="0" w:space="0" w:color="auto"/>
                    <w:left w:val="none" w:sz="0" w:space="0" w:color="auto"/>
                    <w:bottom w:val="none" w:sz="0" w:space="0" w:color="auto"/>
                    <w:right w:val="none" w:sz="0" w:space="0" w:color="auto"/>
                  </w:divBdr>
                </w:div>
                <w:div w:id="532962255">
                  <w:marLeft w:val="640"/>
                  <w:marRight w:val="0"/>
                  <w:marTop w:val="0"/>
                  <w:marBottom w:val="0"/>
                  <w:divBdr>
                    <w:top w:val="none" w:sz="0" w:space="0" w:color="auto"/>
                    <w:left w:val="none" w:sz="0" w:space="0" w:color="auto"/>
                    <w:bottom w:val="none" w:sz="0" w:space="0" w:color="auto"/>
                    <w:right w:val="none" w:sz="0" w:space="0" w:color="auto"/>
                  </w:divBdr>
                </w:div>
                <w:div w:id="978412501">
                  <w:marLeft w:val="640"/>
                  <w:marRight w:val="0"/>
                  <w:marTop w:val="0"/>
                  <w:marBottom w:val="0"/>
                  <w:divBdr>
                    <w:top w:val="none" w:sz="0" w:space="0" w:color="auto"/>
                    <w:left w:val="none" w:sz="0" w:space="0" w:color="auto"/>
                    <w:bottom w:val="none" w:sz="0" w:space="0" w:color="auto"/>
                    <w:right w:val="none" w:sz="0" w:space="0" w:color="auto"/>
                  </w:divBdr>
                </w:div>
                <w:div w:id="116029182">
                  <w:marLeft w:val="640"/>
                  <w:marRight w:val="0"/>
                  <w:marTop w:val="0"/>
                  <w:marBottom w:val="0"/>
                  <w:divBdr>
                    <w:top w:val="none" w:sz="0" w:space="0" w:color="auto"/>
                    <w:left w:val="none" w:sz="0" w:space="0" w:color="auto"/>
                    <w:bottom w:val="none" w:sz="0" w:space="0" w:color="auto"/>
                    <w:right w:val="none" w:sz="0" w:space="0" w:color="auto"/>
                  </w:divBdr>
                </w:div>
                <w:div w:id="538977283">
                  <w:marLeft w:val="640"/>
                  <w:marRight w:val="0"/>
                  <w:marTop w:val="0"/>
                  <w:marBottom w:val="0"/>
                  <w:divBdr>
                    <w:top w:val="none" w:sz="0" w:space="0" w:color="auto"/>
                    <w:left w:val="none" w:sz="0" w:space="0" w:color="auto"/>
                    <w:bottom w:val="none" w:sz="0" w:space="0" w:color="auto"/>
                    <w:right w:val="none" w:sz="0" w:space="0" w:color="auto"/>
                  </w:divBdr>
                </w:div>
                <w:div w:id="192232401">
                  <w:marLeft w:val="640"/>
                  <w:marRight w:val="0"/>
                  <w:marTop w:val="0"/>
                  <w:marBottom w:val="0"/>
                  <w:divBdr>
                    <w:top w:val="none" w:sz="0" w:space="0" w:color="auto"/>
                    <w:left w:val="none" w:sz="0" w:space="0" w:color="auto"/>
                    <w:bottom w:val="none" w:sz="0" w:space="0" w:color="auto"/>
                    <w:right w:val="none" w:sz="0" w:space="0" w:color="auto"/>
                  </w:divBdr>
                </w:div>
                <w:div w:id="1675721105">
                  <w:marLeft w:val="640"/>
                  <w:marRight w:val="0"/>
                  <w:marTop w:val="0"/>
                  <w:marBottom w:val="0"/>
                  <w:divBdr>
                    <w:top w:val="none" w:sz="0" w:space="0" w:color="auto"/>
                    <w:left w:val="none" w:sz="0" w:space="0" w:color="auto"/>
                    <w:bottom w:val="none" w:sz="0" w:space="0" w:color="auto"/>
                    <w:right w:val="none" w:sz="0" w:space="0" w:color="auto"/>
                  </w:divBdr>
                </w:div>
                <w:div w:id="1510945739">
                  <w:marLeft w:val="640"/>
                  <w:marRight w:val="0"/>
                  <w:marTop w:val="0"/>
                  <w:marBottom w:val="0"/>
                  <w:divBdr>
                    <w:top w:val="none" w:sz="0" w:space="0" w:color="auto"/>
                    <w:left w:val="none" w:sz="0" w:space="0" w:color="auto"/>
                    <w:bottom w:val="none" w:sz="0" w:space="0" w:color="auto"/>
                    <w:right w:val="none" w:sz="0" w:space="0" w:color="auto"/>
                  </w:divBdr>
                </w:div>
                <w:div w:id="30963622">
                  <w:marLeft w:val="640"/>
                  <w:marRight w:val="0"/>
                  <w:marTop w:val="0"/>
                  <w:marBottom w:val="0"/>
                  <w:divBdr>
                    <w:top w:val="none" w:sz="0" w:space="0" w:color="auto"/>
                    <w:left w:val="none" w:sz="0" w:space="0" w:color="auto"/>
                    <w:bottom w:val="none" w:sz="0" w:space="0" w:color="auto"/>
                    <w:right w:val="none" w:sz="0" w:space="0" w:color="auto"/>
                  </w:divBdr>
                </w:div>
              </w:divsChild>
            </w:div>
            <w:div w:id="1189248706">
              <w:marLeft w:val="0"/>
              <w:marRight w:val="0"/>
              <w:marTop w:val="0"/>
              <w:marBottom w:val="0"/>
              <w:divBdr>
                <w:top w:val="none" w:sz="0" w:space="0" w:color="auto"/>
                <w:left w:val="none" w:sz="0" w:space="0" w:color="auto"/>
                <w:bottom w:val="none" w:sz="0" w:space="0" w:color="auto"/>
                <w:right w:val="none" w:sz="0" w:space="0" w:color="auto"/>
              </w:divBdr>
              <w:divsChild>
                <w:div w:id="1547569877">
                  <w:marLeft w:val="640"/>
                  <w:marRight w:val="0"/>
                  <w:marTop w:val="0"/>
                  <w:marBottom w:val="0"/>
                  <w:divBdr>
                    <w:top w:val="none" w:sz="0" w:space="0" w:color="auto"/>
                    <w:left w:val="none" w:sz="0" w:space="0" w:color="auto"/>
                    <w:bottom w:val="none" w:sz="0" w:space="0" w:color="auto"/>
                    <w:right w:val="none" w:sz="0" w:space="0" w:color="auto"/>
                  </w:divBdr>
                </w:div>
                <w:div w:id="189346371">
                  <w:marLeft w:val="640"/>
                  <w:marRight w:val="0"/>
                  <w:marTop w:val="0"/>
                  <w:marBottom w:val="0"/>
                  <w:divBdr>
                    <w:top w:val="none" w:sz="0" w:space="0" w:color="auto"/>
                    <w:left w:val="none" w:sz="0" w:space="0" w:color="auto"/>
                    <w:bottom w:val="none" w:sz="0" w:space="0" w:color="auto"/>
                    <w:right w:val="none" w:sz="0" w:space="0" w:color="auto"/>
                  </w:divBdr>
                </w:div>
                <w:div w:id="1237403335">
                  <w:marLeft w:val="640"/>
                  <w:marRight w:val="0"/>
                  <w:marTop w:val="0"/>
                  <w:marBottom w:val="0"/>
                  <w:divBdr>
                    <w:top w:val="none" w:sz="0" w:space="0" w:color="auto"/>
                    <w:left w:val="none" w:sz="0" w:space="0" w:color="auto"/>
                    <w:bottom w:val="none" w:sz="0" w:space="0" w:color="auto"/>
                    <w:right w:val="none" w:sz="0" w:space="0" w:color="auto"/>
                  </w:divBdr>
                </w:div>
                <w:div w:id="1347169626">
                  <w:marLeft w:val="640"/>
                  <w:marRight w:val="0"/>
                  <w:marTop w:val="0"/>
                  <w:marBottom w:val="0"/>
                  <w:divBdr>
                    <w:top w:val="none" w:sz="0" w:space="0" w:color="auto"/>
                    <w:left w:val="none" w:sz="0" w:space="0" w:color="auto"/>
                    <w:bottom w:val="none" w:sz="0" w:space="0" w:color="auto"/>
                    <w:right w:val="none" w:sz="0" w:space="0" w:color="auto"/>
                  </w:divBdr>
                </w:div>
                <w:div w:id="2034258156">
                  <w:marLeft w:val="640"/>
                  <w:marRight w:val="0"/>
                  <w:marTop w:val="0"/>
                  <w:marBottom w:val="0"/>
                  <w:divBdr>
                    <w:top w:val="none" w:sz="0" w:space="0" w:color="auto"/>
                    <w:left w:val="none" w:sz="0" w:space="0" w:color="auto"/>
                    <w:bottom w:val="none" w:sz="0" w:space="0" w:color="auto"/>
                    <w:right w:val="none" w:sz="0" w:space="0" w:color="auto"/>
                  </w:divBdr>
                </w:div>
                <w:div w:id="65996484">
                  <w:marLeft w:val="640"/>
                  <w:marRight w:val="0"/>
                  <w:marTop w:val="0"/>
                  <w:marBottom w:val="0"/>
                  <w:divBdr>
                    <w:top w:val="none" w:sz="0" w:space="0" w:color="auto"/>
                    <w:left w:val="none" w:sz="0" w:space="0" w:color="auto"/>
                    <w:bottom w:val="none" w:sz="0" w:space="0" w:color="auto"/>
                    <w:right w:val="none" w:sz="0" w:space="0" w:color="auto"/>
                  </w:divBdr>
                </w:div>
                <w:div w:id="272517085">
                  <w:marLeft w:val="640"/>
                  <w:marRight w:val="0"/>
                  <w:marTop w:val="0"/>
                  <w:marBottom w:val="0"/>
                  <w:divBdr>
                    <w:top w:val="none" w:sz="0" w:space="0" w:color="auto"/>
                    <w:left w:val="none" w:sz="0" w:space="0" w:color="auto"/>
                    <w:bottom w:val="none" w:sz="0" w:space="0" w:color="auto"/>
                    <w:right w:val="none" w:sz="0" w:space="0" w:color="auto"/>
                  </w:divBdr>
                </w:div>
                <w:div w:id="383717206">
                  <w:marLeft w:val="640"/>
                  <w:marRight w:val="0"/>
                  <w:marTop w:val="0"/>
                  <w:marBottom w:val="0"/>
                  <w:divBdr>
                    <w:top w:val="none" w:sz="0" w:space="0" w:color="auto"/>
                    <w:left w:val="none" w:sz="0" w:space="0" w:color="auto"/>
                    <w:bottom w:val="none" w:sz="0" w:space="0" w:color="auto"/>
                    <w:right w:val="none" w:sz="0" w:space="0" w:color="auto"/>
                  </w:divBdr>
                </w:div>
                <w:div w:id="1905724444">
                  <w:marLeft w:val="640"/>
                  <w:marRight w:val="0"/>
                  <w:marTop w:val="0"/>
                  <w:marBottom w:val="0"/>
                  <w:divBdr>
                    <w:top w:val="none" w:sz="0" w:space="0" w:color="auto"/>
                    <w:left w:val="none" w:sz="0" w:space="0" w:color="auto"/>
                    <w:bottom w:val="none" w:sz="0" w:space="0" w:color="auto"/>
                    <w:right w:val="none" w:sz="0" w:space="0" w:color="auto"/>
                  </w:divBdr>
                </w:div>
                <w:div w:id="636032983">
                  <w:marLeft w:val="640"/>
                  <w:marRight w:val="0"/>
                  <w:marTop w:val="0"/>
                  <w:marBottom w:val="0"/>
                  <w:divBdr>
                    <w:top w:val="none" w:sz="0" w:space="0" w:color="auto"/>
                    <w:left w:val="none" w:sz="0" w:space="0" w:color="auto"/>
                    <w:bottom w:val="none" w:sz="0" w:space="0" w:color="auto"/>
                    <w:right w:val="none" w:sz="0" w:space="0" w:color="auto"/>
                  </w:divBdr>
                </w:div>
                <w:div w:id="623580061">
                  <w:marLeft w:val="640"/>
                  <w:marRight w:val="0"/>
                  <w:marTop w:val="0"/>
                  <w:marBottom w:val="0"/>
                  <w:divBdr>
                    <w:top w:val="none" w:sz="0" w:space="0" w:color="auto"/>
                    <w:left w:val="none" w:sz="0" w:space="0" w:color="auto"/>
                    <w:bottom w:val="none" w:sz="0" w:space="0" w:color="auto"/>
                    <w:right w:val="none" w:sz="0" w:space="0" w:color="auto"/>
                  </w:divBdr>
                </w:div>
                <w:div w:id="82261749">
                  <w:marLeft w:val="640"/>
                  <w:marRight w:val="0"/>
                  <w:marTop w:val="0"/>
                  <w:marBottom w:val="0"/>
                  <w:divBdr>
                    <w:top w:val="none" w:sz="0" w:space="0" w:color="auto"/>
                    <w:left w:val="none" w:sz="0" w:space="0" w:color="auto"/>
                    <w:bottom w:val="none" w:sz="0" w:space="0" w:color="auto"/>
                    <w:right w:val="none" w:sz="0" w:space="0" w:color="auto"/>
                  </w:divBdr>
                </w:div>
                <w:div w:id="2011516462">
                  <w:marLeft w:val="640"/>
                  <w:marRight w:val="0"/>
                  <w:marTop w:val="0"/>
                  <w:marBottom w:val="0"/>
                  <w:divBdr>
                    <w:top w:val="none" w:sz="0" w:space="0" w:color="auto"/>
                    <w:left w:val="none" w:sz="0" w:space="0" w:color="auto"/>
                    <w:bottom w:val="none" w:sz="0" w:space="0" w:color="auto"/>
                    <w:right w:val="none" w:sz="0" w:space="0" w:color="auto"/>
                  </w:divBdr>
                </w:div>
                <w:div w:id="1463570102">
                  <w:marLeft w:val="640"/>
                  <w:marRight w:val="0"/>
                  <w:marTop w:val="0"/>
                  <w:marBottom w:val="0"/>
                  <w:divBdr>
                    <w:top w:val="none" w:sz="0" w:space="0" w:color="auto"/>
                    <w:left w:val="none" w:sz="0" w:space="0" w:color="auto"/>
                    <w:bottom w:val="none" w:sz="0" w:space="0" w:color="auto"/>
                    <w:right w:val="none" w:sz="0" w:space="0" w:color="auto"/>
                  </w:divBdr>
                </w:div>
                <w:div w:id="735055616">
                  <w:marLeft w:val="640"/>
                  <w:marRight w:val="0"/>
                  <w:marTop w:val="0"/>
                  <w:marBottom w:val="0"/>
                  <w:divBdr>
                    <w:top w:val="none" w:sz="0" w:space="0" w:color="auto"/>
                    <w:left w:val="none" w:sz="0" w:space="0" w:color="auto"/>
                    <w:bottom w:val="none" w:sz="0" w:space="0" w:color="auto"/>
                    <w:right w:val="none" w:sz="0" w:space="0" w:color="auto"/>
                  </w:divBdr>
                </w:div>
                <w:div w:id="215967408">
                  <w:marLeft w:val="640"/>
                  <w:marRight w:val="0"/>
                  <w:marTop w:val="0"/>
                  <w:marBottom w:val="0"/>
                  <w:divBdr>
                    <w:top w:val="none" w:sz="0" w:space="0" w:color="auto"/>
                    <w:left w:val="none" w:sz="0" w:space="0" w:color="auto"/>
                    <w:bottom w:val="none" w:sz="0" w:space="0" w:color="auto"/>
                    <w:right w:val="none" w:sz="0" w:space="0" w:color="auto"/>
                  </w:divBdr>
                </w:div>
                <w:div w:id="250746665">
                  <w:marLeft w:val="640"/>
                  <w:marRight w:val="0"/>
                  <w:marTop w:val="0"/>
                  <w:marBottom w:val="0"/>
                  <w:divBdr>
                    <w:top w:val="none" w:sz="0" w:space="0" w:color="auto"/>
                    <w:left w:val="none" w:sz="0" w:space="0" w:color="auto"/>
                    <w:bottom w:val="none" w:sz="0" w:space="0" w:color="auto"/>
                    <w:right w:val="none" w:sz="0" w:space="0" w:color="auto"/>
                  </w:divBdr>
                </w:div>
                <w:div w:id="2072805346">
                  <w:marLeft w:val="640"/>
                  <w:marRight w:val="0"/>
                  <w:marTop w:val="0"/>
                  <w:marBottom w:val="0"/>
                  <w:divBdr>
                    <w:top w:val="none" w:sz="0" w:space="0" w:color="auto"/>
                    <w:left w:val="none" w:sz="0" w:space="0" w:color="auto"/>
                    <w:bottom w:val="none" w:sz="0" w:space="0" w:color="auto"/>
                    <w:right w:val="none" w:sz="0" w:space="0" w:color="auto"/>
                  </w:divBdr>
                </w:div>
                <w:div w:id="800463566">
                  <w:marLeft w:val="640"/>
                  <w:marRight w:val="0"/>
                  <w:marTop w:val="0"/>
                  <w:marBottom w:val="0"/>
                  <w:divBdr>
                    <w:top w:val="none" w:sz="0" w:space="0" w:color="auto"/>
                    <w:left w:val="none" w:sz="0" w:space="0" w:color="auto"/>
                    <w:bottom w:val="none" w:sz="0" w:space="0" w:color="auto"/>
                    <w:right w:val="none" w:sz="0" w:space="0" w:color="auto"/>
                  </w:divBdr>
                </w:div>
                <w:div w:id="1370030278">
                  <w:marLeft w:val="640"/>
                  <w:marRight w:val="0"/>
                  <w:marTop w:val="0"/>
                  <w:marBottom w:val="0"/>
                  <w:divBdr>
                    <w:top w:val="none" w:sz="0" w:space="0" w:color="auto"/>
                    <w:left w:val="none" w:sz="0" w:space="0" w:color="auto"/>
                    <w:bottom w:val="none" w:sz="0" w:space="0" w:color="auto"/>
                    <w:right w:val="none" w:sz="0" w:space="0" w:color="auto"/>
                  </w:divBdr>
                </w:div>
                <w:div w:id="1120684854">
                  <w:marLeft w:val="640"/>
                  <w:marRight w:val="0"/>
                  <w:marTop w:val="0"/>
                  <w:marBottom w:val="0"/>
                  <w:divBdr>
                    <w:top w:val="none" w:sz="0" w:space="0" w:color="auto"/>
                    <w:left w:val="none" w:sz="0" w:space="0" w:color="auto"/>
                    <w:bottom w:val="none" w:sz="0" w:space="0" w:color="auto"/>
                    <w:right w:val="none" w:sz="0" w:space="0" w:color="auto"/>
                  </w:divBdr>
                </w:div>
                <w:div w:id="1847088194">
                  <w:marLeft w:val="640"/>
                  <w:marRight w:val="0"/>
                  <w:marTop w:val="0"/>
                  <w:marBottom w:val="0"/>
                  <w:divBdr>
                    <w:top w:val="none" w:sz="0" w:space="0" w:color="auto"/>
                    <w:left w:val="none" w:sz="0" w:space="0" w:color="auto"/>
                    <w:bottom w:val="none" w:sz="0" w:space="0" w:color="auto"/>
                    <w:right w:val="none" w:sz="0" w:space="0" w:color="auto"/>
                  </w:divBdr>
                </w:div>
                <w:div w:id="42411901">
                  <w:marLeft w:val="640"/>
                  <w:marRight w:val="0"/>
                  <w:marTop w:val="0"/>
                  <w:marBottom w:val="0"/>
                  <w:divBdr>
                    <w:top w:val="none" w:sz="0" w:space="0" w:color="auto"/>
                    <w:left w:val="none" w:sz="0" w:space="0" w:color="auto"/>
                    <w:bottom w:val="none" w:sz="0" w:space="0" w:color="auto"/>
                    <w:right w:val="none" w:sz="0" w:space="0" w:color="auto"/>
                  </w:divBdr>
                </w:div>
                <w:div w:id="16589471">
                  <w:marLeft w:val="640"/>
                  <w:marRight w:val="0"/>
                  <w:marTop w:val="0"/>
                  <w:marBottom w:val="0"/>
                  <w:divBdr>
                    <w:top w:val="none" w:sz="0" w:space="0" w:color="auto"/>
                    <w:left w:val="none" w:sz="0" w:space="0" w:color="auto"/>
                    <w:bottom w:val="none" w:sz="0" w:space="0" w:color="auto"/>
                    <w:right w:val="none" w:sz="0" w:space="0" w:color="auto"/>
                  </w:divBdr>
                </w:div>
                <w:div w:id="876502758">
                  <w:marLeft w:val="640"/>
                  <w:marRight w:val="0"/>
                  <w:marTop w:val="0"/>
                  <w:marBottom w:val="0"/>
                  <w:divBdr>
                    <w:top w:val="none" w:sz="0" w:space="0" w:color="auto"/>
                    <w:left w:val="none" w:sz="0" w:space="0" w:color="auto"/>
                    <w:bottom w:val="none" w:sz="0" w:space="0" w:color="auto"/>
                    <w:right w:val="none" w:sz="0" w:space="0" w:color="auto"/>
                  </w:divBdr>
                </w:div>
                <w:div w:id="894780331">
                  <w:marLeft w:val="640"/>
                  <w:marRight w:val="0"/>
                  <w:marTop w:val="0"/>
                  <w:marBottom w:val="0"/>
                  <w:divBdr>
                    <w:top w:val="none" w:sz="0" w:space="0" w:color="auto"/>
                    <w:left w:val="none" w:sz="0" w:space="0" w:color="auto"/>
                    <w:bottom w:val="none" w:sz="0" w:space="0" w:color="auto"/>
                    <w:right w:val="none" w:sz="0" w:space="0" w:color="auto"/>
                  </w:divBdr>
                </w:div>
                <w:div w:id="312223350">
                  <w:marLeft w:val="640"/>
                  <w:marRight w:val="0"/>
                  <w:marTop w:val="0"/>
                  <w:marBottom w:val="0"/>
                  <w:divBdr>
                    <w:top w:val="none" w:sz="0" w:space="0" w:color="auto"/>
                    <w:left w:val="none" w:sz="0" w:space="0" w:color="auto"/>
                    <w:bottom w:val="none" w:sz="0" w:space="0" w:color="auto"/>
                    <w:right w:val="none" w:sz="0" w:space="0" w:color="auto"/>
                  </w:divBdr>
                </w:div>
                <w:div w:id="2116555419">
                  <w:marLeft w:val="640"/>
                  <w:marRight w:val="0"/>
                  <w:marTop w:val="0"/>
                  <w:marBottom w:val="0"/>
                  <w:divBdr>
                    <w:top w:val="none" w:sz="0" w:space="0" w:color="auto"/>
                    <w:left w:val="none" w:sz="0" w:space="0" w:color="auto"/>
                    <w:bottom w:val="none" w:sz="0" w:space="0" w:color="auto"/>
                    <w:right w:val="none" w:sz="0" w:space="0" w:color="auto"/>
                  </w:divBdr>
                </w:div>
                <w:div w:id="1282153361">
                  <w:marLeft w:val="640"/>
                  <w:marRight w:val="0"/>
                  <w:marTop w:val="0"/>
                  <w:marBottom w:val="0"/>
                  <w:divBdr>
                    <w:top w:val="none" w:sz="0" w:space="0" w:color="auto"/>
                    <w:left w:val="none" w:sz="0" w:space="0" w:color="auto"/>
                    <w:bottom w:val="none" w:sz="0" w:space="0" w:color="auto"/>
                    <w:right w:val="none" w:sz="0" w:space="0" w:color="auto"/>
                  </w:divBdr>
                </w:div>
                <w:div w:id="513810199">
                  <w:marLeft w:val="640"/>
                  <w:marRight w:val="0"/>
                  <w:marTop w:val="0"/>
                  <w:marBottom w:val="0"/>
                  <w:divBdr>
                    <w:top w:val="none" w:sz="0" w:space="0" w:color="auto"/>
                    <w:left w:val="none" w:sz="0" w:space="0" w:color="auto"/>
                    <w:bottom w:val="none" w:sz="0" w:space="0" w:color="auto"/>
                    <w:right w:val="none" w:sz="0" w:space="0" w:color="auto"/>
                  </w:divBdr>
                </w:div>
              </w:divsChild>
            </w:div>
            <w:div w:id="776676527">
              <w:marLeft w:val="0"/>
              <w:marRight w:val="0"/>
              <w:marTop w:val="0"/>
              <w:marBottom w:val="0"/>
              <w:divBdr>
                <w:top w:val="none" w:sz="0" w:space="0" w:color="auto"/>
                <w:left w:val="none" w:sz="0" w:space="0" w:color="auto"/>
                <w:bottom w:val="none" w:sz="0" w:space="0" w:color="auto"/>
                <w:right w:val="none" w:sz="0" w:space="0" w:color="auto"/>
              </w:divBdr>
            </w:div>
            <w:div w:id="992292676">
              <w:marLeft w:val="0"/>
              <w:marRight w:val="0"/>
              <w:marTop w:val="0"/>
              <w:marBottom w:val="0"/>
              <w:divBdr>
                <w:top w:val="none" w:sz="0" w:space="0" w:color="auto"/>
                <w:left w:val="none" w:sz="0" w:space="0" w:color="auto"/>
                <w:bottom w:val="none" w:sz="0" w:space="0" w:color="auto"/>
                <w:right w:val="none" w:sz="0" w:space="0" w:color="auto"/>
              </w:divBdr>
            </w:div>
            <w:div w:id="709720934">
              <w:marLeft w:val="0"/>
              <w:marRight w:val="0"/>
              <w:marTop w:val="0"/>
              <w:marBottom w:val="0"/>
              <w:divBdr>
                <w:top w:val="none" w:sz="0" w:space="0" w:color="auto"/>
                <w:left w:val="none" w:sz="0" w:space="0" w:color="auto"/>
                <w:bottom w:val="none" w:sz="0" w:space="0" w:color="auto"/>
                <w:right w:val="none" w:sz="0" w:space="0" w:color="auto"/>
              </w:divBdr>
            </w:div>
            <w:div w:id="1518496406">
              <w:marLeft w:val="0"/>
              <w:marRight w:val="0"/>
              <w:marTop w:val="0"/>
              <w:marBottom w:val="0"/>
              <w:divBdr>
                <w:top w:val="none" w:sz="0" w:space="0" w:color="auto"/>
                <w:left w:val="none" w:sz="0" w:space="0" w:color="auto"/>
                <w:bottom w:val="none" w:sz="0" w:space="0" w:color="auto"/>
                <w:right w:val="none" w:sz="0" w:space="0" w:color="auto"/>
              </w:divBdr>
            </w:div>
            <w:div w:id="591858424">
              <w:marLeft w:val="0"/>
              <w:marRight w:val="0"/>
              <w:marTop w:val="0"/>
              <w:marBottom w:val="0"/>
              <w:divBdr>
                <w:top w:val="none" w:sz="0" w:space="0" w:color="auto"/>
                <w:left w:val="none" w:sz="0" w:space="0" w:color="auto"/>
                <w:bottom w:val="none" w:sz="0" w:space="0" w:color="auto"/>
                <w:right w:val="none" w:sz="0" w:space="0" w:color="auto"/>
              </w:divBdr>
            </w:div>
            <w:div w:id="287005126">
              <w:marLeft w:val="0"/>
              <w:marRight w:val="0"/>
              <w:marTop w:val="0"/>
              <w:marBottom w:val="0"/>
              <w:divBdr>
                <w:top w:val="none" w:sz="0" w:space="0" w:color="auto"/>
                <w:left w:val="none" w:sz="0" w:space="0" w:color="auto"/>
                <w:bottom w:val="none" w:sz="0" w:space="0" w:color="auto"/>
                <w:right w:val="none" w:sz="0" w:space="0" w:color="auto"/>
              </w:divBdr>
            </w:div>
            <w:div w:id="157962694">
              <w:marLeft w:val="0"/>
              <w:marRight w:val="0"/>
              <w:marTop w:val="0"/>
              <w:marBottom w:val="0"/>
              <w:divBdr>
                <w:top w:val="none" w:sz="0" w:space="0" w:color="auto"/>
                <w:left w:val="none" w:sz="0" w:space="0" w:color="auto"/>
                <w:bottom w:val="none" w:sz="0" w:space="0" w:color="auto"/>
                <w:right w:val="none" w:sz="0" w:space="0" w:color="auto"/>
              </w:divBdr>
            </w:div>
            <w:div w:id="1048341206">
              <w:marLeft w:val="0"/>
              <w:marRight w:val="0"/>
              <w:marTop w:val="0"/>
              <w:marBottom w:val="0"/>
              <w:divBdr>
                <w:top w:val="none" w:sz="0" w:space="0" w:color="auto"/>
                <w:left w:val="none" w:sz="0" w:space="0" w:color="auto"/>
                <w:bottom w:val="none" w:sz="0" w:space="0" w:color="auto"/>
                <w:right w:val="none" w:sz="0" w:space="0" w:color="auto"/>
              </w:divBdr>
              <w:divsChild>
                <w:div w:id="1577208614">
                  <w:marLeft w:val="640"/>
                  <w:marRight w:val="0"/>
                  <w:marTop w:val="0"/>
                  <w:marBottom w:val="0"/>
                  <w:divBdr>
                    <w:top w:val="none" w:sz="0" w:space="0" w:color="auto"/>
                    <w:left w:val="none" w:sz="0" w:space="0" w:color="auto"/>
                    <w:bottom w:val="none" w:sz="0" w:space="0" w:color="auto"/>
                    <w:right w:val="none" w:sz="0" w:space="0" w:color="auto"/>
                  </w:divBdr>
                </w:div>
                <w:div w:id="59791741">
                  <w:marLeft w:val="640"/>
                  <w:marRight w:val="0"/>
                  <w:marTop w:val="0"/>
                  <w:marBottom w:val="0"/>
                  <w:divBdr>
                    <w:top w:val="none" w:sz="0" w:space="0" w:color="auto"/>
                    <w:left w:val="none" w:sz="0" w:space="0" w:color="auto"/>
                    <w:bottom w:val="none" w:sz="0" w:space="0" w:color="auto"/>
                    <w:right w:val="none" w:sz="0" w:space="0" w:color="auto"/>
                  </w:divBdr>
                </w:div>
                <w:div w:id="594289384">
                  <w:marLeft w:val="640"/>
                  <w:marRight w:val="0"/>
                  <w:marTop w:val="0"/>
                  <w:marBottom w:val="0"/>
                  <w:divBdr>
                    <w:top w:val="none" w:sz="0" w:space="0" w:color="auto"/>
                    <w:left w:val="none" w:sz="0" w:space="0" w:color="auto"/>
                    <w:bottom w:val="none" w:sz="0" w:space="0" w:color="auto"/>
                    <w:right w:val="none" w:sz="0" w:space="0" w:color="auto"/>
                  </w:divBdr>
                </w:div>
                <w:div w:id="767889731">
                  <w:marLeft w:val="640"/>
                  <w:marRight w:val="0"/>
                  <w:marTop w:val="0"/>
                  <w:marBottom w:val="0"/>
                  <w:divBdr>
                    <w:top w:val="none" w:sz="0" w:space="0" w:color="auto"/>
                    <w:left w:val="none" w:sz="0" w:space="0" w:color="auto"/>
                    <w:bottom w:val="none" w:sz="0" w:space="0" w:color="auto"/>
                    <w:right w:val="none" w:sz="0" w:space="0" w:color="auto"/>
                  </w:divBdr>
                </w:div>
                <w:div w:id="1218249417">
                  <w:marLeft w:val="640"/>
                  <w:marRight w:val="0"/>
                  <w:marTop w:val="0"/>
                  <w:marBottom w:val="0"/>
                  <w:divBdr>
                    <w:top w:val="none" w:sz="0" w:space="0" w:color="auto"/>
                    <w:left w:val="none" w:sz="0" w:space="0" w:color="auto"/>
                    <w:bottom w:val="none" w:sz="0" w:space="0" w:color="auto"/>
                    <w:right w:val="none" w:sz="0" w:space="0" w:color="auto"/>
                  </w:divBdr>
                </w:div>
                <w:div w:id="1450658551">
                  <w:marLeft w:val="640"/>
                  <w:marRight w:val="0"/>
                  <w:marTop w:val="0"/>
                  <w:marBottom w:val="0"/>
                  <w:divBdr>
                    <w:top w:val="none" w:sz="0" w:space="0" w:color="auto"/>
                    <w:left w:val="none" w:sz="0" w:space="0" w:color="auto"/>
                    <w:bottom w:val="none" w:sz="0" w:space="0" w:color="auto"/>
                    <w:right w:val="none" w:sz="0" w:space="0" w:color="auto"/>
                  </w:divBdr>
                </w:div>
                <w:div w:id="264653332">
                  <w:marLeft w:val="640"/>
                  <w:marRight w:val="0"/>
                  <w:marTop w:val="0"/>
                  <w:marBottom w:val="0"/>
                  <w:divBdr>
                    <w:top w:val="none" w:sz="0" w:space="0" w:color="auto"/>
                    <w:left w:val="none" w:sz="0" w:space="0" w:color="auto"/>
                    <w:bottom w:val="none" w:sz="0" w:space="0" w:color="auto"/>
                    <w:right w:val="none" w:sz="0" w:space="0" w:color="auto"/>
                  </w:divBdr>
                </w:div>
                <w:div w:id="1856267257">
                  <w:marLeft w:val="640"/>
                  <w:marRight w:val="0"/>
                  <w:marTop w:val="0"/>
                  <w:marBottom w:val="0"/>
                  <w:divBdr>
                    <w:top w:val="none" w:sz="0" w:space="0" w:color="auto"/>
                    <w:left w:val="none" w:sz="0" w:space="0" w:color="auto"/>
                    <w:bottom w:val="none" w:sz="0" w:space="0" w:color="auto"/>
                    <w:right w:val="none" w:sz="0" w:space="0" w:color="auto"/>
                  </w:divBdr>
                </w:div>
                <w:div w:id="1876308132">
                  <w:marLeft w:val="640"/>
                  <w:marRight w:val="0"/>
                  <w:marTop w:val="0"/>
                  <w:marBottom w:val="0"/>
                  <w:divBdr>
                    <w:top w:val="none" w:sz="0" w:space="0" w:color="auto"/>
                    <w:left w:val="none" w:sz="0" w:space="0" w:color="auto"/>
                    <w:bottom w:val="none" w:sz="0" w:space="0" w:color="auto"/>
                    <w:right w:val="none" w:sz="0" w:space="0" w:color="auto"/>
                  </w:divBdr>
                </w:div>
                <w:div w:id="397479612">
                  <w:marLeft w:val="640"/>
                  <w:marRight w:val="0"/>
                  <w:marTop w:val="0"/>
                  <w:marBottom w:val="0"/>
                  <w:divBdr>
                    <w:top w:val="none" w:sz="0" w:space="0" w:color="auto"/>
                    <w:left w:val="none" w:sz="0" w:space="0" w:color="auto"/>
                    <w:bottom w:val="none" w:sz="0" w:space="0" w:color="auto"/>
                    <w:right w:val="none" w:sz="0" w:space="0" w:color="auto"/>
                  </w:divBdr>
                </w:div>
                <w:div w:id="1021322524">
                  <w:marLeft w:val="640"/>
                  <w:marRight w:val="0"/>
                  <w:marTop w:val="0"/>
                  <w:marBottom w:val="0"/>
                  <w:divBdr>
                    <w:top w:val="none" w:sz="0" w:space="0" w:color="auto"/>
                    <w:left w:val="none" w:sz="0" w:space="0" w:color="auto"/>
                    <w:bottom w:val="none" w:sz="0" w:space="0" w:color="auto"/>
                    <w:right w:val="none" w:sz="0" w:space="0" w:color="auto"/>
                  </w:divBdr>
                </w:div>
                <w:div w:id="755326493">
                  <w:marLeft w:val="640"/>
                  <w:marRight w:val="0"/>
                  <w:marTop w:val="0"/>
                  <w:marBottom w:val="0"/>
                  <w:divBdr>
                    <w:top w:val="none" w:sz="0" w:space="0" w:color="auto"/>
                    <w:left w:val="none" w:sz="0" w:space="0" w:color="auto"/>
                    <w:bottom w:val="none" w:sz="0" w:space="0" w:color="auto"/>
                    <w:right w:val="none" w:sz="0" w:space="0" w:color="auto"/>
                  </w:divBdr>
                </w:div>
                <w:div w:id="748119962">
                  <w:marLeft w:val="640"/>
                  <w:marRight w:val="0"/>
                  <w:marTop w:val="0"/>
                  <w:marBottom w:val="0"/>
                  <w:divBdr>
                    <w:top w:val="none" w:sz="0" w:space="0" w:color="auto"/>
                    <w:left w:val="none" w:sz="0" w:space="0" w:color="auto"/>
                    <w:bottom w:val="none" w:sz="0" w:space="0" w:color="auto"/>
                    <w:right w:val="none" w:sz="0" w:space="0" w:color="auto"/>
                  </w:divBdr>
                </w:div>
                <w:div w:id="918635395">
                  <w:marLeft w:val="640"/>
                  <w:marRight w:val="0"/>
                  <w:marTop w:val="0"/>
                  <w:marBottom w:val="0"/>
                  <w:divBdr>
                    <w:top w:val="none" w:sz="0" w:space="0" w:color="auto"/>
                    <w:left w:val="none" w:sz="0" w:space="0" w:color="auto"/>
                    <w:bottom w:val="none" w:sz="0" w:space="0" w:color="auto"/>
                    <w:right w:val="none" w:sz="0" w:space="0" w:color="auto"/>
                  </w:divBdr>
                </w:div>
                <w:div w:id="631911082">
                  <w:marLeft w:val="640"/>
                  <w:marRight w:val="0"/>
                  <w:marTop w:val="0"/>
                  <w:marBottom w:val="0"/>
                  <w:divBdr>
                    <w:top w:val="none" w:sz="0" w:space="0" w:color="auto"/>
                    <w:left w:val="none" w:sz="0" w:space="0" w:color="auto"/>
                    <w:bottom w:val="none" w:sz="0" w:space="0" w:color="auto"/>
                    <w:right w:val="none" w:sz="0" w:space="0" w:color="auto"/>
                  </w:divBdr>
                </w:div>
                <w:div w:id="797843118">
                  <w:marLeft w:val="640"/>
                  <w:marRight w:val="0"/>
                  <w:marTop w:val="0"/>
                  <w:marBottom w:val="0"/>
                  <w:divBdr>
                    <w:top w:val="none" w:sz="0" w:space="0" w:color="auto"/>
                    <w:left w:val="none" w:sz="0" w:space="0" w:color="auto"/>
                    <w:bottom w:val="none" w:sz="0" w:space="0" w:color="auto"/>
                    <w:right w:val="none" w:sz="0" w:space="0" w:color="auto"/>
                  </w:divBdr>
                </w:div>
                <w:div w:id="2022773302">
                  <w:marLeft w:val="640"/>
                  <w:marRight w:val="0"/>
                  <w:marTop w:val="0"/>
                  <w:marBottom w:val="0"/>
                  <w:divBdr>
                    <w:top w:val="none" w:sz="0" w:space="0" w:color="auto"/>
                    <w:left w:val="none" w:sz="0" w:space="0" w:color="auto"/>
                    <w:bottom w:val="none" w:sz="0" w:space="0" w:color="auto"/>
                    <w:right w:val="none" w:sz="0" w:space="0" w:color="auto"/>
                  </w:divBdr>
                </w:div>
                <w:div w:id="714232190">
                  <w:marLeft w:val="640"/>
                  <w:marRight w:val="0"/>
                  <w:marTop w:val="0"/>
                  <w:marBottom w:val="0"/>
                  <w:divBdr>
                    <w:top w:val="none" w:sz="0" w:space="0" w:color="auto"/>
                    <w:left w:val="none" w:sz="0" w:space="0" w:color="auto"/>
                    <w:bottom w:val="none" w:sz="0" w:space="0" w:color="auto"/>
                    <w:right w:val="none" w:sz="0" w:space="0" w:color="auto"/>
                  </w:divBdr>
                </w:div>
                <w:div w:id="1953129575">
                  <w:marLeft w:val="640"/>
                  <w:marRight w:val="0"/>
                  <w:marTop w:val="0"/>
                  <w:marBottom w:val="0"/>
                  <w:divBdr>
                    <w:top w:val="none" w:sz="0" w:space="0" w:color="auto"/>
                    <w:left w:val="none" w:sz="0" w:space="0" w:color="auto"/>
                    <w:bottom w:val="none" w:sz="0" w:space="0" w:color="auto"/>
                    <w:right w:val="none" w:sz="0" w:space="0" w:color="auto"/>
                  </w:divBdr>
                </w:div>
                <w:div w:id="1702126974">
                  <w:marLeft w:val="640"/>
                  <w:marRight w:val="0"/>
                  <w:marTop w:val="0"/>
                  <w:marBottom w:val="0"/>
                  <w:divBdr>
                    <w:top w:val="none" w:sz="0" w:space="0" w:color="auto"/>
                    <w:left w:val="none" w:sz="0" w:space="0" w:color="auto"/>
                    <w:bottom w:val="none" w:sz="0" w:space="0" w:color="auto"/>
                    <w:right w:val="none" w:sz="0" w:space="0" w:color="auto"/>
                  </w:divBdr>
                </w:div>
                <w:div w:id="1119642408">
                  <w:marLeft w:val="640"/>
                  <w:marRight w:val="0"/>
                  <w:marTop w:val="0"/>
                  <w:marBottom w:val="0"/>
                  <w:divBdr>
                    <w:top w:val="none" w:sz="0" w:space="0" w:color="auto"/>
                    <w:left w:val="none" w:sz="0" w:space="0" w:color="auto"/>
                    <w:bottom w:val="none" w:sz="0" w:space="0" w:color="auto"/>
                    <w:right w:val="none" w:sz="0" w:space="0" w:color="auto"/>
                  </w:divBdr>
                </w:div>
                <w:div w:id="335350881">
                  <w:marLeft w:val="640"/>
                  <w:marRight w:val="0"/>
                  <w:marTop w:val="0"/>
                  <w:marBottom w:val="0"/>
                  <w:divBdr>
                    <w:top w:val="none" w:sz="0" w:space="0" w:color="auto"/>
                    <w:left w:val="none" w:sz="0" w:space="0" w:color="auto"/>
                    <w:bottom w:val="none" w:sz="0" w:space="0" w:color="auto"/>
                    <w:right w:val="none" w:sz="0" w:space="0" w:color="auto"/>
                  </w:divBdr>
                </w:div>
                <w:div w:id="60517994">
                  <w:marLeft w:val="640"/>
                  <w:marRight w:val="0"/>
                  <w:marTop w:val="0"/>
                  <w:marBottom w:val="0"/>
                  <w:divBdr>
                    <w:top w:val="none" w:sz="0" w:space="0" w:color="auto"/>
                    <w:left w:val="none" w:sz="0" w:space="0" w:color="auto"/>
                    <w:bottom w:val="none" w:sz="0" w:space="0" w:color="auto"/>
                    <w:right w:val="none" w:sz="0" w:space="0" w:color="auto"/>
                  </w:divBdr>
                </w:div>
                <w:div w:id="1874611121">
                  <w:marLeft w:val="640"/>
                  <w:marRight w:val="0"/>
                  <w:marTop w:val="0"/>
                  <w:marBottom w:val="0"/>
                  <w:divBdr>
                    <w:top w:val="none" w:sz="0" w:space="0" w:color="auto"/>
                    <w:left w:val="none" w:sz="0" w:space="0" w:color="auto"/>
                    <w:bottom w:val="none" w:sz="0" w:space="0" w:color="auto"/>
                    <w:right w:val="none" w:sz="0" w:space="0" w:color="auto"/>
                  </w:divBdr>
                </w:div>
                <w:div w:id="1386416683">
                  <w:marLeft w:val="640"/>
                  <w:marRight w:val="0"/>
                  <w:marTop w:val="0"/>
                  <w:marBottom w:val="0"/>
                  <w:divBdr>
                    <w:top w:val="none" w:sz="0" w:space="0" w:color="auto"/>
                    <w:left w:val="none" w:sz="0" w:space="0" w:color="auto"/>
                    <w:bottom w:val="none" w:sz="0" w:space="0" w:color="auto"/>
                    <w:right w:val="none" w:sz="0" w:space="0" w:color="auto"/>
                  </w:divBdr>
                </w:div>
                <w:div w:id="504592210">
                  <w:marLeft w:val="640"/>
                  <w:marRight w:val="0"/>
                  <w:marTop w:val="0"/>
                  <w:marBottom w:val="0"/>
                  <w:divBdr>
                    <w:top w:val="none" w:sz="0" w:space="0" w:color="auto"/>
                    <w:left w:val="none" w:sz="0" w:space="0" w:color="auto"/>
                    <w:bottom w:val="none" w:sz="0" w:space="0" w:color="auto"/>
                    <w:right w:val="none" w:sz="0" w:space="0" w:color="auto"/>
                  </w:divBdr>
                </w:div>
                <w:div w:id="724452097">
                  <w:marLeft w:val="640"/>
                  <w:marRight w:val="0"/>
                  <w:marTop w:val="0"/>
                  <w:marBottom w:val="0"/>
                  <w:divBdr>
                    <w:top w:val="none" w:sz="0" w:space="0" w:color="auto"/>
                    <w:left w:val="none" w:sz="0" w:space="0" w:color="auto"/>
                    <w:bottom w:val="none" w:sz="0" w:space="0" w:color="auto"/>
                    <w:right w:val="none" w:sz="0" w:space="0" w:color="auto"/>
                  </w:divBdr>
                </w:div>
                <w:div w:id="678698103">
                  <w:marLeft w:val="640"/>
                  <w:marRight w:val="0"/>
                  <w:marTop w:val="0"/>
                  <w:marBottom w:val="0"/>
                  <w:divBdr>
                    <w:top w:val="none" w:sz="0" w:space="0" w:color="auto"/>
                    <w:left w:val="none" w:sz="0" w:space="0" w:color="auto"/>
                    <w:bottom w:val="none" w:sz="0" w:space="0" w:color="auto"/>
                    <w:right w:val="none" w:sz="0" w:space="0" w:color="auto"/>
                  </w:divBdr>
                </w:div>
                <w:div w:id="316154493">
                  <w:marLeft w:val="640"/>
                  <w:marRight w:val="0"/>
                  <w:marTop w:val="0"/>
                  <w:marBottom w:val="0"/>
                  <w:divBdr>
                    <w:top w:val="none" w:sz="0" w:space="0" w:color="auto"/>
                    <w:left w:val="none" w:sz="0" w:space="0" w:color="auto"/>
                    <w:bottom w:val="none" w:sz="0" w:space="0" w:color="auto"/>
                    <w:right w:val="none" w:sz="0" w:space="0" w:color="auto"/>
                  </w:divBdr>
                </w:div>
                <w:div w:id="876891278">
                  <w:marLeft w:val="640"/>
                  <w:marRight w:val="0"/>
                  <w:marTop w:val="0"/>
                  <w:marBottom w:val="0"/>
                  <w:divBdr>
                    <w:top w:val="none" w:sz="0" w:space="0" w:color="auto"/>
                    <w:left w:val="none" w:sz="0" w:space="0" w:color="auto"/>
                    <w:bottom w:val="none" w:sz="0" w:space="0" w:color="auto"/>
                    <w:right w:val="none" w:sz="0" w:space="0" w:color="auto"/>
                  </w:divBdr>
                </w:div>
                <w:div w:id="2010407978">
                  <w:marLeft w:val="640"/>
                  <w:marRight w:val="0"/>
                  <w:marTop w:val="0"/>
                  <w:marBottom w:val="0"/>
                  <w:divBdr>
                    <w:top w:val="none" w:sz="0" w:space="0" w:color="auto"/>
                    <w:left w:val="none" w:sz="0" w:space="0" w:color="auto"/>
                    <w:bottom w:val="none" w:sz="0" w:space="0" w:color="auto"/>
                    <w:right w:val="none" w:sz="0" w:space="0" w:color="auto"/>
                  </w:divBdr>
                </w:div>
              </w:divsChild>
            </w:div>
            <w:div w:id="284652707">
              <w:marLeft w:val="0"/>
              <w:marRight w:val="0"/>
              <w:marTop w:val="0"/>
              <w:marBottom w:val="0"/>
              <w:divBdr>
                <w:top w:val="none" w:sz="0" w:space="0" w:color="auto"/>
                <w:left w:val="none" w:sz="0" w:space="0" w:color="auto"/>
                <w:bottom w:val="none" w:sz="0" w:space="0" w:color="auto"/>
                <w:right w:val="none" w:sz="0" w:space="0" w:color="auto"/>
              </w:divBdr>
              <w:divsChild>
                <w:div w:id="1048721091">
                  <w:marLeft w:val="640"/>
                  <w:marRight w:val="0"/>
                  <w:marTop w:val="0"/>
                  <w:marBottom w:val="0"/>
                  <w:divBdr>
                    <w:top w:val="none" w:sz="0" w:space="0" w:color="auto"/>
                    <w:left w:val="none" w:sz="0" w:space="0" w:color="auto"/>
                    <w:bottom w:val="none" w:sz="0" w:space="0" w:color="auto"/>
                    <w:right w:val="none" w:sz="0" w:space="0" w:color="auto"/>
                  </w:divBdr>
                </w:div>
                <w:div w:id="1619141187">
                  <w:marLeft w:val="640"/>
                  <w:marRight w:val="0"/>
                  <w:marTop w:val="0"/>
                  <w:marBottom w:val="0"/>
                  <w:divBdr>
                    <w:top w:val="none" w:sz="0" w:space="0" w:color="auto"/>
                    <w:left w:val="none" w:sz="0" w:space="0" w:color="auto"/>
                    <w:bottom w:val="none" w:sz="0" w:space="0" w:color="auto"/>
                    <w:right w:val="none" w:sz="0" w:space="0" w:color="auto"/>
                  </w:divBdr>
                </w:div>
                <w:div w:id="2097363648">
                  <w:marLeft w:val="640"/>
                  <w:marRight w:val="0"/>
                  <w:marTop w:val="0"/>
                  <w:marBottom w:val="0"/>
                  <w:divBdr>
                    <w:top w:val="none" w:sz="0" w:space="0" w:color="auto"/>
                    <w:left w:val="none" w:sz="0" w:space="0" w:color="auto"/>
                    <w:bottom w:val="none" w:sz="0" w:space="0" w:color="auto"/>
                    <w:right w:val="none" w:sz="0" w:space="0" w:color="auto"/>
                  </w:divBdr>
                </w:div>
                <w:div w:id="1975674436">
                  <w:marLeft w:val="640"/>
                  <w:marRight w:val="0"/>
                  <w:marTop w:val="0"/>
                  <w:marBottom w:val="0"/>
                  <w:divBdr>
                    <w:top w:val="none" w:sz="0" w:space="0" w:color="auto"/>
                    <w:left w:val="none" w:sz="0" w:space="0" w:color="auto"/>
                    <w:bottom w:val="none" w:sz="0" w:space="0" w:color="auto"/>
                    <w:right w:val="none" w:sz="0" w:space="0" w:color="auto"/>
                  </w:divBdr>
                </w:div>
                <w:div w:id="1844735739">
                  <w:marLeft w:val="640"/>
                  <w:marRight w:val="0"/>
                  <w:marTop w:val="0"/>
                  <w:marBottom w:val="0"/>
                  <w:divBdr>
                    <w:top w:val="none" w:sz="0" w:space="0" w:color="auto"/>
                    <w:left w:val="none" w:sz="0" w:space="0" w:color="auto"/>
                    <w:bottom w:val="none" w:sz="0" w:space="0" w:color="auto"/>
                    <w:right w:val="none" w:sz="0" w:space="0" w:color="auto"/>
                  </w:divBdr>
                </w:div>
                <w:div w:id="832571142">
                  <w:marLeft w:val="640"/>
                  <w:marRight w:val="0"/>
                  <w:marTop w:val="0"/>
                  <w:marBottom w:val="0"/>
                  <w:divBdr>
                    <w:top w:val="none" w:sz="0" w:space="0" w:color="auto"/>
                    <w:left w:val="none" w:sz="0" w:space="0" w:color="auto"/>
                    <w:bottom w:val="none" w:sz="0" w:space="0" w:color="auto"/>
                    <w:right w:val="none" w:sz="0" w:space="0" w:color="auto"/>
                  </w:divBdr>
                </w:div>
                <w:div w:id="71003285">
                  <w:marLeft w:val="640"/>
                  <w:marRight w:val="0"/>
                  <w:marTop w:val="0"/>
                  <w:marBottom w:val="0"/>
                  <w:divBdr>
                    <w:top w:val="none" w:sz="0" w:space="0" w:color="auto"/>
                    <w:left w:val="none" w:sz="0" w:space="0" w:color="auto"/>
                    <w:bottom w:val="none" w:sz="0" w:space="0" w:color="auto"/>
                    <w:right w:val="none" w:sz="0" w:space="0" w:color="auto"/>
                  </w:divBdr>
                </w:div>
                <w:div w:id="918713423">
                  <w:marLeft w:val="640"/>
                  <w:marRight w:val="0"/>
                  <w:marTop w:val="0"/>
                  <w:marBottom w:val="0"/>
                  <w:divBdr>
                    <w:top w:val="none" w:sz="0" w:space="0" w:color="auto"/>
                    <w:left w:val="none" w:sz="0" w:space="0" w:color="auto"/>
                    <w:bottom w:val="none" w:sz="0" w:space="0" w:color="auto"/>
                    <w:right w:val="none" w:sz="0" w:space="0" w:color="auto"/>
                  </w:divBdr>
                </w:div>
                <w:div w:id="881596924">
                  <w:marLeft w:val="640"/>
                  <w:marRight w:val="0"/>
                  <w:marTop w:val="0"/>
                  <w:marBottom w:val="0"/>
                  <w:divBdr>
                    <w:top w:val="none" w:sz="0" w:space="0" w:color="auto"/>
                    <w:left w:val="none" w:sz="0" w:space="0" w:color="auto"/>
                    <w:bottom w:val="none" w:sz="0" w:space="0" w:color="auto"/>
                    <w:right w:val="none" w:sz="0" w:space="0" w:color="auto"/>
                  </w:divBdr>
                </w:div>
                <w:div w:id="1970436521">
                  <w:marLeft w:val="640"/>
                  <w:marRight w:val="0"/>
                  <w:marTop w:val="0"/>
                  <w:marBottom w:val="0"/>
                  <w:divBdr>
                    <w:top w:val="none" w:sz="0" w:space="0" w:color="auto"/>
                    <w:left w:val="none" w:sz="0" w:space="0" w:color="auto"/>
                    <w:bottom w:val="none" w:sz="0" w:space="0" w:color="auto"/>
                    <w:right w:val="none" w:sz="0" w:space="0" w:color="auto"/>
                  </w:divBdr>
                </w:div>
                <w:div w:id="1728869179">
                  <w:marLeft w:val="640"/>
                  <w:marRight w:val="0"/>
                  <w:marTop w:val="0"/>
                  <w:marBottom w:val="0"/>
                  <w:divBdr>
                    <w:top w:val="none" w:sz="0" w:space="0" w:color="auto"/>
                    <w:left w:val="none" w:sz="0" w:space="0" w:color="auto"/>
                    <w:bottom w:val="none" w:sz="0" w:space="0" w:color="auto"/>
                    <w:right w:val="none" w:sz="0" w:space="0" w:color="auto"/>
                  </w:divBdr>
                </w:div>
                <w:div w:id="1298296820">
                  <w:marLeft w:val="640"/>
                  <w:marRight w:val="0"/>
                  <w:marTop w:val="0"/>
                  <w:marBottom w:val="0"/>
                  <w:divBdr>
                    <w:top w:val="none" w:sz="0" w:space="0" w:color="auto"/>
                    <w:left w:val="none" w:sz="0" w:space="0" w:color="auto"/>
                    <w:bottom w:val="none" w:sz="0" w:space="0" w:color="auto"/>
                    <w:right w:val="none" w:sz="0" w:space="0" w:color="auto"/>
                  </w:divBdr>
                </w:div>
                <w:div w:id="154731207">
                  <w:marLeft w:val="640"/>
                  <w:marRight w:val="0"/>
                  <w:marTop w:val="0"/>
                  <w:marBottom w:val="0"/>
                  <w:divBdr>
                    <w:top w:val="none" w:sz="0" w:space="0" w:color="auto"/>
                    <w:left w:val="none" w:sz="0" w:space="0" w:color="auto"/>
                    <w:bottom w:val="none" w:sz="0" w:space="0" w:color="auto"/>
                    <w:right w:val="none" w:sz="0" w:space="0" w:color="auto"/>
                  </w:divBdr>
                </w:div>
                <w:div w:id="579221291">
                  <w:marLeft w:val="640"/>
                  <w:marRight w:val="0"/>
                  <w:marTop w:val="0"/>
                  <w:marBottom w:val="0"/>
                  <w:divBdr>
                    <w:top w:val="none" w:sz="0" w:space="0" w:color="auto"/>
                    <w:left w:val="none" w:sz="0" w:space="0" w:color="auto"/>
                    <w:bottom w:val="none" w:sz="0" w:space="0" w:color="auto"/>
                    <w:right w:val="none" w:sz="0" w:space="0" w:color="auto"/>
                  </w:divBdr>
                </w:div>
                <w:div w:id="2000579073">
                  <w:marLeft w:val="640"/>
                  <w:marRight w:val="0"/>
                  <w:marTop w:val="0"/>
                  <w:marBottom w:val="0"/>
                  <w:divBdr>
                    <w:top w:val="none" w:sz="0" w:space="0" w:color="auto"/>
                    <w:left w:val="none" w:sz="0" w:space="0" w:color="auto"/>
                    <w:bottom w:val="none" w:sz="0" w:space="0" w:color="auto"/>
                    <w:right w:val="none" w:sz="0" w:space="0" w:color="auto"/>
                  </w:divBdr>
                </w:div>
                <w:div w:id="1353336487">
                  <w:marLeft w:val="640"/>
                  <w:marRight w:val="0"/>
                  <w:marTop w:val="0"/>
                  <w:marBottom w:val="0"/>
                  <w:divBdr>
                    <w:top w:val="none" w:sz="0" w:space="0" w:color="auto"/>
                    <w:left w:val="none" w:sz="0" w:space="0" w:color="auto"/>
                    <w:bottom w:val="none" w:sz="0" w:space="0" w:color="auto"/>
                    <w:right w:val="none" w:sz="0" w:space="0" w:color="auto"/>
                  </w:divBdr>
                </w:div>
                <w:div w:id="594552651">
                  <w:marLeft w:val="640"/>
                  <w:marRight w:val="0"/>
                  <w:marTop w:val="0"/>
                  <w:marBottom w:val="0"/>
                  <w:divBdr>
                    <w:top w:val="none" w:sz="0" w:space="0" w:color="auto"/>
                    <w:left w:val="none" w:sz="0" w:space="0" w:color="auto"/>
                    <w:bottom w:val="none" w:sz="0" w:space="0" w:color="auto"/>
                    <w:right w:val="none" w:sz="0" w:space="0" w:color="auto"/>
                  </w:divBdr>
                </w:div>
                <w:div w:id="38363091">
                  <w:marLeft w:val="640"/>
                  <w:marRight w:val="0"/>
                  <w:marTop w:val="0"/>
                  <w:marBottom w:val="0"/>
                  <w:divBdr>
                    <w:top w:val="none" w:sz="0" w:space="0" w:color="auto"/>
                    <w:left w:val="none" w:sz="0" w:space="0" w:color="auto"/>
                    <w:bottom w:val="none" w:sz="0" w:space="0" w:color="auto"/>
                    <w:right w:val="none" w:sz="0" w:space="0" w:color="auto"/>
                  </w:divBdr>
                </w:div>
                <w:div w:id="995500650">
                  <w:marLeft w:val="640"/>
                  <w:marRight w:val="0"/>
                  <w:marTop w:val="0"/>
                  <w:marBottom w:val="0"/>
                  <w:divBdr>
                    <w:top w:val="none" w:sz="0" w:space="0" w:color="auto"/>
                    <w:left w:val="none" w:sz="0" w:space="0" w:color="auto"/>
                    <w:bottom w:val="none" w:sz="0" w:space="0" w:color="auto"/>
                    <w:right w:val="none" w:sz="0" w:space="0" w:color="auto"/>
                  </w:divBdr>
                </w:div>
                <w:div w:id="1250888971">
                  <w:marLeft w:val="640"/>
                  <w:marRight w:val="0"/>
                  <w:marTop w:val="0"/>
                  <w:marBottom w:val="0"/>
                  <w:divBdr>
                    <w:top w:val="none" w:sz="0" w:space="0" w:color="auto"/>
                    <w:left w:val="none" w:sz="0" w:space="0" w:color="auto"/>
                    <w:bottom w:val="none" w:sz="0" w:space="0" w:color="auto"/>
                    <w:right w:val="none" w:sz="0" w:space="0" w:color="auto"/>
                  </w:divBdr>
                </w:div>
                <w:div w:id="1609117352">
                  <w:marLeft w:val="640"/>
                  <w:marRight w:val="0"/>
                  <w:marTop w:val="0"/>
                  <w:marBottom w:val="0"/>
                  <w:divBdr>
                    <w:top w:val="none" w:sz="0" w:space="0" w:color="auto"/>
                    <w:left w:val="none" w:sz="0" w:space="0" w:color="auto"/>
                    <w:bottom w:val="none" w:sz="0" w:space="0" w:color="auto"/>
                    <w:right w:val="none" w:sz="0" w:space="0" w:color="auto"/>
                  </w:divBdr>
                </w:div>
                <w:div w:id="1738552808">
                  <w:marLeft w:val="640"/>
                  <w:marRight w:val="0"/>
                  <w:marTop w:val="0"/>
                  <w:marBottom w:val="0"/>
                  <w:divBdr>
                    <w:top w:val="none" w:sz="0" w:space="0" w:color="auto"/>
                    <w:left w:val="none" w:sz="0" w:space="0" w:color="auto"/>
                    <w:bottom w:val="none" w:sz="0" w:space="0" w:color="auto"/>
                    <w:right w:val="none" w:sz="0" w:space="0" w:color="auto"/>
                  </w:divBdr>
                </w:div>
                <w:div w:id="264122140">
                  <w:marLeft w:val="640"/>
                  <w:marRight w:val="0"/>
                  <w:marTop w:val="0"/>
                  <w:marBottom w:val="0"/>
                  <w:divBdr>
                    <w:top w:val="none" w:sz="0" w:space="0" w:color="auto"/>
                    <w:left w:val="none" w:sz="0" w:space="0" w:color="auto"/>
                    <w:bottom w:val="none" w:sz="0" w:space="0" w:color="auto"/>
                    <w:right w:val="none" w:sz="0" w:space="0" w:color="auto"/>
                  </w:divBdr>
                </w:div>
                <w:div w:id="1285310569">
                  <w:marLeft w:val="640"/>
                  <w:marRight w:val="0"/>
                  <w:marTop w:val="0"/>
                  <w:marBottom w:val="0"/>
                  <w:divBdr>
                    <w:top w:val="none" w:sz="0" w:space="0" w:color="auto"/>
                    <w:left w:val="none" w:sz="0" w:space="0" w:color="auto"/>
                    <w:bottom w:val="none" w:sz="0" w:space="0" w:color="auto"/>
                    <w:right w:val="none" w:sz="0" w:space="0" w:color="auto"/>
                  </w:divBdr>
                </w:div>
                <w:div w:id="1985814690">
                  <w:marLeft w:val="640"/>
                  <w:marRight w:val="0"/>
                  <w:marTop w:val="0"/>
                  <w:marBottom w:val="0"/>
                  <w:divBdr>
                    <w:top w:val="none" w:sz="0" w:space="0" w:color="auto"/>
                    <w:left w:val="none" w:sz="0" w:space="0" w:color="auto"/>
                    <w:bottom w:val="none" w:sz="0" w:space="0" w:color="auto"/>
                    <w:right w:val="none" w:sz="0" w:space="0" w:color="auto"/>
                  </w:divBdr>
                </w:div>
                <w:div w:id="1827282767">
                  <w:marLeft w:val="640"/>
                  <w:marRight w:val="0"/>
                  <w:marTop w:val="0"/>
                  <w:marBottom w:val="0"/>
                  <w:divBdr>
                    <w:top w:val="none" w:sz="0" w:space="0" w:color="auto"/>
                    <w:left w:val="none" w:sz="0" w:space="0" w:color="auto"/>
                    <w:bottom w:val="none" w:sz="0" w:space="0" w:color="auto"/>
                    <w:right w:val="none" w:sz="0" w:space="0" w:color="auto"/>
                  </w:divBdr>
                </w:div>
                <w:div w:id="498883509">
                  <w:marLeft w:val="640"/>
                  <w:marRight w:val="0"/>
                  <w:marTop w:val="0"/>
                  <w:marBottom w:val="0"/>
                  <w:divBdr>
                    <w:top w:val="none" w:sz="0" w:space="0" w:color="auto"/>
                    <w:left w:val="none" w:sz="0" w:space="0" w:color="auto"/>
                    <w:bottom w:val="none" w:sz="0" w:space="0" w:color="auto"/>
                    <w:right w:val="none" w:sz="0" w:space="0" w:color="auto"/>
                  </w:divBdr>
                </w:div>
                <w:div w:id="1666930534">
                  <w:marLeft w:val="640"/>
                  <w:marRight w:val="0"/>
                  <w:marTop w:val="0"/>
                  <w:marBottom w:val="0"/>
                  <w:divBdr>
                    <w:top w:val="none" w:sz="0" w:space="0" w:color="auto"/>
                    <w:left w:val="none" w:sz="0" w:space="0" w:color="auto"/>
                    <w:bottom w:val="none" w:sz="0" w:space="0" w:color="auto"/>
                    <w:right w:val="none" w:sz="0" w:space="0" w:color="auto"/>
                  </w:divBdr>
                </w:div>
                <w:div w:id="39592082">
                  <w:marLeft w:val="640"/>
                  <w:marRight w:val="0"/>
                  <w:marTop w:val="0"/>
                  <w:marBottom w:val="0"/>
                  <w:divBdr>
                    <w:top w:val="none" w:sz="0" w:space="0" w:color="auto"/>
                    <w:left w:val="none" w:sz="0" w:space="0" w:color="auto"/>
                    <w:bottom w:val="none" w:sz="0" w:space="0" w:color="auto"/>
                    <w:right w:val="none" w:sz="0" w:space="0" w:color="auto"/>
                  </w:divBdr>
                </w:div>
                <w:div w:id="2145342744">
                  <w:marLeft w:val="640"/>
                  <w:marRight w:val="0"/>
                  <w:marTop w:val="0"/>
                  <w:marBottom w:val="0"/>
                  <w:divBdr>
                    <w:top w:val="none" w:sz="0" w:space="0" w:color="auto"/>
                    <w:left w:val="none" w:sz="0" w:space="0" w:color="auto"/>
                    <w:bottom w:val="none" w:sz="0" w:space="0" w:color="auto"/>
                    <w:right w:val="none" w:sz="0" w:space="0" w:color="auto"/>
                  </w:divBdr>
                </w:div>
                <w:div w:id="710034080">
                  <w:marLeft w:val="640"/>
                  <w:marRight w:val="0"/>
                  <w:marTop w:val="0"/>
                  <w:marBottom w:val="0"/>
                  <w:divBdr>
                    <w:top w:val="none" w:sz="0" w:space="0" w:color="auto"/>
                    <w:left w:val="none" w:sz="0" w:space="0" w:color="auto"/>
                    <w:bottom w:val="none" w:sz="0" w:space="0" w:color="auto"/>
                    <w:right w:val="none" w:sz="0" w:space="0" w:color="auto"/>
                  </w:divBdr>
                </w:div>
              </w:divsChild>
            </w:div>
            <w:div w:id="1318417213">
              <w:marLeft w:val="0"/>
              <w:marRight w:val="0"/>
              <w:marTop w:val="0"/>
              <w:marBottom w:val="0"/>
              <w:divBdr>
                <w:top w:val="none" w:sz="0" w:space="0" w:color="auto"/>
                <w:left w:val="none" w:sz="0" w:space="0" w:color="auto"/>
                <w:bottom w:val="none" w:sz="0" w:space="0" w:color="auto"/>
                <w:right w:val="none" w:sz="0" w:space="0" w:color="auto"/>
              </w:divBdr>
              <w:divsChild>
                <w:div w:id="970210873">
                  <w:marLeft w:val="640"/>
                  <w:marRight w:val="0"/>
                  <w:marTop w:val="0"/>
                  <w:marBottom w:val="0"/>
                  <w:divBdr>
                    <w:top w:val="none" w:sz="0" w:space="0" w:color="auto"/>
                    <w:left w:val="none" w:sz="0" w:space="0" w:color="auto"/>
                    <w:bottom w:val="none" w:sz="0" w:space="0" w:color="auto"/>
                    <w:right w:val="none" w:sz="0" w:space="0" w:color="auto"/>
                  </w:divBdr>
                </w:div>
                <w:div w:id="744691735">
                  <w:marLeft w:val="640"/>
                  <w:marRight w:val="0"/>
                  <w:marTop w:val="0"/>
                  <w:marBottom w:val="0"/>
                  <w:divBdr>
                    <w:top w:val="none" w:sz="0" w:space="0" w:color="auto"/>
                    <w:left w:val="none" w:sz="0" w:space="0" w:color="auto"/>
                    <w:bottom w:val="none" w:sz="0" w:space="0" w:color="auto"/>
                    <w:right w:val="none" w:sz="0" w:space="0" w:color="auto"/>
                  </w:divBdr>
                </w:div>
                <w:div w:id="868184242">
                  <w:marLeft w:val="640"/>
                  <w:marRight w:val="0"/>
                  <w:marTop w:val="0"/>
                  <w:marBottom w:val="0"/>
                  <w:divBdr>
                    <w:top w:val="none" w:sz="0" w:space="0" w:color="auto"/>
                    <w:left w:val="none" w:sz="0" w:space="0" w:color="auto"/>
                    <w:bottom w:val="none" w:sz="0" w:space="0" w:color="auto"/>
                    <w:right w:val="none" w:sz="0" w:space="0" w:color="auto"/>
                  </w:divBdr>
                </w:div>
                <w:div w:id="2144538078">
                  <w:marLeft w:val="640"/>
                  <w:marRight w:val="0"/>
                  <w:marTop w:val="0"/>
                  <w:marBottom w:val="0"/>
                  <w:divBdr>
                    <w:top w:val="none" w:sz="0" w:space="0" w:color="auto"/>
                    <w:left w:val="none" w:sz="0" w:space="0" w:color="auto"/>
                    <w:bottom w:val="none" w:sz="0" w:space="0" w:color="auto"/>
                    <w:right w:val="none" w:sz="0" w:space="0" w:color="auto"/>
                  </w:divBdr>
                </w:div>
                <w:div w:id="82923050">
                  <w:marLeft w:val="640"/>
                  <w:marRight w:val="0"/>
                  <w:marTop w:val="0"/>
                  <w:marBottom w:val="0"/>
                  <w:divBdr>
                    <w:top w:val="none" w:sz="0" w:space="0" w:color="auto"/>
                    <w:left w:val="none" w:sz="0" w:space="0" w:color="auto"/>
                    <w:bottom w:val="none" w:sz="0" w:space="0" w:color="auto"/>
                    <w:right w:val="none" w:sz="0" w:space="0" w:color="auto"/>
                  </w:divBdr>
                </w:div>
                <w:div w:id="1293095581">
                  <w:marLeft w:val="640"/>
                  <w:marRight w:val="0"/>
                  <w:marTop w:val="0"/>
                  <w:marBottom w:val="0"/>
                  <w:divBdr>
                    <w:top w:val="none" w:sz="0" w:space="0" w:color="auto"/>
                    <w:left w:val="none" w:sz="0" w:space="0" w:color="auto"/>
                    <w:bottom w:val="none" w:sz="0" w:space="0" w:color="auto"/>
                    <w:right w:val="none" w:sz="0" w:space="0" w:color="auto"/>
                  </w:divBdr>
                </w:div>
                <w:div w:id="705256713">
                  <w:marLeft w:val="640"/>
                  <w:marRight w:val="0"/>
                  <w:marTop w:val="0"/>
                  <w:marBottom w:val="0"/>
                  <w:divBdr>
                    <w:top w:val="none" w:sz="0" w:space="0" w:color="auto"/>
                    <w:left w:val="none" w:sz="0" w:space="0" w:color="auto"/>
                    <w:bottom w:val="none" w:sz="0" w:space="0" w:color="auto"/>
                    <w:right w:val="none" w:sz="0" w:space="0" w:color="auto"/>
                  </w:divBdr>
                </w:div>
                <w:div w:id="879826507">
                  <w:marLeft w:val="640"/>
                  <w:marRight w:val="0"/>
                  <w:marTop w:val="0"/>
                  <w:marBottom w:val="0"/>
                  <w:divBdr>
                    <w:top w:val="none" w:sz="0" w:space="0" w:color="auto"/>
                    <w:left w:val="none" w:sz="0" w:space="0" w:color="auto"/>
                    <w:bottom w:val="none" w:sz="0" w:space="0" w:color="auto"/>
                    <w:right w:val="none" w:sz="0" w:space="0" w:color="auto"/>
                  </w:divBdr>
                </w:div>
                <w:div w:id="1120877263">
                  <w:marLeft w:val="640"/>
                  <w:marRight w:val="0"/>
                  <w:marTop w:val="0"/>
                  <w:marBottom w:val="0"/>
                  <w:divBdr>
                    <w:top w:val="none" w:sz="0" w:space="0" w:color="auto"/>
                    <w:left w:val="none" w:sz="0" w:space="0" w:color="auto"/>
                    <w:bottom w:val="none" w:sz="0" w:space="0" w:color="auto"/>
                    <w:right w:val="none" w:sz="0" w:space="0" w:color="auto"/>
                  </w:divBdr>
                </w:div>
                <w:div w:id="1093160799">
                  <w:marLeft w:val="640"/>
                  <w:marRight w:val="0"/>
                  <w:marTop w:val="0"/>
                  <w:marBottom w:val="0"/>
                  <w:divBdr>
                    <w:top w:val="none" w:sz="0" w:space="0" w:color="auto"/>
                    <w:left w:val="none" w:sz="0" w:space="0" w:color="auto"/>
                    <w:bottom w:val="none" w:sz="0" w:space="0" w:color="auto"/>
                    <w:right w:val="none" w:sz="0" w:space="0" w:color="auto"/>
                  </w:divBdr>
                </w:div>
                <w:div w:id="241186419">
                  <w:marLeft w:val="640"/>
                  <w:marRight w:val="0"/>
                  <w:marTop w:val="0"/>
                  <w:marBottom w:val="0"/>
                  <w:divBdr>
                    <w:top w:val="none" w:sz="0" w:space="0" w:color="auto"/>
                    <w:left w:val="none" w:sz="0" w:space="0" w:color="auto"/>
                    <w:bottom w:val="none" w:sz="0" w:space="0" w:color="auto"/>
                    <w:right w:val="none" w:sz="0" w:space="0" w:color="auto"/>
                  </w:divBdr>
                </w:div>
                <w:div w:id="2113278109">
                  <w:marLeft w:val="640"/>
                  <w:marRight w:val="0"/>
                  <w:marTop w:val="0"/>
                  <w:marBottom w:val="0"/>
                  <w:divBdr>
                    <w:top w:val="none" w:sz="0" w:space="0" w:color="auto"/>
                    <w:left w:val="none" w:sz="0" w:space="0" w:color="auto"/>
                    <w:bottom w:val="none" w:sz="0" w:space="0" w:color="auto"/>
                    <w:right w:val="none" w:sz="0" w:space="0" w:color="auto"/>
                  </w:divBdr>
                </w:div>
                <w:div w:id="1664621092">
                  <w:marLeft w:val="640"/>
                  <w:marRight w:val="0"/>
                  <w:marTop w:val="0"/>
                  <w:marBottom w:val="0"/>
                  <w:divBdr>
                    <w:top w:val="none" w:sz="0" w:space="0" w:color="auto"/>
                    <w:left w:val="none" w:sz="0" w:space="0" w:color="auto"/>
                    <w:bottom w:val="none" w:sz="0" w:space="0" w:color="auto"/>
                    <w:right w:val="none" w:sz="0" w:space="0" w:color="auto"/>
                  </w:divBdr>
                </w:div>
                <w:div w:id="2006589446">
                  <w:marLeft w:val="640"/>
                  <w:marRight w:val="0"/>
                  <w:marTop w:val="0"/>
                  <w:marBottom w:val="0"/>
                  <w:divBdr>
                    <w:top w:val="none" w:sz="0" w:space="0" w:color="auto"/>
                    <w:left w:val="none" w:sz="0" w:space="0" w:color="auto"/>
                    <w:bottom w:val="none" w:sz="0" w:space="0" w:color="auto"/>
                    <w:right w:val="none" w:sz="0" w:space="0" w:color="auto"/>
                  </w:divBdr>
                </w:div>
                <w:div w:id="436952087">
                  <w:marLeft w:val="640"/>
                  <w:marRight w:val="0"/>
                  <w:marTop w:val="0"/>
                  <w:marBottom w:val="0"/>
                  <w:divBdr>
                    <w:top w:val="none" w:sz="0" w:space="0" w:color="auto"/>
                    <w:left w:val="none" w:sz="0" w:space="0" w:color="auto"/>
                    <w:bottom w:val="none" w:sz="0" w:space="0" w:color="auto"/>
                    <w:right w:val="none" w:sz="0" w:space="0" w:color="auto"/>
                  </w:divBdr>
                </w:div>
                <w:div w:id="2099671244">
                  <w:marLeft w:val="640"/>
                  <w:marRight w:val="0"/>
                  <w:marTop w:val="0"/>
                  <w:marBottom w:val="0"/>
                  <w:divBdr>
                    <w:top w:val="none" w:sz="0" w:space="0" w:color="auto"/>
                    <w:left w:val="none" w:sz="0" w:space="0" w:color="auto"/>
                    <w:bottom w:val="none" w:sz="0" w:space="0" w:color="auto"/>
                    <w:right w:val="none" w:sz="0" w:space="0" w:color="auto"/>
                  </w:divBdr>
                </w:div>
                <w:div w:id="2018194027">
                  <w:marLeft w:val="640"/>
                  <w:marRight w:val="0"/>
                  <w:marTop w:val="0"/>
                  <w:marBottom w:val="0"/>
                  <w:divBdr>
                    <w:top w:val="none" w:sz="0" w:space="0" w:color="auto"/>
                    <w:left w:val="none" w:sz="0" w:space="0" w:color="auto"/>
                    <w:bottom w:val="none" w:sz="0" w:space="0" w:color="auto"/>
                    <w:right w:val="none" w:sz="0" w:space="0" w:color="auto"/>
                  </w:divBdr>
                </w:div>
                <w:div w:id="1226724583">
                  <w:marLeft w:val="640"/>
                  <w:marRight w:val="0"/>
                  <w:marTop w:val="0"/>
                  <w:marBottom w:val="0"/>
                  <w:divBdr>
                    <w:top w:val="none" w:sz="0" w:space="0" w:color="auto"/>
                    <w:left w:val="none" w:sz="0" w:space="0" w:color="auto"/>
                    <w:bottom w:val="none" w:sz="0" w:space="0" w:color="auto"/>
                    <w:right w:val="none" w:sz="0" w:space="0" w:color="auto"/>
                  </w:divBdr>
                </w:div>
                <w:div w:id="1125588614">
                  <w:marLeft w:val="640"/>
                  <w:marRight w:val="0"/>
                  <w:marTop w:val="0"/>
                  <w:marBottom w:val="0"/>
                  <w:divBdr>
                    <w:top w:val="none" w:sz="0" w:space="0" w:color="auto"/>
                    <w:left w:val="none" w:sz="0" w:space="0" w:color="auto"/>
                    <w:bottom w:val="none" w:sz="0" w:space="0" w:color="auto"/>
                    <w:right w:val="none" w:sz="0" w:space="0" w:color="auto"/>
                  </w:divBdr>
                </w:div>
                <w:div w:id="437601106">
                  <w:marLeft w:val="640"/>
                  <w:marRight w:val="0"/>
                  <w:marTop w:val="0"/>
                  <w:marBottom w:val="0"/>
                  <w:divBdr>
                    <w:top w:val="none" w:sz="0" w:space="0" w:color="auto"/>
                    <w:left w:val="none" w:sz="0" w:space="0" w:color="auto"/>
                    <w:bottom w:val="none" w:sz="0" w:space="0" w:color="auto"/>
                    <w:right w:val="none" w:sz="0" w:space="0" w:color="auto"/>
                  </w:divBdr>
                </w:div>
                <w:div w:id="750004859">
                  <w:marLeft w:val="640"/>
                  <w:marRight w:val="0"/>
                  <w:marTop w:val="0"/>
                  <w:marBottom w:val="0"/>
                  <w:divBdr>
                    <w:top w:val="none" w:sz="0" w:space="0" w:color="auto"/>
                    <w:left w:val="none" w:sz="0" w:space="0" w:color="auto"/>
                    <w:bottom w:val="none" w:sz="0" w:space="0" w:color="auto"/>
                    <w:right w:val="none" w:sz="0" w:space="0" w:color="auto"/>
                  </w:divBdr>
                </w:div>
                <w:div w:id="1221135779">
                  <w:marLeft w:val="640"/>
                  <w:marRight w:val="0"/>
                  <w:marTop w:val="0"/>
                  <w:marBottom w:val="0"/>
                  <w:divBdr>
                    <w:top w:val="none" w:sz="0" w:space="0" w:color="auto"/>
                    <w:left w:val="none" w:sz="0" w:space="0" w:color="auto"/>
                    <w:bottom w:val="none" w:sz="0" w:space="0" w:color="auto"/>
                    <w:right w:val="none" w:sz="0" w:space="0" w:color="auto"/>
                  </w:divBdr>
                </w:div>
                <w:div w:id="952900586">
                  <w:marLeft w:val="640"/>
                  <w:marRight w:val="0"/>
                  <w:marTop w:val="0"/>
                  <w:marBottom w:val="0"/>
                  <w:divBdr>
                    <w:top w:val="none" w:sz="0" w:space="0" w:color="auto"/>
                    <w:left w:val="none" w:sz="0" w:space="0" w:color="auto"/>
                    <w:bottom w:val="none" w:sz="0" w:space="0" w:color="auto"/>
                    <w:right w:val="none" w:sz="0" w:space="0" w:color="auto"/>
                  </w:divBdr>
                </w:div>
                <w:div w:id="1612127858">
                  <w:marLeft w:val="640"/>
                  <w:marRight w:val="0"/>
                  <w:marTop w:val="0"/>
                  <w:marBottom w:val="0"/>
                  <w:divBdr>
                    <w:top w:val="none" w:sz="0" w:space="0" w:color="auto"/>
                    <w:left w:val="none" w:sz="0" w:space="0" w:color="auto"/>
                    <w:bottom w:val="none" w:sz="0" w:space="0" w:color="auto"/>
                    <w:right w:val="none" w:sz="0" w:space="0" w:color="auto"/>
                  </w:divBdr>
                </w:div>
                <w:div w:id="491600118">
                  <w:marLeft w:val="640"/>
                  <w:marRight w:val="0"/>
                  <w:marTop w:val="0"/>
                  <w:marBottom w:val="0"/>
                  <w:divBdr>
                    <w:top w:val="none" w:sz="0" w:space="0" w:color="auto"/>
                    <w:left w:val="none" w:sz="0" w:space="0" w:color="auto"/>
                    <w:bottom w:val="none" w:sz="0" w:space="0" w:color="auto"/>
                    <w:right w:val="none" w:sz="0" w:space="0" w:color="auto"/>
                  </w:divBdr>
                </w:div>
                <w:div w:id="1271277794">
                  <w:marLeft w:val="640"/>
                  <w:marRight w:val="0"/>
                  <w:marTop w:val="0"/>
                  <w:marBottom w:val="0"/>
                  <w:divBdr>
                    <w:top w:val="none" w:sz="0" w:space="0" w:color="auto"/>
                    <w:left w:val="none" w:sz="0" w:space="0" w:color="auto"/>
                    <w:bottom w:val="none" w:sz="0" w:space="0" w:color="auto"/>
                    <w:right w:val="none" w:sz="0" w:space="0" w:color="auto"/>
                  </w:divBdr>
                </w:div>
                <w:div w:id="180827932">
                  <w:marLeft w:val="640"/>
                  <w:marRight w:val="0"/>
                  <w:marTop w:val="0"/>
                  <w:marBottom w:val="0"/>
                  <w:divBdr>
                    <w:top w:val="none" w:sz="0" w:space="0" w:color="auto"/>
                    <w:left w:val="none" w:sz="0" w:space="0" w:color="auto"/>
                    <w:bottom w:val="none" w:sz="0" w:space="0" w:color="auto"/>
                    <w:right w:val="none" w:sz="0" w:space="0" w:color="auto"/>
                  </w:divBdr>
                </w:div>
                <w:div w:id="1032340876">
                  <w:marLeft w:val="640"/>
                  <w:marRight w:val="0"/>
                  <w:marTop w:val="0"/>
                  <w:marBottom w:val="0"/>
                  <w:divBdr>
                    <w:top w:val="none" w:sz="0" w:space="0" w:color="auto"/>
                    <w:left w:val="none" w:sz="0" w:space="0" w:color="auto"/>
                    <w:bottom w:val="none" w:sz="0" w:space="0" w:color="auto"/>
                    <w:right w:val="none" w:sz="0" w:space="0" w:color="auto"/>
                  </w:divBdr>
                </w:div>
                <w:div w:id="471488889">
                  <w:marLeft w:val="640"/>
                  <w:marRight w:val="0"/>
                  <w:marTop w:val="0"/>
                  <w:marBottom w:val="0"/>
                  <w:divBdr>
                    <w:top w:val="none" w:sz="0" w:space="0" w:color="auto"/>
                    <w:left w:val="none" w:sz="0" w:space="0" w:color="auto"/>
                    <w:bottom w:val="none" w:sz="0" w:space="0" w:color="auto"/>
                    <w:right w:val="none" w:sz="0" w:space="0" w:color="auto"/>
                  </w:divBdr>
                </w:div>
                <w:div w:id="732200089">
                  <w:marLeft w:val="640"/>
                  <w:marRight w:val="0"/>
                  <w:marTop w:val="0"/>
                  <w:marBottom w:val="0"/>
                  <w:divBdr>
                    <w:top w:val="none" w:sz="0" w:space="0" w:color="auto"/>
                    <w:left w:val="none" w:sz="0" w:space="0" w:color="auto"/>
                    <w:bottom w:val="none" w:sz="0" w:space="0" w:color="auto"/>
                    <w:right w:val="none" w:sz="0" w:space="0" w:color="auto"/>
                  </w:divBdr>
                </w:div>
                <w:div w:id="679743598">
                  <w:marLeft w:val="640"/>
                  <w:marRight w:val="0"/>
                  <w:marTop w:val="0"/>
                  <w:marBottom w:val="0"/>
                  <w:divBdr>
                    <w:top w:val="none" w:sz="0" w:space="0" w:color="auto"/>
                    <w:left w:val="none" w:sz="0" w:space="0" w:color="auto"/>
                    <w:bottom w:val="none" w:sz="0" w:space="0" w:color="auto"/>
                    <w:right w:val="none" w:sz="0" w:space="0" w:color="auto"/>
                  </w:divBdr>
                </w:div>
              </w:divsChild>
            </w:div>
            <w:div w:id="1994479430">
              <w:marLeft w:val="0"/>
              <w:marRight w:val="0"/>
              <w:marTop w:val="0"/>
              <w:marBottom w:val="0"/>
              <w:divBdr>
                <w:top w:val="none" w:sz="0" w:space="0" w:color="auto"/>
                <w:left w:val="none" w:sz="0" w:space="0" w:color="auto"/>
                <w:bottom w:val="none" w:sz="0" w:space="0" w:color="auto"/>
                <w:right w:val="none" w:sz="0" w:space="0" w:color="auto"/>
              </w:divBdr>
            </w:div>
            <w:div w:id="1573470443">
              <w:marLeft w:val="0"/>
              <w:marRight w:val="0"/>
              <w:marTop w:val="0"/>
              <w:marBottom w:val="0"/>
              <w:divBdr>
                <w:top w:val="none" w:sz="0" w:space="0" w:color="auto"/>
                <w:left w:val="none" w:sz="0" w:space="0" w:color="auto"/>
                <w:bottom w:val="none" w:sz="0" w:space="0" w:color="auto"/>
                <w:right w:val="none" w:sz="0" w:space="0" w:color="auto"/>
              </w:divBdr>
            </w:div>
            <w:div w:id="1978367400">
              <w:marLeft w:val="0"/>
              <w:marRight w:val="0"/>
              <w:marTop w:val="0"/>
              <w:marBottom w:val="0"/>
              <w:divBdr>
                <w:top w:val="none" w:sz="0" w:space="0" w:color="auto"/>
                <w:left w:val="none" w:sz="0" w:space="0" w:color="auto"/>
                <w:bottom w:val="none" w:sz="0" w:space="0" w:color="auto"/>
                <w:right w:val="none" w:sz="0" w:space="0" w:color="auto"/>
              </w:divBdr>
            </w:div>
            <w:div w:id="217060127">
              <w:marLeft w:val="0"/>
              <w:marRight w:val="0"/>
              <w:marTop w:val="0"/>
              <w:marBottom w:val="0"/>
              <w:divBdr>
                <w:top w:val="none" w:sz="0" w:space="0" w:color="auto"/>
                <w:left w:val="none" w:sz="0" w:space="0" w:color="auto"/>
                <w:bottom w:val="none" w:sz="0" w:space="0" w:color="auto"/>
                <w:right w:val="none" w:sz="0" w:space="0" w:color="auto"/>
              </w:divBdr>
            </w:div>
            <w:div w:id="563835552">
              <w:marLeft w:val="0"/>
              <w:marRight w:val="0"/>
              <w:marTop w:val="0"/>
              <w:marBottom w:val="0"/>
              <w:divBdr>
                <w:top w:val="none" w:sz="0" w:space="0" w:color="auto"/>
                <w:left w:val="none" w:sz="0" w:space="0" w:color="auto"/>
                <w:bottom w:val="none" w:sz="0" w:space="0" w:color="auto"/>
                <w:right w:val="none" w:sz="0" w:space="0" w:color="auto"/>
              </w:divBdr>
            </w:div>
            <w:div w:id="503324708">
              <w:marLeft w:val="0"/>
              <w:marRight w:val="0"/>
              <w:marTop w:val="0"/>
              <w:marBottom w:val="0"/>
              <w:divBdr>
                <w:top w:val="none" w:sz="0" w:space="0" w:color="auto"/>
                <w:left w:val="none" w:sz="0" w:space="0" w:color="auto"/>
                <w:bottom w:val="none" w:sz="0" w:space="0" w:color="auto"/>
                <w:right w:val="none" w:sz="0" w:space="0" w:color="auto"/>
              </w:divBdr>
            </w:div>
            <w:div w:id="1686783342">
              <w:marLeft w:val="0"/>
              <w:marRight w:val="0"/>
              <w:marTop w:val="0"/>
              <w:marBottom w:val="0"/>
              <w:divBdr>
                <w:top w:val="none" w:sz="0" w:space="0" w:color="auto"/>
                <w:left w:val="none" w:sz="0" w:space="0" w:color="auto"/>
                <w:bottom w:val="none" w:sz="0" w:space="0" w:color="auto"/>
                <w:right w:val="none" w:sz="0" w:space="0" w:color="auto"/>
              </w:divBdr>
            </w:div>
            <w:div w:id="1238978692">
              <w:marLeft w:val="0"/>
              <w:marRight w:val="0"/>
              <w:marTop w:val="0"/>
              <w:marBottom w:val="0"/>
              <w:divBdr>
                <w:top w:val="none" w:sz="0" w:space="0" w:color="auto"/>
                <w:left w:val="none" w:sz="0" w:space="0" w:color="auto"/>
                <w:bottom w:val="none" w:sz="0" w:space="0" w:color="auto"/>
                <w:right w:val="none" w:sz="0" w:space="0" w:color="auto"/>
              </w:divBdr>
            </w:div>
            <w:div w:id="611090191">
              <w:marLeft w:val="0"/>
              <w:marRight w:val="0"/>
              <w:marTop w:val="0"/>
              <w:marBottom w:val="0"/>
              <w:divBdr>
                <w:top w:val="none" w:sz="0" w:space="0" w:color="auto"/>
                <w:left w:val="none" w:sz="0" w:space="0" w:color="auto"/>
                <w:bottom w:val="none" w:sz="0" w:space="0" w:color="auto"/>
                <w:right w:val="none" w:sz="0" w:space="0" w:color="auto"/>
              </w:divBdr>
            </w:div>
            <w:div w:id="361127929">
              <w:marLeft w:val="0"/>
              <w:marRight w:val="0"/>
              <w:marTop w:val="0"/>
              <w:marBottom w:val="0"/>
              <w:divBdr>
                <w:top w:val="none" w:sz="0" w:space="0" w:color="auto"/>
                <w:left w:val="none" w:sz="0" w:space="0" w:color="auto"/>
                <w:bottom w:val="none" w:sz="0" w:space="0" w:color="auto"/>
                <w:right w:val="none" w:sz="0" w:space="0" w:color="auto"/>
              </w:divBdr>
            </w:div>
            <w:div w:id="1143960646">
              <w:marLeft w:val="0"/>
              <w:marRight w:val="0"/>
              <w:marTop w:val="0"/>
              <w:marBottom w:val="0"/>
              <w:divBdr>
                <w:top w:val="none" w:sz="0" w:space="0" w:color="auto"/>
                <w:left w:val="none" w:sz="0" w:space="0" w:color="auto"/>
                <w:bottom w:val="none" w:sz="0" w:space="0" w:color="auto"/>
                <w:right w:val="none" w:sz="0" w:space="0" w:color="auto"/>
              </w:divBdr>
            </w:div>
            <w:div w:id="134839524">
              <w:marLeft w:val="0"/>
              <w:marRight w:val="0"/>
              <w:marTop w:val="0"/>
              <w:marBottom w:val="0"/>
              <w:divBdr>
                <w:top w:val="none" w:sz="0" w:space="0" w:color="auto"/>
                <w:left w:val="none" w:sz="0" w:space="0" w:color="auto"/>
                <w:bottom w:val="none" w:sz="0" w:space="0" w:color="auto"/>
                <w:right w:val="none" w:sz="0" w:space="0" w:color="auto"/>
              </w:divBdr>
              <w:divsChild>
                <w:div w:id="2075663654">
                  <w:marLeft w:val="640"/>
                  <w:marRight w:val="0"/>
                  <w:marTop w:val="0"/>
                  <w:marBottom w:val="0"/>
                  <w:divBdr>
                    <w:top w:val="none" w:sz="0" w:space="0" w:color="auto"/>
                    <w:left w:val="none" w:sz="0" w:space="0" w:color="auto"/>
                    <w:bottom w:val="none" w:sz="0" w:space="0" w:color="auto"/>
                    <w:right w:val="none" w:sz="0" w:space="0" w:color="auto"/>
                  </w:divBdr>
                </w:div>
                <w:div w:id="1252659819">
                  <w:marLeft w:val="640"/>
                  <w:marRight w:val="0"/>
                  <w:marTop w:val="0"/>
                  <w:marBottom w:val="0"/>
                  <w:divBdr>
                    <w:top w:val="none" w:sz="0" w:space="0" w:color="auto"/>
                    <w:left w:val="none" w:sz="0" w:space="0" w:color="auto"/>
                    <w:bottom w:val="none" w:sz="0" w:space="0" w:color="auto"/>
                    <w:right w:val="none" w:sz="0" w:space="0" w:color="auto"/>
                  </w:divBdr>
                </w:div>
                <w:div w:id="350381220">
                  <w:marLeft w:val="640"/>
                  <w:marRight w:val="0"/>
                  <w:marTop w:val="0"/>
                  <w:marBottom w:val="0"/>
                  <w:divBdr>
                    <w:top w:val="none" w:sz="0" w:space="0" w:color="auto"/>
                    <w:left w:val="none" w:sz="0" w:space="0" w:color="auto"/>
                    <w:bottom w:val="none" w:sz="0" w:space="0" w:color="auto"/>
                    <w:right w:val="none" w:sz="0" w:space="0" w:color="auto"/>
                  </w:divBdr>
                </w:div>
                <w:div w:id="183250699">
                  <w:marLeft w:val="640"/>
                  <w:marRight w:val="0"/>
                  <w:marTop w:val="0"/>
                  <w:marBottom w:val="0"/>
                  <w:divBdr>
                    <w:top w:val="none" w:sz="0" w:space="0" w:color="auto"/>
                    <w:left w:val="none" w:sz="0" w:space="0" w:color="auto"/>
                    <w:bottom w:val="none" w:sz="0" w:space="0" w:color="auto"/>
                    <w:right w:val="none" w:sz="0" w:space="0" w:color="auto"/>
                  </w:divBdr>
                </w:div>
                <w:div w:id="1354302938">
                  <w:marLeft w:val="640"/>
                  <w:marRight w:val="0"/>
                  <w:marTop w:val="0"/>
                  <w:marBottom w:val="0"/>
                  <w:divBdr>
                    <w:top w:val="none" w:sz="0" w:space="0" w:color="auto"/>
                    <w:left w:val="none" w:sz="0" w:space="0" w:color="auto"/>
                    <w:bottom w:val="none" w:sz="0" w:space="0" w:color="auto"/>
                    <w:right w:val="none" w:sz="0" w:space="0" w:color="auto"/>
                  </w:divBdr>
                </w:div>
                <w:div w:id="2005547045">
                  <w:marLeft w:val="640"/>
                  <w:marRight w:val="0"/>
                  <w:marTop w:val="0"/>
                  <w:marBottom w:val="0"/>
                  <w:divBdr>
                    <w:top w:val="none" w:sz="0" w:space="0" w:color="auto"/>
                    <w:left w:val="none" w:sz="0" w:space="0" w:color="auto"/>
                    <w:bottom w:val="none" w:sz="0" w:space="0" w:color="auto"/>
                    <w:right w:val="none" w:sz="0" w:space="0" w:color="auto"/>
                  </w:divBdr>
                </w:div>
                <w:div w:id="89936345">
                  <w:marLeft w:val="640"/>
                  <w:marRight w:val="0"/>
                  <w:marTop w:val="0"/>
                  <w:marBottom w:val="0"/>
                  <w:divBdr>
                    <w:top w:val="none" w:sz="0" w:space="0" w:color="auto"/>
                    <w:left w:val="none" w:sz="0" w:space="0" w:color="auto"/>
                    <w:bottom w:val="none" w:sz="0" w:space="0" w:color="auto"/>
                    <w:right w:val="none" w:sz="0" w:space="0" w:color="auto"/>
                  </w:divBdr>
                </w:div>
                <w:div w:id="561335783">
                  <w:marLeft w:val="640"/>
                  <w:marRight w:val="0"/>
                  <w:marTop w:val="0"/>
                  <w:marBottom w:val="0"/>
                  <w:divBdr>
                    <w:top w:val="none" w:sz="0" w:space="0" w:color="auto"/>
                    <w:left w:val="none" w:sz="0" w:space="0" w:color="auto"/>
                    <w:bottom w:val="none" w:sz="0" w:space="0" w:color="auto"/>
                    <w:right w:val="none" w:sz="0" w:space="0" w:color="auto"/>
                  </w:divBdr>
                </w:div>
                <w:div w:id="841772120">
                  <w:marLeft w:val="640"/>
                  <w:marRight w:val="0"/>
                  <w:marTop w:val="0"/>
                  <w:marBottom w:val="0"/>
                  <w:divBdr>
                    <w:top w:val="none" w:sz="0" w:space="0" w:color="auto"/>
                    <w:left w:val="none" w:sz="0" w:space="0" w:color="auto"/>
                    <w:bottom w:val="none" w:sz="0" w:space="0" w:color="auto"/>
                    <w:right w:val="none" w:sz="0" w:space="0" w:color="auto"/>
                  </w:divBdr>
                </w:div>
                <w:div w:id="228659681">
                  <w:marLeft w:val="640"/>
                  <w:marRight w:val="0"/>
                  <w:marTop w:val="0"/>
                  <w:marBottom w:val="0"/>
                  <w:divBdr>
                    <w:top w:val="none" w:sz="0" w:space="0" w:color="auto"/>
                    <w:left w:val="none" w:sz="0" w:space="0" w:color="auto"/>
                    <w:bottom w:val="none" w:sz="0" w:space="0" w:color="auto"/>
                    <w:right w:val="none" w:sz="0" w:space="0" w:color="auto"/>
                  </w:divBdr>
                </w:div>
                <w:div w:id="1924488797">
                  <w:marLeft w:val="640"/>
                  <w:marRight w:val="0"/>
                  <w:marTop w:val="0"/>
                  <w:marBottom w:val="0"/>
                  <w:divBdr>
                    <w:top w:val="none" w:sz="0" w:space="0" w:color="auto"/>
                    <w:left w:val="none" w:sz="0" w:space="0" w:color="auto"/>
                    <w:bottom w:val="none" w:sz="0" w:space="0" w:color="auto"/>
                    <w:right w:val="none" w:sz="0" w:space="0" w:color="auto"/>
                  </w:divBdr>
                </w:div>
                <w:div w:id="984429067">
                  <w:marLeft w:val="640"/>
                  <w:marRight w:val="0"/>
                  <w:marTop w:val="0"/>
                  <w:marBottom w:val="0"/>
                  <w:divBdr>
                    <w:top w:val="none" w:sz="0" w:space="0" w:color="auto"/>
                    <w:left w:val="none" w:sz="0" w:space="0" w:color="auto"/>
                    <w:bottom w:val="none" w:sz="0" w:space="0" w:color="auto"/>
                    <w:right w:val="none" w:sz="0" w:space="0" w:color="auto"/>
                  </w:divBdr>
                </w:div>
                <w:div w:id="1953197042">
                  <w:marLeft w:val="640"/>
                  <w:marRight w:val="0"/>
                  <w:marTop w:val="0"/>
                  <w:marBottom w:val="0"/>
                  <w:divBdr>
                    <w:top w:val="none" w:sz="0" w:space="0" w:color="auto"/>
                    <w:left w:val="none" w:sz="0" w:space="0" w:color="auto"/>
                    <w:bottom w:val="none" w:sz="0" w:space="0" w:color="auto"/>
                    <w:right w:val="none" w:sz="0" w:space="0" w:color="auto"/>
                  </w:divBdr>
                </w:div>
                <w:div w:id="1412390469">
                  <w:marLeft w:val="640"/>
                  <w:marRight w:val="0"/>
                  <w:marTop w:val="0"/>
                  <w:marBottom w:val="0"/>
                  <w:divBdr>
                    <w:top w:val="none" w:sz="0" w:space="0" w:color="auto"/>
                    <w:left w:val="none" w:sz="0" w:space="0" w:color="auto"/>
                    <w:bottom w:val="none" w:sz="0" w:space="0" w:color="auto"/>
                    <w:right w:val="none" w:sz="0" w:space="0" w:color="auto"/>
                  </w:divBdr>
                </w:div>
                <w:div w:id="279646313">
                  <w:marLeft w:val="640"/>
                  <w:marRight w:val="0"/>
                  <w:marTop w:val="0"/>
                  <w:marBottom w:val="0"/>
                  <w:divBdr>
                    <w:top w:val="none" w:sz="0" w:space="0" w:color="auto"/>
                    <w:left w:val="none" w:sz="0" w:space="0" w:color="auto"/>
                    <w:bottom w:val="none" w:sz="0" w:space="0" w:color="auto"/>
                    <w:right w:val="none" w:sz="0" w:space="0" w:color="auto"/>
                  </w:divBdr>
                </w:div>
                <w:div w:id="641689396">
                  <w:marLeft w:val="640"/>
                  <w:marRight w:val="0"/>
                  <w:marTop w:val="0"/>
                  <w:marBottom w:val="0"/>
                  <w:divBdr>
                    <w:top w:val="none" w:sz="0" w:space="0" w:color="auto"/>
                    <w:left w:val="none" w:sz="0" w:space="0" w:color="auto"/>
                    <w:bottom w:val="none" w:sz="0" w:space="0" w:color="auto"/>
                    <w:right w:val="none" w:sz="0" w:space="0" w:color="auto"/>
                  </w:divBdr>
                </w:div>
                <w:div w:id="1556046815">
                  <w:marLeft w:val="640"/>
                  <w:marRight w:val="0"/>
                  <w:marTop w:val="0"/>
                  <w:marBottom w:val="0"/>
                  <w:divBdr>
                    <w:top w:val="none" w:sz="0" w:space="0" w:color="auto"/>
                    <w:left w:val="none" w:sz="0" w:space="0" w:color="auto"/>
                    <w:bottom w:val="none" w:sz="0" w:space="0" w:color="auto"/>
                    <w:right w:val="none" w:sz="0" w:space="0" w:color="auto"/>
                  </w:divBdr>
                </w:div>
                <w:div w:id="282810662">
                  <w:marLeft w:val="640"/>
                  <w:marRight w:val="0"/>
                  <w:marTop w:val="0"/>
                  <w:marBottom w:val="0"/>
                  <w:divBdr>
                    <w:top w:val="none" w:sz="0" w:space="0" w:color="auto"/>
                    <w:left w:val="none" w:sz="0" w:space="0" w:color="auto"/>
                    <w:bottom w:val="none" w:sz="0" w:space="0" w:color="auto"/>
                    <w:right w:val="none" w:sz="0" w:space="0" w:color="auto"/>
                  </w:divBdr>
                </w:div>
                <w:div w:id="623078174">
                  <w:marLeft w:val="640"/>
                  <w:marRight w:val="0"/>
                  <w:marTop w:val="0"/>
                  <w:marBottom w:val="0"/>
                  <w:divBdr>
                    <w:top w:val="none" w:sz="0" w:space="0" w:color="auto"/>
                    <w:left w:val="none" w:sz="0" w:space="0" w:color="auto"/>
                    <w:bottom w:val="none" w:sz="0" w:space="0" w:color="auto"/>
                    <w:right w:val="none" w:sz="0" w:space="0" w:color="auto"/>
                  </w:divBdr>
                </w:div>
                <w:div w:id="168908941">
                  <w:marLeft w:val="640"/>
                  <w:marRight w:val="0"/>
                  <w:marTop w:val="0"/>
                  <w:marBottom w:val="0"/>
                  <w:divBdr>
                    <w:top w:val="none" w:sz="0" w:space="0" w:color="auto"/>
                    <w:left w:val="none" w:sz="0" w:space="0" w:color="auto"/>
                    <w:bottom w:val="none" w:sz="0" w:space="0" w:color="auto"/>
                    <w:right w:val="none" w:sz="0" w:space="0" w:color="auto"/>
                  </w:divBdr>
                </w:div>
                <w:div w:id="1190333929">
                  <w:marLeft w:val="640"/>
                  <w:marRight w:val="0"/>
                  <w:marTop w:val="0"/>
                  <w:marBottom w:val="0"/>
                  <w:divBdr>
                    <w:top w:val="none" w:sz="0" w:space="0" w:color="auto"/>
                    <w:left w:val="none" w:sz="0" w:space="0" w:color="auto"/>
                    <w:bottom w:val="none" w:sz="0" w:space="0" w:color="auto"/>
                    <w:right w:val="none" w:sz="0" w:space="0" w:color="auto"/>
                  </w:divBdr>
                </w:div>
                <w:div w:id="1089349289">
                  <w:marLeft w:val="640"/>
                  <w:marRight w:val="0"/>
                  <w:marTop w:val="0"/>
                  <w:marBottom w:val="0"/>
                  <w:divBdr>
                    <w:top w:val="none" w:sz="0" w:space="0" w:color="auto"/>
                    <w:left w:val="none" w:sz="0" w:space="0" w:color="auto"/>
                    <w:bottom w:val="none" w:sz="0" w:space="0" w:color="auto"/>
                    <w:right w:val="none" w:sz="0" w:space="0" w:color="auto"/>
                  </w:divBdr>
                </w:div>
                <w:div w:id="1160269325">
                  <w:marLeft w:val="640"/>
                  <w:marRight w:val="0"/>
                  <w:marTop w:val="0"/>
                  <w:marBottom w:val="0"/>
                  <w:divBdr>
                    <w:top w:val="none" w:sz="0" w:space="0" w:color="auto"/>
                    <w:left w:val="none" w:sz="0" w:space="0" w:color="auto"/>
                    <w:bottom w:val="none" w:sz="0" w:space="0" w:color="auto"/>
                    <w:right w:val="none" w:sz="0" w:space="0" w:color="auto"/>
                  </w:divBdr>
                </w:div>
                <w:div w:id="1784884639">
                  <w:marLeft w:val="640"/>
                  <w:marRight w:val="0"/>
                  <w:marTop w:val="0"/>
                  <w:marBottom w:val="0"/>
                  <w:divBdr>
                    <w:top w:val="none" w:sz="0" w:space="0" w:color="auto"/>
                    <w:left w:val="none" w:sz="0" w:space="0" w:color="auto"/>
                    <w:bottom w:val="none" w:sz="0" w:space="0" w:color="auto"/>
                    <w:right w:val="none" w:sz="0" w:space="0" w:color="auto"/>
                  </w:divBdr>
                </w:div>
                <w:div w:id="1038164047">
                  <w:marLeft w:val="640"/>
                  <w:marRight w:val="0"/>
                  <w:marTop w:val="0"/>
                  <w:marBottom w:val="0"/>
                  <w:divBdr>
                    <w:top w:val="none" w:sz="0" w:space="0" w:color="auto"/>
                    <w:left w:val="none" w:sz="0" w:space="0" w:color="auto"/>
                    <w:bottom w:val="none" w:sz="0" w:space="0" w:color="auto"/>
                    <w:right w:val="none" w:sz="0" w:space="0" w:color="auto"/>
                  </w:divBdr>
                </w:div>
                <w:div w:id="169681925">
                  <w:marLeft w:val="640"/>
                  <w:marRight w:val="0"/>
                  <w:marTop w:val="0"/>
                  <w:marBottom w:val="0"/>
                  <w:divBdr>
                    <w:top w:val="none" w:sz="0" w:space="0" w:color="auto"/>
                    <w:left w:val="none" w:sz="0" w:space="0" w:color="auto"/>
                    <w:bottom w:val="none" w:sz="0" w:space="0" w:color="auto"/>
                    <w:right w:val="none" w:sz="0" w:space="0" w:color="auto"/>
                  </w:divBdr>
                </w:div>
                <w:div w:id="1640764980">
                  <w:marLeft w:val="640"/>
                  <w:marRight w:val="0"/>
                  <w:marTop w:val="0"/>
                  <w:marBottom w:val="0"/>
                  <w:divBdr>
                    <w:top w:val="none" w:sz="0" w:space="0" w:color="auto"/>
                    <w:left w:val="none" w:sz="0" w:space="0" w:color="auto"/>
                    <w:bottom w:val="none" w:sz="0" w:space="0" w:color="auto"/>
                    <w:right w:val="none" w:sz="0" w:space="0" w:color="auto"/>
                  </w:divBdr>
                </w:div>
                <w:div w:id="1635911687">
                  <w:marLeft w:val="640"/>
                  <w:marRight w:val="0"/>
                  <w:marTop w:val="0"/>
                  <w:marBottom w:val="0"/>
                  <w:divBdr>
                    <w:top w:val="none" w:sz="0" w:space="0" w:color="auto"/>
                    <w:left w:val="none" w:sz="0" w:space="0" w:color="auto"/>
                    <w:bottom w:val="none" w:sz="0" w:space="0" w:color="auto"/>
                    <w:right w:val="none" w:sz="0" w:space="0" w:color="auto"/>
                  </w:divBdr>
                </w:div>
                <w:div w:id="2029140907">
                  <w:marLeft w:val="640"/>
                  <w:marRight w:val="0"/>
                  <w:marTop w:val="0"/>
                  <w:marBottom w:val="0"/>
                  <w:divBdr>
                    <w:top w:val="none" w:sz="0" w:space="0" w:color="auto"/>
                    <w:left w:val="none" w:sz="0" w:space="0" w:color="auto"/>
                    <w:bottom w:val="none" w:sz="0" w:space="0" w:color="auto"/>
                    <w:right w:val="none" w:sz="0" w:space="0" w:color="auto"/>
                  </w:divBdr>
                </w:div>
                <w:div w:id="364984942">
                  <w:marLeft w:val="640"/>
                  <w:marRight w:val="0"/>
                  <w:marTop w:val="0"/>
                  <w:marBottom w:val="0"/>
                  <w:divBdr>
                    <w:top w:val="none" w:sz="0" w:space="0" w:color="auto"/>
                    <w:left w:val="none" w:sz="0" w:space="0" w:color="auto"/>
                    <w:bottom w:val="none" w:sz="0" w:space="0" w:color="auto"/>
                    <w:right w:val="none" w:sz="0" w:space="0" w:color="auto"/>
                  </w:divBdr>
                </w:div>
                <w:div w:id="571281391">
                  <w:marLeft w:val="640"/>
                  <w:marRight w:val="0"/>
                  <w:marTop w:val="0"/>
                  <w:marBottom w:val="0"/>
                  <w:divBdr>
                    <w:top w:val="none" w:sz="0" w:space="0" w:color="auto"/>
                    <w:left w:val="none" w:sz="0" w:space="0" w:color="auto"/>
                    <w:bottom w:val="none" w:sz="0" w:space="0" w:color="auto"/>
                    <w:right w:val="none" w:sz="0" w:space="0" w:color="auto"/>
                  </w:divBdr>
                </w:div>
                <w:div w:id="1289047119">
                  <w:marLeft w:val="640"/>
                  <w:marRight w:val="0"/>
                  <w:marTop w:val="0"/>
                  <w:marBottom w:val="0"/>
                  <w:divBdr>
                    <w:top w:val="none" w:sz="0" w:space="0" w:color="auto"/>
                    <w:left w:val="none" w:sz="0" w:space="0" w:color="auto"/>
                    <w:bottom w:val="none" w:sz="0" w:space="0" w:color="auto"/>
                    <w:right w:val="none" w:sz="0" w:space="0" w:color="auto"/>
                  </w:divBdr>
                </w:div>
              </w:divsChild>
            </w:div>
            <w:div w:id="909312489">
              <w:marLeft w:val="0"/>
              <w:marRight w:val="0"/>
              <w:marTop w:val="0"/>
              <w:marBottom w:val="0"/>
              <w:divBdr>
                <w:top w:val="none" w:sz="0" w:space="0" w:color="auto"/>
                <w:left w:val="none" w:sz="0" w:space="0" w:color="auto"/>
                <w:bottom w:val="none" w:sz="0" w:space="0" w:color="auto"/>
                <w:right w:val="none" w:sz="0" w:space="0" w:color="auto"/>
              </w:divBdr>
              <w:divsChild>
                <w:div w:id="1245799907">
                  <w:marLeft w:val="640"/>
                  <w:marRight w:val="0"/>
                  <w:marTop w:val="0"/>
                  <w:marBottom w:val="0"/>
                  <w:divBdr>
                    <w:top w:val="none" w:sz="0" w:space="0" w:color="auto"/>
                    <w:left w:val="none" w:sz="0" w:space="0" w:color="auto"/>
                    <w:bottom w:val="none" w:sz="0" w:space="0" w:color="auto"/>
                    <w:right w:val="none" w:sz="0" w:space="0" w:color="auto"/>
                  </w:divBdr>
                </w:div>
                <w:div w:id="1825465341">
                  <w:marLeft w:val="640"/>
                  <w:marRight w:val="0"/>
                  <w:marTop w:val="0"/>
                  <w:marBottom w:val="0"/>
                  <w:divBdr>
                    <w:top w:val="none" w:sz="0" w:space="0" w:color="auto"/>
                    <w:left w:val="none" w:sz="0" w:space="0" w:color="auto"/>
                    <w:bottom w:val="none" w:sz="0" w:space="0" w:color="auto"/>
                    <w:right w:val="none" w:sz="0" w:space="0" w:color="auto"/>
                  </w:divBdr>
                </w:div>
                <w:div w:id="257637474">
                  <w:marLeft w:val="640"/>
                  <w:marRight w:val="0"/>
                  <w:marTop w:val="0"/>
                  <w:marBottom w:val="0"/>
                  <w:divBdr>
                    <w:top w:val="none" w:sz="0" w:space="0" w:color="auto"/>
                    <w:left w:val="none" w:sz="0" w:space="0" w:color="auto"/>
                    <w:bottom w:val="none" w:sz="0" w:space="0" w:color="auto"/>
                    <w:right w:val="none" w:sz="0" w:space="0" w:color="auto"/>
                  </w:divBdr>
                </w:div>
                <w:div w:id="244191435">
                  <w:marLeft w:val="640"/>
                  <w:marRight w:val="0"/>
                  <w:marTop w:val="0"/>
                  <w:marBottom w:val="0"/>
                  <w:divBdr>
                    <w:top w:val="none" w:sz="0" w:space="0" w:color="auto"/>
                    <w:left w:val="none" w:sz="0" w:space="0" w:color="auto"/>
                    <w:bottom w:val="none" w:sz="0" w:space="0" w:color="auto"/>
                    <w:right w:val="none" w:sz="0" w:space="0" w:color="auto"/>
                  </w:divBdr>
                </w:div>
                <w:div w:id="1143624872">
                  <w:marLeft w:val="640"/>
                  <w:marRight w:val="0"/>
                  <w:marTop w:val="0"/>
                  <w:marBottom w:val="0"/>
                  <w:divBdr>
                    <w:top w:val="none" w:sz="0" w:space="0" w:color="auto"/>
                    <w:left w:val="none" w:sz="0" w:space="0" w:color="auto"/>
                    <w:bottom w:val="none" w:sz="0" w:space="0" w:color="auto"/>
                    <w:right w:val="none" w:sz="0" w:space="0" w:color="auto"/>
                  </w:divBdr>
                </w:div>
                <w:div w:id="1106121359">
                  <w:marLeft w:val="640"/>
                  <w:marRight w:val="0"/>
                  <w:marTop w:val="0"/>
                  <w:marBottom w:val="0"/>
                  <w:divBdr>
                    <w:top w:val="none" w:sz="0" w:space="0" w:color="auto"/>
                    <w:left w:val="none" w:sz="0" w:space="0" w:color="auto"/>
                    <w:bottom w:val="none" w:sz="0" w:space="0" w:color="auto"/>
                    <w:right w:val="none" w:sz="0" w:space="0" w:color="auto"/>
                  </w:divBdr>
                </w:div>
                <w:div w:id="198470469">
                  <w:marLeft w:val="640"/>
                  <w:marRight w:val="0"/>
                  <w:marTop w:val="0"/>
                  <w:marBottom w:val="0"/>
                  <w:divBdr>
                    <w:top w:val="none" w:sz="0" w:space="0" w:color="auto"/>
                    <w:left w:val="none" w:sz="0" w:space="0" w:color="auto"/>
                    <w:bottom w:val="none" w:sz="0" w:space="0" w:color="auto"/>
                    <w:right w:val="none" w:sz="0" w:space="0" w:color="auto"/>
                  </w:divBdr>
                </w:div>
                <w:div w:id="1516112883">
                  <w:marLeft w:val="640"/>
                  <w:marRight w:val="0"/>
                  <w:marTop w:val="0"/>
                  <w:marBottom w:val="0"/>
                  <w:divBdr>
                    <w:top w:val="none" w:sz="0" w:space="0" w:color="auto"/>
                    <w:left w:val="none" w:sz="0" w:space="0" w:color="auto"/>
                    <w:bottom w:val="none" w:sz="0" w:space="0" w:color="auto"/>
                    <w:right w:val="none" w:sz="0" w:space="0" w:color="auto"/>
                  </w:divBdr>
                </w:div>
                <w:div w:id="1977368899">
                  <w:marLeft w:val="640"/>
                  <w:marRight w:val="0"/>
                  <w:marTop w:val="0"/>
                  <w:marBottom w:val="0"/>
                  <w:divBdr>
                    <w:top w:val="none" w:sz="0" w:space="0" w:color="auto"/>
                    <w:left w:val="none" w:sz="0" w:space="0" w:color="auto"/>
                    <w:bottom w:val="none" w:sz="0" w:space="0" w:color="auto"/>
                    <w:right w:val="none" w:sz="0" w:space="0" w:color="auto"/>
                  </w:divBdr>
                </w:div>
                <w:div w:id="976687865">
                  <w:marLeft w:val="640"/>
                  <w:marRight w:val="0"/>
                  <w:marTop w:val="0"/>
                  <w:marBottom w:val="0"/>
                  <w:divBdr>
                    <w:top w:val="none" w:sz="0" w:space="0" w:color="auto"/>
                    <w:left w:val="none" w:sz="0" w:space="0" w:color="auto"/>
                    <w:bottom w:val="none" w:sz="0" w:space="0" w:color="auto"/>
                    <w:right w:val="none" w:sz="0" w:space="0" w:color="auto"/>
                  </w:divBdr>
                </w:div>
                <w:div w:id="2019040970">
                  <w:marLeft w:val="640"/>
                  <w:marRight w:val="0"/>
                  <w:marTop w:val="0"/>
                  <w:marBottom w:val="0"/>
                  <w:divBdr>
                    <w:top w:val="none" w:sz="0" w:space="0" w:color="auto"/>
                    <w:left w:val="none" w:sz="0" w:space="0" w:color="auto"/>
                    <w:bottom w:val="none" w:sz="0" w:space="0" w:color="auto"/>
                    <w:right w:val="none" w:sz="0" w:space="0" w:color="auto"/>
                  </w:divBdr>
                </w:div>
                <w:div w:id="764182118">
                  <w:marLeft w:val="640"/>
                  <w:marRight w:val="0"/>
                  <w:marTop w:val="0"/>
                  <w:marBottom w:val="0"/>
                  <w:divBdr>
                    <w:top w:val="none" w:sz="0" w:space="0" w:color="auto"/>
                    <w:left w:val="none" w:sz="0" w:space="0" w:color="auto"/>
                    <w:bottom w:val="none" w:sz="0" w:space="0" w:color="auto"/>
                    <w:right w:val="none" w:sz="0" w:space="0" w:color="auto"/>
                  </w:divBdr>
                </w:div>
                <w:div w:id="855777110">
                  <w:marLeft w:val="640"/>
                  <w:marRight w:val="0"/>
                  <w:marTop w:val="0"/>
                  <w:marBottom w:val="0"/>
                  <w:divBdr>
                    <w:top w:val="none" w:sz="0" w:space="0" w:color="auto"/>
                    <w:left w:val="none" w:sz="0" w:space="0" w:color="auto"/>
                    <w:bottom w:val="none" w:sz="0" w:space="0" w:color="auto"/>
                    <w:right w:val="none" w:sz="0" w:space="0" w:color="auto"/>
                  </w:divBdr>
                </w:div>
                <w:div w:id="860626533">
                  <w:marLeft w:val="640"/>
                  <w:marRight w:val="0"/>
                  <w:marTop w:val="0"/>
                  <w:marBottom w:val="0"/>
                  <w:divBdr>
                    <w:top w:val="none" w:sz="0" w:space="0" w:color="auto"/>
                    <w:left w:val="none" w:sz="0" w:space="0" w:color="auto"/>
                    <w:bottom w:val="none" w:sz="0" w:space="0" w:color="auto"/>
                    <w:right w:val="none" w:sz="0" w:space="0" w:color="auto"/>
                  </w:divBdr>
                </w:div>
                <w:div w:id="352726193">
                  <w:marLeft w:val="640"/>
                  <w:marRight w:val="0"/>
                  <w:marTop w:val="0"/>
                  <w:marBottom w:val="0"/>
                  <w:divBdr>
                    <w:top w:val="none" w:sz="0" w:space="0" w:color="auto"/>
                    <w:left w:val="none" w:sz="0" w:space="0" w:color="auto"/>
                    <w:bottom w:val="none" w:sz="0" w:space="0" w:color="auto"/>
                    <w:right w:val="none" w:sz="0" w:space="0" w:color="auto"/>
                  </w:divBdr>
                </w:div>
                <w:div w:id="696809587">
                  <w:marLeft w:val="640"/>
                  <w:marRight w:val="0"/>
                  <w:marTop w:val="0"/>
                  <w:marBottom w:val="0"/>
                  <w:divBdr>
                    <w:top w:val="none" w:sz="0" w:space="0" w:color="auto"/>
                    <w:left w:val="none" w:sz="0" w:space="0" w:color="auto"/>
                    <w:bottom w:val="none" w:sz="0" w:space="0" w:color="auto"/>
                    <w:right w:val="none" w:sz="0" w:space="0" w:color="auto"/>
                  </w:divBdr>
                </w:div>
                <w:div w:id="2052415264">
                  <w:marLeft w:val="640"/>
                  <w:marRight w:val="0"/>
                  <w:marTop w:val="0"/>
                  <w:marBottom w:val="0"/>
                  <w:divBdr>
                    <w:top w:val="none" w:sz="0" w:space="0" w:color="auto"/>
                    <w:left w:val="none" w:sz="0" w:space="0" w:color="auto"/>
                    <w:bottom w:val="none" w:sz="0" w:space="0" w:color="auto"/>
                    <w:right w:val="none" w:sz="0" w:space="0" w:color="auto"/>
                  </w:divBdr>
                </w:div>
                <w:div w:id="1958831386">
                  <w:marLeft w:val="640"/>
                  <w:marRight w:val="0"/>
                  <w:marTop w:val="0"/>
                  <w:marBottom w:val="0"/>
                  <w:divBdr>
                    <w:top w:val="none" w:sz="0" w:space="0" w:color="auto"/>
                    <w:left w:val="none" w:sz="0" w:space="0" w:color="auto"/>
                    <w:bottom w:val="none" w:sz="0" w:space="0" w:color="auto"/>
                    <w:right w:val="none" w:sz="0" w:space="0" w:color="auto"/>
                  </w:divBdr>
                </w:div>
                <w:div w:id="1205867757">
                  <w:marLeft w:val="640"/>
                  <w:marRight w:val="0"/>
                  <w:marTop w:val="0"/>
                  <w:marBottom w:val="0"/>
                  <w:divBdr>
                    <w:top w:val="none" w:sz="0" w:space="0" w:color="auto"/>
                    <w:left w:val="none" w:sz="0" w:space="0" w:color="auto"/>
                    <w:bottom w:val="none" w:sz="0" w:space="0" w:color="auto"/>
                    <w:right w:val="none" w:sz="0" w:space="0" w:color="auto"/>
                  </w:divBdr>
                </w:div>
                <w:div w:id="1701009537">
                  <w:marLeft w:val="640"/>
                  <w:marRight w:val="0"/>
                  <w:marTop w:val="0"/>
                  <w:marBottom w:val="0"/>
                  <w:divBdr>
                    <w:top w:val="none" w:sz="0" w:space="0" w:color="auto"/>
                    <w:left w:val="none" w:sz="0" w:space="0" w:color="auto"/>
                    <w:bottom w:val="none" w:sz="0" w:space="0" w:color="auto"/>
                    <w:right w:val="none" w:sz="0" w:space="0" w:color="auto"/>
                  </w:divBdr>
                </w:div>
                <w:div w:id="1689330767">
                  <w:marLeft w:val="640"/>
                  <w:marRight w:val="0"/>
                  <w:marTop w:val="0"/>
                  <w:marBottom w:val="0"/>
                  <w:divBdr>
                    <w:top w:val="none" w:sz="0" w:space="0" w:color="auto"/>
                    <w:left w:val="none" w:sz="0" w:space="0" w:color="auto"/>
                    <w:bottom w:val="none" w:sz="0" w:space="0" w:color="auto"/>
                    <w:right w:val="none" w:sz="0" w:space="0" w:color="auto"/>
                  </w:divBdr>
                </w:div>
                <w:div w:id="61952238">
                  <w:marLeft w:val="640"/>
                  <w:marRight w:val="0"/>
                  <w:marTop w:val="0"/>
                  <w:marBottom w:val="0"/>
                  <w:divBdr>
                    <w:top w:val="none" w:sz="0" w:space="0" w:color="auto"/>
                    <w:left w:val="none" w:sz="0" w:space="0" w:color="auto"/>
                    <w:bottom w:val="none" w:sz="0" w:space="0" w:color="auto"/>
                    <w:right w:val="none" w:sz="0" w:space="0" w:color="auto"/>
                  </w:divBdr>
                </w:div>
                <w:div w:id="1664116325">
                  <w:marLeft w:val="640"/>
                  <w:marRight w:val="0"/>
                  <w:marTop w:val="0"/>
                  <w:marBottom w:val="0"/>
                  <w:divBdr>
                    <w:top w:val="none" w:sz="0" w:space="0" w:color="auto"/>
                    <w:left w:val="none" w:sz="0" w:space="0" w:color="auto"/>
                    <w:bottom w:val="none" w:sz="0" w:space="0" w:color="auto"/>
                    <w:right w:val="none" w:sz="0" w:space="0" w:color="auto"/>
                  </w:divBdr>
                </w:div>
                <w:div w:id="1484854471">
                  <w:marLeft w:val="640"/>
                  <w:marRight w:val="0"/>
                  <w:marTop w:val="0"/>
                  <w:marBottom w:val="0"/>
                  <w:divBdr>
                    <w:top w:val="none" w:sz="0" w:space="0" w:color="auto"/>
                    <w:left w:val="none" w:sz="0" w:space="0" w:color="auto"/>
                    <w:bottom w:val="none" w:sz="0" w:space="0" w:color="auto"/>
                    <w:right w:val="none" w:sz="0" w:space="0" w:color="auto"/>
                  </w:divBdr>
                </w:div>
                <w:div w:id="517504211">
                  <w:marLeft w:val="640"/>
                  <w:marRight w:val="0"/>
                  <w:marTop w:val="0"/>
                  <w:marBottom w:val="0"/>
                  <w:divBdr>
                    <w:top w:val="none" w:sz="0" w:space="0" w:color="auto"/>
                    <w:left w:val="none" w:sz="0" w:space="0" w:color="auto"/>
                    <w:bottom w:val="none" w:sz="0" w:space="0" w:color="auto"/>
                    <w:right w:val="none" w:sz="0" w:space="0" w:color="auto"/>
                  </w:divBdr>
                </w:div>
                <w:div w:id="1239054017">
                  <w:marLeft w:val="640"/>
                  <w:marRight w:val="0"/>
                  <w:marTop w:val="0"/>
                  <w:marBottom w:val="0"/>
                  <w:divBdr>
                    <w:top w:val="none" w:sz="0" w:space="0" w:color="auto"/>
                    <w:left w:val="none" w:sz="0" w:space="0" w:color="auto"/>
                    <w:bottom w:val="none" w:sz="0" w:space="0" w:color="auto"/>
                    <w:right w:val="none" w:sz="0" w:space="0" w:color="auto"/>
                  </w:divBdr>
                </w:div>
                <w:div w:id="128059096">
                  <w:marLeft w:val="640"/>
                  <w:marRight w:val="0"/>
                  <w:marTop w:val="0"/>
                  <w:marBottom w:val="0"/>
                  <w:divBdr>
                    <w:top w:val="none" w:sz="0" w:space="0" w:color="auto"/>
                    <w:left w:val="none" w:sz="0" w:space="0" w:color="auto"/>
                    <w:bottom w:val="none" w:sz="0" w:space="0" w:color="auto"/>
                    <w:right w:val="none" w:sz="0" w:space="0" w:color="auto"/>
                  </w:divBdr>
                </w:div>
                <w:div w:id="430124213">
                  <w:marLeft w:val="640"/>
                  <w:marRight w:val="0"/>
                  <w:marTop w:val="0"/>
                  <w:marBottom w:val="0"/>
                  <w:divBdr>
                    <w:top w:val="none" w:sz="0" w:space="0" w:color="auto"/>
                    <w:left w:val="none" w:sz="0" w:space="0" w:color="auto"/>
                    <w:bottom w:val="none" w:sz="0" w:space="0" w:color="auto"/>
                    <w:right w:val="none" w:sz="0" w:space="0" w:color="auto"/>
                  </w:divBdr>
                </w:div>
                <w:div w:id="1067798329">
                  <w:marLeft w:val="640"/>
                  <w:marRight w:val="0"/>
                  <w:marTop w:val="0"/>
                  <w:marBottom w:val="0"/>
                  <w:divBdr>
                    <w:top w:val="none" w:sz="0" w:space="0" w:color="auto"/>
                    <w:left w:val="none" w:sz="0" w:space="0" w:color="auto"/>
                    <w:bottom w:val="none" w:sz="0" w:space="0" w:color="auto"/>
                    <w:right w:val="none" w:sz="0" w:space="0" w:color="auto"/>
                  </w:divBdr>
                </w:div>
                <w:div w:id="1820685448">
                  <w:marLeft w:val="640"/>
                  <w:marRight w:val="0"/>
                  <w:marTop w:val="0"/>
                  <w:marBottom w:val="0"/>
                  <w:divBdr>
                    <w:top w:val="none" w:sz="0" w:space="0" w:color="auto"/>
                    <w:left w:val="none" w:sz="0" w:space="0" w:color="auto"/>
                    <w:bottom w:val="none" w:sz="0" w:space="0" w:color="auto"/>
                    <w:right w:val="none" w:sz="0" w:space="0" w:color="auto"/>
                  </w:divBdr>
                </w:div>
                <w:div w:id="741147192">
                  <w:marLeft w:val="640"/>
                  <w:marRight w:val="0"/>
                  <w:marTop w:val="0"/>
                  <w:marBottom w:val="0"/>
                  <w:divBdr>
                    <w:top w:val="none" w:sz="0" w:space="0" w:color="auto"/>
                    <w:left w:val="none" w:sz="0" w:space="0" w:color="auto"/>
                    <w:bottom w:val="none" w:sz="0" w:space="0" w:color="auto"/>
                    <w:right w:val="none" w:sz="0" w:space="0" w:color="auto"/>
                  </w:divBdr>
                </w:div>
                <w:div w:id="873268793">
                  <w:marLeft w:val="640"/>
                  <w:marRight w:val="0"/>
                  <w:marTop w:val="0"/>
                  <w:marBottom w:val="0"/>
                  <w:divBdr>
                    <w:top w:val="none" w:sz="0" w:space="0" w:color="auto"/>
                    <w:left w:val="none" w:sz="0" w:space="0" w:color="auto"/>
                    <w:bottom w:val="none" w:sz="0" w:space="0" w:color="auto"/>
                    <w:right w:val="none" w:sz="0" w:space="0" w:color="auto"/>
                  </w:divBdr>
                </w:div>
              </w:divsChild>
            </w:div>
            <w:div w:id="1347248176">
              <w:marLeft w:val="0"/>
              <w:marRight w:val="0"/>
              <w:marTop w:val="0"/>
              <w:marBottom w:val="0"/>
              <w:divBdr>
                <w:top w:val="none" w:sz="0" w:space="0" w:color="auto"/>
                <w:left w:val="none" w:sz="0" w:space="0" w:color="auto"/>
                <w:bottom w:val="none" w:sz="0" w:space="0" w:color="auto"/>
                <w:right w:val="none" w:sz="0" w:space="0" w:color="auto"/>
              </w:divBdr>
              <w:divsChild>
                <w:div w:id="64114058">
                  <w:marLeft w:val="640"/>
                  <w:marRight w:val="0"/>
                  <w:marTop w:val="0"/>
                  <w:marBottom w:val="0"/>
                  <w:divBdr>
                    <w:top w:val="none" w:sz="0" w:space="0" w:color="auto"/>
                    <w:left w:val="none" w:sz="0" w:space="0" w:color="auto"/>
                    <w:bottom w:val="none" w:sz="0" w:space="0" w:color="auto"/>
                    <w:right w:val="none" w:sz="0" w:space="0" w:color="auto"/>
                  </w:divBdr>
                </w:div>
                <w:div w:id="938683304">
                  <w:marLeft w:val="640"/>
                  <w:marRight w:val="0"/>
                  <w:marTop w:val="0"/>
                  <w:marBottom w:val="0"/>
                  <w:divBdr>
                    <w:top w:val="none" w:sz="0" w:space="0" w:color="auto"/>
                    <w:left w:val="none" w:sz="0" w:space="0" w:color="auto"/>
                    <w:bottom w:val="none" w:sz="0" w:space="0" w:color="auto"/>
                    <w:right w:val="none" w:sz="0" w:space="0" w:color="auto"/>
                  </w:divBdr>
                </w:div>
                <w:div w:id="1340884297">
                  <w:marLeft w:val="640"/>
                  <w:marRight w:val="0"/>
                  <w:marTop w:val="0"/>
                  <w:marBottom w:val="0"/>
                  <w:divBdr>
                    <w:top w:val="none" w:sz="0" w:space="0" w:color="auto"/>
                    <w:left w:val="none" w:sz="0" w:space="0" w:color="auto"/>
                    <w:bottom w:val="none" w:sz="0" w:space="0" w:color="auto"/>
                    <w:right w:val="none" w:sz="0" w:space="0" w:color="auto"/>
                  </w:divBdr>
                </w:div>
                <w:div w:id="651056513">
                  <w:marLeft w:val="640"/>
                  <w:marRight w:val="0"/>
                  <w:marTop w:val="0"/>
                  <w:marBottom w:val="0"/>
                  <w:divBdr>
                    <w:top w:val="none" w:sz="0" w:space="0" w:color="auto"/>
                    <w:left w:val="none" w:sz="0" w:space="0" w:color="auto"/>
                    <w:bottom w:val="none" w:sz="0" w:space="0" w:color="auto"/>
                    <w:right w:val="none" w:sz="0" w:space="0" w:color="auto"/>
                  </w:divBdr>
                </w:div>
                <w:div w:id="1368720139">
                  <w:marLeft w:val="640"/>
                  <w:marRight w:val="0"/>
                  <w:marTop w:val="0"/>
                  <w:marBottom w:val="0"/>
                  <w:divBdr>
                    <w:top w:val="none" w:sz="0" w:space="0" w:color="auto"/>
                    <w:left w:val="none" w:sz="0" w:space="0" w:color="auto"/>
                    <w:bottom w:val="none" w:sz="0" w:space="0" w:color="auto"/>
                    <w:right w:val="none" w:sz="0" w:space="0" w:color="auto"/>
                  </w:divBdr>
                </w:div>
                <w:div w:id="1215971465">
                  <w:marLeft w:val="640"/>
                  <w:marRight w:val="0"/>
                  <w:marTop w:val="0"/>
                  <w:marBottom w:val="0"/>
                  <w:divBdr>
                    <w:top w:val="none" w:sz="0" w:space="0" w:color="auto"/>
                    <w:left w:val="none" w:sz="0" w:space="0" w:color="auto"/>
                    <w:bottom w:val="none" w:sz="0" w:space="0" w:color="auto"/>
                    <w:right w:val="none" w:sz="0" w:space="0" w:color="auto"/>
                  </w:divBdr>
                </w:div>
                <w:div w:id="1441220977">
                  <w:marLeft w:val="640"/>
                  <w:marRight w:val="0"/>
                  <w:marTop w:val="0"/>
                  <w:marBottom w:val="0"/>
                  <w:divBdr>
                    <w:top w:val="none" w:sz="0" w:space="0" w:color="auto"/>
                    <w:left w:val="none" w:sz="0" w:space="0" w:color="auto"/>
                    <w:bottom w:val="none" w:sz="0" w:space="0" w:color="auto"/>
                    <w:right w:val="none" w:sz="0" w:space="0" w:color="auto"/>
                  </w:divBdr>
                </w:div>
                <w:div w:id="474415816">
                  <w:marLeft w:val="640"/>
                  <w:marRight w:val="0"/>
                  <w:marTop w:val="0"/>
                  <w:marBottom w:val="0"/>
                  <w:divBdr>
                    <w:top w:val="none" w:sz="0" w:space="0" w:color="auto"/>
                    <w:left w:val="none" w:sz="0" w:space="0" w:color="auto"/>
                    <w:bottom w:val="none" w:sz="0" w:space="0" w:color="auto"/>
                    <w:right w:val="none" w:sz="0" w:space="0" w:color="auto"/>
                  </w:divBdr>
                </w:div>
                <w:div w:id="984314221">
                  <w:marLeft w:val="640"/>
                  <w:marRight w:val="0"/>
                  <w:marTop w:val="0"/>
                  <w:marBottom w:val="0"/>
                  <w:divBdr>
                    <w:top w:val="none" w:sz="0" w:space="0" w:color="auto"/>
                    <w:left w:val="none" w:sz="0" w:space="0" w:color="auto"/>
                    <w:bottom w:val="none" w:sz="0" w:space="0" w:color="auto"/>
                    <w:right w:val="none" w:sz="0" w:space="0" w:color="auto"/>
                  </w:divBdr>
                </w:div>
                <w:div w:id="2096978341">
                  <w:marLeft w:val="640"/>
                  <w:marRight w:val="0"/>
                  <w:marTop w:val="0"/>
                  <w:marBottom w:val="0"/>
                  <w:divBdr>
                    <w:top w:val="none" w:sz="0" w:space="0" w:color="auto"/>
                    <w:left w:val="none" w:sz="0" w:space="0" w:color="auto"/>
                    <w:bottom w:val="none" w:sz="0" w:space="0" w:color="auto"/>
                    <w:right w:val="none" w:sz="0" w:space="0" w:color="auto"/>
                  </w:divBdr>
                </w:div>
                <w:div w:id="647175530">
                  <w:marLeft w:val="640"/>
                  <w:marRight w:val="0"/>
                  <w:marTop w:val="0"/>
                  <w:marBottom w:val="0"/>
                  <w:divBdr>
                    <w:top w:val="none" w:sz="0" w:space="0" w:color="auto"/>
                    <w:left w:val="none" w:sz="0" w:space="0" w:color="auto"/>
                    <w:bottom w:val="none" w:sz="0" w:space="0" w:color="auto"/>
                    <w:right w:val="none" w:sz="0" w:space="0" w:color="auto"/>
                  </w:divBdr>
                </w:div>
                <w:div w:id="1830099467">
                  <w:marLeft w:val="640"/>
                  <w:marRight w:val="0"/>
                  <w:marTop w:val="0"/>
                  <w:marBottom w:val="0"/>
                  <w:divBdr>
                    <w:top w:val="none" w:sz="0" w:space="0" w:color="auto"/>
                    <w:left w:val="none" w:sz="0" w:space="0" w:color="auto"/>
                    <w:bottom w:val="none" w:sz="0" w:space="0" w:color="auto"/>
                    <w:right w:val="none" w:sz="0" w:space="0" w:color="auto"/>
                  </w:divBdr>
                </w:div>
                <w:div w:id="797600851">
                  <w:marLeft w:val="640"/>
                  <w:marRight w:val="0"/>
                  <w:marTop w:val="0"/>
                  <w:marBottom w:val="0"/>
                  <w:divBdr>
                    <w:top w:val="none" w:sz="0" w:space="0" w:color="auto"/>
                    <w:left w:val="none" w:sz="0" w:space="0" w:color="auto"/>
                    <w:bottom w:val="none" w:sz="0" w:space="0" w:color="auto"/>
                    <w:right w:val="none" w:sz="0" w:space="0" w:color="auto"/>
                  </w:divBdr>
                </w:div>
                <w:div w:id="1728988466">
                  <w:marLeft w:val="640"/>
                  <w:marRight w:val="0"/>
                  <w:marTop w:val="0"/>
                  <w:marBottom w:val="0"/>
                  <w:divBdr>
                    <w:top w:val="none" w:sz="0" w:space="0" w:color="auto"/>
                    <w:left w:val="none" w:sz="0" w:space="0" w:color="auto"/>
                    <w:bottom w:val="none" w:sz="0" w:space="0" w:color="auto"/>
                    <w:right w:val="none" w:sz="0" w:space="0" w:color="auto"/>
                  </w:divBdr>
                </w:div>
                <w:div w:id="634258768">
                  <w:marLeft w:val="640"/>
                  <w:marRight w:val="0"/>
                  <w:marTop w:val="0"/>
                  <w:marBottom w:val="0"/>
                  <w:divBdr>
                    <w:top w:val="none" w:sz="0" w:space="0" w:color="auto"/>
                    <w:left w:val="none" w:sz="0" w:space="0" w:color="auto"/>
                    <w:bottom w:val="none" w:sz="0" w:space="0" w:color="auto"/>
                    <w:right w:val="none" w:sz="0" w:space="0" w:color="auto"/>
                  </w:divBdr>
                </w:div>
                <w:div w:id="1729765143">
                  <w:marLeft w:val="640"/>
                  <w:marRight w:val="0"/>
                  <w:marTop w:val="0"/>
                  <w:marBottom w:val="0"/>
                  <w:divBdr>
                    <w:top w:val="none" w:sz="0" w:space="0" w:color="auto"/>
                    <w:left w:val="none" w:sz="0" w:space="0" w:color="auto"/>
                    <w:bottom w:val="none" w:sz="0" w:space="0" w:color="auto"/>
                    <w:right w:val="none" w:sz="0" w:space="0" w:color="auto"/>
                  </w:divBdr>
                </w:div>
                <w:div w:id="1222979889">
                  <w:marLeft w:val="640"/>
                  <w:marRight w:val="0"/>
                  <w:marTop w:val="0"/>
                  <w:marBottom w:val="0"/>
                  <w:divBdr>
                    <w:top w:val="none" w:sz="0" w:space="0" w:color="auto"/>
                    <w:left w:val="none" w:sz="0" w:space="0" w:color="auto"/>
                    <w:bottom w:val="none" w:sz="0" w:space="0" w:color="auto"/>
                    <w:right w:val="none" w:sz="0" w:space="0" w:color="auto"/>
                  </w:divBdr>
                </w:div>
                <w:div w:id="926040158">
                  <w:marLeft w:val="640"/>
                  <w:marRight w:val="0"/>
                  <w:marTop w:val="0"/>
                  <w:marBottom w:val="0"/>
                  <w:divBdr>
                    <w:top w:val="none" w:sz="0" w:space="0" w:color="auto"/>
                    <w:left w:val="none" w:sz="0" w:space="0" w:color="auto"/>
                    <w:bottom w:val="none" w:sz="0" w:space="0" w:color="auto"/>
                    <w:right w:val="none" w:sz="0" w:space="0" w:color="auto"/>
                  </w:divBdr>
                </w:div>
                <w:div w:id="1614022463">
                  <w:marLeft w:val="640"/>
                  <w:marRight w:val="0"/>
                  <w:marTop w:val="0"/>
                  <w:marBottom w:val="0"/>
                  <w:divBdr>
                    <w:top w:val="none" w:sz="0" w:space="0" w:color="auto"/>
                    <w:left w:val="none" w:sz="0" w:space="0" w:color="auto"/>
                    <w:bottom w:val="none" w:sz="0" w:space="0" w:color="auto"/>
                    <w:right w:val="none" w:sz="0" w:space="0" w:color="auto"/>
                  </w:divBdr>
                </w:div>
                <w:div w:id="2117406007">
                  <w:marLeft w:val="640"/>
                  <w:marRight w:val="0"/>
                  <w:marTop w:val="0"/>
                  <w:marBottom w:val="0"/>
                  <w:divBdr>
                    <w:top w:val="none" w:sz="0" w:space="0" w:color="auto"/>
                    <w:left w:val="none" w:sz="0" w:space="0" w:color="auto"/>
                    <w:bottom w:val="none" w:sz="0" w:space="0" w:color="auto"/>
                    <w:right w:val="none" w:sz="0" w:space="0" w:color="auto"/>
                  </w:divBdr>
                </w:div>
                <w:div w:id="214857468">
                  <w:marLeft w:val="640"/>
                  <w:marRight w:val="0"/>
                  <w:marTop w:val="0"/>
                  <w:marBottom w:val="0"/>
                  <w:divBdr>
                    <w:top w:val="none" w:sz="0" w:space="0" w:color="auto"/>
                    <w:left w:val="none" w:sz="0" w:space="0" w:color="auto"/>
                    <w:bottom w:val="none" w:sz="0" w:space="0" w:color="auto"/>
                    <w:right w:val="none" w:sz="0" w:space="0" w:color="auto"/>
                  </w:divBdr>
                </w:div>
                <w:div w:id="1502811938">
                  <w:marLeft w:val="640"/>
                  <w:marRight w:val="0"/>
                  <w:marTop w:val="0"/>
                  <w:marBottom w:val="0"/>
                  <w:divBdr>
                    <w:top w:val="none" w:sz="0" w:space="0" w:color="auto"/>
                    <w:left w:val="none" w:sz="0" w:space="0" w:color="auto"/>
                    <w:bottom w:val="none" w:sz="0" w:space="0" w:color="auto"/>
                    <w:right w:val="none" w:sz="0" w:space="0" w:color="auto"/>
                  </w:divBdr>
                </w:div>
                <w:div w:id="83694685">
                  <w:marLeft w:val="640"/>
                  <w:marRight w:val="0"/>
                  <w:marTop w:val="0"/>
                  <w:marBottom w:val="0"/>
                  <w:divBdr>
                    <w:top w:val="none" w:sz="0" w:space="0" w:color="auto"/>
                    <w:left w:val="none" w:sz="0" w:space="0" w:color="auto"/>
                    <w:bottom w:val="none" w:sz="0" w:space="0" w:color="auto"/>
                    <w:right w:val="none" w:sz="0" w:space="0" w:color="auto"/>
                  </w:divBdr>
                </w:div>
                <w:div w:id="1421558116">
                  <w:marLeft w:val="640"/>
                  <w:marRight w:val="0"/>
                  <w:marTop w:val="0"/>
                  <w:marBottom w:val="0"/>
                  <w:divBdr>
                    <w:top w:val="none" w:sz="0" w:space="0" w:color="auto"/>
                    <w:left w:val="none" w:sz="0" w:space="0" w:color="auto"/>
                    <w:bottom w:val="none" w:sz="0" w:space="0" w:color="auto"/>
                    <w:right w:val="none" w:sz="0" w:space="0" w:color="auto"/>
                  </w:divBdr>
                </w:div>
                <w:div w:id="674725051">
                  <w:marLeft w:val="640"/>
                  <w:marRight w:val="0"/>
                  <w:marTop w:val="0"/>
                  <w:marBottom w:val="0"/>
                  <w:divBdr>
                    <w:top w:val="none" w:sz="0" w:space="0" w:color="auto"/>
                    <w:left w:val="none" w:sz="0" w:space="0" w:color="auto"/>
                    <w:bottom w:val="none" w:sz="0" w:space="0" w:color="auto"/>
                    <w:right w:val="none" w:sz="0" w:space="0" w:color="auto"/>
                  </w:divBdr>
                </w:div>
                <w:div w:id="1231576617">
                  <w:marLeft w:val="640"/>
                  <w:marRight w:val="0"/>
                  <w:marTop w:val="0"/>
                  <w:marBottom w:val="0"/>
                  <w:divBdr>
                    <w:top w:val="none" w:sz="0" w:space="0" w:color="auto"/>
                    <w:left w:val="none" w:sz="0" w:space="0" w:color="auto"/>
                    <w:bottom w:val="none" w:sz="0" w:space="0" w:color="auto"/>
                    <w:right w:val="none" w:sz="0" w:space="0" w:color="auto"/>
                  </w:divBdr>
                </w:div>
                <w:div w:id="1601911767">
                  <w:marLeft w:val="640"/>
                  <w:marRight w:val="0"/>
                  <w:marTop w:val="0"/>
                  <w:marBottom w:val="0"/>
                  <w:divBdr>
                    <w:top w:val="none" w:sz="0" w:space="0" w:color="auto"/>
                    <w:left w:val="none" w:sz="0" w:space="0" w:color="auto"/>
                    <w:bottom w:val="none" w:sz="0" w:space="0" w:color="auto"/>
                    <w:right w:val="none" w:sz="0" w:space="0" w:color="auto"/>
                  </w:divBdr>
                </w:div>
                <w:div w:id="1200508404">
                  <w:marLeft w:val="640"/>
                  <w:marRight w:val="0"/>
                  <w:marTop w:val="0"/>
                  <w:marBottom w:val="0"/>
                  <w:divBdr>
                    <w:top w:val="none" w:sz="0" w:space="0" w:color="auto"/>
                    <w:left w:val="none" w:sz="0" w:space="0" w:color="auto"/>
                    <w:bottom w:val="none" w:sz="0" w:space="0" w:color="auto"/>
                    <w:right w:val="none" w:sz="0" w:space="0" w:color="auto"/>
                  </w:divBdr>
                </w:div>
                <w:div w:id="427895199">
                  <w:marLeft w:val="640"/>
                  <w:marRight w:val="0"/>
                  <w:marTop w:val="0"/>
                  <w:marBottom w:val="0"/>
                  <w:divBdr>
                    <w:top w:val="none" w:sz="0" w:space="0" w:color="auto"/>
                    <w:left w:val="none" w:sz="0" w:space="0" w:color="auto"/>
                    <w:bottom w:val="none" w:sz="0" w:space="0" w:color="auto"/>
                    <w:right w:val="none" w:sz="0" w:space="0" w:color="auto"/>
                  </w:divBdr>
                </w:div>
                <w:div w:id="1301156835">
                  <w:marLeft w:val="640"/>
                  <w:marRight w:val="0"/>
                  <w:marTop w:val="0"/>
                  <w:marBottom w:val="0"/>
                  <w:divBdr>
                    <w:top w:val="none" w:sz="0" w:space="0" w:color="auto"/>
                    <w:left w:val="none" w:sz="0" w:space="0" w:color="auto"/>
                    <w:bottom w:val="none" w:sz="0" w:space="0" w:color="auto"/>
                    <w:right w:val="none" w:sz="0" w:space="0" w:color="auto"/>
                  </w:divBdr>
                </w:div>
                <w:div w:id="1936016300">
                  <w:marLeft w:val="640"/>
                  <w:marRight w:val="0"/>
                  <w:marTop w:val="0"/>
                  <w:marBottom w:val="0"/>
                  <w:divBdr>
                    <w:top w:val="none" w:sz="0" w:space="0" w:color="auto"/>
                    <w:left w:val="none" w:sz="0" w:space="0" w:color="auto"/>
                    <w:bottom w:val="none" w:sz="0" w:space="0" w:color="auto"/>
                    <w:right w:val="none" w:sz="0" w:space="0" w:color="auto"/>
                  </w:divBdr>
                </w:div>
                <w:div w:id="725642046">
                  <w:marLeft w:val="640"/>
                  <w:marRight w:val="0"/>
                  <w:marTop w:val="0"/>
                  <w:marBottom w:val="0"/>
                  <w:divBdr>
                    <w:top w:val="none" w:sz="0" w:space="0" w:color="auto"/>
                    <w:left w:val="none" w:sz="0" w:space="0" w:color="auto"/>
                    <w:bottom w:val="none" w:sz="0" w:space="0" w:color="auto"/>
                    <w:right w:val="none" w:sz="0" w:space="0" w:color="auto"/>
                  </w:divBdr>
                </w:div>
              </w:divsChild>
            </w:div>
            <w:div w:id="2020346117">
              <w:marLeft w:val="0"/>
              <w:marRight w:val="0"/>
              <w:marTop w:val="0"/>
              <w:marBottom w:val="0"/>
              <w:divBdr>
                <w:top w:val="none" w:sz="0" w:space="0" w:color="auto"/>
                <w:left w:val="none" w:sz="0" w:space="0" w:color="auto"/>
                <w:bottom w:val="none" w:sz="0" w:space="0" w:color="auto"/>
                <w:right w:val="none" w:sz="0" w:space="0" w:color="auto"/>
              </w:divBdr>
              <w:divsChild>
                <w:div w:id="1972634503">
                  <w:marLeft w:val="640"/>
                  <w:marRight w:val="0"/>
                  <w:marTop w:val="0"/>
                  <w:marBottom w:val="0"/>
                  <w:divBdr>
                    <w:top w:val="none" w:sz="0" w:space="0" w:color="auto"/>
                    <w:left w:val="none" w:sz="0" w:space="0" w:color="auto"/>
                    <w:bottom w:val="none" w:sz="0" w:space="0" w:color="auto"/>
                    <w:right w:val="none" w:sz="0" w:space="0" w:color="auto"/>
                  </w:divBdr>
                </w:div>
                <w:div w:id="1784299616">
                  <w:marLeft w:val="640"/>
                  <w:marRight w:val="0"/>
                  <w:marTop w:val="0"/>
                  <w:marBottom w:val="0"/>
                  <w:divBdr>
                    <w:top w:val="none" w:sz="0" w:space="0" w:color="auto"/>
                    <w:left w:val="none" w:sz="0" w:space="0" w:color="auto"/>
                    <w:bottom w:val="none" w:sz="0" w:space="0" w:color="auto"/>
                    <w:right w:val="none" w:sz="0" w:space="0" w:color="auto"/>
                  </w:divBdr>
                </w:div>
                <w:div w:id="732388166">
                  <w:marLeft w:val="640"/>
                  <w:marRight w:val="0"/>
                  <w:marTop w:val="0"/>
                  <w:marBottom w:val="0"/>
                  <w:divBdr>
                    <w:top w:val="none" w:sz="0" w:space="0" w:color="auto"/>
                    <w:left w:val="none" w:sz="0" w:space="0" w:color="auto"/>
                    <w:bottom w:val="none" w:sz="0" w:space="0" w:color="auto"/>
                    <w:right w:val="none" w:sz="0" w:space="0" w:color="auto"/>
                  </w:divBdr>
                </w:div>
                <w:div w:id="903179977">
                  <w:marLeft w:val="640"/>
                  <w:marRight w:val="0"/>
                  <w:marTop w:val="0"/>
                  <w:marBottom w:val="0"/>
                  <w:divBdr>
                    <w:top w:val="none" w:sz="0" w:space="0" w:color="auto"/>
                    <w:left w:val="none" w:sz="0" w:space="0" w:color="auto"/>
                    <w:bottom w:val="none" w:sz="0" w:space="0" w:color="auto"/>
                    <w:right w:val="none" w:sz="0" w:space="0" w:color="auto"/>
                  </w:divBdr>
                </w:div>
                <w:div w:id="829255300">
                  <w:marLeft w:val="640"/>
                  <w:marRight w:val="0"/>
                  <w:marTop w:val="0"/>
                  <w:marBottom w:val="0"/>
                  <w:divBdr>
                    <w:top w:val="none" w:sz="0" w:space="0" w:color="auto"/>
                    <w:left w:val="none" w:sz="0" w:space="0" w:color="auto"/>
                    <w:bottom w:val="none" w:sz="0" w:space="0" w:color="auto"/>
                    <w:right w:val="none" w:sz="0" w:space="0" w:color="auto"/>
                  </w:divBdr>
                </w:div>
                <w:div w:id="1972058256">
                  <w:marLeft w:val="640"/>
                  <w:marRight w:val="0"/>
                  <w:marTop w:val="0"/>
                  <w:marBottom w:val="0"/>
                  <w:divBdr>
                    <w:top w:val="none" w:sz="0" w:space="0" w:color="auto"/>
                    <w:left w:val="none" w:sz="0" w:space="0" w:color="auto"/>
                    <w:bottom w:val="none" w:sz="0" w:space="0" w:color="auto"/>
                    <w:right w:val="none" w:sz="0" w:space="0" w:color="auto"/>
                  </w:divBdr>
                </w:div>
                <w:div w:id="2030328759">
                  <w:marLeft w:val="640"/>
                  <w:marRight w:val="0"/>
                  <w:marTop w:val="0"/>
                  <w:marBottom w:val="0"/>
                  <w:divBdr>
                    <w:top w:val="none" w:sz="0" w:space="0" w:color="auto"/>
                    <w:left w:val="none" w:sz="0" w:space="0" w:color="auto"/>
                    <w:bottom w:val="none" w:sz="0" w:space="0" w:color="auto"/>
                    <w:right w:val="none" w:sz="0" w:space="0" w:color="auto"/>
                  </w:divBdr>
                </w:div>
                <w:div w:id="335959260">
                  <w:marLeft w:val="640"/>
                  <w:marRight w:val="0"/>
                  <w:marTop w:val="0"/>
                  <w:marBottom w:val="0"/>
                  <w:divBdr>
                    <w:top w:val="none" w:sz="0" w:space="0" w:color="auto"/>
                    <w:left w:val="none" w:sz="0" w:space="0" w:color="auto"/>
                    <w:bottom w:val="none" w:sz="0" w:space="0" w:color="auto"/>
                    <w:right w:val="none" w:sz="0" w:space="0" w:color="auto"/>
                  </w:divBdr>
                </w:div>
                <w:div w:id="706300164">
                  <w:marLeft w:val="640"/>
                  <w:marRight w:val="0"/>
                  <w:marTop w:val="0"/>
                  <w:marBottom w:val="0"/>
                  <w:divBdr>
                    <w:top w:val="none" w:sz="0" w:space="0" w:color="auto"/>
                    <w:left w:val="none" w:sz="0" w:space="0" w:color="auto"/>
                    <w:bottom w:val="none" w:sz="0" w:space="0" w:color="auto"/>
                    <w:right w:val="none" w:sz="0" w:space="0" w:color="auto"/>
                  </w:divBdr>
                </w:div>
                <w:div w:id="1203132610">
                  <w:marLeft w:val="640"/>
                  <w:marRight w:val="0"/>
                  <w:marTop w:val="0"/>
                  <w:marBottom w:val="0"/>
                  <w:divBdr>
                    <w:top w:val="none" w:sz="0" w:space="0" w:color="auto"/>
                    <w:left w:val="none" w:sz="0" w:space="0" w:color="auto"/>
                    <w:bottom w:val="none" w:sz="0" w:space="0" w:color="auto"/>
                    <w:right w:val="none" w:sz="0" w:space="0" w:color="auto"/>
                  </w:divBdr>
                </w:div>
                <w:div w:id="733698992">
                  <w:marLeft w:val="640"/>
                  <w:marRight w:val="0"/>
                  <w:marTop w:val="0"/>
                  <w:marBottom w:val="0"/>
                  <w:divBdr>
                    <w:top w:val="none" w:sz="0" w:space="0" w:color="auto"/>
                    <w:left w:val="none" w:sz="0" w:space="0" w:color="auto"/>
                    <w:bottom w:val="none" w:sz="0" w:space="0" w:color="auto"/>
                    <w:right w:val="none" w:sz="0" w:space="0" w:color="auto"/>
                  </w:divBdr>
                </w:div>
                <w:div w:id="319388378">
                  <w:marLeft w:val="640"/>
                  <w:marRight w:val="0"/>
                  <w:marTop w:val="0"/>
                  <w:marBottom w:val="0"/>
                  <w:divBdr>
                    <w:top w:val="none" w:sz="0" w:space="0" w:color="auto"/>
                    <w:left w:val="none" w:sz="0" w:space="0" w:color="auto"/>
                    <w:bottom w:val="none" w:sz="0" w:space="0" w:color="auto"/>
                    <w:right w:val="none" w:sz="0" w:space="0" w:color="auto"/>
                  </w:divBdr>
                </w:div>
                <w:div w:id="592786810">
                  <w:marLeft w:val="640"/>
                  <w:marRight w:val="0"/>
                  <w:marTop w:val="0"/>
                  <w:marBottom w:val="0"/>
                  <w:divBdr>
                    <w:top w:val="none" w:sz="0" w:space="0" w:color="auto"/>
                    <w:left w:val="none" w:sz="0" w:space="0" w:color="auto"/>
                    <w:bottom w:val="none" w:sz="0" w:space="0" w:color="auto"/>
                    <w:right w:val="none" w:sz="0" w:space="0" w:color="auto"/>
                  </w:divBdr>
                </w:div>
                <w:div w:id="452019231">
                  <w:marLeft w:val="640"/>
                  <w:marRight w:val="0"/>
                  <w:marTop w:val="0"/>
                  <w:marBottom w:val="0"/>
                  <w:divBdr>
                    <w:top w:val="none" w:sz="0" w:space="0" w:color="auto"/>
                    <w:left w:val="none" w:sz="0" w:space="0" w:color="auto"/>
                    <w:bottom w:val="none" w:sz="0" w:space="0" w:color="auto"/>
                    <w:right w:val="none" w:sz="0" w:space="0" w:color="auto"/>
                  </w:divBdr>
                </w:div>
                <w:div w:id="56440150">
                  <w:marLeft w:val="640"/>
                  <w:marRight w:val="0"/>
                  <w:marTop w:val="0"/>
                  <w:marBottom w:val="0"/>
                  <w:divBdr>
                    <w:top w:val="none" w:sz="0" w:space="0" w:color="auto"/>
                    <w:left w:val="none" w:sz="0" w:space="0" w:color="auto"/>
                    <w:bottom w:val="none" w:sz="0" w:space="0" w:color="auto"/>
                    <w:right w:val="none" w:sz="0" w:space="0" w:color="auto"/>
                  </w:divBdr>
                </w:div>
                <w:div w:id="804851001">
                  <w:marLeft w:val="640"/>
                  <w:marRight w:val="0"/>
                  <w:marTop w:val="0"/>
                  <w:marBottom w:val="0"/>
                  <w:divBdr>
                    <w:top w:val="none" w:sz="0" w:space="0" w:color="auto"/>
                    <w:left w:val="none" w:sz="0" w:space="0" w:color="auto"/>
                    <w:bottom w:val="none" w:sz="0" w:space="0" w:color="auto"/>
                    <w:right w:val="none" w:sz="0" w:space="0" w:color="auto"/>
                  </w:divBdr>
                </w:div>
                <w:div w:id="1061713514">
                  <w:marLeft w:val="640"/>
                  <w:marRight w:val="0"/>
                  <w:marTop w:val="0"/>
                  <w:marBottom w:val="0"/>
                  <w:divBdr>
                    <w:top w:val="none" w:sz="0" w:space="0" w:color="auto"/>
                    <w:left w:val="none" w:sz="0" w:space="0" w:color="auto"/>
                    <w:bottom w:val="none" w:sz="0" w:space="0" w:color="auto"/>
                    <w:right w:val="none" w:sz="0" w:space="0" w:color="auto"/>
                  </w:divBdr>
                </w:div>
                <w:div w:id="1683583543">
                  <w:marLeft w:val="640"/>
                  <w:marRight w:val="0"/>
                  <w:marTop w:val="0"/>
                  <w:marBottom w:val="0"/>
                  <w:divBdr>
                    <w:top w:val="none" w:sz="0" w:space="0" w:color="auto"/>
                    <w:left w:val="none" w:sz="0" w:space="0" w:color="auto"/>
                    <w:bottom w:val="none" w:sz="0" w:space="0" w:color="auto"/>
                    <w:right w:val="none" w:sz="0" w:space="0" w:color="auto"/>
                  </w:divBdr>
                </w:div>
                <w:div w:id="1434322301">
                  <w:marLeft w:val="640"/>
                  <w:marRight w:val="0"/>
                  <w:marTop w:val="0"/>
                  <w:marBottom w:val="0"/>
                  <w:divBdr>
                    <w:top w:val="none" w:sz="0" w:space="0" w:color="auto"/>
                    <w:left w:val="none" w:sz="0" w:space="0" w:color="auto"/>
                    <w:bottom w:val="none" w:sz="0" w:space="0" w:color="auto"/>
                    <w:right w:val="none" w:sz="0" w:space="0" w:color="auto"/>
                  </w:divBdr>
                </w:div>
                <w:div w:id="597717925">
                  <w:marLeft w:val="640"/>
                  <w:marRight w:val="0"/>
                  <w:marTop w:val="0"/>
                  <w:marBottom w:val="0"/>
                  <w:divBdr>
                    <w:top w:val="none" w:sz="0" w:space="0" w:color="auto"/>
                    <w:left w:val="none" w:sz="0" w:space="0" w:color="auto"/>
                    <w:bottom w:val="none" w:sz="0" w:space="0" w:color="auto"/>
                    <w:right w:val="none" w:sz="0" w:space="0" w:color="auto"/>
                  </w:divBdr>
                </w:div>
                <w:div w:id="720254682">
                  <w:marLeft w:val="640"/>
                  <w:marRight w:val="0"/>
                  <w:marTop w:val="0"/>
                  <w:marBottom w:val="0"/>
                  <w:divBdr>
                    <w:top w:val="none" w:sz="0" w:space="0" w:color="auto"/>
                    <w:left w:val="none" w:sz="0" w:space="0" w:color="auto"/>
                    <w:bottom w:val="none" w:sz="0" w:space="0" w:color="auto"/>
                    <w:right w:val="none" w:sz="0" w:space="0" w:color="auto"/>
                  </w:divBdr>
                </w:div>
                <w:div w:id="1457797294">
                  <w:marLeft w:val="640"/>
                  <w:marRight w:val="0"/>
                  <w:marTop w:val="0"/>
                  <w:marBottom w:val="0"/>
                  <w:divBdr>
                    <w:top w:val="none" w:sz="0" w:space="0" w:color="auto"/>
                    <w:left w:val="none" w:sz="0" w:space="0" w:color="auto"/>
                    <w:bottom w:val="none" w:sz="0" w:space="0" w:color="auto"/>
                    <w:right w:val="none" w:sz="0" w:space="0" w:color="auto"/>
                  </w:divBdr>
                </w:div>
                <w:div w:id="1956670981">
                  <w:marLeft w:val="640"/>
                  <w:marRight w:val="0"/>
                  <w:marTop w:val="0"/>
                  <w:marBottom w:val="0"/>
                  <w:divBdr>
                    <w:top w:val="none" w:sz="0" w:space="0" w:color="auto"/>
                    <w:left w:val="none" w:sz="0" w:space="0" w:color="auto"/>
                    <w:bottom w:val="none" w:sz="0" w:space="0" w:color="auto"/>
                    <w:right w:val="none" w:sz="0" w:space="0" w:color="auto"/>
                  </w:divBdr>
                </w:div>
                <w:div w:id="1343319125">
                  <w:marLeft w:val="640"/>
                  <w:marRight w:val="0"/>
                  <w:marTop w:val="0"/>
                  <w:marBottom w:val="0"/>
                  <w:divBdr>
                    <w:top w:val="none" w:sz="0" w:space="0" w:color="auto"/>
                    <w:left w:val="none" w:sz="0" w:space="0" w:color="auto"/>
                    <w:bottom w:val="none" w:sz="0" w:space="0" w:color="auto"/>
                    <w:right w:val="none" w:sz="0" w:space="0" w:color="auto"/>
                  </w:divBdr>
                </w:div>
                <w:div w:id="690183072">
                  <w:marLeft w:val="640"/>
                  <w:marRight w:val="0"/>
                  <w:marTop w:val="0"/>
                  <w:marBottom w:val="0"/>
                  <w:divBdr>
                    <w:top w:val="none" w:sz="0" w:space="0" w:color="auto"/>
                    <w:left w:val="none" w:sz="0" w:space="0" w:color="auto"/>
                    <w:bottom w:val="none" w:sz="0" w:space="0" w:color="auto"/>
                    <w:right w:val="none" w:sz="0" w:space="0" w:color="auto"/>
                  </w:divBdr>
                </w:div>
                <w:div w:id="936056813">
                  <w:marLeft w:val="640"/>
                  <w:marRight w:val="0"/>
                  <w:marTop w:val="0"/>
                  <w:marBottom w:val="0"/>
                  <w:divBdr>
                    <w:top w:val="none" w:sz="0" w:space="0" w:color="auto"/>
                    <w:left w:val="none" w:sz="0" w:space="0" w:color="auto"/>
                    <w:bottom w:val="none" w:sz="0" w:space="0" w:color="auto"/>
                    <w:right w:val="none" w:sz="0" w:space="0" w:color="auto"/>
                  </w:divBdr>
                </w:div>
                <w:div w:id="1916549805">
                  <w:marLeft w:val="640"/>
                  <w:marRight w:val="0"/>
                  <w:marTop w:val="0"/>
                  <w:marBottom w:val="0"/>
                  <w:divBdr>
                    <w:top w:val="none" w:sz="0" w:space="0" w:color="auto"/>
                    <w:left w:val="none" w:sz="0" w:space="0" w:color="auto"/>
                    <w:bottom w:val="none" w:sz="0" w:space="0" w:color="auto"/>
                    <w:right w:val="none" w:sz="0" w:space="0" w:color="auto"/>
                  </w:divBdr>
                </w:div>
                <w:div w:id="333192906">
                  <w:marLeft w:val="640"/>
                  <w:marRight w:val="0"/>
                  <w:marTop w:val="0"/>
                  <w:marBottom w:val="0"/>
                  <w:divBdr>
                    <w:top w:val="none" w:sz="0" w:space="0" w:color="auto"/>
                    <w:left w:val="none" w:sz="0" w:space="0" w:color="auto"/>
                    <w:bottom w:val="none" w:sz="0" w:space="0" w:color="auto"/>
                    <w:right w:val="none" w:sz="0" w:space="0" w:color="auto"/>
                  </w:divBdr>
                </w:div>
                <w:div w:id="1082029653">
                  <w:marLeft w:val="640"/>
                  <w:marRight w:val="0"/>
                  <w:marTop w:val="0"/>
                  <w:marBottom w:val="0"/>
                  <w:divBdr>
                    <w:top w:val="none" w:sz="0" w:space="0" w:color="auto"/>
                    <w:left w:val="none" w:sz="0" w:space="0" w:color="auto"/>
                    <w:bottom w:val="none" w:sz="0" w:space="0" w:color="auto"/>
                    <w:right w:val="none" w:sz="0" w:space="0" w:color="auto"/>
                  </w:divBdr>
                </w:div>
                <w:div w:id="1235748484">
                  <w:marLeft w:val="640"/>
                  <w:marRight w:val="0"/>
                  <w:marTop w:val="0"/>
                  <w:marBottom w:val="0"/>
                  <w:divBdr>
                    <w:top w:val="none" w:sz="0" w:space="0" w:color="auto"/>
                    <w:left w:val="none" w:sz="0" w:space="0" w:color="auto"/>
                    <w:bottom w:val="none" w:sz="0" w:space="0" w:color="auto"/>
                    <w:right w:val="none" w:sz="0" w:space="0" w:color="auto"/>
                  </w:divBdr>
                </w:div>
                <w:div w:id="126239632">
                  <w:marLeft w:val="640"/>
                  <w:marRight w:val="0"/>
                  <w:marTop w:val="0"/>
                  <w:marBottom w:val="0"/>
                  <w:divBdr>
                    <w:top w:val="none" w:sz="0" w:space="0" w:color="auto"/>
                    <w:left w:val="none" w:sz="0" w:space="0" w:color="auto"/>
                    <w:bottom w:val="none" w:sz="0" w:space="0" w:color="auto"/>
                    <w:right w:val="none" w:sz="0" w:space="0" w:color="auto"/>
                  </w:divBdr>
                </w:div>
                <w:div w:id="319817515">
                  <w:marLeft w:val="640"/>
                  <w:marRight w:val="0"/>
                  <w:marTop w:val="0"/>
                  <w:marBottom w:val="0"/>
                  <w:divBdr>
                    <w:top w:val="none" w:sz="0" w:space="0" w:color="auto"/>
                    <w:left w:val="none" w:sz="0" w:space="0" w:color="auto"/>
                    <w:bottom w:val="none" w:sz="0" w:space="0" w:color="auto"/>
                    <w:right w:val="none" w:sz="0" w:space="0" w:color="auto"/>
                  </w:divBdr>
                </w:div>
                <w:div w:id="312608578">
                  <w:marLeft w:val="640"/>
                  <w:marRight w:val="0"/>
                  <w:marTop w:val="0"/>
                  <w:marBottom w:val="0"/>
                  <w:divBdr>
                    <w:top w:val="none" w:sz="0" w:space="0" w:color="auto"/>
                    <w:left w:val="none" w:sz="0" w:space="0" w:color="auto"/>
                    <w:bottom w:val="none" w:sz="0" w:space="0" w:color="auto"/>
                    <w:right w:val="none" w:sz="0" w:space="0" w:color="auto"/>
                  </w:divBdr>
                </w:div>
              </w:divsChild>
            </w:div>
            <w:div w:id="1689788739">
              <w:marLeft w:val="0"/>
              <w:marRight w:val="0"/>
              <w:marTop w:val="0"/>
              <w:marBottom w:val="0"/>
              <w:divBdr>
                <w:top w:val="none" w:sz="0" w:space="0" w:color="auto"/>
                <w:left w:val="none" w:sz="0" w:space="0" w:color="auto"/>
                <w:bottom w:val="none" w:sz="0" w:space="0" w:color="auto"/>
                <w:right w:val="none" w:sz="0" w:space="0" w:color="auto"/>
              </w:divBdr>
              <w:divsChild>
                <w:div w:id="41902290">
                  <w:marLeft w:val="640"/>
                  <w:marRight w:val="0"/>
                  <w:marTop w:val="0"/>
                  <w:marBottom w:val="0"/>
                  <w:divBdr>
                    <w:top w:val="none" w:sz="0" w:space="0" w:color="auto"/>
                    <w:left w:val="none" w:sz="0" w:space="0" w:color="auto"/>
                    <w:bottom w:val="none" w:sz="0" w:space="0" w:color="auto"/>
                    <w:right w:val="none" w:sz="0" w:space="0" w:color="auto"/>
                  </w:divBdr>
                </w:div>
                <w:div w:id="8223665">
                  <w:marLeft w:val="640"/>
                  <w:marRight w:val="0"/>
                  <w:marTop w:val="0"/>
                  <w:marBottom w:val="0"/>
                  <w:divBdr>
                    <w:top w:val="none" w:sz="0" w:space="0" w:color="auto"/>
                    <w:left w:val="none" w:sz="0" w:space="0" w:color="auto"/>
                    <w:bottom w:val="none" w:sz="0" w:space="0" w:color="auto"/>
                    <w:right w:val="none" w:sz="0" w:space="0" w:color="auto"/>
                  </w:divBdr>
                </w:div>
                <w:div w:id="1719627949">
                  <w:marLeft w:val="640"/>
                  <w:marRight w:val="0"/>
                  <w:marTop w:val="0"/>
                  <w:marBottom w:val="0"/>
                  <w:divBdr>
                    <w:top w:val="none" w:sz="0" w:space="0" w:color="auto"/>
                    <w:left w:val="none" w:sz="0" w:space="0" w:color="auto"/>
                    <w:bottom w:val="none" w:sz="0" w:space="0" w:color="auto"/>
                    <w:right w:val="none" w:sz="0" w:space="0" w:color="auto"/>
                  </w:divBdr>
                </w:div>
                <w:div w:id="1104568172">
                  <w:marLeft w:val="640"/>
                  <w:marRight w:val="0"/>
                  <w:marTop w:val="0"/>
                  <w:marBottom w:val="0"/>
                  <w:divBdr>
                    <w:top w:val="none" w:sz="0" w:space="0" w:color="auto"/>
                    <w:left w:val="none" w:sz="0" w:space="0" w:color="auto"/>
                    <w:bottom w:val="none" w:sz="0" w:space="0" w:color="auto"/>
                    <w:right w:val="none" w:sz="0" w:space="0" w:color="auto"/>
                  </w:divBdr>
                </w:div>
                <w:div w:id="1511027749">
                  <w:marLeft w:val="640"/>
                  <w:marRight w:val="0"/>
                  <w:marTop w:val="0"/>
                  <w:marBottom w:val="0"/>
                  <w:divBdr>
                    <w:top w:val="none" w:sz="0" w:space="0" w:color="auto"/>
                    <w:left w:val="none" w:sz="0" w:space="0" w:color="auto"/>
                    <w:bottom w:val="none" w:sz="0" w:space="0" w:color="auto"/>
                    <w:right w:val="none" w:sz="0" w:space="0" w:color="auto"/>
                  </w:divBdr>
                </w:div>
                <w:div w:id="1294867354">
                  <w:marLeft w:val="640"/>
                  <w:marRight w:val="0"/>
                  <w:marTop w:val="0"/>
                  <w:marBottom w:val="0"/>
                  <w:divBdr>
                    <w:top w:val="none" w:sz="0" w:space="0" w:color="auto"/>
                    <w:left w:val="none" w:sz="0" w:space="0" w:color="auto"/>
                    <w:bottom w:val="none" w:sz="0" w:space="0" w:color="auto"/>
                    <w:right w:val="none" w:sz="0" w:space="0" w:color="auto"/>
                  </w:divBdr>
                </w:div>
                <w:div w:id="1750616590">
                  <w:marLeft w:val="640"/>
                  <w:marRight w:val="0"/>
                  <w:marTop w:val="0"/>
                  <w:marBottom w:val="0"/>
                  <w:divBdr>
                    <w:top w:val="none" w:sz="0" w:space="0" w:color="auto"/>
                    <w:left w:val="none" w:sz="0" w:space="0" w:color="auto"/>
                    <w:bottom w:val="none" w:sz="0" w:space="0" w:color="auto"/>
                    <w:right w:val="none" w:sz="0" w:space="0" w:color="auto"/>
                  </w:divBdr>
                </w:div>
                <w:div w:id="341668135">
                  <w:marLeft w:val="640"/>
                  <w:marRight w:val="0"/>
                  <w:marTop w:val="0"/>
                  <w:marBottom w:val="0"/>
                  <w:divBdr>
                    <w:top w:val="none" w:sz="0" w:space="0" w:color="auto"/>
                    <w:left w:val="none" w:sz="0" w:space="0" w:color="auto"/>
                    <w:bottom w:val="none" w:sz="0" w:space="0" w:color="auto"/>
                    <w:right w:val="none" w:sz="0" w:space="0" w:color="auto"/>
                  </w:divBdr>
                </w:div>
                <w:div w:id="33191218">
                  <w:marLeft w:val="640"/>
                  <w:marRight w:val="0"/>
                  <w:marTop w:val="0"/>
                  <w:marBottom w:val="0"/>
                  <w:divBdr>
                    <w:top w:val="none" w:sz="0" w:space="0" w:color="auto"/>
                    <w:left w:val="none" w:sz="0" w:space="0" w:color="auto"/>
                    <w:bottom w:val="none" w:sz="0" w:space="0" w:color="auto"/>
                    <w:right w:val="none" w:sz="0" w:space="0" w:color="auto"/>
                  </w:divBdr>
                </w:div>
                <w:div w:id="926306568">
                  <w:marLeft w:val="640"/>
                  <w:marRight w:val="0"/>
                  <w:marTop w:val="0"/>
                  <w:marBottom w:val="0"/>
                  <w:divBdr>
                    <w:top w:val="none" w:sz="0" w:space="0" w:color="auto"/>
                    <w:left w:val="none" w:sz="0" w:space="0" w:color="auto"/>
                    <w:bottom w:val="none" w:sz="0" w:space="0" w:color="auto"/>
                    <w:right w:val="none" w:sz="0" w:space="0" w:color="auto"/>
                  </w:divBdr>
                </w:div>
                <w:div w:id="779183639">
                  <w:marLeft w:val="640"/>
                  <w:marRight w:val="0"/>
                  <w:marTop w:val="0"/>
                  <w:marBottom w:val="0"/>
                  <w:divBdr>
                    <w:top w:val="none" w:sz="0" w:space="0" w:color="auto"/>
                    <w:left w:val="none" w:sz="0" w:space="0" w:color="auto"/>
                    <w:bottom w:val="none" w:sz="0" w:space="0" w:color="auto"/>
                    <w:right w:val="none" w:sz="0" w:space="0" w:color="auto"/>
                  </w:divBdr>
                </w:div>
                <w:div w:id="374696580">
                  <w:marLeft w:val="640"/>
                  <w:marRight w:val="0"/>
                  <w:marTop w:val="0"/>
                  <w:marBottom w:val="0"/>
                  <w:divBdr>
                    <w:top w:val="none" w:sz="0" w:space="0" w:color="auto"/>
                    <w:left w:val="none" w:sz="0" w:space="0" w:color="auto"/>
                    <w:bottom w:val="none" w:sz="0" w:space="0" w:color="auto"/>
                    <w:right w:val="none" w:sz="0" w:space="0" w:color="auto"/>
                  </w:divBdr>
                </w:div>
                <w:div w:id="1938756018">
                  <w:marLeft w:val="640"/>
                  <w:marRight w:val="0"/>
                  <w:marTop w:val="0"/>
                  <w:marBottom w:val="0"/>
                  <w:divBdr>
                    <w:top w:val="none" w:sz="0" w:space="0" w:color="auto"/>
                    <w:left w:val="none" w:sz="0" w:space="0" w:color="auto"/>
                    <w:bottom w:val="none" w:sz="0" w:space="0" w:color="auto"/>
                    <w:right w:val="none" w:sz="0" w:space="0" w:color="auto"/>
                  </w:divBdr>
                </w:div>
                <w:div w:id="1941137821">
                  <w:marLeft w:val="640"/>
                  <w:marRight w:val="0"/>
                  <w:marTop w:val="0"/>
                  <w:marBottom w:val="0"/>
                  <w:divBdr>
                    <w:top w:val="none" w:sz="0" w:space="0" w:color="auto"/>
                    <w:left w:val="none" w:sz="0" w:space="0" w:color="auto"/>
                    <w:bottom w:val="none" w:sz="0" w:space="0" w:color="auto"/>
                    <w:right w:val="none" w:sz="0" w:space="0" w:color="auto"/>
                  </w:divBdr>
                </w:div>
                <w:div w:id="1197741254">
                  <w:marLeft w:val="640"/>
                  <w:marRight w:val="0"/>
                  <w:marTop w:val="0"/>
                  <w:marBottom w:val="0"/>
                  <w:divBdr>
                    <w:top w:val="none" w:sz="0" w:space="0" w:color="auto"/>
                    <w:left w:val="none" w:sz="0" w:space="0" w:color="auto"/>
                    <w:bottom w:val="none" w:sz="0" w:space="0" w:color="auto"/>
                    <w:right w:val="none" w:sz="0" w:space="0" w:color="auto"/>
                  </w:divBdr>
                </w:div>
                <w:div w:id="1828395888">
                  <w:marLeft w:val="640"/>
                  <w:marRight w:val="0"/>
                  <w:marTop w:val="0"/>
                  <w:marBottom w:val="0"/>
                  <w:divBdr>
                    <w:top w:val="none" w:sz="0" w:space="0" w:color="auto"/>
                    <w:left w:val="none" w:sz="0" w:space="0" w:color="auto"/>
                    <w:bottom w:val="none" w:sz="0" w:space="0" w:color="auto"/>
                    <w:right w:val="none" w:sz="0" w:space="0" w:color="auto"/>
                  </w:divBdr>
                </w:div>
                <w:div w:id="685908342">
                  <w:marLeft w:val="640"/>
                  <w:marRight w:val="0"/>
                  <w:marTop w:val="0"/>
                  <w:marBottom w:val="0"/>
                  <w:divBdr>
                    <w:top w:val="none" w:sz="0" w:space="0" w:color="auto"/>
                    <w:left w:val="none" w:sz="0" w:space="0" w:color="auto"/>
                    <w:bottom w:val="none" w:sz="0" w:space="0" w:color="auto"/>
                    <w:right w:val="none" w:sz="0" w:space="0" w:color="auto"/>
                  </w:divBdr>
                </w:div>
                <w:div w:id="1090347916">
                  <w:marLeft w:val="640"/>
                  <w:marRight w:val="0"/>
                  <w:marTop w:val="0"/>
                  <w:marBottom w:val="0"/>
                  <w:divBdr>
                    <w:top w:val="none" w:sz="0" w:space="0" w:color="auto"/>
                    <w:left w:val="none" w:sz="0" w:space="0" w:color="auto"/>
                    <w:bottom w:val="none" w:sz="0" w:space="0" w:color="auto"/>
                    <w:right w:val="none" w:sz="0" w:space="0" w:color="auto"/>
                  </w:divBdr>
                </w:div>
                <w:div w:id="247271836">
                  <w:marLeft w:val="640"/>
                  <w:marRight w:val="0"/>
                  <w:marTop w:val="0"/>
                  <w:marBottom w:val="0"/>
                  <w:divBdr>
                    <w:top w:val="none" w:sz="0" w:space="0" w:color="auto"/>
                    <w:left w:val="none" w:sz="0" w:space="0" w:color="auto"/>
                    <w:bottom w:val="none" w:sz="0" w:space="0" w:color="auto"/>
                    <w:right w:val="none" w:sz="0" w:space="0" w:color="auto"/>
                  </w:divBdr>
                </w:div>
                <w:div w:id="504133794">
                  <w:marLeft w:val="640"/>
                  <w:marRight w:val="0"/>
                  <w:marTop w:val="0"/>
                  <w:marBottom w:val="0"/>
                  <w:divBdr>
                    <w:top w:val="none" w:sz="0" w:space="0" w:color="auto"/>
                    <w:left w:val="none" w:sz="0" w:space="0" w:color="auto"/>
                    <w:bottom w:val="none" w:sz="0" w:space="0" w:color="auto"/>
                    <w:right w:val="none" w:sz="0" w:space="0" w:color="auto"/>
                  </w:divBdr>
                </w:div>
                <w:div w:id="2085950338">
                  <w:marLeft w:val="640"/>
                  <w:marRight w:val="0"/>
                  <w:marTop w:val="0"/>
                  <w:marBottom w:val="0"/>
                  <w:divBdr>
                    <w:top w:val="none" w:sz="0" w:space="0" w:color="auto"/>
                    <w:left w:val="none" w:sz="0" w:space="0" w:color="auto"/>
                    <w:bottom w:val="none" w:sz="0" w:space="0" w:color="auto"/>
                    <w:right w:val="none" w:sz="0" w:space="0" w:color="auto"/>
                  </w:divBdr>
                </w:div>
                <w:div w:id="2039623846">
                  <w:marLeft w:val="640"/>
                  <w:marRight w:val="0"/>
                  <w:marTop w:val="0"/>
                  <w:marBottom w:val="0"/>
                  <w:divBdr>
                    <w:top w:val="none" w:sz="0" w:space="0" w:color="auto"/>
                    <w:left w:val="none" w:sz="0" w:space="0" w:color="auto"/>
                    <w:bottom w:val="none" w:sz="0" w:space="0" w:color="auto"/>
                    <w:right w:val="none" w:sz="0" w:space="0" w:color="auto"/>
                  </w:divBdr>
                </w:div>
                <w:div w:id="1622760555">
                  <w:marLeft w:val="640"/>
                  <w:marRight w:val="0"/>
                  <w:marTop w:val="0"/>
                  <w:marBottom w:val="0"/>
                  <w:divBdr>
                    <w:top w:val="none" w:sz="0" w:space="0" w:color="auto"/>
                    <w:left w:val="none" w:sz="0" w:space="0" w:color="auto"/>
                    <w:bottom w:val="none" w:sz="0" w:space="0" w:color="auto"/>
                    <w:right w:val="none" w:sz="0" w:space="0" w:color="auto"/>
                  </w:divBdr>
                </w:div>
                <w:div w:id="566500541">
                  <w:marLeft w:val="640"/>
                  <w:marRight w:val="0"/>
                  <w:marTop w:val="0"/>
                  <w:marBottom w:val="0"/>
                  <w:divBdr>
                    <w:top w:val="none" w:sz="0" w:space="0" w:color="auto"/>
                    <w:left w:val="none" w:sz="0" w:space="0" w:color="auto"/>
                    <w:bottom w:val="none" w:sz="0" w:space="0" w:color="auto"/>
                    <w:right w:val="none" w:sz="0" w:space="0" w:color="auto"/>
                  </w:divBdr>
                </w:div>
                <w:div w:id="321786402">
                  <w:marLeft w:val="640"/>
                  <w:marRight w:val="0"/>
                  <w:marTop w:val="0"/>
                  <w:marBottom w:val="0"/>
                  <w:divBdr>
                    <w:top w:val="none" w:sz="0" w:space="0" w:color="auto"/>
                    <w:left w:val="none" w:sz="0" w:space="0" w:color="auto"/>
                    <w:bottom w:val="none" w:sz="0" w:space="0" w:color="auto"/>
                    <w:right w:val="none" w:sz="0" w:space="0" w:color="auto"/>
                  </w:divBdr>
                </w:div>
                <w:div w:id="724917847">
                  <w:marLeft w:val="640"/>
                  <w:marRight w:val="0"/>
                  <w:marTop w:val="0"/>
                  <w:marBottom w:val="0"/>
                  <w:divBdr>
                    <w:top w:val="none" w:sz="0" w:space="0" w:color="auto"/>
                    <w:left w:val="none" w:sz="0" w:space="0" w:color="auto"/>
                    <w:bottom w:val="none" w:sz="0" w:space="0" w:color="auto"/>
                    <w:right w:val="none" w:sz="0" w:space="0" w:color="auto"/>
                  </w:divBdr>
                </w:div>
                <w:div w:id="1093478326">
                  <w:marLeft w:val="640"/>
                  <w:marRight w:val="0"/>
                  <w:marTop w:val="0"/>
                  <w:marBottom w:val="0"/>
                  <w:divBdr>
                    <w:top w:val="none" w:sz="0" w:space="0" w:color="auto"/>
                    <w:left w:val="none" w:sz="0" w:space="0" w:color="auto"/>
                    <w:bottom w:val="none" w:sz="0" w:space="0" w:color="auto"/>
                    <w:right w:val="none" w:sz="0" w:space="0" w:color="auto"/>
                  </w:divBdr>
                </w:div>
                <w:div w:id="130027796">
                  <w:marLeft w:val="640"/>
                  <w:marRight w:val="0"/>
                  <w:marTop w:val="0"/>
                  <w:marBottom w:val="0"/>
                  <w:divBdr>
                    <w:top w:val="none" w:sz="0" w:space="0" w:color="auto"/>
                    <w:left w:val="none" w:sz="0" w:space="0" w:color="auto"/>
                    <w:bottom w:val="none" w:sz="0" w:space="0" w:color="auto"/>
                    <w:right w:val="none" w:sz="0" w:space="0" w:color="auto"/>
                  </w:divBdr>
                </w:div>
                <w:div w:id="737284841">
                  <w:marLeft w:val="640"/>
                  <w:marRight w:val="0"/>
                  <w:marTop w:val="0"/>
                  <w:marBottom w:val="0"/>
                  <w:divBdr>
                    <w:top w:val="none" w:sz="0" w:space="0" w:color="auto"/>
                    <w:left w:val="none" w:sz="0" w:space="0" w:color="auto"/>
                    <w:bottom w:val="none" w:sz="0" w:space="0" w:color="auto"/>
                    <w:right w:val="none" w:sz="0" w:space="0" w:color="auto"/>
                  </w:divBdr>
                </w:div>
                <w:div w:id="82923637">
                  <w:marLeft w:val="640"/>
                  <w:marRight w:val="0"/>
                  <w:marTop w:val="0"/>
                  <w:marBottom w:val="0"/>
                  <w:divBdr>
                    <w:top w:val="none" w:sz="0" w:space="0" w:color="auto"/>
                    <w:left w:val="none" w:sz="0" w:space="0" w:color="auto"/>
                    <w:bottom w:val="none" w:sz="0" w:space="0" w:color="auto"/>
                    <w:right w:val="none" w:sz="0" w:space="0" w:color="auto"/>
                  </w:divBdr>
                </w:div>
                <w:div w:id="1131828513">
                  <w:marLeft w:val="640"/>
                  <w:marRight w:val="0"/>
                  <w:marTop w:val="0"/>
                  <w:marBottom w:val="0"/>
                  <w:divBdr>
                    <w:top w:val="none" w:sz="0" w:space="0" w:color="auto"/>
                    <w:left w:val="none" w:sz="0" w:space="0" w:color="auto"/>
                    <w:bottom w:val="none" w:sz="0" w:space="0" w:color="auto"/>
                    <w:right w:val="none" w:sz="0" w:space="0" w:color="auto"/>
                  </w:divBdr>
                </w:div>
                <w:div w:id="27487499">
                  <w:marLeft w:val="640"/>
                  <w:marRight w:val="0"/>
                  <w:marTop w:val="0"/>
                  <w:marBottom w:val="0"/>
                  <w:divBdr>
                    <w:top w:val="none" w:sz="0" w:space="0" w:color="auto"/>
                    <w:left w:val="none" w:sz="0" w:space="0" w:color="auto"/>
                    <w:bottom w:val="none" w:sz="0" w:space="0" w:color="auto"/>
                    <w:right w:val="none" w:sz="0" w:space="0" w:color="auto"/>
                  </w:divBdr>
                </w:div>
                <w:div w:id="1635796889">
                  <w:marLeft w:val="640"/>
                  <w:marRight w:val="0"/>
                  <w:marTop w:val="0"/>
                  <w:marBottom w:val="0"/>
                  <w:divBdr>
                    <w:top w:val="none" w:sz="0" w:space="0" w:color="auto"/>
                    <w:left w:val="none" w:sz="0" w:space="0" w:color="auto"/>
                    <w:bottom w:val="none" w:sz="0" w:space="0" w:color="auto"/>
                    <w:right w:val="none" w:sz="0" w:space="0" w:color="auto"/>
                  </w:divBdr>
                </w:div>
                <w:div w:id="1745838733">
                  <w:marLeft w:val="640"/>
                  <w:marRight w:val="0"/>
                  <w:marTop w:val="0"/>
                  <w:marBottom w:val="0"/>
                  <w:divBdr>
                    <w:top w:val="none" w:sz="0" w:space="0" w:color="auto"/>
                    <w:left w:val="none" w:sz="0" w:space="0" w:color="auto"/>
                    <w:bottom w:val="none" w:sz="0" w:space="0" w:color="auto"/>
                    <w:right w:val="none" w:sz="0" w:space="0" w:color="auto"/>
                  </w:divBdr>
                </w:div>
              </w:divsChild>
            </w:div>
            <w:div w:id="151527780">
              <w:marLeft w:val="0"/>
              <w:marRight w:val="0"/>
              <w:marTop w:val="0"/>
              <w:marBottom w:val="0"/>
              <w:divBdr>
                <w:top w:val="none" w:sz="0" w:space="0" w:color="auto"/>
                <w:left w:val="none" w:sz="0" w:space="0" w:color="auto"/>
                <w:bottom w:val="none" w:sz="0" w:space="0" w:color="auto"/>
                <w:right w:val="none" w:sz="0" w:space="0" w:color="auto"/>
              </w:divBdr>
              <w:divsChild>
                <w:div w:id="2020112875">
                  <w:marLeft w:val="640"/>
                  <w:marRight w:val="0"/>
                  <w:marTop w:val="0"/>
                  <w:marBottom w:val="0"/>
                  <w:divBdr>
                    <w:top w:val="none" w:sz="0" w:space="0" w:color="auto"/>
                    <w:left w:val="none" w:sz="0" w:space="0" w:color="auto"/>
                    <w:bottom w:val="none" w:sz="0" w:space="0" w:color="auto"/>
                    <w:right w:val="none" w:sz="0" w:space="0" w:color="auto"/>
                  </w:divBdr>
                </w:div>
                <w:div w:id="1555920968">
                  <w:marLeft w:val="640"/>
                  <w:marRight w:val="0"/>
                  <w:marTop w:val="0"/>
                  <w:marBottom w:val="0"/>
                  <w:divBdr>
                    <w:top w:val="none" w:sz="0" w:space="0" w:color="auto"/>
                    <w:left w:val="none" w:sz="0" w:space="0" w:color="auto"/>
                    <w:bottom w:val="none" w:sz="0" w:space="0" w:color="auto"/>
                    <w:right w:val="none" w:sz="0" w:space="0" w:color="auto"/>
                  </w:divBdr>
                </w:div>
                <w:div w:id="2088569100">
                  <w:marLeft w:val="640"/>
                  <w:marRight w:val="0"/>
                  <w:marTop w:val="0"/>
                  <w:marBottom w:val="0"/>
                  <w:divBdr>
                    <w:top w:val="none" w:sz="0" w:space="0" w:color="auto"/>
                    <w:left w:val="none" w:sz="0" w:space="0" w:color="auto"/>
                    <w:bottom w:val="none" w:sz="0" w:space="0" w:color="auto"/>
                    <w:right w:val="none" w:sz="0" w:space="0" w:color="auto"/>
                  </w:divBdr>
                </w:div>
                <w:div w:id="156651306">
                  <w:marLeft w:val="640"/>
                  <w:marRight w:val="0"/>
                  <w:marTop w:val="0"/>
                  <w:marBottom w:val="0"/>
                  <w:divBdr>
                    <w:top w:val="none" w:sz="0" w:space="0" w:color="auto"/>
                    <w:left w:val="none" w:sz="0" w:space="0" w:color="auto"/>
                    <w:bottom w:val="none" w:sz="0" w:space="0" w:color="auto"/>
                    <w:right w:val="none" w:sz="0" w:space="0" w:color="auto"/>
                  </w:divBdr>
                </w:div>
                <w:div w:id="289938864">
                  <w:marLeft w:val="640"/>
                  <w:marRight w:val="0"/>
                  <w:marTop w:val="0"/>
                  <w:marBottom w:val="0"/>
                  <w:divBdr>
                    <w:top w:val="none" w:sz="0" w:space="0" w:color="auto"/>
                    <w:left w:val="none" w:sz="0" w:space="0" w:color="auto"/>
                    <w:bottom w:val="none" w:sz="0" w:space="0" w:color="auto"/>
                    <w:right w:val="none" w:sz="0" w:space="0" w:color="auto"/>
                  </w:divBdr>
                </w:div>
                <w:div w:id="2064213033">
                  <w:marLeft w:val="640"/>
                  <w:marRight w:val="0"/>
                  <w:marTop w:val="0"/>
                  <w:marBottom w:val="0"/>
                  <w:divBdr>
                    <w:top w:val="none" w:sz="0" w:space="0" w:color="auto"/>
                    <w:left w:val="none" w:sz="0" w:space="0" w:color="auto"/>
                    <w:bottom w:val="none" w:sz="0" w:space="0" w:color="auto"/>
                    <w:right w:val="none" w:sz="0" w:space="0" w:color="auto"/>
                  </w:divBdr>
                </w:div>
                <w:div w:id="448473963">
                  <w:marLeft w:val="640"/>
                  <w:marRight w:val="0"/>
                  <w:marTop w:val="0"/>
                  <w:marBottom w:val="0"/>
                  <w:divBdr>
                    <w:top w:val="none" w:sz="0" w:space="0" w:color="auto"/>
                    <w:left w:val="none" w:sz="0" w:space="0" w:color="auto"/>
                    <w:bottom w:val="none" w:sz="0" w:space="0" w:color="auto"/>
                    <w:right w:val="none" w:sz="0" w:space="0" w:color="auto"/>
                  </w:divBdr>
                </w:div>
                <w:div w:id="775059518">
                  <w:marLeft w:val="640"/>
                  <w:marRight w:val="0"/>
                  <w:marTop w:val="0"/>
                  <w:marBottom w:val="0"/>
                  <w:divBdr>
                    <w:top w:val="none" w:sz="0" w:space="0" w:color="auto"/>
                    <w:left w:val="none" w:sz="0" w:space="0" w:color="auto"/>
                    <w:bottom w:val="none" w:sz="0" w:space="0" w:color="auto"/>
                    <w:right w:val="none" w:sz="0" w:space="0" w:color="auto"/>
                  </w:divBdr>
                </w:div>
                <w:div w:id="376395720">
                  <w:marLeft w:val="640"/>
                  <w:marRight w:val="0"/>
                  <w:marTop w:val="0"/>
                  <w:marBottom w:val="0"/>
                  <w:divBdr>
                    <w:top w:val="none" w:sz="0" w:space="0" w:color="auto"/>
                    <w:left w:val="none" w:sz="0" w:space="0" w:color="auto"/>
                    <w:bottom w:val="none" w:sz="0" w:space="0" w:color="auto"/>
                    <w:right w:val="none" w:sz="0" w:space="0" w:color="auto"/>
                  </w:divBdr>
                </w:div>
                <w:div w:id="1170293713">
                  <w:marLeft w:val="640"/>
                  <w:marRight w:val="0"/>
                  <w:marTop w:val="0"/>
                  <w:marBottom w:val="0"/>
                  <w:divBdr>
                    <w:top w:val="none" w:sz="0" w:space="0" w:color="auto"/>
                    <w:left w:val="none" w:sz="0" w:space="0" w:color="auto"/>
                    <w:bottom w:val="none" w:sz="0" w:space="0" w:color="auto"/>
                    <w:right w:val="none" w:sz="0" w:space="0" w:color="auto"/>
                  </w:divBdr>
                </w:div>
                <w:div w:id="1077089307">
                  <w:marLeft w:val="640"/>
                  <w:marRight w:val="0"/>
                  <w:marTop w:val="0"/>
                  <w:marBottom w:val="0"/>
                  <w:divBdr>
                    <w:top w:val="none" w:sz="0" w:space="0" w:color="auto"/>
                    <w:left w:val="none" w:sz="0" w:space="0" w:color="auto"/>
                    <w:bottom w:val="none" w:sz="0" w:space="0" w:color="auto"/>
                    <w:right w:val="none" w:sz="0" w:space="0" w:color="auto"/>
                  </w:divBdr>
                </w:div>
                <w:div w:id="1858234829">
                  <w:marLeft w:val="640"/>
                  <w:marRight w:val="0"/>
                  <w:marTop w:val="0"/>
                  <w:marBottom w:val="0"/>
                  <w:divBdr>
                    <w:top w:val="none" w:sz="0" w:space="0" w:color="auto"/>
                    <w:left w:val="none" w:sz="0" w:space="0" w:color="auto"/>
                    <w:bottom w:val="none" w:sz="0" w:space="0" w:color="auto"/>
                    <w:right w:val="none" w:sz="0" w:space="0" w:color="auto"/>
                  </w:divBdr>
                </w:div>
                <w:div w:id="2043163866">
                  <w:marLeft w:val="640"/>
                  <w:marRight w:val="0"/>
                  <w:marTop w:val="0"/>
                  <w:marBottom w:val="0"/>
                  <w:divBdr>
                    <w:top w:val="none" w:sz="0" w:space="0" w:color="auto"/>
                    <w:left w:val="none" w:sz="0" w:space="0" w:color="auto"/>
                    <w:bottom w:val="none" w:sz="0" w:space="0" w:color="auto"/>
                    <w:right w:val="none" w:sz="0" w:space="0" w:color="auto"/>
                  </w:divBdr>
                </w:div>
                <w:div w:id="455376113">
                  <w:marLeft w:val="640"/>
                  <w:marRight w:val="0"/>
                  <w:marTop w:val="0"/>
                  <w:marBottom w:val="0"/>
                  <w:divBdr>
                    <w:top w:val="none" w:sz="0" w:space="0" w:color="auto"/>
                    <w:left w:val="none" w:sz="0" w:space="0" w:color="auto"/>
                    <w:bottom w:val="none" w:sz="0" w:space="0" w:color="auto"/>
                    <w:right w:val="none" w:sz="0" w:space="0" w:color="auto"/>
                  </w:divBdr>
                </w:div>
                <w:div w:id="1456949390">
                  <w:marLeft w:val="640"/>
                  <w:marRight w:val="0"/>
                  <w:marTop w:val="0"/>
                  <w:marBottom w:val="0"/>
                  <w:divBdr>
                    <w:top w:val="none" w:sz="0" w:space="0" w:color="auto"/>
                    <w:left w:val="none" w:sz="0" w:space="0" w:color="auto"/>
                    <w:bottom w:val="none" w:sz="0" w:space="0" w:color="auto"/>
                    <w:right w:val="none" w:sz="0" w:space="0" w:color="auto"/>
                  </w:divBdr>
                </w:div>
                <w:div w:id="2131899984">
                  <w:marLeft w:val="640"/>
                  <w:marRight w:val="0"/>
                  <w:marTop w:val="0"/>
                  <w:marBottom w:val="0"/>
                  <w:divBdr>
                    <w:top w:val="none" w:sz="0" w:space="0" w:color="auto"/>
                    <w:left w:val="none" w:sz="0" w:space="0" w:color="auto"/>
                    <w:bottom w:val="none" w:sz="0" w:space="0" w:color="auto"/>
                    <w:right w:val="none" w:sz="0" w:space="0" w:color="auto"/>
                  </w:divBdr>
                </w:div>
                <w:div w:id="600990492">
                  <w:marLeft w:val="640"/>
                  <w:marRight w:val="0"/>
                  <w:marTop w:val="0"/>
                  <w:marBottom w:val="0"/>
                  <w:divBdr>
                    <w:top w:val="none" w:sz="0" w:space="0" w:color="auto"/>
                    <w:left w:val="none" w:sz="0" w:space="0" w:color="auto"/>
                    <w:bottom w:val="none" w:sz="0" w:space="0" w:color="auto"/>
                    <w:right w:val="none" w:sz="0" w:space="0" w:color="auto"/>
                  </w:divBdr>
                </w:div>
                <w:div w:id="1359816167">
                  <w:marLeft w:val="640"/>
                  <w:marRight w:val="0"/>
                  <w:marTop w:val="0"/>
                  <w:marBottom w:val="0"/>
                  <w:divBdr>
                    <w:top w:val="none" w:sz="0" w:space="0" w:color="auto"/>
                    <w:left w:val="none" w:sz="0" w:space="0" w:color="auto"/>
                    <w:bottom w:val="none" w:sz="0" w:space="0" w:color="auto"/>
                    <w:right w:val="none" w:sz="0" w:space="0" w:color="auto"/>
                  </w:divBdr>
                </w:div>
                <w:div w:id="867449727">
                  <w:marLeft w:val="640"/>
                  <w:marRight w:val="0"/>
                  <w:marTop w:val="0"/>
                  <w:marBottom w:val="0"/>
                  <w:divBdr>
                    <w:top w:val="none" w:sz="0" w:space="0" w:color="auto"/>
                    <w:left w:val="none" w:sz="0" w:space="0" w:color="auto"/>
                    <w:bottom w:val="none" w:sz="0" w:space="0" w:color="auto"/>
                    <w:right w:val="none" w:sz="0" w:space="0" w:color="auto"/>
                  </w:divBdr>
                </w:div>
                <w:div w:id="2124642420">
                  <w:marLeft w:val="640"/>
                  <w:marRight w:val="0"/>
                  <w:marTop w:val="0"/>
                  <w:marBottom w:val="0"/>
                  <w:divBdr>
                    <w:top w:val="none" w:sz="0" w:space="0" w:color="auto"/>
                    <w:left w:val="none" w:sz="0" w:space="0" w:color="auto"/>
                    <w:bottom w:val="none" w:sz="0" w:space="0" w:color="auto"/>
                    <w:right w:val="none" w:sz="0" w:space="0" w:color="auto"/>
                  </w:divBdr>
                </w:div>
                <w:div w:id="723215033">
                  <w:marLeft w:val="640"/>
                  <w:marRight w:val="0"/>
                  <w:marTop w:val="0"/>
                  <w:marBottom w:val="0"/>
                  <w:divBdr>
                    <w:top w:val="none" w:sz="0" w:space="0" w:color="auto"/>
                    <w:left w:val="none" w:sz="0" w:space="0" w:color="auto"/>
                    <w:bottom w:val="none" w:sz="0" w:space="0" w:color="auto"/>
                    <w:right w:val="none" w:sz="0" w:space="0" w:color="auto"/>
                  </w:divBdr>
                </w:div>
                <w:div w:id="11735231">
                  <w:marLeft w:val="640"/>
                  <w:marRight w:val="0"/>
                  <w:marTop w:val="0"/>
                  <w:marBottom w:val="0"/>
                  <w:divBdr>
                    <w:top w:val="none" w:sz="0" w:space="0" w:color="auto"/>
                    <w:left w:val="none" w:sz="0" w:space="0" w:color="auto"/>
                    <w:bottom w:val="none" w:sz="0" w:space="0" w:color="auto"/>
                    <w:right w:val="none" w:sz="0" w:space="0" w:color="auto"/>
                  </w:divBdr>
                </w:div>
                <w:div w:id="17002023">
                  <w:marLeft w:val="640"/>
                  <w:marRight w:val="0"/>
                  <w:marTop w:val="0"/>
                  <w:marBottom w:val="0"/>
                  <w:divBdr>
                    <w:top w:val="none" w:sz="0" w:space="0" w:color="auto"/>
                    <w:left w:val="none" w:sz="0" w:space="0" w:color="auto"/>
                    <w:bottom w:val="none" w:sz="0" w:space="0" w:color="auto"/>
                    <w:right w:val="none" w:sz="0" w:space="0" w:color="auto"/>
                  </w:divBdr>
                </w:div>
                <w:div w:id="1909345229">
                  <w:marLeft w:val="640"/>
                  <w:marRight w:val="0"/>
                  <w:marTop w:val="0"/>
                  <w:marBottom w:val="0"/>
                  <w:divBdr>
                    <w:top w:val="none" w:sz="0" w:space="0" w:color="auto"/>
                    <w:left w:val="none" w:sz="0" w:space="0" w:color="auto"/>
                    <w:bottom w:val="none" w:sz="0" w:space="0" w:color="auto"/>
                    <w:right w:val="none" w:sz="0" w:space="0" w:color="auto"/>
                  </w:divBdr>
                </w:div>
                <w:div w:id="637297137">
                  <w:marLeft w:val="640"/>
                  <w:marRight w:val="0"/>
                  <w:marTop w:val="0"/>
                  <w:marBottom w:val="0"/>
                  <w:divBdr>
                    <w:top w:val="none" w:sz="0" w:space="0" w:color="auto"/>
                    <w:left w:val="none" w:sz="0" w:space="0" w:color="auto"/>
                    <w:bottom w:val="none" w:sz="0" w:space="0" w:color="auto"/>
                    <w:right w:val="none" w:sz="0" w:space="0" w:color="auto"/>
                  </w:divBdr>
                </w:div>
                <w:div w:id="2055956372">
                  <w:marLeft w:val="640"/>
                  <w:marRight w:val="0"/>
                  <w:marTop w:val="0"/>
                  <w:marBottom w:val="0"/>
                  <w:divBdr>
                    <w:top w:val="none" w:sz="0" w:space="0" w:color="auto"/>
                    <w:left w:val="none" w:sz="0" w:space="0" w:color="auto"/>
                    <w:bottom w:val="none" w:sz="0" w:space="0" w:color="auto"/>
                    <w:right w:val="none" w:sz="0" w:space="0" w:color="auto"/>
                  </w:divBdr>
                </w:div>
                <w:div w:id="1202476286">
                  <w:marLeft w:val="640"/>
                  <w:marRight w:val="0"/>
                  <w:marTop w:val="0"/>
                  <w:marBottom w:val="0"/>
                  <w:divBdr>
                    <w:top w:val="none" w:sz="0" w:space="0" w:color="auto"/>
                    <w:left w:val="none" w:sz="0" w:space="0" w:color="auto"/>
                    <w:bottom w:val="none" w:sz="0" w:space="0" w:color="auto"/>
                    <w:right w:val="none" w:sz="0" w:space="0" w:color="auto"/>
                  </w:divBdr>
                </w:div>
                <w:div w:id="831600138">
                  <w:marLeft w:val="640"/>
                  <w:marRight w:val="0"/>
                  <w:marTop w:val="0"/>
                  <w:marBottom w:val="0"/>
                  <w:divBdr>
                    <w:top w:val="none" w:sz="0" w:space="0" w:color="auto"/>
                    <w:left w:val="none" w:sz="0" w:space="0" w:color="auto"/>
                    <w:bottom w:val="none" w:sz="0" w:space="0" w:color="auto"/>
                    <w:right w:val="none" w:sz="0" w:space="0" w:color="auto"/>
                  </w:divBdr>
                </w:div>
                <w:div w:id="1126461913">
                  <w:marLeft w:val="640"/>
                  <w:marRight w:val="0"/>
                  <w:marTop w:val="0"/>
                  <w:marBottom w:val="0"/>
                  <w:divBdr>
                    <w:top w:val="none" w:sz="0" w:space="0" w:color="auto"/>
                    <w:left w:val="none" w:sz="0" w:space="0" w:color="auto"/>
                    <w:bottom w:val="none" w:sz="0" w:space="0" w:color="auto"/>
                    <w:right w:val="none" w:sz="0" w:space="0" w:color="auto"/>
                  </w:divBdr>
                </w:div>
                <w:div w:id="702362634">
                  <w:marLeft w:val="640"/>
                  <w:marRight w:val="0"/>
                  <w:marTop w:val="0"/>
                  <w:marBottom w:val="0"/>
                  <w:divBdr>
                    <w:top w:val="none" w:sz="0" w:space="0" w:color="auto"/>
                    <w:left w:val="none" w:sz="0" w:space="0" w:color="auto"/>
                    <w:bottom w:val="none" w:sz="0" w:space="0" w:color="auto"/>
                    <w:right w:val="none" w:sz="0" w:space="0" w:color="auto"/>
                  </w:divBdr>
                </w:div>
                <w:div w:id="1855798465">
                  <w:marLeft w:val="640"/>
                  <w:marRight w:val="0"/>
                  <w:marTop w:val="0"/>
                  <w:marBottom w:val="0"/>
                  <w:divBdr>
                    <w:top w:val="none" w:sz="0" w:space="0" w:color="auto"/>
                    <w:left w:val="none" w:sz="0" w:space="0" w:color="auto"/>
                    <w:bottom w:val="none" w:sz="0" w:space="0" w:color="auto"/>
                    <w:right w:val="none" w:sz="0" w:space="0" w:color="auto"/>
                  </w:divBdr>
                </w:div>
                <w:div w:id="1126780218">
                  <w:marLeft w:val="640"/>
                  <w:marRight w:val="0"/>
                  <w:marTop w:val="0"/>
                  <w:marBottom w:val="0"/>
                  <w:divBdr>
                    <w:top w:val="none" w:sz="0" w:space="0" w:color="auto"/>
                    <w:left w:val="none" w:sz="0" w:space="0" w:color="auto"/>
                    <w:bottom w:val="none" w:sz="0" w:space="0" w:color="auto"/>
                    <w:right w:val="none" w:sz="0" w:space="0" w:color="auto"/>
                  </w:divBdr>
                </w:div>
                <w:div w:id="1206913667">
                  <w:marLeft w:val="640"/>
                  <w:marRight w:val="0"/>
                  <w:marTop w:val="0"/>
                  <w:marBottom w:val="0"/>
                  <w:divBdr>
                    <w:top w:val="none" w:sz="0" w:space="0" w:color="auto"/>
                    <w:left w:val="none" w:sz="0" w:space="0" w:color="auto"/>
                    <w:bottom w:val="none" w:sz="0" w:space="0" w:color="auto"/>
                    <w:right w:val="none" w:sz="0" w:space="0" w:color="auto"/>
                  </w:divBdr>
                </w:div>
                <w:div w:id="1190952237">
                  <w:marLeft w:val="640"/>
                  <w:marRight w:val="0"/>
                  <w:marTop w:val="0"/>
                  <w:marBottom w:val="0"/>
                  <w:divBdr>
                    <w:top w:val="none" w:sz="0" w:space="0" w:color="auto"/>
                    <w:left w:val="none" w:sz="0" w:space="0" w:color="auto"/>
                    <w:bottom w:val="none" w:sz="0" w:space="0" w:color="auto"/>
                    <w:right w:val="none" w:sz="0" w:space="0" w:color="auto"/>
                  </w:divBdr>
                </w:div>
                <w:div w:id="1149320560">
                  <w:marLeft w:val="640"/>
                  <w:marRight w:val="0"/>
                  <w:marTop w:val="0"/>
                  <w:marBottom w:val="0"/>
                  <w:divBdr>
                    <w:top w:val="none" w:sz="0" w:space="0" w:color="auto"/>
                    <w:left w:val="none" w:sz="0" w:space="0" w:color="auto"/>
                    <w:bottom w:val="none" w:sz="0" w:space="0" w:color="auto"/>
                    <w:right w:val="none" w:sz="0" w:space="0" w:color="auto"/>
                  </w:divBdr>
                </w:div>
              </w:divsChild>
            </w:div>
            <w:div w:id="1803646103">
              <w:marLeft w:val="0"/>
              <w:marRight w:val="0"/>
              <w:marTop w:val="0"/>
              <w:marBottom w:val="0"/>
              <w:divBdr>
                <w:top w:val="none" w:sz="0" w:space="0" w:color="auto"/>
                <w:left w:val="none" w:sz="0" w:space="0" w:color="auto"/>
                <w:bottom w:val="none" w:sz="0" w:space="0" w:color="auto"/>
                <w:right w:val="none" w:sz="0" w:space="0" w:color="auto"/>
              </w:divBdr>
              <w:divsChild>
                <w:div w:id="1281305066">
                  <w:marLeft w:val="640"/>
                  <w:marRight w:val="0"/>
                  <w:marTop w:val="0"/>
                  <w:marBottom w:val="0"/>
                  <w:divBdr>
                    <w:top w:val="none" w:sz="0" w:space="0" w:color="auto"/>
                    <w:left w:val="none" w:sz="0" w:space="0" w:color="auto"/>
                    <w:bottom w:val="none" w:sz="0" w:space="0" w:color="auto"/>
                    <w:right w:val="none" w:sz="0" w:space="0" w:color="auto"/>
                  </w:divBdr>
                </w:div>
                <w:div w:id="461268109">
                  <w:marLeft w:val="640"/>
                  <w:marRight w:val="0"/>
                  <w:marTop w:val="0"/>
                  <w:marBottom w:val="0"/>
                  <w:divBdr>
                    <w:top w:val="none" w:sz="0" w:space="0" w:color="auto"/>
                    <w:left w:val="none" w:sz="0" w:space="0" w:color="auto"/>
                    <w:bottom w:val="none" w:sz="0" w:space="0" w:color="auto"/>
                    <w:right w:val="none" w:sz="0" w:space="0" w:color="auto"/>
                  </w:divBdr>
                </w:div>
                <w:div w:id="267782944">
                  <w:marLeft w:val="640"/>
                  <w:marRight w:val="0"/>
                  <w:marTop w:val="0"/>
                  <w:marBottom w:val="0"/>
                  <w:divBdr>
                    <w:top w:val="none" w:sz="0" w:space="0" w:color="auto"/>
                    <w:left w:val="none" w:sz="0" w:space="0" w:color="auto"/>
                    <w:bottom w:val="none" w:sz="0" w:space="0" w:color="auto"/>
                    <w:right w:val="none" w:sz="0" w:space="0" w:color="auto"/>
                  </w:divBdr>
                </w:div>
                <w:div w:id="1474786240">
                  <w:marLeft w:val="640"/>
                  <w:marRight w:val="0"/>
                  <w:marTop w:val="0"/>
                  <w:marBottom w:val="0"/>
                  <w:divBdr>
                    <w:top w:val="none" w:sz="0" w:space="0" w:color="auto"/>
                    <w:left w:val="none" w:sz="0" w:space="0" w:color="auto"/>
                    <w:bottom w:val="none" w:sz="0" w:space="0" w:color="auto"/>
                    <w:right w:val="none" w:sz="0" w:space="0" w:color="auto"/>
                  </w:divBdr>
                </w:div>
                <w:div w:id="775519580">
                  <w:marLeft w:val="640"/>
                  <w:marRight w:val="0"/>
                  <w:marTop w:val="0"/>
                  <w:marBottom w:val="0"/>
                  <w:divBdr>
                    <w:top w:val="none" w:sz="0" w:space="0" w:color="auto"/>
                    <w:left w:val="none" w:sz="0" w:space="0" w:color="auto"/>
                    <w:bottom w:val="none" w:sz="0" w:space="0" w:color="auto"/>
                    <w:right w:val="none" w:sz="0" w:space="0" w:color="auto"/>
                  </w:divBdr>
                </w:div>
                <w:div w:id="1582787319">
                  <w:marLeft w:val="640"/>
                  <w:marRight w:val="0"/>
                  <w:marTop w:val="0"/>
                  <w:marBottom w:val="0"/>
                  <w:divBdr>
                    <w:top w:val="none" w:sz="0" w:space="0" w:color="auto"/>
                    <w:left w:val="none" w:sz="0" w:space="0" w:color="auto"/>
                    <w:bottom w:val="none" w:sz="0" w:space="0" w:color="auto"/>
                    <w:right w:val="none" w:sz="0" w:space="0" w:color="auto"/>
                  </w:divBdr>
                </w:div>
                <w:div w:id="509487853">
                  <w:marLeft w:val="640"/>
                  <w:marRight w:val="0"/>
                  <w:marTop w:val="0"/>
                  <w:marBottom w:val="0"/>
                  <w:divBdr>
                    <w:top w:val="none" w:sz="0" w:space="0" w:color="auto"/>
                    <w:left w:val="none" w:sz="0" w:space="0" w:color="auto"/>
                    <w:bottom w:val="none" w:sz="0" w:space="0" w:color="auto"/>
                    <w:right w:val="none" w:sz="0" w:space="0" w:color="auto"/>
                  </w:divBdr>
                </w:div>
                <w:div w:id="1318416928">
                  <w:marLeft w:val="640"/>
                  <w:marRight w:val="0"/>
                  <w:marTop w:val="0"/>
                  <w:marBottom w:val="0"/>
                  <w:divBdr>
                    <w:top w:val="none" w:sz="0" w:space="0" w:color="auto"/>
                    <w:left w:val="none" w:sz="0" w:space="0" w:color="auto"/>
                    <w:bottom w:val="none" w:sz="0" w:space="0" w:color="auto"/>
                    <w:right w:val="none" w:sz="0" w:space="0" w:color="auto"/>
                  </w:divBdr>
                </w:div>
                <w:div w:id="1914273755">
                  <w:marLeft w:val="640"/>
                  <w:marRight w:val="0"/>
                  <w:marTop w:val="0"/>
                  <w:marBottom w:val="0"/>
                  <w:divBdr>
                    <w:top w:val="none" w:sz="0" w:space="0" w:color="auto"/>
                    <w:left w:val="none" w:sz="0" w:space="0" w:color="auto"/>
                    <w:bottom w:val="none" w:sz="0" w:space="0" w:color="auto"/>
                    <w:right w:val="none" w:sz="0" w:space="0" w:color="auto"/>
                  </w:divBdr>
                </w:div>
                <w:div w:id="702637412">
                  <w:marLeft w:val="640"/>
                  <w:marRight w:val="0"/>
                  <w:marTop w:val="0"/>
                  <w:marBottom w:val="0"/>
                  <w:divBdr>
                    <w:top w:val="none" w:sz="0" w:space="0" w:color="auto"/>
                    <w:left w:val="none" w:sz="0" w:space="0" w:color="auto"/>
                    <w:bottom w:val="none" w:sz="0" w:space="0" w:color="auto"/>
                    <w:right w:val="none" w:sz="0" w:space="0" w:color="auto"/>
                  </w:divBdr>
                </w:div>
                <w:div w:id="1370647385">
                  <w:marLeft w:val="640"/>
                  <w:marRight w:val="0"/>
                  <w:marTop w:val="0"/>
                  <w:marBottom w:val="0"/>
                  <w:divBdr>
                    <w:top w:val="none" w:sz="0" w:space="0" w:color="auto"/>
                    <w:left w:val="none" w:sz="0" w:space="0" w:color="auto"/>
                    <w:bottom w:val="none" w:sz="0" w:space="0" w:color="auto"/>
                    <w:right w:val="none" w:sz="0" w:space="0" w:color="auto"/>
                  </w:divBdr>
                </w:div>
                <w:div w:id="1851143992">
                  <w:marLeft w:val="640"/>
                  <w:marRight w:val="0"/>
                  <w:marTop w:val="0"/>
                  <w:marBottom w:val="0"/>
                  <w:divBdr>
                    <w:top w:val="none" w:sz="0" w:space="0" w:color="auto"/>
                    <w:left w:val="none" w:sz="0" w:space="0" w:color="auto"/>
                    <w:bottom w:val="none" w:sz="0" w:space="0" w:color="auto"/>
                    <w:right w:val="none" w:sz="0" w:space="0" w:color="auto"/>
                  </w:divBdr>
                </w:div>
                <w:div w:id="1760440537">
                  <w:marLeft w:val="640"/>
                  <w:marRight w:val="0"/>
                  <w:marTop w:val="0"/>
                  <w:marBottom w:val="0"/>
                  <w:divBdr>
                    <w:top w:val="none" w:sz="0" w:space="0" w:color="auto"/>
                    <w:left w:val="none" w:sz="0" w:space="0" w:color="auto"/>
                    <w:bottom w:val="none" w:sz="0" w:space="0" w:color="auto"/>
                    <w:right w:val="none" w:sz="0" w:space="0" w:color="auto"/>
                  </w:divBdr>
                </w:div>
                <w:div w:id="2058774129">
                  <w:marLeft w:val="640"/>
                  <w:marRight w:val="0"/>
                  <w:marTop w:val="0"/>
                  <w:marBottom w:val="0"/>
                  <w:divBdr>
                    <w:top w:val="none" w:sz="0" w:space="0" w:color="auto"/>
                    <w:left w:val="none" w:sz="0" w:space="0" w:color="auto"/>
                    <w:bottom w:val="none" w:sz="0" w:space="0" w:color="auto"/>
                    <w:right w:val="none" w:sz="0" w:space="0" w:color="auto"/>
                  </w:divBdr>
                </w:div>
                <w:div w:id="694313307">
                  <w:marLeft w:val="640"/>
                  <w:marRight w:val="0"/>
                  <w:marTop w:val="0"/>
                  <w:marBottom w:val="0"/>
                  <w:divBdr>
                    <w:top w:val="none" w:sz="0" w:space="0" w:color="auto"/>
                    <w:left w:val="none" w:sz="0" w:space="0" w:color="auto"/>
                    <w:bottom w:val="none" w:sz="0" w:space="0" w:color="auto"/>
                    <w:right w:val="none" w:sz="0" w:space="0" w:color="auto"/>
                  </w:divBdr>
                </w:div>
                <w:div w:id="286934972">
                  <w:marLeft w:val="640"/>
                  <w:marRight w:val="0"/>
                  <w:marTop w:val="0"/>
                  <w:marBottom w:val="0"/>
                  <w:divBdr>
                    <w:top w:val="none" w:sz="0" w:space="0" w:color="auto"/>
                    <w:left w:val="none" w:sz="0" w:space="0" w:color="auto"/>
                    <w:bottom w:val="none" w:sz="0" w:space="0" w:color="auto"/>
                    <w:right w:val="none" w:sz="0" w:space="0" w:color="auto"/>
                  </w:divBdr>
                </w:div>
                <w:div w:id="197593598">
                  <w:marLeft w:val="640"/>
                  <w:marRight w:val="0"/>
                  <w:marTop w:val="0"/>
                  <w:marBottom w:val="0"/>
                  <w:divBdr>
                    <w:top w:val="none" w:sz="0" w:space="0" w:color="auto"/>
                    <w:left w:val="none" w:sz="0" w:space="0" w:color="auto"/>
                    <w:bottom w:val="none" w:sz="0" w:space="0" w:color="auto"/>
                    <w:right w:val="none" w:sz="0" w:space="0" w:color="auto"/>
                  </w:divBdr>
                </w:div>
                <w:div w:id="1822042215">
                  <w:marLeft w:val="640"/>
                  <w:marRight w:val="0"/>
                  <w:marTop w:val="0"/>
                  <w:marBottom w:val="0"/>
                  <w:divBdr>
                    <w:top w:val="none" w:sz="0" w:space="0" w:color="auto"/>
                    <w:left w:val="none" w:sz="0" w:space="0" w:color="auto"/>
                    <w:bottom w:val="none" w:sz="0" w:space="0" w:color="auto"/>
                    <w:right w:val="none" w:sz="0" w:space="0" w:color="auto"/>
                  </w:divBdr>
                </w:div>
                <w:div w:id="292909716">
                  <w:marLeft w:val="640"/>
                  <w:marRight w:val="0"/>
                  <w:marTop w:val="0"/>
                  <w:marBottom w:val="0"/>
                  <w:divBdr>
                    <w:top w:val="none" w:sz="0" w:space="0" w:color="auto"/>
                    <w:left w:val="none" w:sz="0" w:space="0" w:color="auto"/>
                    <w:bottom w:val="none" w:sz="0" w:space="0" w:color="auto"/>
                    <w:right w:val="none" w:sz="0" w:space="0" w:color="auto"/>
                  </w:divBdr>
                </w:div>
                <w:div w:id="926496910">
                  <w:marLeft w:val="640"/>
                  <w:marRight w:val="0"/>
                  <w:marTop w:val="0"/>
                  <w:marBottom w:val="0"/>
                  <w:divBdr>
                    <w:top w:val="none" w:sz="0" w:space="0" w:color="auto"/>
                    <w:left w:val="none" w:sz="0" w:space="0" w:color="auto"/>
                    <w:bottom w:val="none" w:sz="0" w:space="0" w:color="auto"/>
                    <w:right w:val="none" w:sz="0" w:space="0" w:color="auto"/>
                  </w:divBdr>
                </w:div>
                <w:div w:id="1221676297">
                  <w:marLeft w:val="640"/>
                  <w:marRight w:val="0"/>
                  <w:marTop w:val="0"/>
                  <w:marBottom w:val="0"/>
                  <w:divBdr>
                    <w:top w:val="none" w:sz="0" w:space="0" w:color="auto"/>
                    <w:left w:val="none" w:sz="0" w:space="0" w:color="auto"/>
                    <w:bottom w:val="none" w:sz="0" w:space="0" w:color="auto"/>
                    <w:right w:val="none" w:sz="0" w:space="0" w:color="auto"/>
                  </w:divBdr>
                </w:div>
                <w:div w:id="1578400609">
                  <w:marLeft w:val="640"/>
                  <w:marRight w:val="0"/>
                  <w:marTop w:val="0"/>
                  <w:marBottom w:val="0"/>
                  <w:divBdr>
                    <w:top w:val="none" w:sz="0" w:space="0" w:color="auto"/>
                    <w:left w:val="none" w:sz="0" w:space="0" w:color="auto"/>
                    <w:bottom w:val="none" w:sz="0" w:space="0" w:color="auto"/>
                    <w:right w:val="none" w:sz="0" w:space="0" w:color="auto"/>
                  </w:divBdr>
                </w:div>
                <w:div w:id="1663897019">
                  <w:marLeft w:val="640"/>
                  <w:marRight w:val="0"/>
                  <w:marTop w:val="0"/>
                  <w:marBottom w:val="0"/>
                  <w:divBdr>
                    <w:top w:val="none" w:sz="0" w:space="0" w:color="auto"/>
                    <w:left w:val="none" w:sz="0" w:space="0" w:color="auto"/>
                    <w:bottom w:val="none" w:sz="0" w:space="0" w:color="auto"/>
                    <w:right w:val="none" w:sz="0" w:space="0" w:color="auto"/>
                  </w:divBdr>
                </w:div>
                <w:div w:id="1255820378">
                  <w:marLeft w:val="640"/>
                  <w:marRight w:val="0"/>
                  <w:marTop w:val="0"/>
                  <w:marBottom w:val="0"/>
                  <w:divBdr>
                    <w:top w:val="none" w:sz="0" w:space="0" w:color="auto"/>
                    <w:left w:val="none" w:sz="0" w:space="0" w:color="auto"/>
                    <w:bottom w:val="none" w:sz="0" w:space="0" w:color="auto"/>
                    <w:right w:val="none" w:sz="0" w:space="0" w:color="auto"/>
                  </w:divBdr>
                </w:div>
                <w:div w:id="623123727">
                  <w:marLeft w:val="640"/>
                  <w:marRight w:val="0"/>
                  <w:marTop w:val="0"/>
                  <w:marBottom w:val="0"/>
                  <w:divBdr>
                    <w:top w:val="none" w:sz="0" w:space="0" w:color="auto"/>
                    <w:left w:val="none" w:sz="0" w:space="0" w:color="auto"/>
                    <w:bottom w:val="none" w:sz="0" w:space="0" w:color="auto"/>
                    <w:right w:val="none" w:sz="0" w:space="0" w:color="auto"/>
                  </w:divBdr>
                </w:div>
                <w:div w:id="1674408711">
                  <w:marLeft w:val="640"/>
                  <w:marRight w:val="0"/>
                  <w:marTop w:val="0"/>
                  <w:marBottom w:val="0"/>
                  <w:divBdr>
                    <w:top w:val="none" w:sz="0" w:space="0" w:color="auto"/>
                    <w:left w:val="none" w:sz="0" w:space="0" w:color="auto"/>
                    <w:bottom w:val="none" w:sz="0" w:space="0" w:color="auto"/>
                    <w:right w:val="none" w:sz="0" w:space="0" w:color="auto"/>
                  </w:divBdr>
                </w:div>
                <w:div w:id="38673812">
                  <w:marLeft w:val="640"/>
                  <w:marRight w:val="0"/>
                  <w:marTop w:val="0"/>
                  <w:marBottom w:val="0"/>
                  <w:divBdr>
                    <w:top w:val="none" w:sz="0" w:space="0" w:color="auto"/>
                    <w:left w:val="none" w:sz="0" w:space="0" w:color="auto"/>
                    <w:bottom w:val="none" w:sz="0" w:space="0" w:color="auto"/>
                    <w:right w:val="none" w:sz="0" w:space="0" w:color="auto"/>
                  </w:divBdr>
                </w:div>
                <w:div w:id="1068305183">
                  <w:marLeft w:val="640"/>
                  <w:marRight w:val="0"/>
                  <w:marTop w:val="0"/>
                  <w:marBottom w:val="0"/>
                  <w:divBdr>
                    <w:top w:val="none" w:sz="0" w:space="0" w:color="auto"/>
                    <w:left w:val="none" w:sz="0" w:space="0" w:color="auto"/>
                    <w:bottom w:val="none" w:sz="0" w:space="0" w:color="auto"/>
                    <w:right w:val="none" w:sz="0" w:space="0" w:color="auto"/>
                  </w:divBdr>
                </w:div>
                <w:div w:id="997999249">
                  <w:marLeft w:val="640"/>
                  <w:marRight w:val="0"/>
                  <w:marTop w:val="0"/>
                  <w:marBottom w:val="0"/>
                  <w:divBdr>
                    <w:top w:val="none" w:sz="0" w:space="0" w:color="auto"/>
                    <w:left w:val="none" w:sz="0" w:space="0" w:color="auto"/>
                    <w:bottom w:val="none" w:sz="0" w:space="0" w:color="auto"/>
                    <w:right w:val="none" w:sz="0" w:space="0" w:color="auto"/>
                  </w:divBdr>
                </w:div>
                <w:div w:id="1654484964">
                  <w:marLeft w:val="640"/>
                  <w:marRight w:val="0"/>
                  <w:marTop w:val="0"/>
                  <w:marBottom w:val="0"/>
                  <w:divBdr>
                    <w:top w:val="none" w:sz="0" w:space="0" w:color="auto"/>
                    <w:left w:val="none" w:sz="0" w:space="0" w:color="auto"/>
                    <w:bottom w:val="none" w:sz="0" w:space="0" w:color="auto"/>
                    <w:right w:val="none" w:sz="0" w:space="0" w:color="auto"/>
                  </w:divBdr>
                </w:div>
                <w:div w:id="960964811">
                  <w:marLeft w:val="640"/>
                  <w:marRight w:val="0"/>
                  <w:marTop w:val="0"/>
                  <w:marBottom w:val="0"/>
                  <w:divBdr>
                    <w:top w:val="none" w:sz="0" w:space="0" w:color="auto"/>
                    <w:left w:val="none" w:sz="0" w:space="0" w:color="auto"/>
                    <w:bottom w:val="none" w:sz="0" w:space="0" w:color="auto"/>
                    <w:right w:val="none" w:sz="0" w:space="0" w:color="auto"/>
                  </w:divBdr>
                </w:div>
                <w:div w:id="1961767624">
                  <w:marLeft w:val="640"/>
                  <w:marRight w:val="0"/>
                  <w:marTop w:val="0"/>
                  <w:marBottom w:val="0"/>
                  <w:divBdr>
                    <w:top w:val="none" w:sz="0" w:space="0" w:color="auto"/>
                    <w:left w:val="none" w:sz="0" w:space="0" w:color="auto"/>
                    <w:bottom w:val="none" w:sz="0" w:space="0" w:color="auto"/>
                    <w:right w:val="none" w:sz="0" w:space="0" w:color="auto"/>
                  </w:divBdr>
                </w:div>
                <w:div w:id="702171261">
                  <w:marLeft w:val="640"/>
                  <w:marRight w:val="0"/>
                  <w:marTop w:val="0"/>
                  <w:marBottom w:val="0"/>
                  <w:divBdr>
                    <w:top w:val="none" w:sz="0" w:space="0" w:color="auto"/>
                    <w:left w:val="none" w:sz="0" w:space="0" w:color="auto"/>
                    <w:bottom w:val="none" w:sz="0" w:space="0" w:color="auto"/>
                    <w:right w:val="none" w:sz="0" w:space="0" w:color="auto"/>
                  </w:divBdr>
                </w:div>
                <w:div w:id="1980988102">
                  <w:marLeft w:val="640"/>
                  <w:marRight w:val="0"/>
                  <w:marTop w:val="0"/>
                  <w:marBottom w:val="0"/>
                  <w:divBdr>
                    <w:top w:val="none" w:sz="0" w:space="0" w:color="auto"/>
                    <w:left w:val="none" w:sz="0" w:space="0" w:color="auto"/>
                    <w:bottom w:val="none" w:sz="0" w:space="0" w:color="auto"/>
                    <w:right w:val="none" w:sz="0" w:space="0" w:color="auto"/>
                  </w:divBdr>
                </w:div>
                <w:div w:id="733312608">
                  <w:marLeft w:val="640"/>
                  <w:marRight w:val="0"/>
                  <w:marTop w:val="0"/>
                  <w:marBottom w:val="0"/>
                  <w:divBdr>
                    <w:top w:val="none" w:sz="0" w:space="0" w:color="auto"/>
                    <w:left w:val="none" w:sz="0" w:space="0" w:color="auto"/>
                    <w:bottom w:val="none" w:sz="0" w:space="0" w:color="auto"/>
                    <w:right w:val="none" w:sz="0" w:space="0" w:color="auto"/>
                  </w:divBdr>
                </w:div>
              </w:divsChild>
            </w:div>
            <w:div w:id="628123140">
              <w:marLeft w:val="0"/>
              <w:marRight w:val="0"/>
              <w:marTop w:val="0"/>
              <w:marBottom w:val="0"/>
              <w:divBdr>
                <w:top w:val="none" w:sz="0" w:space="0" w:color="auto"/>
                <w:left w:val="none" w:sz="0" w:space="0" w:color="auto"/>
                <w:bottom w:val="none" w:sz="0" w:space="0" w:color="auto"/>
                <w:right w:val="none" w:sz="0" w:space="0" w:color="auto"/>
              </w:divBdr>
              <w:divsChild>
                <w:div w:id="1023675537">
                  <w:marLeft w:val="640"/>
                  <w:marRight w:val="0"/>
                  <w:marTop w:val="0"/>
                  <w:marBottom w:val="0"/>
                  <w:divBdr>
                    <w:top w:val="none" w:sz="0" w:space="0" w:color="auto"/>
                    <w:left w:val="none" w:sz="0" w:space="0" w:color="auto"/>
                    <w:bottom w:val="none" w:sz="0" w:space="0" w:color="auto"/>
                    <w:right w:val="none" w:sz="0" w:space="0" w:color="auto"/>
                  </w:divBdr>
                </w:div>
                <w:div w:id="495877633">
                  <w:marLeft w:val="640"/>
                  <w:marRight w:val="0"/>
                  <w:marTop w:val="0"/>
                  <w:marBottom w:val="0"/>
                  <w:divBdr>
                    <w:top w:val="none" w:sz="0" w:space="0" w:color="auto"/>
                    <w:left w:val="none" w:sz="0" w:space="0" w:color="auto"/>
                    <w:bottom w:val="none" w:sz="0" w:space="0" w:color="auto"/>
                    <w:right w:val="none" w:sz="0" w:space="0" w:color="auto"/>
                  </w:divBdr>
                </w:div>
                <w:div w:id="253972982">
                  <w:marLeft w:val="640"/>
                  <w:marRight w:val="0"/>
                  <w:marTop w:val="0"/>
                  <w:marBottom w:val="0"/>
                  <w:divBdr>
                    <w:top w:val="none" w:sz="0" w:space="0" w:color="auto"/>
                    <w:left w:val="none" w:sz="0" w:space="0" w:color="auto"/>
                    <w:bottom w:val="none" w:sz="0" w:space="0" w:color="auto"/>
                    <w:right w:val="none" w:sz="0" w:space="0" w:color="auto"/>
                  </w:divBdr>
                </w:div>
                <w:div w:id="1837844669">
                  <w:marLeft w:val="640"/>
                  <w:marRight w:val="0"/>
                  <w:marTop w:val="0"/>
                  <w:marBottom w:val="0"/>
                  <w:divBdr>
                    <w:top w:val="none" w:sz="0" w:space="0" w:color="auto"/>
                    <w:left w:val="none" w:sz="0" w:space="0" w:color="auto"/>
                    <w:bottom w:val="none" w:sz="0" w:space="0" w:color="auto"/>
                    <w:right w:val="none" w:sz="0" w:space="0" w:color="auto"/>
                  </w:divBdr>
                </w:div>
                <w:div w:id="544175201">
                  <w:marLeft w:val="640"/>
                  <w:marRight w:val="0"/>
                  <w:marTop w:val="0"/>
                  <w:marBottom w:val="0"/>
                  <w:divBdr>
                    <w:top w:val="none" w:sz="0" w:space="0" w:color="auto"/>
                    <w:left w:val="none" w:sz="0" w:space="0" w:color="auto"/>
                    <w:bottom w:val="none" w:sz="0" w:space="0" w:color="auto"/>
                    <w:right w:val="none" w:sz="0" w:space="0" w:color="auto"/>
                  </w:divBdr>
                </w:div>
                <w:div w:id="1193958783">
                  <w:marLeft w:val="640"/>
                  <w:marRight w:val="0"/>
                  <w:marTop w:val="0"/>
                  <w:marBottom w:val="0"/>
                  <w:divBdr>
                    <w:top w:val="none" w:sz="0" w:space="0" w:color="auto"/>
                    <w:left w:val="none" w:sz="0" w:space="0" w:color="auto"/>
                    <w:bottom w:val="none" w:sz="0" w:space="0" w:color="auto"/>
                    <w:right w:val="none" w:sz="0" w:space="0" w:color="auto"/>
                  </w:divBdr>
                </w:div>
                <w:div w:id="125661641">
                  <w:marLeft w:val="640"/>
                  <w:marRight w:val="0"/>
                  <w:marTop w:val="0"/>
                  <w:marBottom w:val="0"/>
                  <w:divBdr>
                    <w:top w:val="none" w:sz="0" w:space="0" w:color="auto"/>
                    <w:left w:val="none" w:sz="0" w:space="0" w:color="auto"/>
                    <w:bottom w:val="none" w:sz="0" w:space="0" w:color="auto"/>
                    <w:right w:val="none" w:sz="0" w:space="0" w:color="auto"/>
                  </w:divBdr>
                </w:div>
                <w:div w:id="1206599570">
                  <w:marLeft w:val="640"/>
                  <w:marRight w:val="0"/>
                  <w:marTop w:val="0"/>
                  <w:marBottom w:val="0"/>
                  <w:divBdr>
                    <w:top w:val="none" w:sz="0" w:space="0" w:color="auto"/>
                    <w:left w:val="none" w:sz="0" w:space="0" w:color="auto"/>
                    <w:bottom w:val="none" w:sz="0" w:space="0" w:color="auto"/>
                    <w:right w:val="none" w:sz="0" w:space="0" w:color="auto"/>
                  </w:divBdr>
                </w:div>
                <w:div w:id="1859464323">
                  <w:marLeft w:val="640"/>
                  <w:marRight w:val="0"/>
                  <w:marTop w:val="0"/>
                  <w:marBottom w:val="0"/>
                  <w:divBdr>
                    <w:top w:val="none" w:sz="0" w:space="0" w:color="auto"/>
                    <w:left w:val="none" w:sz="0" w:space="0" w:color="auto"/>
                    <w:bottom w:val="none" w:sz="0" w:space="0" w:color="auto"/>
                    <w:right w:val="none" w:sz="0" w:space="0" w:color="auto"/>
                  </w:divBdr>
                </w:div>
                <w:div w:id="1152015807">
                  <w:marLeft w:val="640"/>
                  <w:marRight w:val="0"/>
                  <w:marTop w:val="0"/>
                  <w:marBottom w:val="0"/>
                  <w:divBdr>
                    <w:top w:val="none" w:sz="0" w:space="0" w:color="auto"/>
                    <w:left w:val="none" w:sz="0" w:space="0" w:color="auto"/>
                    <w:bottom w:val="none" w:sz="0" w:space="0" w:color="auto"/>
                    <w:right w:val="none" w:sz="0" w:space="0" w:color="auto"/>
                  </w:divBdr>
                </w:div>
                <w:div w:id="255406245">
                  <w:marLeft w:val="640"/>
                  <w:marRight w:val="0"/>
                  <w:marTop w:val="0"/>
                  <w:marBottom w:val="0"/>
                  <w:divBdr>
                    <w:top w:val="none" w:sz="0" w:space="0" w:color="auto"/>
                    <w:left w:val="none" w:sz="0" w:space="0" w:color="auto"/>
                    <w:bottom w:val="none" w:sz="0" w:space="0" w:color="auto"/>
                    <w:right w:val="none" w:sz="0" w:space="0" w:color="auto"/>
                  </w:divBdr>
                </w:div>
                <w:div w:id="1292788573">
                  <w:marLeft w:val="640"/>
                  <w:marRight w:val="0"/>
                  <w:marTop w:val="0"/>
                  <w:marBottom w:val="0"/>
                  <w:divBdr>
                    <w:top w:val="none" w:sz="0" w:space="0" w:color="auto"/>
                    <w:left w:val="none" w:sz="0" w:space="0" w:color="auto"/>
                    <w:bottom w:val="none" w:sz="0" w:space="0" w:color="auto"/>
                    <w:right w:val="none" w:sz="0" w:space="0" w:color="auto"/>
                  </w:divBdr>
                </w:div>
                <w:div w:id="332494580">
                  <w:marLeft w:val="640"/>
                  <w:marRight w:val="0"/>
                  <w:marTop w:val="0"/>
                  <w:marBottom w:val="0"/>
                  <w:divBdr>
                    <w:top w:val="none" w:sz="0" w:space="0" w:color="auto"/>
                    <w:left w:val="none" w:sz="0" w:space="0" w:color="auto"/>
                    <w:bottom w:val="none" w:sz="0" w:space="0" w:color="auto"/>
                    <w:right w:val="none" w:sz="0" w:space="0" w:color="auto"/>
                  </w:divBdr>
                </w:div>
                <w:div w:id="666325549">
                  <w:marLeft w:val="640"/>
                  <w:marRight w:val="0"/>
                  <w:marTop w:val="0"/>
                  <w:marBottom w:val="0"/>
                  <w:divBdr>
                    <w:top w:val="none" w:sz="0" w:space="0" w:color="auto"/>
                    <w:left w:val="none" w:sz="0" w:space="0" w:color="auto"/>
                    <w:bottom w:val="none" w:sz="0" w:space="0" w:color="auto"/>
                    <w:right w:val="none" w:sz="0" w:space="0" w:color="auto"/>
                  </w:divBdr>
                </w:div>
                <w:div w:id="876628174">
                  <w:marLeft w:val="640"/>
                  <w:marRight w:val="0"/>
                  <w:marTop w:val="0"/>
                  <w:marBottom w:val="0"/>
                  <w:divBdr>
                    <w:top w:val="none" w:sz="0" w:space="0" w:color="auto"/>
                    <w:left w:val="none" w:sz="0" w:space="0" w:color="auto"/>
                    <w:bottom w:val="none" w:sz="0" w:space="0" w:color="auto"/>
                    <w:right w:val="none" w:sz="0" w:space="0" w:color="auto"/>
                  </w:divBdr>
                </w:div>
                <w:div w:id="421688090">
                  <w:marLeft w:val="640"/>
                  <w:marRight w:val="0"/>
                  <w:marTop w:val="0"/>
                  <w:marBottom w:val="0"/>
                  <w:divBdr>
                    <w:top w:val="none" w:sz="0" w:space="0" w:color="auto"/>
                    <w:left w:val="none" w:sz="0" w:space="0" w:color="auto"/>
                    <w:bottom w:val="none" w:sz="0" w:space="0" w:color="auto"/>
                    <w:right w:val="none" w:sz="0" w:space="0" w:color="auto"/>
                  </w:divBdr>
                </w:div>
                <w:div w:id="1696425179">
                  <w:marLeft w:val="640"/>
                  <w:marRight w:val="0"/>
                  <w:marTop w:val="0"/>
                  <w:marBottom w:val="0"/>
                  <w:divBdr>
                    <w:top w:val="none" w:sz="0" w:space="0" w:color="auto"/>
                    <w:left w:val="none" w:sz="0" w:space="0" w:color="auto"/>
                    <w:bottom w:val="none" w:sz="0" w:space="0" w:color="auto"/>
                    <w:right w:val="none" w:sz="0" w:space="0" w:color="auto"/>
                  </w:divBdr>
                </w:div>
                <w:div w:id="1148203079">
                  <w:marLeft w:val="640"/>
                  <w:marRight w:val="0"/>
                  <w:marTop w:val="0"/>
                  <w:marBottom w:val="0"/>
                  <w:divBdr>
                    <w:top w:val="none" w:sz="0" w:space="0" w:color="auto"/>
                    <w:left w:val="none" w:sz="0" w:space="0" w:color="auto"/>
                    <w:bottom w:val="none" w:sz="0" w:space="0" w:color="auto"/>
                    <w:right w:val="none" w:sz="0" w:space="0" w:color="auto"/>
                  </w:divBdr>
                </w:div>
                <w:div w:id="566041256">
                  <w:marLeft w:val="640"/>
                  <w:marRight w:val="0"/>
                  <w:marTop w:val="0"/>
                  <w:marBottom w:val="0"/>
                  <w:divBdr>
                    <w:top w:val="none" w:sz="0" w:space="0" w:color="auto"/>
                    <w:left w:val="none" w:sz="0" w:space="0" w:color="auto"/>
                    <w:bottom w:val="none" w:sz="0" w:space="0" w:color="auto"/>
                    <w:right w:val="none" w:sz="0" w:space="0" w:color="auto"/>
                  </w:divBdr>
                </w:div>
                <w:div w:id="681667355">
                  <w:marLeft w:val="640"/>
                  <w:marRight w:val="0"/>
                  <w:marTop w:val="0"/>
                  <w:marBottom w:val="0"/>
                  <w:divBdr>
                    <w:top w:val="none" w:sz="0" w:space="0" w:color="auto"/>
                    <w:left w:val="none" w:sz="0" w:space="0" w:color="auto"/>
                    <w:bottom w:val="none" w:sz="0" w:space="0" w:color="auto"/>
                    <w:right w:val="none" w:sz="0" w:space="0" w:color="auto"/>
                  </w:divBdr>
                </w:div>
                <w:div w:id="551816647">
                  <w:marLeft w:val="640"/>
                  <w:marRight w:val="0"/>
                  <w:marTop w:val="0"/>
                  <w:marBottom w:val="0"/>
                  <w:divBdr>
                    <w:top w:val="none" w:sz="0" w:space="0" w:color="auto"/>
                    <w:left w:val="none" w:sz="0" w:space="0" w:color="auto"/>
                    <w:bottom w:val="none" w:sz="0" w:space="0" w:color="auto"/>
                    <w:right w:val="none" w:sz="0" w:space="0" w:color="auto"/>
                  </w:divBdr>
                </w:div>
                <w:div w:id="517932119">
                  <w:marLeft w:val="640"/>
                  <w:marRight w:val="0"/>
                  <w:marTop w:val="0"/>
                  <w:marBottom w:val="0"/>
                  <w:divBdr>
                    <w:top w:val="none" w:sz="0" w:space="0" w:color="auto"/>
                    <w:left w:val="none" w:sz="0" w:space="0" w:color="auto"/>
                    <w:bottom w:val="none" w:sz="0" w:space="0" w:color="auto"/>
                    <w:right w:val="none" w:sz="0" w:space="0" w:color="auto"/>
                  </w:divBdr>
                </w:div>
                <w:div w:id="397360355">
                  <w:marLeft w:val="640"/>
                  <w:marRight w:val="0"/>
                  <w:marTop w:val="0"/>
                  <w:marBottom w:val="0"/>
                  <w:divBdr>
                    <w:top w:val="none" w:sz="0" w:space="0" w:color="auto"/>
                    <w:left w:val="none" w:sz="0" w:space="0" w:color="auto"/>
                    <w:bottom w:val="none" w:sz="0" w:space="0" w:color="auto"/>
                    <w:right w:val="none" w:sz="0" w:space="0" w:color="auto"/>
                  </w:divBdr>
                </w:div>
                <w:div w:id="1909338151">
                  <w:marLeft w:val="640"/>
                  <w:marRight w:val="0"/>
                  <w:marTop w:val="0"/>
                  <w:marBottom w:val="0"/>
                  <w:divBdr>
                    <w:top w:val="none" w:sz="0" w:space="0" w:color="auto"/>
                    <w:left w:val="none" w:sz="0" w:space="0" w:color="auto"/>
                    <w:bottom w:val="none" w:sz="0" w:space="0" w:color="auto"/>
                    <w:right w:val="none" w:sz="0" w:space="0" w:color="auto"/>
                  </w:divBdr>
                </w:div>
                <w:div w:id="1683123841">
                  <w:marLeft w:val="640"/>
                  <w:marRight w:val="0"/>
                  <w:marTop w:val="0"/>
                  <w:marBottom w:val="0"/>
                  <w:divBdr>
                    <w:top w:val="none" w:sz="0" w:space="0" w:color="auto"/>
                    <w:left w:val="none" w:sz="0" w:space="0" w:color="auto"/>
                    <w:bottom w:val="none" w:sz="0" w:space="0" w:color="auto"/>
                    <w:right w:val="none" w:sz="0" w:space="0" w:color="auto"/>
                  </w:divBdr>
                </w:div>
                <w:div w:id="1849975765">
                  <w:marLeft w:val="640"/>
                  <w:marRight w:val="0"/>
                  <w:marTop w:val="0"/>
                  <w:marBottom w:val="0"/>
                  <w:divBdr>
                    <w:top w:val="none" w:sz="0" w:space="0" w:color="auto"/>
                    <w:left w:val="none" w:sz="0" w:space="0" w:color="auto"/>
                    <w:bottom w:val="none" w:sz="0" w:space="0" w:color="auto"/>
                    <w:right w:val="none" w:sz="0" w:space="0" w:color="auto"/>
                  </w:divBdr>
                </w:div>
                <w:div w:id="215550153">
                  <w:marLeft w:val="640"/>
                  <w:marRight w:val="0"/>
                  <w:marTop w:val="0"/>
                  <w:marBottom w:val="0"/>
                  <w:divBdr>
                    <w:top w:val="none" w:sz="0" w:space="0" w:color="auto"/>
                    <w:left w:val="none" w:sz="0" w:space="0" w:color="auto"/>
                    <w:bottom w:val="none" w:sz="0" w:space="0" w:color="auto"/>
                    <w:right w:val="none" w:sz="0" w:space="0" w:color="auto"/>
                  </w:divBdr>
                </w:div>
                <w:div w:id="590163003">
                  <w:marLeft w:val="640"/>
                  <w:marRight w:val="0"/>
                  <w:marTop w:val="0"/>
                  <w:marBottom w:val="0"/>
                  <w:divBdr>
                    <w:top w:val="none" w:sz="0" w:space="0" w:color="auto"/>
                    <w:left w:val="none" w:sz="0" w:space="0" w:color="auto"/>
                    <w:bottom w:val="none" w:sz="0" w:space="0" w:color="auto"/>
                    <w:right w:val="none" w:sz="0" w:space="0" w:color="auto"/>
                  </w:divBdr>
                </w:div>
                <w:div w:id="1952665285">
                  <w:marLeft w:val="640"/>
                  <w:marRight w:val="0"/>
                  <w:marTop w:val="0"/>
                  <w:marBottom w:val="0"/>
                  <w:divBdr>
                    <w:top w:val="none" w:sz="0" w:space="0" w:color="auto"/>
                    <w:left w:val="none" w:sz="0" w:space="0" w:color="auto"/>
                    <w:bottom w:val="none" w:sz="0" w:space="0" w:color="auto"/>
                    <w:right w:val="none" w:sz="0" w:space="0" w:color="auto"/>
                  </w:divBdr>
                </w:div>
                <w:div w:id="2012872740">
                  <w:marLeft w:val="640"/>
                  <w:marRight w:val="0"/>
                  <w:marTop w:val="0"/>
                  <w:marBottom w:val="0"/>
                  <w:divBdr>
                    <w:top w:val="none" w:sz="0" w:space="0" w:color="auto"/>
                    <w:left w:val="none" w:sz="0" w:space="0" w:color="auto"/>
                    <w:bottom w:val="none" w:sz="0" w:space="0" w:color="auto"/>
                    <w:right w:val="none" w:sz="0" w:space="0" w:color="auto"/>
                  </w:divBdr>
                </w:div>
                <w:div w:id="1608929060">
                  <w:marLeft w:val="640"/>
                  <w:marRight w:val="0"/>
                  <w:marTop w:val="0"/>
                  <w:marBottom w:val="0"/>
                  <w:divBdr>
                    <w:top w:val="none" w:sz="0" w:space="0" w:color="auto"/>
                    <w:left w:val="none" w:sz="0" w:space="0" w:color="auto"/>
                    <w:bottom w:val="none" w:sz="0" w:space="0" w:color="auto"/>
                    <w:right w:val="none" w:sz="0" w:space="0" w:color="auto"/>
                  </w:divBdr>
                </w:div>
                <w:div w:id="993990521">
                  <w:marLeft w:val="640"/>
                  <w:marRight w:val="0"/>
                  <w:marTop w:val="0"/>
                  <w:marBottom w:val="0"/>
                  <w:divBdr>
                    <w:top w:val="none" w:sz="0" w:space="0" w:color="auto"/>
                    <w:left w:val="none" w:sz="0" w:space="0" w:color="auto"/>
                    <w:bottom w:val="none" w:sz="0" w:space="0" w:color="auto"/>
                    <w:right w:val="none" w:sz="0" w:space="0" w:color="auto"/>
                  </w:divBdr>
                </w:div>
                <w:div w:id="55785024">
                  <w:marLeft w:val="640"/>
                  <w:marRight w:val="0"/>
                  <w:marTop w:val="0"/>
                  <w:marBottom w:val="0"/>
                  <w:divBdr>
                    <w:top w:val="none" w:sz="0" w:space="0" w:color="auto"/>
                    <w:left w:val="none" w:sz="0" w:space="0" w:color="auto"/>
                    <w:bottom w:val="none" w:sz="0" w:space="0" w:color="auto"/>
                    <w:right w:val="none" w:sz="0" w:space="0" w:color="auto"/>
                  </w:divBdr>
                </w:div>
                <w:div w:id="1576357251">
                  <w:marLeft w:val="640"/>
                  <w:marRight w:val="0"/>
                  <w:marTop w:val="0"/>
                  <w:marBottom w:val="0"/>
                  <w:divBdr>
                    <w:top w:val="none" w:sz="0" w:space="0" w:color="auto"/>
                    <w:left w:val="none" w:sz="0" w:space="0" w:color="auto"/>
                    <w:bottom w:val="none" w:sz="0" w:space="0" w:color="auto"/>
                    <w:right w:val="none" w:sz="0" w:space="0" w:color="auto"/>
                  </w:divBdr>
                </w:div>
                <w:div w:id="1287932827">
                  <w:marLeft w:val="640"/>
                  <w:marRight w:val="0"/>
                  <w:marTop w:val="0"/>
                  <w:marBottom w:val="0"/>
                  <w:divBdr>
                    <w:top w:val="none" w:sz="0" w:space="0" w:color="auto"/>
                    <w:left w:val="none" w:sz="0" w:space="0" w:color="auto"/>
                    <w:bottom w:val="none" w:sz="0" w:space="0" w:color="auto"/>
                    <w:right w:val="none" w:sz="0" w:space="0" w:color="auto"/>
                  </w:divBdr>
                </w:div>
              </w:divsChild>
            </w:div>
            <w:div w:id="823013134">
              <w:marLeft w:val="0"/>
              <w:marRight w:val="0"/>
              <w:marTop w:val="0"/>
              <w:marBottom w:val="0"/>
              <w:divBdr>
                <w:top w:val="none" w:sz="0" w:space="0" w:color="auto"/>
                <w:left w:val="none" w:sz="0" w:space="0" w:color="auto"/>
                <w:bottom w:val="none" w:sz="0" w:space="0" w:color="auto"/>
                <w:right w:val="none" w:sz="0" w:space="0" w:color="auto"/>
              </w:divBdr>
              <w:divsChild>
                <w:div w:id="1977641275">
                  <w:marLeft w:val="640"/>
                  <w:marRight w:val="0"/>
                  <w:marTop w:val="0"/>
                  <w:marBottom w:val="0"/>
                  <w:divBdr>
                    <w:top w:val="none" w:sz="0" w:space="0" w:color="auto"/>
                    <w:left w:val="none" w:sz="0" w:space="0" w:color="auto"/>
                    <w:bottom w:val="none" w:sz="0" w:space="0" w:color="auto"/>
                    <w:right w:val="none" w:sz="0" w:space="0" w:color="auto"/>
                  </w:divBdr>
                </w:div>
                <w:div w:id="900139761">
                  <w:marLeft w:val="640"/>
                  <w:marRight w:val="0"/>
                  <w:marTop w:val="0"/>
                  <w:marBottom w:val="0"/>
                  <w:divBdr>
                    <w:top w:val="none" w:sz="0" w:space="0" w:color="auto"/>
                    <w:left w:val="none" w:sz="0" w:space="0" w:color="auto"/>
                    <w:bottom w:val="none" w:sz="0" w:space="0" w:color="auto"/>
                    <w:right w:val="none" w:sz="0" w:space="0" w:color="auto"/>
                  </w:divBdr>
                </w:div>
                <w:div w:id="1482304794">
                  <w:marLeft w:val="640"/>
                  <w:marRight w:val="0"/>
                  <w:marTop w:val="0"/>
                  <w:marBottom w:val="0"/>
                  <w:divBdr>
                    <w:top w:val="none" w:sz="0" w:space="0" w:color="auto"/>
                    <w:left w:val="none" w:sz="0" w:space="0" w:color="auto"/>
                    <w:bottom w:val="none" w:sz="0" w:space="0" w:color="auto"/>
                    <w:right w:val="none" w:sz="0" w:space="0" w:color="auto"/>
                  </w:divBdr>
                </w:div>
                <w:div w:id="1640040380">
                  <w:marLeft w:val="640"/>
                  <w:marRight w:val="0"/>
                  <w:marTop w:val="0"/>
                  <w:marBottom w:val="0"/>
                  <w:divBdr>
                    <w:top w:val="none" w:sz="0" w:space="0" w:color="auto"/>
                    <w:left w:val="none" w:sz="0" w:space="0" w:color="auto"/>
                    <w:bottom w:val="none" w:sz="0" w:space="0" w:color="auto"/>
                    <w:right w:val="none" w:sz="0" w:space="0" w:color="auto"/>
                  </w:divBdr>
                </w:div>
                <w:div w:id="943147478">
                  <w:marLeft w:val="640"/>
                  <w:marRight w:val="0"/>
                  <w:marTop w:val="0"/>
                  <w:marBottom w:val="0"/>
                  <w:divBdr>
                    <w:top w:val="none" w:sz="0" w:space="0" w:color="auto"/>
                    <w:left w:val="none" w:sz="0" w:space="0" w:color="auto"/>
                    <w:bottom w:val="none" w:sz="0" w:space="0" w:color="auto"/>
                    <w:right w:val="none" w:sz="0" w:space="0" w:color="auto"/>
                  </w:divBdr>
                </w:div>
                <w:div w:id="613680036">
                  <w:marLeft w:val="640"/>
                  <w:marRight w:val="0"/>
                  <w:marTop w:val="0"/>
                  <w:marBottom w:val="0"/>
                  <w:divBdr>
                    <w:top w:val="none" w:sz="0" w:space="0" w:color="auto"/>
                    <w:left w:val="none" w:sz="0" w:space="0" w:color="auto"/>
                    <w:bottom w:val="none" w:sz="0" w:space="0" w:color="auto"/>
                    <w:right w:val="none" w:sz="0" w:space="0" w:color="auto"/>
                  </w:divBdr>
                </w:div>
                <w:div w:id="1109156653">
                  <w:marLeft w:val="640"/>
                  <w:marRight w:val="0"/>
                  <w:marTop w:val="0"/>
                  <w:marBottom w:val="0"/>
                  <w:divBdr>
                    <w:top w:val="none" w:sz="0" w:space="0" w:color="auto"/>
                    <w:left w:val="none" w:sz="0" w:space="0" w:color="auto"/>
                    <w:bottom w:val="none" w:sz="0" w:space="0" w:color="auto"/>
                    <w:right w:val="none" w:sz="0" w:space="0" w:color="auto"/>
                  </w:divBdr>
                </w:div>
                <w:div w:id="1494878770">
                  <w:marLeft w:val="640"/>
                  <w:marRight w:val="0"/>
                  <w:marTop w:val="0"/>
                  <w:marBottom w:val="0"/>
                  <w:divBdr>
                    <w:top w:val="none" w:sz="0" w:space="0" w:color="auto"/>
                    <w:left w:val="none" w:sz="0" w:space="0" w:color="auto"/>
                    <w:bottom w:val="none" w:sz="0" w:space="0" w:color="auto"/>
                    <w:right w:val="none" w:sz="0" w:space="0" w:color="auto"/>
                  </w:divBdr>
                </w:div>
                <w:div w:id="494300354">
                  <w:marLeft w:val="640"/>
                  <w:marRight w:val="0"/>
                  <w:marTop w:val="0"/>
                  <w:marBottom w:val="0"/>
                  <w:divBdr>
                    <w:top w:val="none" w:sz="0" w:space="0" w:color="auto"/>
                    <w:left w:val="none" w:sz="0" w:space="0" w:color="auto"/>
                    <w:bottom w:val="none" w:sz="0" w:space="0" w:color="auto"/>
                    <w:right w:val="none" w:sz="0" w:space="0" w:color="auto"/>
                  </w:divBdr>
                </w:div>
                <w:div w:id="13315192">
                  <w:marLeft w:val="640"/>
                  <w:marRight w:val="0"/>
                  <w:marTop w:val="0"/>
                  <w:marBottom w:val="0"/>
                  <w:divBdr>
                    <w:top w:val="none" w:sz="0" w:space="0" w:color="auto"/>
                    <w:left w:val="none" w:sz="0" w:space="0" w:color="auto"/>
                    <w:bottom w:val="none" w:sz="0" w:space="0" w:color="auto"/>
                    <w:right w:val="none" w:sz="0" w:space="0" w:color="auto"/>
                  </w:divBdr>
                </w:div>
                <w:div w:id="242109399">
                  <w:marLeft w:val="640"/>
                  <w:marRight w:val="0"/>
                  <w:marTop w:val="0"/>
                  <w:marBottom w:val="0"/>
                  <w:divBdr>
                    <w:top w:val="none" w:sz="0" w:space="0" w:color="auto"/>
                    <w:left w:val="none" w:sz="0" w:space="0" w:color="auto"/>
                    <w:bottom w:val="none" w:sz="0" w:space="0" w:color="auto"/>
                    <w:right w:val="none" w:sz="0" w:space="0" w:color="auto"/>
                  </w:divBdr>
                </w:div>
                <w:div w:id="140319624">
                  <w:marLeft w:val="640"/>
                  <w:marRight w:val="0"/>
                  <w:marTop w:val="0"/>
                  <w:marBottom w:val="0"/>
                  <w:divBdr>
                    <w:top w:val="none" w:sz="0" w:space="0" w:color="auto"/>
                    <w:left w:val="none" w:sz="0" w:space="0" w:color="auto"/>
                    <w:bottom w:val="none" w:sz="0" w:space="0" w:color="auto"/>
                    <w:right w:val="none" w:sz="0" w:space="0" w:color="auto"/>
                  </w:divBdr>
                </w:div>
                <w:div w:id="1130513766">
                  <w:marLeft w:val="640"/>
                  <w:marRight w:val="0"/>
                  <w:marTop w:val="0"/>
                  <w:marBottom w:val="0"/>
                  <w:divBdr>
                    <w:top w:val="none" w:sz="0" w:space="0" w:color="auto"/>
                    <w:left w:val="none" w:sz="0" w:space="0" w:color="auto"/>
                    <w:bottom w:val="none" w:sz="0" w:space="0" w:color="auto"/>
                    <w:right w:val="none" w:sz="0" w:space="0" w:color="auto"/>
                  </w:divBdr>
                </w:div>
                <w:div w:id="2052731736">
                  <w:marLeft w:val="640"/>
                  <w:marRight w:val="0"/>
                  <w:marTop w:val="0"/>
                  <w:marBottom w:val="0"/>
                  <w:divBdr>
                    <w:top w:val="none" w:sz="0" w:space="0" w:color="auto"/>
                    <w:left w:val="none" w:sz="0" w:space="0" w:color="auto"/>
                    <w:bottom w:val="none" w:sz="0" w:space="0" w:color="auto"/>
                    <w:right w:val="none" w:sz="0" w:space="0" w:color="auto"/>
                  </w:divBdr>
                </w:div>
                <w:div w:id="1079981672">
                  <w:marLeft w:val="640"/>
                  <w:marRight w:val="0"/>
                  <w:marTop w:val="0"/>
                  <w:marBottom w:val="0"/>
                  <w:divBdr>
                    <w:top w:val="none" w:sz="0" w:space="0" w:color="auto"/>
                    <w:left w:val="none" w:sz="0" w:space="0" w:color="auto"/>
                    <w:bottom w:val="none" w:sz="0" w:space="0" w:color="auto"/>
                    <w:right w:val="none" w:sz="0" w:space="0" w:color="auto"/>
                  </w:divBdr>
                </w:div>
                <w:div w:id="1497574560">
                  <w:marLeft w:val="640"/>
                  <w:marRight w:val="0"/>
                  <w:marTop w:val="0"/>
                  <w:marBottom w:val="0"/>
                  <w:divBdr>
                    <w:top w:val="none" w:sz="0" w:space="0" w:color="auto"/>
                    <w:left w:val="none" w:sz="0" w:space="0" w:color="auto"/>
                    <w:bottom w:val="none" w:sz="0" w:space="0" w:color="auto"/>
                    <w:right w:val="none" w:sz="0" w:space="0" w:color="auto"/>
                  </w:divBdr>
                </w:div>
                <w:div w:id="92090283">
                  <w:marLeft w:val="640"/>
                  <w:marRight w:val="0"/>
                  <w:marTop w:val="0"/>
                  <w:marBottom w:val="0"/>
                  <w:divBdr>
                    <w:top w:val="none" w:sz="0" w:space="0" w:color="auto"/>
                    <w:left w:val="none" w:sz="0" w:space="0" w:color="auto"/>
                    <w:bottom w:val="none" w:sz="0" w:space="0" w:color="auto"/>
                    <w:right w:val="none" w:sz="0" w:space="0" w:color="auto"/>
                  </w:divBdr>
                </w:div>
                <w:div w:id="1260993197">
                  <w:marLeft w:val="640"/>
                  <w:marRight w:val="0"/>
                  <w:marTop w:val="0"/>
                  <w:marBottom w:val="0"/>
                  <w:divBdr>
                    <w:top w:val="none" w:sz="0" w:space="0" w:color="auto"/>
                    <w:left w:val="none" w:sz="0" w:space="0" w:color="auto"/>
                    <w:bottom w:val="none" w:sz="0" w:space="0" w:color="auto"/>
                    <w:right w:val="none" w:sz="0" w:space="0" w:color="auto"/>
                  </w:divBdr>
                </w:div>
                <w:div w:id="381710206">
                  <w:marLeft w:val="640"/>
                  <w:marRight w:val="0"/>
                  <w:marTop w:val="0"/>
                  <w:marBottom w:val="0"/>
                  <w:divBdr>
                    <w:top w:val="none" w:sz="0" w:space="0" w:color="auto"/>
                    <w:left w:val="none" w:sz="0" w:space="0" w:color="auto"/>
                    <w:bottom w:val="none" w:sz="0" w:space="0" w:color="auto"/>
                    <w:right w:val="none" w:sz="0" w:space="0" w:color="auto"/>
                  </w:divBdr>
                </w:div>
                <w:div w:id="1348289167">
                  <w:marLeft w:val="640"/>
                  <w:marRight w:val="0"/>
                  <w:marTop w:val="0"/>
                  <w:marBottom w:val="0"/>
                  <w:divBdr>
                    <w:top w:val="none" w:sz="0" w:space="0" w:color="auto"/>
                    <w:left w:val="none" w:sz="0" w:space="0" w:color="auto"/>
                    <w:bottom w:val="none" w:sz="0" w:space="0" w:color="auto"/>
                    <w:right w:val="none" w:sz="0" w:space="0" w:color="auto"/>
                  </w:divBdr>
                </w:div>
                <w:div w:id="300425541">
                  <w:marLeft w:val="640"/>
                  <w:marRight w:val="0"/>
                  <w:marTop w:val="0"/>
                  <w:marBottom w:val="0"/>
                  <w:divBdr>
                    <w:top w:val="none" w:sz="0" w:space="0" w:color="auto"/>
                    <w:left w:val="none" w:sz="0" w:space="0" w:color="auto"/>
                    <w:bottom w:val="none" w:sz="0" w:space="0" w:color="auto"/>
                    <w:right w:val="none" w:sz="0" w:space="0" w:color="auto"/>
                  </w:divBdr>
                </w:div>
                <w:div w:id="1959288564">
                  <w:marLeft w:val="640"/>
                  <w:marRight w:val="0"/>
                  <w:marTop w:val="0"/>
                  <w:marBottom w:val="0"/>
                  <w:divBdr>
                    <w:top w:val="none" w:sz="0" w:space="0" w:color="auto"/>
                    <w:left w:val="none" w:sz="0" w:space="0" w:color="auto"/>
                    <w:bottom w:val="none" w:sz="0" w:space="0" w:color="auto"/>
                    <w:right w:val="none" w:sz="0" w:space="0" w:color="auto"/>
                  </w:divBdr>
                </w:div>
                <w:div w:id="1228296540">
                  <w:marLeft w:val="640"/>
                  <w:marRight w:val="0"/>
                  <w:marTop w:val="0"/>
                  <w:marBottom w:val="0"/>
                  <w:divBdr>
                    <w:top w:val="none" w:sz="0" w:space="0" w:color="auto"/>
                    <w:left w:val="none" w:sz="0" w:space="0" w:color="auto"/>
                    <w:bottom w:val="none" w:sz="0" w:space="0" w:color="auto"/>
                    <w:right w:val="none" w:sz="0" w:space="0" w:color="auto"/>
                  </w:divBdr>
                </w:div>
                <w:div w:id="1265724202">
                  <w:marLeft w:val="640"/>
                  <w:marRight w:val="0"/>
                  <w:marTop w:val="0"/>
                  <w:marBottom w:val="0"/>
                  <w:divBdr>
                    <w:top w:val="none" w:sz="0" w:space="0" w:color="auto"/>
                    <w:left w:val="none" w:sz="0" w:space="0" w:color="auto"/>
                    <w:bottom w:val="none" w:sz="0" w:space="0" w:color="auto"/>
                    <w:right w:val="none" w:sz="0" w:space="0" w:color="auto"/>
                  </w:divBdr>
                </w:div>
                <w:div w:id="1173767188">
                  <w:marLeft w:val="640"/>
                  <w:marRight w:val="0"/>
                  <w:marTop w:val="0"/>
                  <w:marBottom w:val="0"/>
                  <w:divBdr>
                    <w:top w:val="none" w:sz="0" w:space="0" w:color="auto"/>
                    <w:left w:val="none" w:sz="0" w:space="0" w:color="auto"/>
                    <w:bottom w:val="none" w:sz="0" w:space="0" w:color="auto"/>
                    <w:right w:val="none" w:sz="0" w:space="0" w:color="auto"/>
                  </w:divBdr>
                </w:div>
                <w:div w:id="1624572803">
                  <w:marLeft w:val="640"/>
                  <w:marRight w:val="0"/>
                  <w:marTop w:val="0"/>
                  <w:marBottom w:val="0"/>
                  <w:divBdr>
                    <w:top w:val="none" w:sz="0" w:space="0" w:color="auto"/>
                    <w:left w:val="none" w:sz="0" w:space="0" w:color="auto"/>
                    <w:bottom w:val="none" w:sz="0" w:space="0" w:color="auto"/>
                    <w:right w:val="none" w:sz="0" w:space="0" w:color="auto"/>
                  </w:divBdr>
                </w:div>
                <w:div w:id="1378578271">
                  <w:marLeft w:val="640"/>
                  <w:marRight w:val="0"/>
                  <w:marTop w:val="0"/>
                  <w:marBottom w:val="0"/>
                  <w:divBdr>
                    <w:top w:val="none" w:sz="0" w:space="0" w:color="auto"/>
                    <w:left w:val="none" w:sz="0" w:space="0" w:color="auto"/>
                    <w:bottom w:val="none" w:sz="0" w:space="0" w:color="auto"/>
                    <w:right w:val="none" w:sz="0" w:space="0" w:color="auto"/>
                  </w:divBdr>
                </w:div>
                <w:div w:id="1246114504">
                  <w:marLeft w:val="640"/>
                  <w:marRight w:val="0"/>
                  <w:marTop w:val="0"/>
                  <w:marBottom w:val="0"/>
                  <w:divBdr>
                    <w:top w:val="none" w:sz="0" w:space="0" w:color="auto"/>
                    <w:left w:val="none" w:sz="0" w:space="0" w:color="auto"/>
                    <w:bottom w:val="none" w:sz="0" w:space="0" w:color="auto"/>
                    <w:right w:val="none" w:sz="0" w:space="0" w:color="auto"/>
                  </w:divBdr>
                </w:div>
                <w:div w:id="922565552">
                  <w:marLeft w:val="640"/>
                  <w:marRight w:val="0"/>
                  <w:marTop w:val="0"/>
                  <w:marBottom w:val="0"/>
                  <w:divBdr>
                    <w:top w:val="none" w:sz="0" w:space="0" w:color="auto"/>
                    <w:left w:val="none" w:sz="0" w:space="0" w:color="auto"/>
                    <w:bottom w:val="none" w:sz="0" w:space="0" w:color="auto"/>
                    <w:right w:val="none" w:sz="0" w:space="0" w:color="auto"/>
                  </w:divBdr>
                </w:div>
                <w:div w:id="1995184427">
                  <w:marLeft w:val="640"/>
                  <w:marRight w:val="0"/>
                  <w:marTop w:val="0"/>
                  <w:marBottom w:val="0"/>
                  <w:divBdr>
                    <w:top w:val="none" w:sz="0" w:space="0" w:color="auto"/>
                    <w:left w:val="none" w:sz="0" w:space="0" w:color="auto"/>
                    <w:bottom w:val="none" w:sz="0" w:space="0" w:color="auto"/>
                    <w:right w:val="none" w:sz="0" w:space="0" w:color="auto"/>
                  </w:divBdr>
                </w:div>
                <w:div w:id="391657911">
                  <w:marLeft w:val="640"/>
                  <w:marRight w:val="0"/>
                  <w:marTop w:val="0"/>
                  <w:marBottom w:val="0"/>
                  <w:divBdr>
                    <w:top w:val="none" w:sz="0" w:space="0" w:color="auto"/>
                    <w:left w:val="none" w:sz="0" w:space="0" w:color="auto"/>
                    <w:bottom w:val="none" w:sz="0" w:space="0" w:color="auto"/>
                    <w:right w:val="none" w:sz="0" w:space="0" w:color="auto"/>
                  </w:divBdr>
                </w:div>
                <w:div w:id="860047033">
                  <w:marLeft w:val="640"/>
                  <w:marRight w:val="0"/>
                  <w:marTop w:val="0"/>
                  <w:marBottom w:val="0"/>
                  <w:divBdr>
                    <w:top w:val="none" w:sz="0" w:space="0" w:color="auto"/>
                    <w:left w:val="none" w:sz="0" w:space="0" w:color="auto"/>
                    <w:bottom w:val="none" w:sz="0" w:space="0" w:color="auto"/>
                    <w:right w:val="none" w:sz="0" w:space="0" w:color="auto"/>
                  </w:divBdr>
                </w:div>
                <w:div w:id="1410880659">
                  <w:marLeft w:val="640"/>
                  <w:marRight w:val="0"/>
                  <w:marTop w:val="0"/>
                  <w:marBottom w:val="0"/>
                  <w:divBdr>
                    <w:top w:val="none" w:sz="0" w:space="0" w:color="auto"/>
                    <w:left w:val="none" w:sz="0" w:space="0" w:color="auto"/>
                    <w:bottom w:val="none" w:sz="0" w:space="0" w:color="auto"/>
                    <w:right w:val="none" w:sz="0" w:space="0" w:color="auto"/>
                  </w:divBdr>
                </w:div>
                <w:div w:id="916865145">
                  <w:marLeft w:val="640"/>
                  <w:marRight w:val="0"/>
                  <w:marTop w:val="0"/>
                  <w:marBottom w:val="0"/>
                  <w:divBdr>
                    <w:top w:val="none" w:sz="0" w:space="0" w:color="auto"/>
                    <w:left w:val="none" w:sz="0" w:space="0" w:color="auto"/>
                    <w:bottom w:val="none" w:sz="0" w:space="0" w:color="auto"/>
                    <w:right w:val="none" w:sz="0" w:space="0" w:color="auto"/>
                  </w:divBdr>
                </w:div>
                <w:div w:id="1856770477">
                  <w:marLeft w:val="640"/>
                  <w:marRight w:val="0"/>
                  <w:marTop w:val="0"/>
                  <w:marBottom w:val="0"/>
                  <w:divBdr>
                    <w:top w:val="none" w:sz="0" w:space="0" w:color="auto"/>
                    <w:left w:val="none" w:sz="0" w:space="0" w:color="auto"/>
                    <w:bottom w:val="none" w:sz="0" w:space="0" w:color="auto"/>
                    <w:right w:val="none" w:sz="0" w:space="0" w:color="auto"/>
                  </w:divBdr>
                </w:div>
              </w:divsChild>
            </w:div>
            <w:div w:id="1904681164">
              <w:marLeft w:val="0"/>
              <w:marRight w:val="0"/>
              <w:marTop w:val="0"/>
              <w:marBottom w:val="0"/>
              <w:divBdr>
                <w:top w:val="none" w:sz="0" w:space="0" w:color="auto"/>
                <w:left w:val="none" w:sz="0" w:space="0" w:color="auto"/>
                <w:bottom w:val="none" w:sz="0" w:space="0" w:color="auto"/>
                <w:right w:val="none" w:sz="0" w:space="0" w:color="auto"/>
              </w:divBdr>
            </w:div>
            <w:div w:id="2085487537">
              <w:marLeft w:val="0"/>
              <w:marRight w:val="0"/>
              <w:marTop w:val="0"/>
              <w:marBottom w:val="0"/>
              <w:divBdr>
                <w:top w:val="none" w:sz="0" w:space="0" w:color="auto"/>
                <w:left w:val="none" w:sz="0" w:space="0" w:color="auto"/>
                <w:bottom w:val="none" w:sz="0" w:space="0" w:color="auto"/>
                <w:right w:val="none" w:sz="0" w:space="0" w:color="auto"/>
              </w:divBdr>
            </w:div>
            <w:div w:id="1421558537">
              <w:marLeft w:val="0"/>
              <w:marRight w:val="0"/>
              <w:marTop w:val="0"/>
              <w:marBottom w:val="0"/>
              <w:divBdr>
                <w:top w:val="none" w:sz="0" w:space="0" w:color="auto"/>
                <w:left w:val="none" w:sz="0" w:space="0" w:color="auto"/>
                <w:bottom w:val="none" w:sz="0" w:space="0" w:color="auto"/>
                <w:right w:val="none" w:sz="0" w:space="0" w:color="auto"/>
              </w:divBdr>
            </w:div>
            <w:div w:id="355883807">
              <w:marLeft w:val="0"/>
              <w:marRight w:val="0"/>
              <w:marTop w:val="0"/>
              <w:marBottom w:val="0"/>
              <w:divBdr>
                <w:top w:val="none" w:sz="0" w:space="0" w:color="auto"/>
                <w:left w:val="none" w:sz="0" w:space="0" w:color="auto"/>
                <w:bottom w:val="none" w:sz="0" w:space="0" w:color="auto"/>
                <w:right w:val="none" w:sz="0" w:space="0" w:color="auto"/>
              </w:divBdr>
              <w:divsChild>
                <w:div w:id="344483133">
                  <w:marLeft w:val="640"/>
                  <w:marRight w:val="0"/>
                  <w:marTop w:val="0"/>
                  <w:marBottom w:val="0"/>
                  <w:divBdr>
                    <w:top w:val="none" w:sz="0" w:space="0" w:color="auto"/>
                    <w:left w:val="none" w:sz="0" w:space="0" w:color="auto"/>
                    <w:bottom w:val="none" w:sz="0" w:space="0" w:color="auto"/>
                    <w:right w:val="none" w:sz="0" w:space="0" w:color="auto"/>
                  </w:divBdr>
                </w:div>
                <w:div w:id="117072158">
                  <w:marLeft w:val="640"/>
                  <w:marRight w:val="0"/>
                  <w:marTop w:val="0"/>
                  <w:marBottom w:val="0"/>
                  <w:divBdr>
                    <w:top w:val="none" w:sz="0" w:space="0" w:color="auto"/>
                    <w:left w:val="none" w:sz="0" w:space="0" w:color="auto"/>
                    <w:bottom w:val="none" w:sz="0" w:space="0" w:color="auto"/>
                    <w:right w:val="none" w:sz="0" w:space="0" w:color="auto"/>
                  </w:divBdr>
                </w:div>
                <w:div w:id="1388871289">
                  <w:marLeft w:val="640"/>
                  <w:marRight w:val="0"/>
                  <w:marTop w:val="0"/>
                  <w:marBottom w:val="0"/>
                  <w:divBdr>
                    <w:top w:val="none" w:sz="0" w:space="0" w:color="auto"/>
                    <w:left w:val="none" w:sz="0" w:space="0" w:color="auto"/>
                    <w:bottom w:val="none" w:sz="0" w:space="0" w:color="auto"/>
                    <w:right w:val="none" w:sz="0" w:space="0" w:color="auto"/>
                  </w:divBdr>
                </w:div>
                <w:div w:id="308293416">
                  <w:marLeft w:val="640"/>
                  <w:marRight w:val="0"/>
                  <w:marTop w:val="0"/>
                  <w:marBottom w:val="0"/>
                  <w:divBdr>
                    <w:top w:val="none" w:sz="0" w:space="0" w:color="auto"/>
                    <w:left w:val="none" w:sz="0" w:space="0" w:color="auto"/>
                    <w:bottom w:val="none" w:sz="0" w:space="0" w:color="auto"/>
                    <w:right w:val="none" w:sz="0" w:space="0" w:color="auto"/>
                  </w:divBdr>
                </w:div>
                <w:div w:id="849176014">
                  <w:marLeft w:val="640"/>
                  <w:marRight w:val="0"/>
                  <w:marTop w:val="0"/>
                  <w:marBottom w:val="0"/>
                  <w:divBdr>
                    <w:top w:val="none" w:sz="0" w:space="0" w:color="auto"/>
                    <w:left w:val="none" w:sz="0" w:space="0" w:color="auto"/>
                    <w:bottom w:val="none" w:sz="0" w:space="0" w:color="auto"/>
                    <w:right w:val="none" w:sz="0" w:space="0" w:color="auto"/>
                  </w:divBdr>
                </w:div>
                <w:div w:id="1133906732">
                  <w:marLeft w:val="640"/>
                  <w:marRight w:val="0"/>
                  <w:marTop w:val="0"/>
                  <w:marBottom w:val="0"/>
                  <w:divBdr>
                    <w:top w:val="none" w:sz="0" w:space="0" w:color="auto"/>
                    <w:left w:val="none" w:sz="0" w:space="0" w:color="auto"/>
                    <w:bottom w:val="none" w:sz="0" w:space="0" w:color="auto"/>
                    <w:right w:val="none" w:sz="0" w:space="0" w:color="auto"/>
                  </w:divBdr>
                </w:div>
                <w:div w:id="608703527">
                  <w:marLeft w:val="640"/>
                  <w:marRight w:val="0"/>
                  <w:marTop w:val="0"/>
                  <w:marBottom w:val="0"/>
                  <w:divBdr>
                    <w:top w:val="none" w:sz="0" w:space="0" w:color="auto"/>
                    <w:left w:val="none" w:sz="0" w:space="0" w:color="auto"/>
                    <w:bottom w:val="none" w:sz="0" w:space="0" w:color="auto"/>
                    <w:right w:val="none" w:sz="0" w:space="0" w:color="auto"/>
                  </w:divBdr>
                </w:div>
                <w:div w:id="447046425">
                  <w:marLeft w:val="640"/>
                  <w:marRight w:val="0"/>
                  <w:marTop w:val="0"/>
                  <w:marBottom w:val="0"/>
                  <w:divBdr>
                    <w:top w:val="none" w:sz="0" w:space="0" w:color="auto"/>
                    <w:left w:val="none" w:sz="0" w:space="0" w:color="auto"/>
                    <w:bottom w:val="none" w:sz="0" w:space="0" w:color="auto"/>
                    <w:right w:val="none" w:sz="0" w:space="0" w:color="auto"/>
                  </w:divBdr>
                </w:div>
                <w:div w:id="1605109739">
                  <w:marLeft w:val="640"/>
                  <w:marRight w:val="0"/>
                  <w:marTop w:val="0"/>
                  <w:marBottom w:val="0"/>
                  <w:divBdr>
                    <w:top w:val="none" w:sz="0" w:space="0" w:color="auto"/>
                    <w:left w:val="none" w:sz="0" w:space="0" w:color="auto"/>
                    <w:bottom w:val="none" w:sz="0" w:space="0" w:color="auto"/>
                    <w:right w:val="none" w:sz="0" w:space="0" w:color="auto"/>
                  </w:divBdr>
                </w:div>
                <w:div w:id="1561818511">
                  <w:marLeft w:val="640"/>
                  <w:marRight w:val="0"/>
                  <w:marTop w:val="0"/>
                  <w:marBottom w:val="0"/>
                  <w:divBdr>
                    <w:top w:val="none" w:sz="0" w:space="0" w:color="auto"/>
                    <w:left w:val="none" w:sz="0" w:space="0" w:color="auto"/>
                    <w:bottom w:val="none" w:sz="0" w:space="0" w:color="auto"/>
                    <w:right w:val="none" w:sz="0" w:space="0" w:color="auto"/>
                  </w:divBdr>
                </w:div>
                <w:div w:id="679964278">
                  <w:marLeft w:val="640"/>
                  <w:marRight w:val="0"/>
                  <w:marTop w:val="0"/>
                  <w:marBottom w:val="0"/>
                  <w:divBdr>
                    <w:top w:val="none" w:sz="0" w:space="0" w:color="auto"/>
                    <w:left w:val="none" w:sz="0" w:space="0" w:color="auto"/>
                    <w:bottom w:val="none" w:sz="0" w:space="0" w:color="auto"/>
                    <w:right w:val="none" w:sz="0" w:space="0" w:color="auto"/>
                  </w:divBdr>
                </w:div>
                <w:div w:id="1618416274">
                  <w:marLeft w:val="640"/>
                  <w:marRight w:val="0"/>
                  <w:marTop w:val="0"/>
                  <w:marBottom w:val="0"/>
                  <w:divBdr>
                    <w:top w:val="none" w:sz="0" w:space="0" w:color="auto"/>
                    <w:left w:val="none" w:sz="0" w:space="0" w:color="auto"/>
                    <w:bottom w:val="none" w:sz="0" w:space="0" w:color="auto"/>
                    <w:right w:val="none" w:sz="0" w:space="0" w:color="auto"/>
                  </w:divBdr>
                </w:div>
                <w:div w:id="2097096155">
                  <w:marLeft w:val="640"/>
                  <w:marRight w:val="0"/>
                  <w:marTop w:val="0"/>
                  <w:marBottom w:val="0"/>
                  <w:divBdr>
                    <w:top w:val="none" w:sz="0" w:space="0" w:color="auto"/>
                    <w:left w:val="none" w:sz="0" w:space="0" w:color="auto"/>
                    <w:bottom w:val="none" w:sz="0" w:space="0" w:color="auto"/>
                    <w:right w:val="none" w:sz="0" w:space="0" w:color="auto"/>
                  </w:divBdr>
                </w:div>
                <w:div w:id="1639994372">
                  <w:marLeft w:val="640"/>
                  <w:marRight w:val="0"/>
                  <w:marTop w:val="0"/>
                  <w:marBottom w:val="0"/>
                  <w:divBdr>
                    <w:top w:val="none" w:sz="0" w:space="0" w:color="auto"/>
                    <w:left w:val="none" w:sz="0" w:space="0" w:color="auto"/>
                    <w:bottom w:val="none" w:sz="0" w:space="0" w:color="auto"/>
                    <w:right w:val="none" w:sz="0" w:space="0" w:color="auto"/>
                  </w:divBdr>
                </w:div>
                <w:div w:id="863440711">
                  <w:marLeft w:val="640"/>
                  <w:marRight w:val="0"/>
                  <w:marTop w:val="0"/>
                  <w:marBottom w:val="0"/>
                  <w:divBdr>
                    <w:top w:val="none" w:sz="0" w:space="0" w:color="auto"/>
                    <w:left w:val="none" w:sz="0" w:space="0" w:color="auto"/>
                    <w:bottom w:val="none" w:sz="0" w:space="0" w:color="auto"/>
                    <w:right w:val="none" w:sz="0" w:space="0" w:color="auto"/>
                  </w:divBdr>
                </w:div>
                <w:div w:id="879442700">
                  <w:marLeft w:val="640"/>
                  <w:marRight w:val="0"/>
                  <w:marTop w:val="0"/>
                  <w:marBottom w:val="0"/>
                  <w:divBdr>
                    <w:top w:val="none" w:sz="0" w:space="0" w:color="auto"/>
                    <w:left w:val="none" w:sz="0" w:space="0" w:color="auto"/>
                    <w:bottom w:val="none" w:sz="0" w:space="0" w:color="auto"/>
                    <w:right w:val="none" w:sz="0" w:space="0" w:color="auto"/>
                  </w:divBdr>
                </w:div>
                <w:div w:id="1212764705">
                  <w:marLeft w:val="640"/>
                  <w:marRight w:val="0"/>
                  <w:marTop w:val="0"/>
                  <w:marBottom w:val="0"/>
                  <w:divBdr>
                    <w:top w:val="none" w:sz="0" w:space="0" w:color="auto"/>
                    <w:left w:val="none" w:sz="0" w:space="0" w:color="auto"/>
                    <w:bottom w:val="none" w:sz="0" w:space="0" w:color="auto"/>
                    <w:right w:val="none" w:sz="0" w:space="0" w:color="auto"/>
                  </w:divBdr>
                </w:div>
                <w:div w:id="1419716595">
                  <w:marLeft w:val="640"/>
                  <w:marRight w:val="0"/>
                  <w:marTop w:val="0"/>
                  <w:marBottom w:val="0"/>
                  <w:divBdr>
                    <w:top w:val="none" w:sz="0" w:space="0" w:color="auto"/>
                    <w:left w:val="none" w:sz="0" w:space="0" w:color="auto"/>
                    <w:bottom w:val="none" w:sz="0" w:space="0" w:color="auto"/>
                    <w:right w:val="none" w:sz="0" w:space="0" w:color="auto"/>
                  </w:divBdr>
                </w:div>
                <w:div w:id="722798184">
                  <w:marLeft w:val="640"/>
                  <w:marRight w:val="0"/>
                  <w:marTop w:val="0"/>
                  <w:marBottom w:val="0"/>
                  <w:divBdr>
                    <w:top w:val="none" w:sz="0" w:space="0" w:color="auto"/>
                    <w:left w:val="none" w:sz="0" w:space="0" w:color="auto"/>
                    <w:bottom w:val="none" w:sz="0" w:space="0" w:color="auto"/>
                    <w:right w:val="none" w:sz="0" w:space="0" w:color="auto"/>
                  </w:divBdr>
                </w:div>
                <w:div w:id="1515220362">
                  <w:marLeft w:val="640"/>
                  <w:marRight w:val="0"/>
                  <w:marTop w:val="0"/>
                  <w:marBottom w:val="0"/>
                  <w:divBdr>
                    <w:top w:val="none" w:sz="0" w:space="0" w:color="auto"/>
                    <w:left w:val="none" w:sz="0" w:space="0" w:color="auto"/>
                    <w:bottom w:val="none" w:sz="0" w:space="0" w:color="auto"/>
                    <w:right w:val="none" w:sz="0" w:space="0" w:color="auto"/>
                  </w:divBdr>
                </w:div>
                <w:div w:id="2127000225">
                  <w:marLeft w:val="640"/>
                  <w:marRight w:val="0"/>
                  <w:marTop w:val="0"/>
                  <w:marBottom w:val="0"/>
                  <w:divBdr>
                    <w:top w:val="none" w:sz="0" w:space="0" w:color="auto"/>
                    <w:left w:val="none" w:sz="0" w:space="0" w:color="auto"/>
                    <w:bottom w:val="none" w:sz="0" w:space="0" w:color="auto"/>
                    <w:right w:val="none" w:sz="0" w:space="0" w:color="auto"/>
                  </w:divBdr>
                </w:div>
                <w:div w:id="617029614">
                  <w:marLeft w:val="640"/>
                  <w:marRight w:val="0"/>
                  <w:marTop w:val="0"/>
                  <w:marBottom w:val="0"/>
                  <w:divBdr>
                    <w:top w:val="none" w:sz="0" w:space="0" w:color="auto"/>
                    <w:left w:val="none" w:sz="0" w:space="0" w:color="auto"/>
                    <w:bottom w:val="none" w:sz="0" w:space="0" w:color="auto"/>
                    <w:right w:val="none" w:sz="0" w:space="0" w:color="auto"/>
                  </w:divBdr>
                </w:div>
                <w:div w:id="1843738072">
                  <w:marLeft w:val="640"/>
                  <w:marRight w:val="0"/>
                  <w:marTop w:val="0"/>
                  <w:marBottom w:val="0"/>
                  <w:divBdr>
                    <w:top w:val="none" w:sz="0" w:space="0" w:color="auto"/>
                    <w:left w:val="none" w:sz="0" w:space="0" w:color="auto"/>
                    <w:bottom w:val="none" w:sz="0" w:space="0" w:color="auto"/>
                    <w:right w:val="none" w:sz="0" w:space="0" w:color="auto"/>
                  </w:divBdr>
                </w:div>
                <w:div w:id="971054388">
                  <w:marLeft w:val="640"/>
                  <w:marRight w:val="0"/>
                  <w:marTop w:val="0"/>
                  <w:marBottom w:val="0"/>
                  <w:divBdr>
                    <w:top w:val="none" w:sz="0" w:space="0" w:color="auto"/>
                    <w:left w:val="none" w:sz="0" w:space="0" w:color="auto"/>
                    <w:bottom w:val="none" w:sz="0" w:space="0" w:color="auto"/>
                    <w:right w:val="none" w:sz="0" w:space="0" w:color="auto"/>
                  </w:divBdr>
                </w:div>
                <w:div w:id="1837189135">
                  <w:marLeft w:val="640"/>
                  <w:marRight w:val="0"/>
                  <w:marTop w:val="0"/>
                  <w:marBottom w:val="0"/>
                  <w:divBdr>
                    <w:top w:val="none" w:sz="0" w:space="0" w:color="auto"/>
                    <w:left w:val="none" w:sz="0" w:space="0" w:color="auto"/>
                    <w:bottom w:val="none" w:sz="0" w:space="0" w:color="auto"/>
                    <w:right w:val="none" w:sz="0" w:space="0" w:color="auto"/>
                  </w:divBdr>
                </w:div>
                <w:div w:id="2172221">
                  <w:marLeft w:val="640"/>
                  <w:marRight w:val="0"/>
                  <w:marTop w:val="0"/>
                  <w:marBottom w:val="0"/>
                  <w:divBdr>
                    <w:top w:val="none" w:sz="0" w:space="0" w:color="auto"/>
                    <w:left w:val="none" w:sz="0" w:space="0" w:color="auto"/>
                    <w:bottom w:val="none" w:sz="0" w:space="0" w:color="auto"/>
                    <w:right w:val="none" w:sz="0" w:space="0" w:color="auto"/>
                  </w:divBdr>
                </w:div>
                <w:div w:id="617877316">
                  <w:marLeft w:val="640"/>
                  <w:marRight w:val="0"/>
                  <w:marTop w:val="0"/>
                  <w:marBottom w:val="0"/>
                  <w:divBdr>
                    <w:top w:val="none" w:sz="0" w:space="0" w:color="auto"/>
                    <w:left w:val="none" w:sz="0" w:space="0" w:color="auto"/>
                    <w:bottom w:val="none" w:sz="0" w:space="0" w:color="auto"/>
                    <w:right w:val="none" w:sz="0" w:space="0" w:color="auto"/>
                  </w:divBdr>
                </w:div>
                <w:div w:id="567421590">
                  <w:marLeft w:val="640"/>
                  <w:marRight w:val="0"/>
                  <w:marTop w:val="0"/>
                  <w:marBottom w:val="0"/>
                  <w:divBdr>
                    <w:top w:val="none" w:sz="0" w:space="0" w:color="auto"/>
                    <w:left w:val="none" w:sz="0" w:space="0" w:color="auto"/>
                    <w:bottom w:val="none" w:sz="0" w:space="0" w:color="auto"/>
                    <w:right w:val="none" w:sz="0" w:space="0" w:color="auto"/>
                  </w:divBdr>
                </w:div>
                <w:div w:id="1391003804">
                  <w:marLeft w:val="640"/>
                  <w:marRight w:val="0"/>
                  <w:marTop w:val="0"/>
                  <w:marBottom w:val="0"/>
                  <w:divBdr>
                    <w:top w:val="none" w:sz="0" w:space="0" w:color="auto"/>
                    <w:left w:val="none" w:sz="0" w:space="0" w:color="auto"/>
                    <w:bottom w:val="none" w:sz="0" w:space="0" w:color="auto"/>
                    <w:right w:val="none" w:sz="0" w:space="0" w:color="auto"/>
                  </w:divBdr>
                </w:div>
                <w:div w:id="1565337733">
                  <w:marLeft w:val="640"/>
                  <w:marRight w:val="0"/>
                  <w:marTop w:val="0"/>
                  <w:marBottom w:val="0"/>
                  <w:divBdr>
                    <w:top w:val="none" w:sz="0" w:space="0" w:color="auto"/>
                    <w:left w:val="none" w:sz="0" w:space="0" w:color="auto"/>
                    <w:bottom w:val="none" w:sz="0" w:space="0" w:color="auto"/>
                    <w:right w:val="none" w:sz="0" w:space="0" w:color="auto"/>
                  </w:divBdr>
                </w:div>
                <w:div w:id="302545806">
                  <w:marLeft w:val="640"/>
                  <w:marRight w:val="0"/>
                  <w:marTop w:val="0"/>
                  <w:marBottom w:val="0"/>
                  <w:divBdr>
                    <w:top w:val="none" w:sz="0" w:space="0" w:color="auto"/>
                    <w:left w:val="none" w:sz="0" w:space="0" w:color="auto"/>
                    <w:bottom w:val="none" w:sz="0" w:space="0" w:color="auto"/>
                    <w:right w:val="none" w:sz="0" w:space="0" w:color="auto"/>
                  </w:divBdr>
                </w:div>
                <w:div w:id="837771455">
                  <w:marLeft w:val="640"/>
                  <w:marRight w:val="0"/>
                  <w:marTop w:val="0"/>
                  <w:marBottom w:val="0"/>
                  <w:divBdr>
                    <w:top w:val="none" w:sz="0" w:space="0" w:color="auto"/>
                    <w:left w:val="none" w:sz="0" w:space="0" w:color="auto"/>
                    <w:bottom w:val="none" w:sz="0" w:space="0" w:color="auto"/>
                    <w:right w:val="none" w:sz="0" w:space="0" w:color="auto"/>
                  </w:divBdr>
                </w:div>
                <w:div w:id="630206175">
                  <w:marLeft w:val="640"/>
                  <w:marRight w:val="0"/>
                  <w:marTop w:val="0"/>
                  <w:marBottom w:val="0"/>
                  <w:divBdr>
                    <w:top w:val="none" w:sz="0" w:space="0" w:color="auto"/>
                    <w:left w:val="none" w:sz="0" w:space="0" w:color="auto"/>
                    <w:bottom w:val="none" w:sz="0" w:space="0" w:color="auto"/>
                    <w:right w:val="none" w:sz="0" w:space="0" w:color="auto"/>
                  </w:divBdr>
                </w:div>
                <w:div w:id="654065259">
                  <w:marLeft w:val="640"/>
                  <w:marRight w:val="0"/>
                  <w:marTop w:val="0"/>
                  <w:marBottom w:val="0"/>
                  <w:divBdr>
                    <w:top w:val="none" w:sz="0" w:space="0" w:color="auto"/>
                    <w:left w:val="none" w:sz="0" w:space="0" w:color="auto"/>
                    <w:bottom w:val="none" w:sz="0" w:space="0" w:color="auto"/>
                    <w:right w:val="none" w:sz="0" w:space="0" w:color="auto"/>
                  </w:divBdr>
                </w:div>
                <w:div w:id="804205242">
                  <w:marLeft w:val="640"/>
                  <w:marRight w:val="0"/>
                  <w:marTop w:val="0"/>
                  <w:marBottom w:val="0"/>
                  <w:divBdr>
                    <w:top w:val="none" w:sz="0" w:space="0" w:color="auto"/>
                    <w:left w:val="none" w:sz="0" w:space="0" w:color="auto"/>
                    <w:bottom w:val="none" w:sz="0" w:space="0" w:color="auto"/>
                    <w:right w:val="none" w:sz="0" w:space="0" w:color="auto"/>
                  </w:divBdr>
                </w:div>
              </w:divsChild>
            </w:div>
            <w:div w:id="810100441">
              <w:marLeft w:val="0"/>
              <w:marRight w:val="0"/>
              <w:marTop w:val="0"/>
              <w:marBottom w:val="0"/>
              <w:divBdr>
                <w:top w:val="none" w:sz="0" w:space="0" w:color="auto"/>
                <w:left w:val="none" w:sz="0" w:space="0" w:color="auto"/>
                <w:bottom w:val="none" w:sz="0" w:space="0" w:color="auto"/>
                <w:right w:val="none" w:sz="0" w:space="0" w:color="auto"/>
              </w:divBdr>
              <w:divsChild>
                <w:div w:id="793905775">
                  <w:marLeft w:val="640"/>
                  <w:marRight w:val="0"/>
                  <w:marTop w:val="0"/>
                  <w:marBottom w:val="0"/>
                  <w:divBdr>
                    <w:top w:val="none" w:sz="0" w:space="0" w:color="auto"/>
                    <w:left w:val="none" w:sz="0" w:space="0" w:color="auto"/>
                    <w:bottom w:val="none" w:sz="0" w:space="0" w:color="auto"/>
                    <w:right w:val="none" w:sz="0" w:space="0" w:color="auto"/>
                  </w:divBdr>
                </w:div>
                <w:div w:id="1650745580">
                  <w:marLeft w:val="640"/>
                  <w:marRight w:val="0"/>
                  <w:marTop w:val="0"/>
                  <w:marBottom w:val="0"/>
                  <w:divBdr>
                    <w:top w:val="none" w:sz="0" w:space="0" w:color="auto"/>
                    <w:left w:val="none" w:sz="0" w:space="0" w:color="auto"/>
                    <w:bottom w:val="none" w:sz="0" w:space="0" w:color="auto"/>
                    <w:right w:val="none" w:sz="0" w:space="0" w:color="auto"/>
                  </w:divBdr>
                </w:div>
                <w:div w:id="1573469820">
                  <w:marLeft w:val="640"/>
                  <w:marRight w:val="0"/>
                  <w:marTop w:val="0"/>
                  <w:marBottom w:val="0"/>
                  <w:divBdr>
                    <w:top w:val="none" w:sz="0" w:space="0" w:color="auto"/>
                    <w:left w:val="none" w:sz="0" w:space="0" w:color="auto"/>
                    <w:bottom w:val="none" w:sz="0" w:space="0" w:color="auto"/>
                    <w:right w:val="none" w:sz="0" w:space="0" w:color="auto"/>
                  </w:divBdr>
                </w:div>
                <w:div w:id="612058300">
                  <w:marLeft w:val="640"/>
                  <w:marRight w:val="0"/>
                  <w:marTop w:val="0"/>
                  <w:marBottom w:val="0"/>
                  <w:divBdr>
                    <w:top w:val="none" w:sz="0" w:space="0" w:color="auto"/>
                    <w:left w:val="none" w:sz="0" w:space="0" w:color="auto"/>
                    <w:bottom w:val="none" w:sz="0" w:space="0" w:color="auto"/>
                    <w:right w:val="none" w:sz="0" w:space="0" w:color="auto"/>
                  </w:divBdr>
                </w:div>
                <w:div w:id="1890532958">
                  <w:marLeft w:val="640"/>
                  <w:marRight w:val="0"/>
                  <w:marTop w:val="0"/>
                  <w:marBottom w:val="0"/>
                  <w:divBdr>
                    <w:top w:val="none" w:sz="0" w:space="0" w:color="auto"/>
                    <w:left w:val="none" w:sz="0" w:space="0" w:color="auto"/>
                    <w:bottom w:val="none" w:sz="0" w:space="0" w:color="auto"/>
                    <w:right w:val="none" w:sz="0" w:space="0" w:color="auto"/>
                  </w:divBdr>
                </w:div>
                <w:div w:id="1155950233">
                  <w:marLeft w:val="640"/>
                  <w:marRight w:val="0"/>
                  <w:marTop w:val="0"/>
                  <w:marBottom w:val="0"/>
                  <w:divBdr>
                    <w:top w:val="none" w:sz="0" w:space="0" w:color="auto"/>
                    <w:left w:val="none" w:sz="0" w:space="0" w:color="auto"/>
                    <w:bottom w:val="none" w:sz="0" w:space="0" w:color="auto"/>
                    <w:right w:val="none" w:sz="0" w:space="0" w:color="auto"/>
                  </w:divBdr>
                </w:div>
                <w:div w:id="449134268">
                  <w:marLeft w:val="640"/>
                  <w:marRight w:val="0"/>
                  <w:marTop w:val="0"/>
                  <w:marBottom w:val="0"/>
                  <w:divBdr>
                    <w:top w:val="none" w:sz="0" w:space="0" w:color="auto"/>
                    <w:left w:val="none" w:sz="0" w:space="0" w:color="auto"/>
                    <w:bottom w:val="none" w:sz="0" w:space="0" w:color="auto"/>
                    <w:right w:val="none" w:sz="0" w:space="0" w:color="auto"/>
                  </w:divBdr>
                </w:div>
                <w:div w:id="1007370701">
                  <w:marLeft w:val="640"/>
                  <w:marRight w:val="0"/>
                  <w:marTop w:val="0"/>
                  <w:marBottom w:val="0"/>
                  <w:divBdr>
                    <w:top w:val="none" w:sz="0" w:space="0" w:color="auto"/>
                    <w:left w:val="none" w:sz="0" w:space="0" w:color="auto"/>
                    <w:bottom w:val="none" w:sz="0" w:space="0" w:color="auto"/>
                    <w:right w:val="none" w:sz="0" w:space="0" w:color="auto"/>
                  </w:divBdr>
                </w:div>
                <w:div w:id="1822577033">
                  <w:marLeft w:val="640"/>
                  <w:marRight w:val="0"/>
                  <w:marTop w:val="0"/>
                  <w:marBottom w:val="0"/>
                  <w:divBdr>
                    <w:top w:val="none" w:sz="0" w:space="0" w:color="auto"/>
                    <w:left w:val="none" w:sz="0" w:space="0" w:color="auto"/>
                    <w:bottom w:val="none" w:sz="0" w:space="0" w:color="auto"/>
                    <w:right w:val="none" w:sz="0" w:space="0" w:color="auto"/>
                  </w:divBdr>
                </w:div>
                <w:div w:id="671571287">
                  <w:marLeft w:val="640"/>
                  <w:marRight w:val="0"/>
                  <w:marTop w:val="0"/>
                  <w:marBottom w:val="0"/>
                  <w:divBdr>
                    <w:top w:val="none" w:sz="0" w:space="0" w:color="auto"/>
                    <w:left w:val="none" w:sz="0" w:space="0" w:color="auto"/>
                    <w:bottom w:val="none" w:sz="0" w:space="0" w:color="auto"/>
                    <w:right w:val="none" w:sz="0" w:space="0" w:color="auto"/>
                  </w:divBdr>
                </w:div>
                <w:div w:id="53740086">
                  <w:marLeft w:val="640"/>
                  <w:marRight w:val="0"/>
                  <w:marTop w:val="0"/>
                  <w:marBottom w:val="0"/>
                  <w:divBdr>
                    <w:top w:val="none" w:sz="0" w:space="0" w:color="auto"/>
                    <w:left w:val="none" w:sz="0" w:space="0" w:color="auto"/>
                    <w:bottom w:val="none" w:sz="0" w:space="0" w:color="auto"/>
                    <w:right w:val="none" w:sz="0" w:space="0" w:color="auto"/>
                  </w:divBdr>
                </w:div>
                <w:div w:id="1524248264">
                  <w:marLeft w:val="640"/>
                  <w:marRight w:val="0"/>
                  <w:marTop w:val="0"/>
                  <w:marBottom w:val="0"/>
                  <w:divBdr>
                    <w:top w:val="none" w:sz="0" w:space="0" w:color="auto"/>
                    <w:left w:val="none" w:sz="0" w:space="0" w:color="auto"/>
                    <w:bottom w:val="none" w:sz="0" w:space="0" w:color="auto"/>
                    <w:right w:val="none" w:sz="0" w:space="0" w:color="auto"/>
                  </w:divBdr>
                </w:div>
                <w:div w:id="1245384580">
                  <w:marLeft w:val="640"/>
                  <w:marRight w:val="0"/>
                  <w:marTop w:val="0"/>
                  <w:marBottom w:val="0"/>
                  <w:divBdr>
                    <w:top w:val="none" w:sz="0" w:space="0" w:color="auto"/>
                    <w:left w:val="none" w:sz="0" w:space="0" w:color="auto"/>
                    <w:bottom w:val="none" w:sz="0" w:space="0" w:color="auto"/>
                    <w:right w:val="none" w:sz="0" w:space="0" w:color="auto"/>
                  </w:divBdr>
                </w:div>
                <w:div w:id="1313290758">
                  <w:marLeft w:val="640"/>
                  <w:marRight w:val="0"/>
                  <w:marTop w:val="0"/>
                  <w:marBottom w:val="0"/>
                  <w:divBdr>
                    <w:top w:val="none" w:sz="0" w:space="0" w:color="auto"/>
                    <w:left w:val="none" w:sz="0" w:space="0" w:color="auto"/>
                    <w:bottom w:val="none" w:sz="0" w:space="0" w:color="auto"/>
                    <w:right w:val="none" w:sz="0" w:space="0" w:color="auto"/>
                  </w:divBdr>
                </w:div>
                <w:div w:id="215706168">
                  <w:marLeft w:val="640"/>
                  <w:marRight w:val="0"/>
                  <w:marTop w:val="0"/>
                  <w:marBottom w:val="0"/>
                  <w:divBdr>
                    <w:top w:val="none" w:sz="0" w:space="0" w:color="auto"/>
                    <w:left w:val="none" w:sz="0" w:space="0" w:color="auto"/>
                    <w:bottom w:val="none" w:sz="0" w:space="0" w:color="auto"/>
                    <w:right w:val="none" w:sz="0" w:space="0" w:color="auto"/>
                  </w:divBdr>
                </w:div>
                <w:div w:id="377364292">
                  <w:marLeft w:val="640"/>
                  <w:marRight w:val="0"/>
                  <w:marTop w:val="0"/>
                  <w:marBottom w:val="0"/>
                  <w:divBdr>
                    <w:top w:val="none" w:sz="0" w:space="0" w:color="auto"/>
                    <w:left w:val="none" w:sz="0" w:space="0" w:color="auto"/>
                    <w:bottom w:val="none" w:sz="0" w:space="0" w:color="auto"/>
                    <w:right w:val="none" w:sz="0" w:space="0" w:color="auto"/>
                  </w:divBdr>
                </w:div>
                <w:div w:id="1910771788">
                  <w:marLeft w:val="640"/>
                  <w:marRight w:val="0"/>
                  <w:marTop w:val="0"/>
                  <w:marBottom w:val="0"/>
                  <w:divBdr>
                    <w:top w:val="none" w:sz="0" w:space="0" w:color="auto"/>
                    <w:left w:val="none" w:sz="0" w:space="0" w:color="auto"/>
                    <w:bottom w:val="none" w:sz="0" w:space="0" w:color="auto"/>
                    <w:right w:val="none" w:sz="0" w:space="0" w:color="auto"/>
                  </w:divBdr>
                </w:div>
                <w:div w:id="903954443">
                  <w:marLeft w:val="640"/>
                  <w:marRight w:val="0"/>
                  <w:marTop w:val="0"/>
                  <w:marBottom w:val="0"/>
                  <w:divBdr>
                    <w:top w:val="none" w:sz="0" w:space="0" w:color="auto"/>
                    <w:left w:val="none" w:sz="0" w:space="0" w:color="auto"/>
                    <w:bottom w:val="none" w:sz="0" w:space="0" w:color="auto"/>
                    <w:right w:val="none" w:sz="0" w:space="0" w:color="auto"/>
                  </w:divBdr>
                </w:div>
                <w:div w:id="73010487">
                  <w:marLeft w:val="640"/>
                  <w:marRight w:val="0"/>
                  <w:marTop w:val="0"/>
                  <w:marBottom w:val="0"/>
                  <w:divBdr>
                    <w:top w:val="none" w:sz="0" w:space="0" w:color="auto"/>
                    <w:left w:val="none" w:sz="0" w:space="0" w:color="auto"/>
                    <w:bottom w:val="none" w:sz="0" w:space="0" w:color="auto"/>
                    <w:right w:val="none" w:sz="0" w:space="0" w:color="auto"/>
                  </w:divBdr>
                </w:div>
                <w:div w:id="209004151">
                  <w:marLeft w:val="640"/>
                  <w:marRight w:val="0"/>
                  <w:marTop w:val="0"/>
                  <w:marBottom w:val="0"/>
                  <w:divBdr>
                    <w:top w:val="none" w:sz="0" w:space="0" w:color="auto"/>
                    <w:left w:val="none" w:sz="0" w:space="0" w:color="auto"/>
                    <w:bottom w:val="none" w:sz="0" w:space="0" w:color="auto"/>
                    <w:right w:val="none" w:sz="0" w:space="0" w:color="auto"/>
                  </w:divBdr>
                </w:div>
                <w:div w:id="1114129475">
                  <w:marLeft w:val="640"/>
                  <w:marRight w:val="0"/>
                  <w:marTop w:val="0"/>
                  <w:marBottom w:val="0"/>
                  <w:divBdr>
                    <w:top w:val="none" w:sz="0" w:space="0" w:color="auto"/>
                    <w:left w:val="none" w:sz="0" w:space="0" w:color="auto"/>
                    <w:bottom w:val="none" w:sz="0" w:space="0" w:color="auto"/>
                    <w:right w:val="none" w:sz="0" w:space="0" w:color="auto"/>
                  </w:divBdr>
                </w:div>
                <w:div w:id="1382365822">
                  <w:marLeft w:val="640"/>
                  <w:marRight w:val="0"/>
                  <w:marTop w:val="0"/>
                  <w:marBottom w:val="0"/>
                  <w:divBdr>
                    <w:top w:val="none" w:sz="0" w:space="0" w:color="auto"/>
                    <w:left w:val="none" w:sz="0" w:space="0" w:color="auto"/>
                    <w:bottom w:val="none" w:sz="0" w:space="0" w:color="auto"/>
                    <w:right w:val="none" w:sz="0" w:space="0" w:color="auto"/>
                  </w:divBdr>
                </w:div>
                <w:div w:id="465700626">
                  <w:marLeft w:val="640"/>
                  <w:marRight w:val="0"/>
                  <w:marTop w:val="0"/>
                  <w:marBottom w:val="0"/>
                  <w:divBdr>
                    <w:top w:val="none" w:sz="0" w:space="0" w:color="auto"/>
                    <w:left w:val="none" w:sz="0" w:space="0" w:color="auto"/>
                    <w:bottom w:val="none" w:sz="0" w:space="0" w:color="auto"/>
                    <w:right w:val="none" w:sz="0" w:space="0" w:color="auto"/>
                  </w:divBdr>
                </w:div>
                <w:div w:id="1401294960">
                  <w:marLeft w:val="640"/>
                  <w:marRight w:val="0"/>
                  <w:marTop w:val="0"/>
                  <w:marBottom w:val="0"/>
                  <w:divBdr>
                    <w:top w:val="none" w:sz="0" w:space="0" w:color="auto"/>
                    <w:left w:val="none" w:sz="0" w:space="0" w:color="auto"/>
                    <w:bottom w:val="none" w:sz="0" w:space="0" w:color="auto"/>
                    <w:right w:val="none" w:sz="0" w:space="0" w:color="auto"/>
                  </w:divBdr>
                </w:div>
                <w:div w:id="792402698">
                  <w:marLeft w:val="640"/>
                  <w:marRight w:val="0"/>
                  <w:marTop w:val="0"/>
                  <w:marBottom w:val="0"/>
                  <w:divBdr>
                    <w:top w:val="none" w:sz="0" w:space="0" w:color="auto"/>
                    <w:left w:val="none" w:sz="0" w:space="0" w:color="auto"/>
                    <w:bottom w:val="none" w:sz="0" w:space="0" w:color="auto"/>
                    <w:right w:val="none" w:sz="0" w:space="0" w:color="auto"/>
                  </w:divBdr>
                </w:div>
                <w:div w:id="1413774393">
                  <w:marLeft w:val="640"/>
                  <w:marRight w:val="0"/>
                  <w:marTop w:val="0"/>
                  <w:marBottom w:val="0"/>
                  <w:divBdr>
                    <w:top w:val="none" w:sz="0" w:space="0" w:color="auto"/>
                    <w:left w:val="none" w:sz="0" w:space="0" w:color="auto"/>
                    <w:bottom w:val="none" w:sz="0" w:space="0" w:color="auto"/>
                    <w:right w:val="none" w:sz="0" w:space="0" w:color="auto"/>
                  </w:divBdr>
                </w:div>
                <w:div w:id="831221028">
                  <w:marLeft w:val="640"/>
                  <w:marRight w:val="0"/>
                  <w:marTop w:val="0"/>
                  <w:marBottom w:val="0"/>
                  <w:divBdr>
                    <w:top w:val="none" w:sz="0" w:space="0" w:color="auto"/>
                    <w:left w:val="none" w:sz="0" w:space="0" w:color="auto"/>
                    <w:bottom w:val="none" w:sz="0" w:space="0" w:color="auto"/>
                    <w:right w:val="none" w:sz="0" w:space="0" w:color="auto"/>
                  </w:divBdr>
                </w:div>
                <w:div w:id="329331942">
                  <w:marLeft w:val="640"/>
                  <w:marRight w:val="0"/>
                  <w:marTop w:val="0"/>
                  <w:marBottom w:val="0"/>
                  <w:divBdr>
                    <w:top w:val="none" w:sz="0" w:space="0" w:color="auto"/>
                    <w:left w:val="none" w:sz="0" w:space="0" w:color="auto"/>
                    <w:bottom w:val="none" w:sz="0" w:space="0" w:color="auto"/>
                    <w:right w:val="none" w:sz="0" w:space="0" w:color="auto"/>
                  </w:divBdr>
                </w:div>
                <w:div w:id="1741293789">
                  <w:marLeft w:val="640"/>
                  <w:marRight w:val="0"/>
                  <w:marTop w:val="0"/>
                  <w:marBottom w:val="0"/>
                  <w:divBdr>
                    <w:top w:val="none" w:sz="0" w:space="0" w:color="auto"/>
                    <w:left w:val="none" w:sz="0" w:space="0" w:color="auto"/>
                    <w:bottom w:val="none" w:sz="0" w:space="0" w:color="auto"/>
                    <w:right w:val="none" w:sz="0" w:space="0" w:color="auto"/>
                  </w:divBdr>
                </w:div>
                <w:div w:id="349719994">
                  <w:marLeft w:val="640"/>
                  <w:marRight w:val="0"/>
                  <w:marTop w:val="0"/>
                  <w:marBottom w:val="0"/>
                  <w:divBdr>
                    <w:top w:val="none" w:sz="0" w:space="0" w:color="auto"/>
                    <w:left w:val="none" w:sz="0" w:space="0" w:color="auto"/>
                    <w:bottom w:val="none" w:sz="0" w:space="0" w:color="auto"/>
                    <w:right w:val="none" w:sz="0" w:space="0" w:color="auto"/>
                  </w:divBdr>
                </w:div>
                <w:div w:id="108744480">
                  <w:marLeft w:val="640"/>
                  <w:marRight w:val="0"/>
                  <w:marTop w:val="0"/>
                  <w:marBottom w:val="0"/>
                  <w:divBdr>
                    <w:top w:val="none" w:sz="0" w:space="0" w:color="auto"/>
                    <w:left w:val="none" w:sz="0" w:space="0" w:color="auto"/>
                    <w:bottom w:val="none" w:sz="0" w:space="0" w:color="auto"/>
                    <w:right w:val="none" w:sz="0" w:space="0" w:color="auto"/>
                  </w:divBdr>
                </w:div>
                <w:div w:id="482282354">
                  <w:marLeft w:val="640"/>
                  <w:marRight w:val="0"/>
                  <w:marTop w:val="0"/>
                  <w:marBottom w:val="0"/>
                  <w:divBdr>
                    <w:top w:val="none" w:sz="0" w:space="0" w:color="auto"/>
                    <w:left w:val="none" w:sz="0" w:space="0" w:color="auto"/>
                    <w:bottom w:val="none" w:sz="0" w:space="0" w:color="auto"/>
                    <w:right w:val="none" w:sz="0" w:space="0" w:color="auto"/>
                  </w:divBdr>
                </w:div>
                <w:div w:id="597176072">
                  <w:marLeft w:val="640"/>
                  <w:marRight w:val="0"/>
                  <w:marTop w:val="0"/>
                  <w:marBottom w:val="0"/>
                  <w:divBdr>
                    <w:top w:val="none" w:sz="0" w:space="0" w:color="auto"/>
                    <w:left w:val="none" w:sz="0" w:space="0" w:color="auto"/>
                    <w:bottom w:val="none" w:sz="0" w:space="0" w:color="auto"/>
                    <w:right w:val="none" w:sz="0" w:space="0" w:color="auto"/>
                  </w:divBdr>
                </w:div>
                <w:div w:id="1664312888">
                  <w:marLeft w:val="640"/>
                  <w:marRight w:val="0"/>
                  <w:marTop w:val="0"/>
                  <w:marBottom w:val="0"/>
                  <w:divBdr>
                    <w:top w:val="none" w:sz="0" w:space="0" w:color="auto"/>
                    <w:left w:val="none" w:sz="0" w:space="0" w:color="auto"/>
                    <w:bottom w:val="none" w:sz="0" w:space="0" w:color="auto"/>
                    <w:right w:val="none" w:sz="0" w:space="0" w:color="auto"/>
                  </w:divBdr>
                </w:div>
                <w:div w:id="625769245">
                  <w:marLeft w:val="640"/>
                  <w:marRight w:val="0"/>
                  <w:marTop w:val="0"/>
                  <w:marBottom w:val="0"/>
                  <w:divBdr>
                    <w:top w:val="none" w:sz="0" w:space="0" w:color="auto"/>
                    <w:left w:val="none" w:sz="0" w:space="0" w:color="auto"/>
                    <w:bottom w:val="none" w:sz="0" w:space="0" w:color="auto"/>
                    <w:right w:val="none" w:sz="0" w:space="0" w:color="auto"/>
                  </w:divBdr>
                </w:div>
              </w:divsChild>
            </w:div>
            <w:div w:id="1442341993">
              <w:marLeft w:val="0"/>
              <w:marRight w:val="0"/>
              <w:marTop w:val="0"/>
              <w:marBottom w:val="0"/>
              <w:divBdr>
                <w:top w:val="none" w:sz="0" w:space="0" w:color="auto"/>
                <w:left w:val="none" w:sz="0" w:space="0" w:color="auto"/>
                <w:bottom w:val="none" w:sz="0" w:space="0" w:color="auto"/>
                <w:right w:val="none" w:sz="0" w:space="0" w:color="auto"/>
              </w:divBdr>
              <w:divsChild>
                <w:div w:id="1812289972">
                  <w:marLeft w:val="640"/>
                  <w:marRight w:val="0"/>
                  <w:marTop w:val="0"/>
                  <w:marBottom w:val="0"/>
                  <w:divBdr>
                    <w:top w:val="none" w:sz="0" w:space="0" w:color="auto"/>
                    <w:left w:val="none" w:sz="0" w:space="0" w:color="auto"/>
                    <w:bottom w:val="none" w:sz="0" w:space="0" w:color="auto"/>
                    <w:right w:val="none" w:sz="0" w:space="0" w:color="auto"/>
                  </w:divBdr>
                </w:div>
                <w:div w:id="57174767">
                  <w:marLeft w:val="640"/>
                  <w:marRight w:val="0"/>
                  <w:marTop w:val="0"/>
                  <w:marBottom w:val="0"/>
                  <w:divBdr>
                    <w:top w:val="none" w:sz="0" w:space="0" w:color="auto"/>
                    <w:left w:val="none" w:sz="0" w:space="0" w:color="auto"/>
                    <w:bottom w:val="none" w:sz="0" w:space="0" w:color="auto"/>
                    <w:right w:val="none" w:sz="0" w:space="0" w:color="auto"/>
                  </w:divBdr>
                </w:div>
                <w:div w:id="1903053741">
                  <w:marLeft w:val="640"/>
                  <w:marRight w:val="0"/>
                  <w:marTop w:val="0"/>
                  <w:marBottom w:val="0"/>
                  <w:divBdr>
                    <w:top w:val="none" w:sz="0" w:space="0" w:color="auto"/>
                    <w:left w:val="none" w:sz="0" w:space="0" w:color="auto"/>
                    <w:bottom w:val="none" w:sz="0" w:space="0" w:color="auto"/>
                    <w:right w:val="none" w:sz="0" w:space="0" w:color="auto"/>
                  </w:divBdr>
                </w:div>
                <w:div w:id="978926055">
                  <w:marLeft w:val="640"/>
                  <w:marRight w:val="0"/>
                  <w:marTop w:val="0"/>
                  <w:marBottom w:val="0"/>
                  <w:divBdr>
                    <w:top w:val="none" w:sz="0" w:space="0" w:color="auto"/>
                    <w:left w:val="none" w:sz="0" w:space="0" w:color="auto"/>
                    <w:bottom w:val="none" w:sz="0" w:space="0" w:color="auto"/>
                    <w:right w:val="none" w:sz="0" w:space="0" w:color="auto"/>
                  </w:divBdr>
                </w:div>
                <w:div w:id="2026979273">
                  <w:marLeft w:val="640"/>
                  <w:marRight w:val="0"/>
                  <w:marTop w:val="0"/>
                  <w:marBottom w:val="0"/>
                  <w:divBdr>
                    <w:top w:val="none" w:sz="0" w:space="0" w:color="auto"/>
                    <w:left w:val="none" w:sz="0" w:space="0" w:color="auto"/>
                    <w:bottom w:val="none" w:sz="0" w:space="0" w:color="auto"/>
                    <w:right w:val="none" w:sz="0" w:space="0" w:color="auto"/>
                  </w:divBdr>
                </w:div>
                <w:div w:id="570115293">
                  <w:marLeft w:val="640"/>
                  <w:marRight w:val="0"/>
                  <w:marTop w:val="0"/>
                  <w:marBottom w:val="0"/>
                  <w:divBdr>
                    <w:top w:val="none" w:sz="0" w:space="0" w:color="auto"/>
                    <w:left w:val="none" w:sz="0" w:space="0" w:color="auto"/>
                    <w:bottom w:val="none" w:sz="0" w:space="0" w:color="auto"/>
                    <w:right w:val="none" w:sz="0" w:space="0" w:color="auto"/>
                  </w:divBdr>
                </w:div>
                <w:div w:id="2048983981">
                  <w:marLeft w:val="640"/>
                  <w:marRight w:val="0"/>
                  <w:marTop w:val="0"/>
                  <w:marBottom w:val="0"/>
                  <w:divBdr>
                    <w:top w:val="none" w:sz="0" w:space="0" w:color="auto"/>
                    <w:left w:val="none" w:sz="0" w:space="0" w:color="auto"/>
                    <w:bottom w:val="none" w:sz="0" w:space="0" w:color="auto"/>
                    <w:right w:val="none" w:sz="0" w:space="0" w:color="auto"/>
                  </w:divBdr>
                </w:div>
                <w:div w:id="2073695801">
                  <w:marLeft w:val="640"/>
                  <w:marRight w:val="0"/>
                  <w:marTop w:val="0"/>
                  <w:marBottom w:val="0"/>
                  <w:divBdr>
                    <w:top w:val="none" w:sz="0" w:space="0" w:color="auto"/>
                    <w:left w:val="none" w:sz="0" w:space="0" w:color="auto"/>
                    <w:bottom w:val="none" w:sz="0" w:space="0" w:color="auto"/>
                    <w:right w:val="none" w:sz="0" w:space="0" w:color="auto"/>
                  </w:divBdr>
                </w:div>
                <w:div w:id="392000023">
                  <w:marLeft w:val="640"/>
                  <w:marRight w:val="0"/>
                  <w:marTop w:val="0"/>
                  <w:marBottom w:val="0"/>
                  <w:divBdr>
                    <w:top w:val="none" w:sz="0" w:space="0" w:color="auto"/>
                    <w:left w:val="none" w:sz="0" w:space="0" w:color="auto"/>
                    <w:bottom w:val="none" w:sz="0" w:space="0" w:color="auto"/>
                    <w:right w:val="none" w:sz="0" w:space="0" w:color="auto"/>
                  </w:divBdr>
                </w:div>
                <w:div w:id="270671210">
                  <w:marLeft w:val="640"/>
                  <w:marRight w:val="0"/>
                  <w:marTop w:val="0"/>
                  <w:marBottom w:val="0"/>
                  <w:divBdr>
                    <w:top w:val="none" w:sz="0" w:space="0" w:color="auto"/>
                    <w:left w:val="none" w:sz="0" w:space="0" w:color="auto"/>
                    <w:bottom w:val="none" w:sz="0" w:space="0" w:color="auto"/>
                    <w:right w:val="none" w:sz="0" w:space="0" w:color="auto"/>
                  </w:divBdr>
                </w:div>
                <w:div w:id="2027436758">
                  <w:marLeft w:val="640"/>
                  <w:marRight w:val="0"/>
                  <w:marTop w:val="0"/>
                  <w:marBottom w:val="0"/>
                  <w:divBdr>
                    <w:top w:val="none" w:sz="0" w:space="0" w:color="auto"/>
                    <w:left w:val="none" w:sz="0" w:space="0" w:color="auto"/>
                    <w:bottom w:val="none" w:sz="0" w:space="0" w:color="auto"/>
                    <w:right w:val="none" w:sz="0" w:space="0" w:color="auto"/>
                  </w:divBdr>
                </w:div>
                <w:div w:id="795173411">
                  <w:marLeft w:val="640"/>
                  <w:marRight w:val="0"/>
                  <w:marTop w:val="0"/>
                  <w:marBottom w:val="0"/>
                  <w:divBdr>
                    <w:top w:val="none" w:sz="0" w:space="0" w:color="auto"/>
                    <w:left w:val="none" w:sz="0" w:space="0" w:color="auto"/>
                    <w:bottom w:val="none" w:sz="0" w:space="0" w:color="auto"/>
                    <w:right w:val="none" w:sz="0" w:space="0" w:color="auto"/>
                  </w:divBdr>
                </w:div>
                <w:div w:id="2073309817">
                  <w:marLeft w:val="640"/>
                  <w:marRight w:val="0"/>
                  <w:marTop w:val="0"/>
                  <w:marBottom w:val="0"/>
                  <w:divBdr>
                    <w:top w:val="none" w:sz="0" w:space="0" w:color="auto"/>
                    <w:left w:val="none" w:sz="0" w:space="0" w:color="auto"/>
                    <w:bottom w:val="none" w:sz="0" w:space="0" w:color="auto"/>
                    <w:right w:val="none" w:sz="0" w:space="0" w:color="auto"/>
                  </w:divBdr>
                </w:div>
                <w:div w:id="1878201190">
                  <w:marLeft w:val="640"/>
                  <w:marRight w:val="0"/>
                  <w:marTop w:val="0"/>
                  <w:marBottom w:val="0"/>
                  <w:divBdr>
                    <w:top w:val="none" w:sz="0" w:space="0" w:color="auto"/>
                    <w:left w:val="none" w:sz="0" w:space="0" w:color="auto"/>
                    <w:bottom w:val="none" w:sz="0" w:space="0" w:color="auto"/>
                    <w:right w:val="none" w:sz="0" w:space="0" w:color="auto"/>
                  </w:divBdr>
                </w:div>
                <w:div w:id="714281604">
                  <w:marLeft w:val="640"/>
                  <w:marRight w:val="0"/>
                  <w:marTop w:val="0"/>
                  <w:marBottom w:val="0"/>
                  <w:divBdr>
                    <w:top w:val="none" w:sz="0" w:space="0" w:color="auto"/>
                    <w:left w:val="none" w:sz="0" w:space="0" w:color="auto"/>
                    <w:bottom w:val="none" w:sz="0" w:space="0" w:color="auto"/>
                    <w:right w:val="none" w:sz="0" w:space="0" w:color="auto"/>
                  </w:divBdr>
                </w:div>
                <w:div w:id="1912039502">
                  <w:marLeft w:val="640"/>
                  <w:marRight w:val="0"/>
                  <w:marTop w:val="0"/>
                  <w:marBottom w:val="0"/>
                  <w:divBdr>
                    <w:top w:val="none" w:sz="0" w:space="0" w:color="auto"/>
                    <w:left w:val="none" w:sz="0" w:space="0" w:color="auto"/>
                    <w:bottom w:val="none" w:sz="0" w:space="0" w:color="auto"/>
                    <w:right w:val="none" w:sz="0" w:space="0" w:color="auto"/>
                  </w:divBdr>
                </w:div>
                <w:div w:id="406193535">
                  <w:marLeft w:val="640"/>
                  <w:marRight w:val="0"/>
                  <w:marTop w:val="0"/>
                  <w:marBottom w:val="0"/>
                  <w:divBdr>
                    <w:top w:val="none" w:sz="0" w:space="0" w:color="auto"/>
                    <w:left w:val="none" w:sz="0" w:space="0" w:color="auto"/>
                    <w:bottom w:val="none" w:sz="0" w:space="0" w:color="auto"/>
                    <w:right w:val="none" w:sz="0" w:space="0" w:color="auto"/>
                  </w:divBdr>
                </w:div>
                <w:div w:id="1821578717">
                  <w:marLeft w:val="640"/>
                  <w:marRight w:val="0"/>
                  <w:marTop w:val="0"/>
                  <w:marBottom w:val="0"/>
                  <w:divBdr>
                    <w:top w:val="none" w:sz="0" w:space="0" w:color="auto"/>
                    <w:left w:val="none" w:sz="0" w:space="0" w:color="auto"/>
                    <w:bottom w:val="none" w:sz="0" w:space="0" w:color="auto"/>
                    <w:right w:val="none" w:sz="0" w:space="0" w:color="auto"/>
                  </w:divBdr>
                </w:div>
                <w:div w:id="1409228846">
                  <w:marLeft w:val="640"/>
                  <w:marRight w:val="0"/>
                  <w:marTop w:val="0"/>
                  <w:marBottom w:val="0"/>
                  <w:divBdr>
                    <w:top w:val="none" w:sz="0" w:space="0" w:color="auto"/>
                    <w:left w:val="none" w:sz="0" w:space="0" w:color="auto"/>
                    <w:bottom w:val="none" w:sz="0" w:space="0" w:color="auto"/>
                    <w:right w:val="none" w:sz="0" w:space="0" w:color="auto"/>
                  </w:divBdr>
                </w:div>
                <w:div w:id="292487228">
                  <w:marLeft w:val="640"/>
                  <w:marRight w:val="0"/>
                  <w:marTop w:val="0"/>
                  <w:marBottom w:val="0"/>
                  <w:divBdr>
                    <w:top w:val="none" w:sz="0" w:space="0" w:color="auto"/>
                    <w:left w:val="none" w:sz="0" w:space="0" w:color="auto"/>
                    <w:bottom w:val="none" w:sz="0" w:space="0" w:color="auto"/>
                    <w:right w:val="none" w:sz="0" w:space="0" w:color="auto"/>
                  </w:divBdr>
                </w:div>
                <w:div w:id="307563662">
                  <w:marLeft w:val="640"/>
                  <w:marRight w:val="0"/>
                  <w:marTop w:val="0"/>
                  <w:marBottom w:val="0"/>
                  <w:divBdr>
                    <w:top w:val="none" w:sz="0" w:space="0" w:color="auto"/>
                    <w:left w:val="none" w:sz="0" w:space="0" w:color="auto"/>
                    <w:bottom w:val="none" w:sz="0" w:space="0" w:color="auto"/>
                    <w:right w:val="none" w:sz="0" w:space="0" w:color="auto"/>
                  </w:divBdr>
                </w:div>
                <w:div w:id="829057617">
                  <w:marLeft w:val="640"/>
                  <w:marRight w:val="0"/>
                  <w:marTop w:val="0"/>
                  <w:marBottom w:val="0"/>
                  <w:divBdr>
                    <w:top w:val="none" w:sz="0" w:space="0" w:color="auto"/>
                    <w:left w:val="none" w:sz="0" w:space="0" w:color="auto"/>
                    <w:bottom w:val="none" w:sz="0" w:space="0" w:color="auto"/>
                    <w:right w:val="none" w:sz="0" w:space="0" w:color="auto"/>
                  </w:divBdr>
                </w:div>
                <w:div w:id="1538203689">
                  <w:marLeft w:val="640"/>
                  <w:marRight w:val="0"/>
                  <w:marTop w:val="0"/>
                  <w:marBottom w:val="0"/>
                  <w:divBdr>
                    <w:top w:val="none" w:sz="0" w:space="0" w:color="auto"/>
                    <w:left w:val="none" w:sz="0" w:space="0" w:color="auto"/>
                    <w:bottom w:val="none" w:sz="0" w:space="0" w:color="auto"/>
                    <w:right w:val="none" w:sz="0" w:space="0" w:color="auto"/>
                  </w:divBdr>
                </w:div>
                <w:div w:id="1662388257">
                  <w:marLeft w:val="640"/>
                  <w:marRight w:val="0"/>
                  <w:marTop w:val="0"/>
                  <w:marBottom w:val="0"/>
                  <w:divBdr>
                    <w:top w:val="none" w:sz="0" w:space="0" w:color="auto"/>
                    <w:left w:val="none" w:sz="0" w:space="0" w:color="auto"/>
                    <w:bottom w:val="none" w:sz="0" w:space="0" w:color="auto"/>
                    <w:right w:val="none" w:sz="0" w:space="0" w:color="auto"/>
                  </w:divBdr>
                </w:div>
                <w:div w:id="1654068966">
                  <w:marLeft w:val="640"/>
                  <w:marRight w:val="0"/>
                  <w:marTop w:val="0"/>
                  <w:marBottom w:val="0"/>
                  <w:divBdr>
                    <w:top w:val="none" w:sz="0" w:space="0" w:color="auto"/>
                    <w:left w:val="none" w:sz="0" w:space="0" w:color="auto"/>
                    <w:bottom w:val="none" w:sz="0" w:space="0" w:color="auto"/>
                    <w:right w:val="none" w:sz="0" w:space="0" w:color="auto"/>
                  </w:divBdr>
                </w:div>
                <w:div w:id="159318771">
                  <w:marLeft w:val="640"/>
                  <w:marRight w:val="0"/>
                  <w:marTop w:val="0"/>
                  <w:marBottom w:val="0"/>
                  <w:divBdr>
                    <w:top w:val="none" w:sz="0" w:space="0" w:color="auto"/>
                    <w:left w:val="none" w:sz="0" w:space="0" w:color="auto"/>
                    <w:bottom w:val="none" w:sz="0" w:space="0" w:color="auto"/>
                    <w:right w:val="none" w:sz="0" w:space="0" w:color="auto"/>
                  </w:divBdr>
                </w:div>
                <w:div w:id="882446382">
                  <w:marLeft w:val="640"/>
                  <w:marRight w:val="0"/>
                  <w:marTop w:val="0"/>
                  <w:marBottom w:val="0"/>
                  <w:divBdr>
                    <w:top w:val="none" w:sz="0" w:space="0" w:color="auto"/>
                    <w:left w:val="none" w:sz="0" w:space="0" w:color="auto"/>
                    <w:bottom w:val="none" w:sz="0" w:space="0" w:color="auto"/>
                    <w:right w:val="none" w:sz="0" w:space="0" w:color="auto"/>
                  </w:divBdr>
                </w:div>
                <w:div w:id="1384912236">
                  <w:marLeft w:val="640"/>
                  <w:marRight w:val="0"/>
                  <w:marTop w:val="0"/>
                  <w:marBottom w:val="0"/>
                  <w:divBdr>
                    <w:top w:val="none" w:sz="0" w:space="0" w:color="auto"/>
                    <w:left w:val="none" w:sz="0" w:space="0" w:color="auto"/>
                    <w:bottom w:val="none" w:sz="0" w:space="0" w:color="auto"/>
                    <w:right w:val="none" w:sz="0" w:space="0" w:color="auto"/>
                  </w:divBdr>
                </w:div>
                <w:div w:id="1604068416">
                  <w:marLeft w:val="640"/>
                  <w:marRight w:val="0"/>
                  <w:marTop w:val="0"/>
                  <w:marBottom w:val="0"/>
                  <w:divBdr>
                    <w:top w:val="none" w:sz="0" w:space="0" w:color="auto"/>
                    <w:left w:val="none" w:sz="0" w:space="0" w:color="auto"/>
                    <w:bottom w:val="none" w:sz="0" w:space="0" w:color="auto"/>
                    <w:right w:val="none" w:sz="0" w:space="0" w:color="auto"/>
                  </w:divBdr>
                </w:div>
                <w:div w:id="1050349075">
                  <w:marLeft w:val="640"/>
                  <w:marRight w:val="0"/>
                  <w:marTop w:val="0"/>
                  <w:marBottom w:val="0"/>
                  <w:divBdr>
                    <w:top w:val="none" w:sz="0" w:space="0" w:color="auto"/>
                    <w:left w:val="none" w:sz="0" w:space="0" w:color="auto"/>
                    <w:bottom w:val="none" w:sz="0" w:space="0" w:color="auto"/>
                    <w:right w:val="none" w:sz="0" w:space="0" w:color="auto"/>
                  </w:divBdr>
                </w:div>
                <w:div w:id="1778328793">
                  <w:marLeft w:val="640"/>
                  <w:marRight w:val="0"/>
                  <w:marTop w:val="0"/>
                  <w:marBottom w:val="0"/>
                  <w:divBdr>
                    <w:top w:val="none" w:sz="0" w:space="0" w:color="auto"/>
                    <w:left w:val="none" w:sz="0" w:space="0" w:color="auto"/>
                    <w:bottom w:val="none" w:sz="0" w:space="0" w:color="auto"/>
                    <w:right w:val="none" w:sz="0" w:space="0" w:color="auto"/>
                  </w:divBdr>
                </w:div>
                <w:div w:id="1049836894">
                  <w:marLeft w:val="640"/>
                  <w:marRight w:val="0"/>
                  <w:marTop w:val="0"/>
                  <w:marBottom w:val="0"/>
                  <w:divBdr>
                    <w:top w:val="none" w:sz="0" w:space="0" w:color="auto"/>
                    <w:left w:val="none" w:sz="0" w:space="0" w:color="auto"/>
                    <w:bottom w:val="none" w:sz="0" w:space="0" w:color="auto"/>
                    <w:right w:val="none" w:sz="0" w:space="0" w:color="auto"/>
                  </w:divBdr>
                </w:div>
                <w:div w:id="1350913018">
                  <w:marLeft w:val="640"/>
                  <w:marRight w:val="0"/>
                  <w:marTop w:val="0"/>
                  <w:marBottom w:val="0"/>
                  <w:divBdr>
                    <w:top w:val="none" w:sz="0" w:space="0" w:color="auto"/>
                    <w:left w:val="none" w:sz="0" w:space="0" w:color="auto"/>
                    <w:bottom w:val="none" w:sz="0" w:space="0" w:color="auto"/>
                    <w:right w:val="none" w:sz="0" w:space="0" w:color="auto"/>
                  </w:divBdr>
                </w:div>
                <w:div w:id="1503009165">
                  <w:marLeft w:val="640"/>
                  <w:marRight w:val="0"/>
                  <w:marTop w:val="0"/>
                  <w:marBottom w:val="0"/>
                  <w:divBdr>
                    <w:top w:val="none" w:sz="0" w:space="0" w:color="auto"/>
                    <w:left w:val="none" w:sz="0" w:space="0" w:color="auto"/>
                    <w:bottom w:val="none" w:sz="0" w:space="0" w:color="auto"/>
                    <w:right w:val="none" w:sz="0" w:space="0" w:color="auto"/>
                  </w:divBdr>
                </w:div>
                <w:div w:id="995064960">
                  <w:marLeft w:val="640"/>
                  <w:marRight w:val="0"/>
                  <w:marTop w:val="0"/>
                  <w:marBottom w:val="0"/>
                  <w:divBdr>
                    <w:top w:val="none" w:sz="0" w:space="0" w:color="auto"/>
                    <w:left w:val="none" w:sz="0" w:space="0" w:color="auto"/>
                    <w:bottom w:val="none" w:sz="0" w:space="0" w:color="auto"/>
                    <w:right w:val="none" w:sz="0" w:space="0" w:color="auto"/>
                  </w:divBdr>
                </w:div>
              </w:divsChild>
            </w:div>
            <w:div w:id="294802353">
              <w:marLeft w:val="0"/>
              <w:marRight w:val="0"/>
              <w:marTop w:val="0"/>
              <w:marBottom w:val="0"/>
              <w:divBdr>
                <w:top w:val="none" w:sz="0" w:space="0" w:color="auto"/>
                <w:left w:val="none" w:sz="0" w:space="0" w:color="auto"/>
                <w:bottom w:val="none" w:sz="0" w:space="0" w:color="auto"/>
                <w:right w:val="none" w:sz="0" w:space="0" w:color="auto"/>
              </w:divBdr>
              <w:divsChild>
                <w:div w:id="37706201">
                  <w:marLeft w:val="640"/>
                  <w:marRight w:val="0"/>
                  <w:marTop w:val="0"/>
                  <w:marBottom w:val="0"/>
                  <w:divBdr>
                    <w:top w:val="none" w:sz="0" w:space="0" w:color="auto"/>
                    <w:left w:val="none" w:sz="0" w:space="0" w:color="auto"/>
                    <w:bottom w:val="none" w:sz="0" w:space="0" w:color="auto"/>
                    <w:right w:val="none" w:sz="0" w:space="0" w:color="auto"/>
                  </w:divBdr>
                </w:div>
                <w:div w:id="165098948">
                  <w:marLeft w:val="640"/>
                  <w:marRight w:val="0"/>
                  <w:marTop w:val="0"/>
                  <w:marBottom w:val="0"/>
                  <w:divBdr>
                    <w:top w:val="none" w:sz="0" w:space="0" w:color="auto"/>
                    <w:left w:val="none" w:sz="0" w:space="0" w:color="auto"/>
                    <w:bottom w:val="none" w:sz="0" w:space="0" w:color="auto"/>
                    <w:right w:val="none" w:sz="0" w:space="0" w:color="auto"/>
                  </w:divBdr>
                </w:div>
                <w:div w:id="692078433">
                  <w:marLeft w:val="640"/>
                  <w:marRight w:val="0"/>
                  <w:marTop w:val="0"/>
                  <w:marBottom w:val="0"/>
                  <w:divBdr>
                    <w:top w:val="none" w:sz="0" w:space="0" w:color="auto"/>
                    <w:left w:val="none" w:sz="0" w:space="0" w:color="auto"/>
                    <w:bottom w:val="none" w:sz="0" w:space="0" w:color="auto"/>
                    <w:right w:val="none" w:sz="0" w:space="0" w:color="auto"/>
                  </w:divBdr>
                </w:div>
                <w:div w:id="1585338926">
                  <w:marLeft w:val="640"/>
                  <w:marRight w:val="0"/>
                  <w:marTop w:val="0"/>
                  <w:marBottom w:val="0"/>
                  <w:divBdr>
                    <w:top w:val="none" w:sz="0" w:space="0" w:color="auto"/>
                    <w:left w:val="none" w:sz="0" w:space="0" w:color="auto"/>
                    <w:bottom w:val="none" w:sz="0" w:space="0" w:color="auto"/>
                    <w:right w:val="none" w:sz="0" w:space="0" w:color="auto"/>
                  </w:divBdr>
                </w:div>
                <w:div w:id="1254583646">
                  <w:marLeft w:val="640"/>
                  <w:marRight w:val="0"/>
                  <w:marTop w:val="0"/>
                  <w:marBottom w:val="0"/>
                  <w:divBdr>
                    <w:top w:val="none" w:sz="0" w:space="0" w:color="auto"/>
                    <w:left w:val="none" w:sz="0" w:space="0" w:color="auto"/>
                    <w:bottom w:val="none" w:sz="0" w:space="0" w:color="auto"/>
                    <w:right w:val="none" w:sz="0" w:space="0" w:color="auto"/>
                  </w:divBdr>
                </w:div>
                <w:div w:id="1558929607">
                  <w:marLeft w:val="640"/>
                  <w:marRight w:val="0"/>
                  <w:marTop w:val="0"/>
                  <w:marBottom w:val="0"/>
                  <w:divBdr>
                    <w:top w:val="none" w:sz="0" w:space="0" w:color="auto"/>
                    <w:left w:val="none" w:sz="0" w:space="0" w:color="auto"/>
                    <w:bottom w:val="none" w:sz="0" w:space="0" w:color="auto"/>
                    <w:right w:val="none" w:sz="0" w:space="0" w:color="auto"/>
                  </w:divBdr>
                </w:div>
                <w:div w:id="1521435980">
                  <w:marLeft w:val="640"/>
                  <w:marRight w:val="0"/>
                  <w:marTop w:val="0"/>
                  <w:marBottom w:val="0"/>
                  <w:divBdr>
                    <w:top w:val="none" w:sz="0" w:space="0" w:color="auto"/>
                    <w:left w:val="none" w:sz="0" w:space="0" w:color="auto"/>
                    <w:bottom w:val="none" w:sz="0" w:space="0" w:color="auto"/>
                    <w:right w:val="none" w:sz="0" w:space="0" w:color="auto"/>
                  </w:divBdr>
                </w:div>
                <w:div w:id="194657884">
                  <w:marLeft w:val="640"/>
                  <w:marRight w:val="0"/>
                  <w:marTop w:val="0"/>
                  <w:marBottom w:val="0"/>
                  <w:divBdr>
                    <w:top w:val="none" w:sz="0" w:space="0" w:color="auto"/>
                    <w:left w:val="none" w:sz="0" w:space="0" w:color="auto"/>
                    <w:bottom w:val="none" w:sz="0" w:space="0" w:color="auto"/>
                    <w:right w:val="none" w:sz="0" w:space="0" w:color="auto"/>
                  </w:divBdr>
                </w:div>
                <w:div w:id="1986273488">
                  <w:marLeft w:val="640"/>
                  <w:marRight w:val="0"/>
                  <w:marTop w:val="0"/>
                  <w:marBottom w:val="0"/>
                  <w:divBdr>
                    <w:top w:val="none" w:sz="0" w:space="0" w:color="auto"/>
                    <w:left w:val="none" w:sz="0" w:space="0" w:color="auto"/>
                    <w:bottom w:val="none" w:sz="0" w:space="0" w:color="auto"/>
                    <w:right w:val="none" w:sz="0" w:space="0" w:color="auto"/>
                  </w:divBdr>
                </w:div>
                <w:div w:id="1413967076">
                  <w:marLeft w:val="640"/>
                  <w:marRight w:val="0"/>
                  <w:marTop w:val="0"/>
                  <w:marBottom w:val="0"/>
                  <w:divBdr>
                    <w:top w:val="none" w:sz="0" w:space="0" w:color="auto"/>
                    <w:left w:val="none" w:sz="0" w:space="0" w:color="auto"/>
                    <w:bottom w:val="none" w:sz="0" w:space="0" w:color="auto"/>
                    <w:right w:val="none" w:sz="0" w:space="0" w:color="auto"/>
                  </w:divBdr>
                </w:div>
                <w:div w:id="59325371">
                  <w:marLeft w:val="640"/>
                  <w:marRight w:val="0"/>
                  <w:marTop w:val="0"/>
                  <w:marBottom w:val="0"/>
                  <w:divBdr>
                    <w:top w:val="none" w:sz="0" w:space="0" w:color="auto"/>
                    <w:left w:val="none" w:sz="0" w:space="0" w:color="auto"/>
                    <w:bottom w:val="none" w:sz="0" w:space="0" w:color="auto"/>
                    <w:right w:val="none" w:sz="0" w:space="0" w:color="auto"/>
                  </w:divBdr>
                </w:div>
                <w:div w:id="239366704">
                  <w:marLeft w:val="640"/>
                  <w:marRight w:val="0"/>
                  <w:marTop w:val="0"/>
                  <w:marBottom w:val="0"/>
                  <w:divBdr>
                    <w:top w:val="none" w:sz="0" w:space="0" w:color="auto"/>
                    <w:left w:val="none" w:sz="0" w:space="0" w:color="auto"/>
                    <w:bottom w:val="none" w:sz="0" w:space="0" w:color="auto"/>
                    <w:right w:val="none" w:sz="0" w:space="0" w:color="auto"/>
                  </w:divBdr>
                </w:div>
                <w:div w:id="1355880071">
                  <w:marLeft w:val="640"/>
                  <w:marRight w:val="0"/>
                  <w:marTop w:val="0"/>
                  <w:marBottom w:val="0"/>
                  <w:divBdr>
                    <w:top w:val="none" w:sz="0" w:space="0" w:color="auto"/>
                    <w:left w:val="none" w:sz="0" w:space="0" w:color="auto"/>
                    <w:bottom w:val="none" w:sz="0" w:space="0" w:color="auto"/>
                    <w:right w:val="none" w:sz="0" w:space="0" w:color="auto"/>
                  </w:divBdr>
                </w:div>
                <w:div w:id="1012146658">
                  <w:marLeft w:val="640"/>
                  <w:marRight w:val="0"/>
                  <w:marTop w:val="0"/>
                  <w:marBottom w:val="0"/>
                  <w:divBdr>
                    <w:top w:val="none" w:sz="0" w:space="0" w:color="auto"/>
                    <w:left w:val="none" w:sz="0" w:space="0" w:color="auto"/>
                    <w:bottom w:val="none" w:sz="0" w:space="0" w:color="auto"/>
                    <w:right w:val="none" w:sz="0" w:space="0" w:color="auto"/>
                  </w:divBdr>
                </w:div>
                <w:div w:id="1698700943">
                  <w:marLeft w:val="640"/>
                  <w:marRight w:val="0"/>
                  <w:marTop w:val="0"/>
                  <w:marBottom w:val="0"/>
                  <w:divBdr>
                    <w:top w:val="none" w:sz="0" w:space="0" w:color="auto"/>
                    <w:left w:val="none" w:sz="0" w:space="0" w:color="auto"/>
                    <w:bottom w:val="none" w:sz="0" w:space="0" w:color="auto"/>
                    <w:right w:val="none" w:sz="0" w:space="0" w:color="auto"/>
                  </w:divBdr>
                </w:div>
                <w:div w:id="1671445788">
                  <w:marLeft w:val="640"/>
                  <w:marRight w:val="0"/>
                  <w:marTop w:val="0"/>
                  <w:marBottom w:val="0"/>
                  <w:divBdr>
                    <w:top w:val="none" w:sz="0" w:space="0" w:color="auto"/>
                    <w:left w:val="none" w:sz="0" w:space="0" w:color="auto"/>
                    <w:bottom w:val="none" w:sz="0" w:space="0" w:color="auto"/>
                    <w:right w:val="none" w:sz="0" w:space="0" w:color="auto"/>
                  </w:divBdr>
                </w:div>
                <w:div w:id="1748334783">
                  <w:marLeft w:val="640"/>
                  <w:marRight w:val="0"/>
                  <w:marTop w:val="0"/>
                  <w:marBottom w:val="0"/>
                  <w:divBdr>
                    <w:top w:val="none" w:sz="0" w:space="0" w:color="auto"/>
                    <w:left w:val="none" w:sz="0" w:space="0" w:color="auto"/>
                    <w:bottom w:val="none" w:sz="0" w:space="0" w:color="auto"/>
                    <w:right w:val="none" w:sz="0" w:space="0" w:color="auto"/>
                  </w:divBdr>
                </w:div>
                <w:div w:id="1846050774">
                  <w:marLeft w:val="640"/>
                  <w:marRight w:val="0"/>
                  <w:marTop w:val="0"/>
                  <w:marBottom w:val="0"/>
                  <w:divBdr>
                    <w:top w:val="none" w:sz="0" w:space="0" w:color="auto"/>
                    <w:left w:val="none" w:sz="0" w:space="0" w:color="auto"/>
                    <w:bottom w:val="none" w:sz="0" w:space="0" w:color="auto"/>
                    <w:right w:val="none" w:sz="0" w:space="0" w:color="auto"/>
                  </w:divBdr>
                </w:div>
                <w:div w:id="1411733001">
                  <w:marLeft w:val="640"/>
                  <w:marRight w:val="0"/>
                  <w:marTop w:val="0"/>
                  <w:marBottom w:val="0"/>
                  <w:divBdr>
                    <w:top w:val="none" w:sz="0" w:space="0" w:color="auto"/>
                    <w:left w:val="none" w:sz="0" w:space="0" w:color="auto"/>
                    <w:bottom w:val="none" w:sz="0" w:space="0" w:color="auto"/>
                    <w:right w:val="none" w:sz="0" w:space="0" w:color="auto"/>
                  </w:divBdr>
                </w:div>
                <w:div w:id="776870224">
                  <w:marLeft w:val="640"/>
                  <w:marRight w:val="0"/>
                  <w:marTop w:val="0"/>
                  <w:marBottom w:val="0"/>
                  <w:divBdr>
                    <w:top w:val="none" w:sz="0" w:space="0" w:color="auto"/>
                    <w:left w:val="none" w:sz="0" w:space="0" w:color="auto"/>
                    <w:bottom w:val="none" w:sz="0" w:space="0" w:color="auto"/>
                    <w:right w:val="none" w:sz="0" w:space="0" w:color="auto"/>
                  </w:divBdr>
                </w:div>
                <w:div w:id="746926638">
                  <w:marLeft w:val="640"/>
                  <w:marRight w:val="0"/>
                  <w:marTop w:val="0"/>
                  <w:marBottom w:val="0"/>
                  <w:divBdr>
                    <w:top w:val="none" w:sz="0" w:space="0" w:color="auto"/>
                    <w:left w:val="none" w:sz="0" w:space="0" w:color="auto"/>
                    <w:bottom w:val="none" w:sz="0" w:space="0" w:color="auto"/>
                    <w:right w:val="none" w:sz="0" w:space="0" w:color="auto"/>
                  </w:divBdr>
                </w:div>
                <w:div w:id="586764548">
                  <w:marLeft w:val="640"/>
                  <w:marRight w:val="0"/>
                  <w:marTop w:val="0"/>
                  <w:marBottom w:val="0"/>
                  <w:divBdr>
                    <w:top w:val="none" w:sz="0" w:space="0" w:color="auto"/>
                    <w:left w:val="none" w:sz="0" w:space="0" w:color="auto"/>
                    <w:bottom w:val="none" w:sz="0" w:space="0" w:color="auto"/>
                    <w:right w:val="none" w:sz="0" w:space="0" w:color="auto"/>
                  </w:divBdr>
                </w:div>
                <w:div w:id="883830221">
                  <w:marLeft w:val="640"/>
                  <w:marRight w:val="0"/>
                  <w:marTop w:val="0"/>
                  <w:marBottom w:val="0"/>
                  <w:divBdr>
                    <w:top w:val="none" w:sz="0" w:space="0" w:color="auto"/>
                    <w:left w:val="none" w:sz="0" w:space="0" w:color="auto"/>
                    <w:bottom w:val="none" w:sz="0" w:space="0" w:color="auto"/>
                    <w:right w:val="none" w:sz="0" w:space="0" w:color="auto"/>
                  </w:divBdr>
                </w:div>
                <w:div w:id="642588214">
                  <w:marLeft w:val="640"/>
                  <w:marRight w:val="0"/>
                  <w:marTop w:val="0"/>
                  <w:marBottom w:val="0"/>
                  <w:divBdr>
                    <w:top w:val="none" w:sz="0" w:space="0" w:color="auto"/>
                    <w:left w:val="none" w:sz="0" w:space="0" w:color="auto"/>
                    <w:bottom w:val="none" w:sz="0" w:space="0" w:color="auto"/>
                    <w:right w:val="none" w:sz="0" w:space="0" w:color="auto"/>
                  </w:divBdr>
                </w:div>
                <w:div w:id="2114279623">
                  <w:marLeft w:val="640"/>
                  <w:marRight w:val="0"/>
                  <w:marTop w:val="0"/>
                  <w:marBottom w:val="0"/>
                  <w:divBdr>
                    <w:top w:val="none" w:sz="0" w:space="0" w:color="auto"/>
                    <w:left w:val="none" w:sz="0" w:space="0" w:color="auto"/>
                    <w:bottom w:val="none" w:sz="0" w:space="0" w:color="auto"/>
                    <w:right w:val="none" w:sz="0" w:space="0" w:color="auto"/>
                  </w:divBdr>
                </w:div>
                <w:div w:id="1515220508">
                  <w:marLeft w:val="640"/>
                  <w:marRight w:val="0"/>
                  <w:marTop w:val="0"/>
                  <w:marBottom w:val="0"/>
                  <w:divBdr>
                    <w:top w:val="none" w:sz="0" w:space="0" w:color="auto"/>
                    <w:left w:val="none" w:sz="0" w:space="0" w:color="auto"/>
                    <w:bottom w:val="none" w:sz="0" w:space="0" w:color="auto"/>
                    <w:right w:val="none" w:sz="0" w:space="0" w:color="auto"/>
                  </w:divBdr>
                </w:div>
                <w:div w:id="1580870334">
                  <w:marLeft w:val="640"/>
                  <w:marRight w:val="0"/>
                  <w:marTop w:val="0"/>
                  <w:marBottom w:val="0"/>
                  <w:divBdr>
                    <w:top w:val="none" w:sz="0" w:space="0" w:color="auto"/>
                    <w:left w:val="none" w:sz="0" w:space="0" w:color="auto"/>
                    <w:bottom w:val="none" w:sz="0" w:space="0" w:color="auto"/>
                    <w:right w:val="none" w:sz="0" w:space="0" w:color="auto"/>
                  </w:divBdr>
                </w:div>
                <w:div w:id="1128816376">
                  <w:marLeft w:val="640"/>
                  <w:marRight w:val="0"/>
                  <w:marTop w:val="0"/>
                  <w:marBottom w:val="0"/>
                  <w:divBdr>
                    <w:top w:val="none" w:sz="0" w:space="0" w:color="auto"/>
                    <w:left w:val="none" w:sz="0" w:space="0" w:color="auto"/>
                    <w:bottom w:val="none" w:sz="0" w:space="0" w:color="auto"/>
                    <w:right w:val="none" w:sz="0" w:space="0" w:color="auto"/>
                  </w:divBdr>
                </w:div>
                <w:div w:id="1918126070">
                  <w:marLeft w:val="640"/>
                  <w:marRight w:val="0"/>
                  <w:marTop w:val="0"/>
                  <w:marBottom w:val="0"/>
                  <w:divBdr>
                    <w:top w:val="none" w:sz="0" w:space="0" w:color="auto"/>
                    <w:left w:val="none" w:sz="0" w:space="0" w:color="auto"/>
                    <w:bottom w:val="none" w:sz="0" w:space="0" w:color="auto"/>
                    <w:right w:val="none" w:sz="0" w:space="0" w:color="auto"/>
                  </w:divBdr>
                </w:div>
                <w:div w:id="896278686">
                  <w:marLeft w:val="640"/>
                  <w:marRight w:val="0"/>
                  <w:marTop w:val="0"/>
                  <w:marBottom w:val="0"/>
                  <w:divBdr>
                    <w:top w:val="none" w:sz="0" w:space="0" w:color="auto"/>
                    <w:left w:val="none" w:sz="0" w:space="0" w:color="auto"/>
                    <w:bottom w:val="none" w:sz="0" w:space="0" w:color="auto"/>
                    <w:right w:val="none" w:sz="0" w:space="0" w:color="auto"/>
                  </w:divBdr>
                </w:div>
                <w:div w:id="1523470334">
                  <w:marLeft w:val="640"/>
                  <w:marRight w:val="0"/>
                  <w:marTop w:val="0"/>
                  <w:marBottom w:val="0"/>
                  <w:divBdr>
                    <w:top w:val="none" w:sz="0" w:space="0" w:color="auto"/>
                    <w:left w:val="none" w:sz="0" w:space="0" w:color="auto"/>
                    <w:bottom w:val="none" w:sz="0" w:space="0" w:color="auto"/>
                    <w:right w:val="none" w:sz="0" w:space="0" w:color="auto"/>
                  </w:divBdr>
                </w:div>
                <w:div w:id="1833451274">
                  <w:marLeft w:val="640"/>
                  <w:marRight w:val="0"/>
                  <w:marTop w:val="0"/>
                  <w:marBottom w:val="0"/>
                  <w:divBdr>
                    <w:top w:val="none" w:sz="0" w:space="0" w:color="auto"/>
                    <w:left w:val="none" w:sz="0" w:space="0" w:color="auto"/>
                    <w:bottom w:val="none" w:sz="0" w:space="0" w:color="auto"/>
                    <w:right w:val="none" w:sz="0" w:space="0" w:color="auto"/>
                  </w:divBdr>
                </w:div>
                <w:div w:id="31855667">
                  <w:marLeft w:val="640"/>
                  <w:marRight w:val="0"/>
                  <w:marTop w:val="0"/>
                  <w:marBottom w:val="0"/>
                  <w:divBdr>
                    <w:top w:val="none" w:sz="0" w:space="0" w:color="auto"/>
                    <w:left w:val="none" w:sz="0" w:space="0" w:color="auto"/>
                    <w:bottom w:val="none" w:sz="0" w:space="0" w:color="auto"/>
                    <w:right w:val="none" w:sz="0" w:space="0" w:color="auto"/>
                  </w:divBdr>
                </w:div>
                <w:div w:id="1961304324">
                  <w:marLeft w:val="640"/>
                  <w:marRight w:val="0"/>
                  <w:marTop w:val="0"/>
                  <w:marBottom w:val="0"/>
                  <w:divBdr>
                    <w:top w:val="none" w:sz="0" w:space="0" w:color="auto"/>
                    <w:left w:val="none" w:sz="0" w:space="0" w:color="auto"/>
                    <w:bottom w:val="none" w:sz="0" w:space="0" w:color="auto"/>
                    <w:right w:val="none" w:sz="0" w:space="0" w:color="auto"/>
                  </w:divBdr>
                </w:div>
                <w:div w:id="801965871">
                  <w:marLeft w:val="640"/>
                  <w:marRight w:val="0"/>
                  <w:marTop w:val="0"/>
                  <w:marBottom w:val="0"/>
                  <w:divBdr>
                    <w:top w:val="none" w:sz="0" w:space="0" w:color="auto"/>
                    <w:left w:val="none" w:sz="0" w:space="0" w:color="auto"/>
                    <w:bottom w:val="none" w:sz="0" w:space="0" w:color="auto"/>
                    <w:right w:val="none" w:sz="0" w:space="0" w:color="auto"/>
                  </w:divBdr>
                </w:div>
              </w:divsChild>
            </w:div>
            <w:div w:id="1038627348">
              <w:marLeft w:val="0"/>
              <w:marRight w:val="0"/>
              <w:marTop w:val="0"/>
              <w:marBottom w:val="0"/>
              <w:divBdr>
                <w:top w:val="none" w:sz="0" w:space="0" w:color="auto"/>
                <w:left w:val="none" w:sz="0" w:space="0" w:color="auto"/>
                <w:bottom w:val="none" w:sz="0" w:space="0" w:color="auto"/>
                <w:right w:val="none" w:sz="0" w:space="0" w:color="auto"/>
              </w:divBdr>
              <w:divsChild>
                <w:div w:id="1615017780">
                  <w:marLeft w:val="640"/>
                  <w:marRight w:val="0"/>
                  <w:marTop w:val="0"/>
                  <w:marBottom w:val="0"/>
                  <w:divBdr>
                    <w:top w:val="none" w:sz="0" w:space="0" w:color="auto"/>
                    <w:left w:val="none" w:sz="0" w:space="0" w:color="auto"/>
                    <w:bottom w:val="none" w:sz="0" w:space="0" w:color="auto"/>
                    <w:right w:val="none" w:sz="0" w:space="0" w:color="auto"/>
                  </w:divBdr>
                </w:div>
                <w:div w:id="1801341387">
                  <w:marLeft w:val="640"/>
                  <w:marRight w:val="0"/>
                  <w:marTop w:val="0"/>
                  <w:marBottom w:val="0"/>
                  <w:divBdr>
                    <w:top w:val="none" w:sz="0" w:space="0" w:color="auto"/>
                    <w:left w:val="none" w:sz="0" w:space="0" w:color="auto"/>
                    <w:bottom w:val="none" w:sz="0" w:space="0" w:color="auto"/>
                    <w:right w:val="none" w:sz="0" w:space="0" w:color="auto"/>
                  </w:divBdr>
                </w:div>
                <w:div w:id="336418861">
                  <w:marLeft w:val="640"/>
                  <w:marRight w:val="0"/>
                  <w:marTop w:val="0"/>
                  <w:marBottom w:val="0"/>
                  <w:divBdr>
                    <w:top w:val="none" w:sz="0" w:space="0" w:color="auto"/>
                    <w:left w:val="none" w:sz="0" w:space="0" w:color="auto"/>
                    <w:bottom w:val="none" w:sz="0" w:space="0" w:color="auto"/>
                    <w:right w:val="none" w:sz="0" w:space="0" w:color="auto"/>
                  </w:divBdr>
                </w:div>
                <w:div w:id="1234778878">
                  <w:marLeft w:val="640"/>
                  <w:marRight w:val="0"/>
                  <w:marTop w:val="0"/>
                  <w:marBottom w:val="0"/>
                  <w:divBdr>
                    <w:top w:val="none" w:sz="0" w:space="0" w:color="auto"/>
                    <w:left w:val="none" w:sz="0" w:space="0" w:color="auto"/>
                    <w:bottom w:val="none" w:sz="0" w:space="0" w:color="auto"/>
                    <w:right w:val="none" w:sz="0" w:space="0" w:color="auto"/>
                  </w:divBdr>
                </w:div>
                <w:div w:id="793791520">
                  <w:marLeft w:val="640"/>
                  <w:marRight w:val="0"/>
                  <w:marTop w:val="0"/>
                  <w:marBottom w:val="0"/>
                  <w:divBdr>
                    <w:top w:val="none" w:sz="0" w:space="0" w:color="auto"/>
                    <w:left w:val="none" w:sz="0" w:space="0" w:color="auto"/>
                    <w:bottom w:val="none" w:sz="0" w:space="0" w:color="auto"/>
                    <w:right w:val="none" w:sz="0" w:space="0" w:color="auto"/>
                  </w:divBdr>
                </w:div>
                <w:div w:id="220481467">
                  <w:marLeft w:val="640"/>
                  <w:marRight w:val="0"/>
                  <w:marTop w:val="0"/>
                  <w:marBottom w:val="0"/>
                  <w:divBdr>
                    <w:top w:val="none" w:sz="0" w:space="0" w:color="auto"/>
                    <w:left w:val="none" w:sz="0" w:space="0" w:color="auto"/>
                    <w:bottom w:val="none" w:sz="0" w:space="0" w:color="auto"/>
                    <w:right w:val="none" w:sz="0" w:space="0" w:color="auto"/>
                  </w:divBdr>
                </w:div>
                <w:div w:id="1660041026">
                  <w:marLeft w:val="640"/>
                  <w:marRight w:val="0"/>
                  <w:marTop w:val="0"/>
                  <w:marBottom w:val="0"/>
                  <w:divBdr>
                    <w:top w:val="none" w:sz="0" w:space="0" w:color="auto"/>
                    <w:left w:val="none" w:sz="0" w:space="0" w:color="auto"/>
                    <w:bottom w:val="none" w:sz="0" w:space="0" w:color="auto"/>
                    <w:right w:val="none" w:sz="0" w:space="0" w:color="auto"/>
                  </w:divBdr>
                </w:div>
                <w:div w:id="69280028">
                  <w:marLeft w:val="640"/>
                  <w:marRight w:val="0"/>
                  <w:marTop w:val="0"/>
                  <w:marBottom w:val="0"/>
                  <w:divBdr>
                    <w:top w:val="none" w:sz="0" w:space="0" w:color="auto"/>
                    <w:left w:val="none" w:sz="0" w:space="0" w:color="auto"/>
                    <w:bottom w:val="none" w:sz="0" w:space="0" w:color="auto"/>
                    <w:right w:val="none" w:sz="0" w:space="0" w:color="auto"/>
                  </w:divBdr>
                </w:div>
                <w:div w:id="1242716353">
                  <w:marLeft w:val="640"/>
                  <w:marRight w:val="0"/>
                  <w:marTop w:val="0"/>
                  <w:marBottom w:val="0"/>
                  <w:divBdr>
                    <w:top w:val="none" w:sz="0" w:space="0" w:color="auto"/>
                    <w:left w:val="none" w:sz="0" w:space="0" w:color="auto"/>
                    <w:bottom w:val="none" w:sz="0" w:space="0" w:color="auto"/>
                    <w:right w:val="none" w:sz="0" w:space="0" w:color="auto"/>
                  </w:divBdr>
                </w:div>
                <w:div w:id="34043769">
                  <w:marLeft w:val="640"/>
                  <w:marRight w:val="0"/>
                  <w:marTop w:val="0"/>
                  <w:marBottom w:val="0"/>
                  <w:divBdr>
                    <w:top w:val="none" w:sz="0" w:space="0" w:color="auto"/>
                    <w:left w:val="none" w:sz="0" w:space="0" w:color="auto"/>
                    <w:bottom w:val="none" w:sz="0" w:space="0" w:color="auto"/>
                    <w:right w:val="none" w:sz="0" w:space="0" w:color="auto"/>
                  </w:divBdr>
                </w:div>
                <w:div w:id="10032181">
                  <w:marLeft w:val="640"/>
                  <w:marRight w:val="0"/>
                  <w:marTop w:val="0"/>
                  <w:marBottom w:val="0"/>
                  <w:divBdr>
                    <w:top w:val="none" w:sz="0" w:space="0" w:color="auto"/>
                    <w:left w:val="none" w:sz="0" w:space="0" w:color="auto"/>
                    <w:bottom w:val="none" w:sz="0" w:space="0" w:color="auto"/>
                    <w:right w:val="none" w:sz="0" w:space="0" w:color="auto"/>
                  </w:divBdr>
                </w:div>
                <w:div w:id="844244323">
                  <w:marLeft w:val="640"/>
                  <w:marRight w:val="0"/>
                  <w:marTop w:val="0"/>
                  <w:marBottom w:val="0"/>
                  <w:divBdr>
                    <w:top w:val="none" w:sz="0" w:space="0" w:color="auto"/>
                    <w:left w:val="none" w:sz="0" w:space="0" w:color="auto"/>
                    <w:bottom w:val="none" w:sz="0" w:space="0" w:color="auto"/>
                    <w:right w:val="none" w:sz="0" w:space="0" w:color="auto"/>
                  </w:divBdr>
                </w:div>
                <w:div w:id="1488939018">
                  <w:marLeft w:val="640"/>
                  <w:marRight w:val="0"/>
                  <w:marTop w:val="0"/>
                  <w:marBottom w:val="0"/>
                  <w:divBdr>
                    <w:top w:val="none" w:sz="0" w:space="0" w:color="auto"/>
                    <w:left w:val="none" w:sz="0" w:space="0" w:color="auto"/>
                    <w:bottom w:val="none" w:sz="0" w:space="0" w:color="auto"/>
                    <w:right w:val="none" w:sz="0" w:space="0" w:color="auto"/>
                  </w:divBdr>
                </w:div>
                <w:div w:id="1768651119">
                  <w:marLeft w:val="640"/>
                  <w:marRight w:val="0"/>
                  <w:marTop w:val="0"/>
                  <w:marBottom w:val="0"/>
                  <w:divBdr>
                    <w:top w:val="none" w:sz="0" w:space="0" w:color="auto"/>
                    <w:left w:val="none" w:sz="0" w:space="0" w:color="auto"/>
                    <w:bottom w:val="none" w:sz="0" w:space="0" w:color="auto"/>
                    <w:right w:val="none" w:sz="0" w:space="0" w:color="auto"/>
                  </w:divBdr>
                </w:div>
                <w:div w:id="1288705025">
                  <w:marLeft w:val="640"/>
                  <w:marRight w:val="0"/>
                  <w:marTop w:val="0"/>
                  <w:marBottom w:val="0"/>
                  <w:divBdr>
                    <w:top w:val="none" w:sz="0" w:space="0" w:color="auto"/>
                    <w:left w:val="none" w:sz="0" w:space="0" w:color="auto"/>
                    <w:bottom w:val="none" w:sz="0" w:space="0" w:color="auto"/>
                    <w:right w:val="none" w:sz="0" w:space="0" w:color="auto"/>
                  </w:divBdr>
                </w:div>
                <w:div w:id="1903638477">
                  <w:marLeft w:val="640"/>
                  <w:marRight w:val="0"/>
                  <w:marTop w:val="0"/>
                  <w:marBottom w:val="0"/>
                  <w:divBdr>
                    <w:top w:val="none" w:sz="0" w:space="0" w:color="auto"/>
                    <w:left w:val="none" w:sz="0" w:space="0" w:color="auto"/>
                    <w:bottom w:val="none" w:sz="0" w:space="0" w:color="auto"/>
                    <w:right w:val="none" w:sz="0" w:space="0" w:color="auto"/>
                  </w:divBdr>
                </w:div>
                <w:div w:id="1164933621">
                  <w:marLeft w:val="640"/>
                  <w:marRight w:val="0"/>
                  <w:marTop w:val="0"/>
                  <w:marBottom w:val="0"/>
                  <w:divBdr>
                    <w:top w:val="none" w:sz="0" w:space="0" w:color="auto"/>
                    <w:left w:val="none" w:sz="0" w:space="0" w:color="auto"/>
                    <w:bottom w:val="none" w:sz="0" w:space="0" w:color="auto"/>
                    <w:right w:val="none" w:sz="0" w:space="0" w:color="auto"/>
                  </w:divBdr>
                </w:div>
                <w:div w:id="1702440657">
                  <w:marLeft w:val="640"/>
                  <w:marRight w:val="0"/>
                  <w:marTop w:val="0"/>
                  <w:marBottom w:val="0"/>
                  <w:divBdr>
                    <w:top w:val="none" w:sz="0" w:space="0" w:color="auto"/>
                    <w:left w:val="none" w:sz="0" w:space="0" w:color="auto"/>
                    <w:bottom w:val="none" w:sz="0" w:space="0" w:color="auto"/>
                    <w:right w:val="none" w:sz="0" w:space="0" w:color="auto"/>
                  </w:divBdr>
                </w:div>
                <w:div w:id="504324338">
                  <w:marLeft w:val="640"/>
                  <w:marRight w:val="0"/>
                  <w:marTop w:val="0"/>
                  <w:marBottom w:val="0"/>
                  <w:divBdr>
                    <w:top w:val="none" w:sz="0" w:space="0" w:color="auto"/>
                    <w:left w:val="none" w:sz="0" w:space="0" w:color="auto"/>
                    <w:bottom w:val="none" w:sz="0" w:space="0" w:color="auto"/>
                    <w:right w:val="none" w:sz="0" w:space="0" w:color="auto"/>
                  </w:divBdr>
                </w:div>
                <w:div w:id="931663287">
                  <w:marLeft w:val="640"/>
                  <w:marRight w:val="0"/>
                  <w:marTop w:val="0"/>
                  <w:marBottom w:val="0"/>
                  <w:divBdr>
                    <w:top w:val="none" w:sz="0" w:space="0" w:color="auto"/>
                    <w:left w:val="none" w:sz="0" w:space="0" w:color="auto"/>
                    <w:bottom w:val="none" w:sz="0" w:space="0" w:color="auto"/>
                    <w:right w:val="none" w:sz="0" w:space="0" w:color="auto"/>
                  </w:divBdr>
                </w:div>
                <w:div w:id="796608814">
                  <w:marLeft w:val="640"/>
                  <w:marRight w:val="0"/>
                  <w:marTop w:val="0"/>
                  <w:marBottom w:val="0"/>
                  <w:divBdr>
                    <w:top w:val="none" w:sz="0" w:space="0" w:color="auto"/>
                    <w:left w:val="none" w:sz="0" w:space="0" w:color="auto"/>
                    <w:bottom w:val="none" w:sz="0" w:space="0" w:color="auto"/>
                    <w:right w:val="none" w:sz="0" w:space="0" w:color="auto"/>
                  </w:divBdr>
                </w:div>
                <w:div w:id="2039306072">
                  <w:marLeft w:val="640"/>
                  <w:marRight w:val="0"/>
                  <w:marTop w:val="0"/>
                  <w:marBottom w:val="0"/>
                  <w:divBdr>
                    <w:top w:val="none" w:sz="0" w:space="0" w:color="auto"/>
                    <w:left w:val="none" w:sz="0" w:space="0" w:color="auto"/>
                    <w:bottom w:val="none" w:sz="0" w:space="0" w:color="auto"/>
                    <w:right w:val="none" w:sz="0" w:space="0" w:color="auto"/>
                  </w:divBdr>
                </w:div>
                <w:div w:id="1957133207">
                  <w:marLeft w:val="640"/>
                  <w:marRight w:val="0"/>
                  <w:marTop w:val="0"/>
                  <w:marBottom w:val="0"/>
                  <w:divBdr>
                    <w:top w:val="none" w:sz="0" w:space="0" w:color="auto"/>
                    <w:left w:val="none" w:sz="0" w:space="0" w:color="auto"/>
                    <w:bottom w:val="none" w:sz="0" w:space="0" w:color="auto"/>
                    <w:right w:val="none" w:sz="0" w:space="0" w:color="auto"/>
                  </w:divBdr>
                </w:div>
                <w:div w:id="1864782718">
                  <w:marLeft w:val="640"/>
                  <w:marRight w:val="0"/>
                  <w:marTop w:val="0"/>
                  <w:marBottom w:val="0"/>
                  <w:divBdr>
                    <w:top w:val="none" w:sz="0" w:space="0" w:color="auto"/>
                    <w:left w:val="none" w:sz="0" w:space="0" w:color="auto"/>
                    <w:bottom w:val="none" w:sz="0" w:space="0" w:color="auto"/>
                    <w:right w:val="none" w:sz="0" w:space="0" w:color="auto"/>
                  </w:divBdr>
                </w:div>
                <w:div w:id="510335539">
                  <w:marLeft w:val="640"/>
                  <w:marRight w:val="0"/>
                  <w:marTop w:val="0"/>
                  <w:marBottom w:val="0"/>
                  <w:divBdr>
                    <w:top w:val="none" w:sz="0" w:space="0" w:color="auto"/>
                    <w:left w:val="none" w:sz="0" w:space="0" w:color="auto"/>
                    <w:bottom w:val="none" w:sz="0" w:space="0" w:color="auto"/>
                    <w:right w:val="none" w:sz="0" w:space="0" w:color="auto"/>
                  </w:divBdr>
                </w:div>
                <w:div w:id="611743013">
                  <w:marLeft w:val="640"/>
                  <w:marRight w:val="0"/>
                  <w:marTop w:val="0"/>
                  <w:marBottom w:val="0"/>
                  <w:divBdr>
                    <w:top w:val="none" w:sz="0" w:space="0" w:color="auto"/>
                    <w:left w:val="none" w:sz="0" w:space="0" w:color="auto"/>
                    <w:bottom w:val="none" w:sz="0" w:space="0" w:color="auto"/>
                    <w:right w:val="none" w:sz="0" w:space="0" w:color="auto"/>
                  </w:divBdr>
                </w:div>
                <w:div w:id="797798439">
                  <w:marLeft w:val="640"/>
                  <w:marRight w:val="0"/>
                  <w:marTop w:val="0"/>
                  <w:marBottom w:val="0"/>
                  <w:divBdr>
                    <w:top w:val="none" w:sz="0" w:space="0" w:color="auto"/>
                    <w:left w:val="none" w:sz="0" w:space="0" w:color="auto"/>
                    <w:bottom w:val="none" w:sz="0" w:space="0" w:color="auto"/>
                    <w:right w:val="none" w:sz="0" w:space="0" w:color="auto"/>
                  </w:divBdr>
                </w:div>
                <w:div w:id="530075249">
                  <w:marLeft w:val="640"/>
                  <w:marRight w:val="0"/>
                  <w:marTop w:val="0"/>
                  <w:marBottom w:val="0"/>
                  <w:divBdr>
                    <w:top w:val="none" w:sz="0" w:space="0" w:color="auto"/>
                    <w:left w:val="none" w:sz="0" w:space="0" w:color="auto"/>
                    <w:bottom w:val="none" w:sz="0" w:space="0" w:color="auto"/>
                    <w:right w:val="none" w:sz="0" w:space="0" w:color="auto"/>
                  </w:divBdr>
                </w:div>
                <w:div w:id="1682925961">
                  <w:marLeft w:val="640"/>
                  <w:marRight w:val="0"/>
                  <w:marTop w:val="0"/>
                  <w:marBottom w:val="0"/>
                  <w:divBdr>
                    <w:top w:val="none" w:sz="0" w:space="0" w:color="auto"/>
                    <w:left w:val="none" w:sz="0" w:space="0" w:color="auto"/>
                    <w:bottom w:val="none" w:sz="0" w:space="0" w:color="auto"/>
                    <w:right w:val="none" w:sz="0" w:space="0" w:color="auto"/>
                  </w:divBdr>
                </w:div>
                <w:div w:id="1353461692">
                  <w:marLeft w:val="640"/>
                  <w:marRight w:val="0"/>
                  <w:marTop w:val="0"/>
                  <w:marBottom w:val="0"/>
                  <w:divBdr>
                    <w:top w:val="none" w:sz="0" w:space="0" w:color="auto"/>
                    <w:left w:val="none" w:sz="0" w:space="0" w:color="auto"/>
                    <w:bottom w:val="none" w:sz="0" w:space="0" w:color="auto"/>
                    <w:right w:val="none" w:sz="0" w:space="0" w:color="auto"/>
                  </w:divBdr>
                </w:div>
                <w:div w:id="1248078727">
                  <w:marLeft w:val="640"/>
                  <w:marRight w:val="0"/>
                  <w:marTop w:val="0"/>
                  <w:marBottom w:val="0"/>
                  <w:divBdr>
                    <w:top w:val="none" w:sz="0" w:space="0" w:color="auto"/>
                    <w:left w:val="none" w:sz="0" w:space="0" w:color="auto"/>
                    <w:bottom w:val="none" w:sz="0" w:space="0" w:color="auto"/>
                    <w:right w:val="none" w:sz="0" w:space="0" w:color="auto"/>
                  </w:divBdr>
                </w:div>
                <w:div w:id="1753701243">
                  <w:marLeft w:val="640"/>
                  <w:marRight w:val="0"/>
                  <w:marTop w:val="0"/>
                  <w:marBottom w:val="0"/>
                  <w:divBdr>
                    <w:top w:val="none" w:sz="0" w:space="0" w:color="auto"/>
                    <w:left w:val="none" w:sz="0" w:space="0" w:color="auto"/>
                    <w:bottom w:val="none" w:sz="0" w:space="0" w:color="auto"/>
                    <w:right w:val="none" w:sz="0" w:space="0" w:color="auto"/>
                  </w:divBdr>
                </w:div>
                <w:div w:id="255985174">
                  <w:marLeft w:val="640"/>
                  <w:marRight w:val="0"/>
                  <w:marTop w:val="0"/>
                  <w:marBottom w:val="0"/>
                  <w:divBdr>
                    <w:top w:val="none" w:sz="0" w:space="0" w:color="auto"/>
                    <w:left w:val="none" w:sz="0" w:space="0" w:color="auto"/>
                    <w:bottom w:val="none" w:sz="0" w:space="0" w:color="auto"/>
                    <w:right w:val="none" w:sz="0" w:space="0" w:color="auto"/>
                  </w:divBdr>
                </w:div>
                <w:div w:id="1921329722">
                  <w:marLeft w:val="640"/>
                  <w:marRight w:val="0"/>
                  <w:marTop w:val="0"/>
                  <w:marBottom w:val="0"/>
                  <w:divBdr>
                    <w:top w:val="none" w:sz="0" w:space="0" w:color="auto"/>
                    <w:left w:val="none" w:sz="0" w:space="0" w:color="auto"/>
                    <w:bottom w:val="none" w:sz="0" w:space="0" w:color="auto"/>
                    <w:right w:val="none" w:sz="0" w:space="0" w:color="auto"/>
                  </w:divBdr>
                </w:div>
                <w:div w:id="1976526693">
                  <w:marLeft w:val="640"/>
                  <w:marRight w:val="0"/>
                  <w:marTop w:val="0"/>
                  <w:marBottom w:val="0"/>
                  <w:divBdr>
                    <w:top w:val="none" w:sz="0" w:space="0" w:color="auto"/>
                    <w:left w:val="none" w:sz="0" w:space="0" w:color="auto"/>
                    <w:bottom w:val="none" w:sz="0" w:space="0" w:color="auto"/>
                    <w:right w:val="none" w:sz="0" w:space="0" w:color="auto"/>
                  </w:divBdr>
                </w:div>
              </w:divsChild>
            </w:div>
            <w:div w:id="328607115">
              <w:marLeft w:val="0"/>
              <w:marRight w:val="0"/>
              <w:marTop w:val="0"/>
              <w:marBottom w:val="0"/>
              <w:divBdr>
                <w:top w:val="none" w:sz="0" w:space="0" w:color="auto"/>
                <w:left w:val="none" w:sz="0" w:space="0" w:color="auto"/>
                <w:bottom w:val="none" w:sz="0" w:space="0" w:color="auto"/>
                <w:right w:val="none" w:sz="0" w:space="0" w:color="auto"/>
              </w:divBdr>
              <w:divsChild>
                <w:div w:id="1626152725">
                  <w:marLeft w:val="640"/>
                  <w:marRight w:val="0"/>
                  <w:marTop w:val="0"/>
                  <w:marBottom w:val="0"/>
                  <w:divBdr>
                    <w:top w:val="none" w:sz="0" w:space="0" w:color="auto"/>
                    <w:left w:val="none" w:sz="0" w:space="0" w:color="auto"/>
                    <w:bottom w:val="none" w:sz="0" w:space="0" w:color="auto"/>
                    <w:right w:val="none" w:sz="0" w:space="0" w:color="auto"/>
                  </w:divBdr>
                </w:div>
                <w:div w:id="124396227">
                  <w:marLeft w:val="640"/>
                  <w:marRight w:val="0"/>
                  <w:marTop w:val="0"/>
                  <w:marBottom w:val="0"/>
                  <w:divBdr>
                    <w:top w:val="none" w:sz="0" w:space="0" w:color="auto"/>
                    <w:left w:val="none" w:sz="0" w:space="0" w:color="auto"/>
                    <w:bottom w:val="none" w:sz="0" w:space="0" w:color="auto"/>
                    <w:right w:val="none" w:sz="0" w:space="0" w:color="auto"/>
                  </w:divBdr>
                </w:div>
                <w:div w:id="935558302">
                  <w:marLeft w:val="640"/>
                  <w:marRight w:val="0"/>
                  <w:marTop w:val="0"/>
                  <w:marBottom w:val="0"/>
                  <w:divBdr>
                    <w:top w:val="none" w:sz="0" w:space="0" w:color="auto"/>
                    <w:left w:val="none" w:sz="0" w:space="0" w:color="auto"/>
                    <w:bottom w:val="none" w:sz="0" w:space="0" w:color="auto"/>
                    <w:right w:val="none" w:sz="0" w:space="0" w:color="auto"/>
                  </w:divBdr>
                </w:div>
                <w:div w:id="1796748058">
                  <w:marLeft w:val="640"/>
                  <w:marRight w:val="0"/>
                  <w:marTop w:val="0"/>
                  <w:marBottom w:val="0"/>
                  <w:divBdr>
                    <w:top w:val="none" w:sz="0" w:space="0" w:color="auto"/>
                    <w:left w:val="none" w:sz="0" w:space="0" w:color="auto"/>
                    <w:bottom w:val="none" w:sz="0" w:space="0" w:color="auto"/>
                    <w:right w:val="none" w:sz="0" w:space="0" w:color="auto"/>
                  </w:divBdr>
                </w:div>
                <w:div w:id="86116966">
                  <w:marLeft w:val="640"/>
                  <w:marRight w:val="0"/>
                  <w:marTop w:val="0"/>
                  <w:marBottom w:val="0"/>
                  <w:divBdr>
                    <w:top w:val="none" w:sz="0" w:space="0" w:color="auto"/>
                    <w:left w:val="none" w:sz="0" w:space="0" w:color="auto"/>
                    <w:bottom w:val="none" w:sz="0" w:space="0" w:color="auto"/>
                    <w:right w:val="none" w:sz="0" w:space="0" w:color="auto"/>
                  </w:divBdr>
                </w:div>
                <w:div w:id="1973290480">
                  <w:marLeft w:val="640"/>
                  <w:marRight w:val="0"/>
                  <w:marTop w:val="0"/>
                  <w:marBottom w:val="0"/>
                  <w:divBdr>
                    <w:top w:val="none" w:sz="0" w:space="0" w:color="auto"/>
                    <w:left w:val="none" w:sz="0" w:space="0" w:color="auto"/>
                    <w:bottom w:val="none" w:sz="0" w:space="0" w:color="auto"/>
                    <w:right w:val="none" w:sz="0" w:space="0" w:color="auto"/>
                  </w:divBdr>
                </w:div>
                <w:div w:id="1064983507">
                  <w:marLeft w:val="640"/>
                  <w:marRight w:val="0"/>
                  <w:marTop w:val="0"/>
                  <w:marBottom w:val="0"/>
                  <w:divBdr>
                    <w:top w:val="none" w:sz="0" w:space="0" w:color="auto"/>
                    <w:left w:val="none" w:sz="0" w:space="0" w:color="auto"/>
                    <w:bottom w:val="none" w:sz="0" w:space="0" w:color="auto"/>
                    <w:right w:val="none" w:sz="0" w:space="0" w:color="auto"/>
                  </w:divBdr>
                </w:div>
                <w:div w:id="1628200202">
                  <w:marLeft w:val="640"/>
                  <w:marRight w:val="0"/>
                  <w:marTop w:val="0"/>
                  <w:marBottom w:val="0"/>
                  <w:divBdr>
                    <w:top w:val="none" w:sz="0" w:space="0" w:color="auto"/>
                    <w:left w:val="none" w:sz="0" w:space="0" w:color="auto"/>
                    <w:bottom w:val="none" w:sz="0" w:space="0" w:color="auto"/>
                    <w:right w:val="none" w:sz="0" w:space="0" w:color="auto"/>
                  </w:divBdr>
                </w:div>
                <w:div w:id="1615937647">
                  <w:marLeft w:val="640"/>
                  <w:marRight w:val="0"/>
                  <w:marTop w:val="0"/>
                  <w:marBottom w:val="0"/>
                  <w:divBdr>
                    <w:top w:val="none" w:sz="0" w:space="0" w:color="auto"/>
                    <w:left w:val="none" w:sz="0" w:space="0" w:color="auto"/>
                    <w:bottom w:val="none" w:sz="0" w:space="0" w:color="auto"/>
                    <w:right w:val="none" w:sz="0" w:space="0" w:color="auto"/>
                  </w:divBdr>
                </w:div>
                <w:div w:id="2034571960">
                  <w:marLeft w:val="640"/>
                  <w:marRight w:val="0"/>
                  <w:marTop w:val="0"/>
                  <w:marBottom w:val="0"/>
                  <w:divBdr>
                    <w:top w:val="none" w:sz="0" w:space="0" w:color="auto"/>
                    <w:left w:val="none" w:sz="0" w:space="0" w:color="auto"/>
                    <w:bottom w:val="none" w:sz="0" w:space="0" w:color="auto"/>
                    <w:right w:val="none" w:sz="0" w:space="0" w:color="auto"/>
                  </w:divBdr>
                </w:div>
                <w:div w:id="575240209">
                  <w:marLeft w:val="640"/>
                  <w:marRight w:val="0"/>
                  <w:marTop w:val="0"/>
                  <w:marBottom w:val="0"/>
                  <w:divBdr>
                    <w:top w:val="none" w:sz="0" w:space="0" w:color="auto"/>
                    <w:left w:val="none" w:sz="0" w:space="0" w:color="auto"/>
                    <w:bottom w:val="none" w:sz="0" w:space="0" w:color="auto"/>
                    <w:right w:val="none" w:sz="0" w:space="0" w:color="auto"/>
                  </w:divBdr>
                </w:div>
                <w:div w:id="1042442087">
                  <w:marLeft w:val="640"/>
                  <w:marRight w:val="0"/>
                  <w:marTop w:val="0"/>
                  <w:marBottom w:val="0"/>
                  <w:divBdr>
                    <w:top w:val="none" w:sz="0" w:space="0" w:color="auto"/>
                    <w:left w:val="none" w:sz="0" w:space="0" w:color="auto"/>
                    <w:bottom w:val="none" w:sz="0" w:space="0" w:color="auto"/>
                    <w:right w:val="none" w:sz="0" w:space="0" w:color="auto"/>
                  </w:divBdr>
                </w:div>
                <w:div w:id="2017229414">
                  <w:marLeft w:val="640"/>
                  <w:marRight w:val="0"/>
                  <w:marTop w:val="0"/>
                  <w:marBottom w:val="0"/>
                  <w:divBdr>
                    <w:top w:val="none" w:sz="0" w:space="0" w:color="auto"/>
                    <w:left w:val="none" w:sz="0" w:space="0" w:color="auto"/>
                    <w:bottom w:val="none" w:sz="0" w:space="0" w:color="auto"/>
                    <w:right w:val="none" w:sz="0" w:space="0" w:color="auto"/>
                  </w:divBdr>
                </w:div>
                <w:div w:id="1341469307">
                  <w:marLeft w:val="640"/>
                  <w:marRight w:val="0"/>
                  <w:marTop w:val="0"/>
                  <w:marBottom w:val="0"/>
                  <w:divBdr>
                    <w:top w:val="none" w:sz="0" w:space="0" w:color="auto"/>
                    <w:left w:val="none" w:sz="0" w:space="0" w:color="auto"/>
                    <w:bottom w:val="none" w:sz="0" w:space="0" w:color="auto"/>
                    <w:right w:val="none" w:sz="0" w:space="0" w:color="auto"/>
                  </w:divBdr>
                </w:div>
                <w:div w:id="824468811">
                  <w:marLeft w:val="640"/>
                  <w:marRight w:val="0"/>
                  <w:marTop w:val="0"/>
                  <w:marBottom w:val="0"/>
                  <w:divBdr>
                    <w:top w:val="none" w:sz="0" w:space="0" w:color="auto"/>
                    <w:left w:val="none" w:sz="0" w:space="0" w:color="auto"/>
                    <w:bottom w:val="none" w:sz="0" w:space="0" w:color="auto"/>
                    <w:right w:val="none" w:sz="0" w:space="0" w:color="auto"/>
                  </w:divBdr>
                </w:div>
                <w:div w:id="613902334">
                  <w:marLeft w:val="640"/>
                  <w:marRight w:val="0"/>
                  <w:marTop w:val="0"/>
                  <w:marBottom w:val="0"/>
                  <w:divBdr>
                    <w:top w:val="none" w:sz="0" w:space="0" w:color="auto"/>
                    <w:left w:val="none" w:sz="0" w:space="0" w:color="auto"/>
                    <w:bottom w:val="none" w:sz="0" w:space="0" w:color="auto"/>
                    <w:right w:val="none" w:sz="0" w:space="0" w:color="auto"/>
                  </w:divBdr>
                </w:div>
                <w:div w:id="294064179">
                  <w:marLeft w:val="640"/>
                  <w:marRight w:val="0"/>
                  <w:marTop w:val="0"/>
                  <w:marBottom w:val="0"/>
                  <w:divBdr>
                    <w:top w:val="none" w:sz="0" w:space="0" w:color="auto"/>
                    <w:left w:val="none" w:sz="0" w:space="0" w:color="auto"/>
                    <w:bottom w:val="none" w:sz="0" w:space="0" w:color="auto"/>
                    <w:right w:val="none" w:sz="0" w:space="0" w:color="auto"/>
                  </w:divBdr>
                </w:div>
                <w:div w:id="1874995702">
                  <w:marLeft w:val="640"/>
                  <w:marRight w:val="0"/>
                  <w:marTop w:val="0"/>
                  <w:marBottom w:val="0"/>
                  <w:divBdr>
                    <w:top w:val="none" w:sz="0" w:space="0" w:color="auto"/>
                    <w:left w:val="none" w:sz="0" w:space="0" w:color="auto"/>
                    <w:bottom w:val="none" w:sz="0" w:space="0" w:color="auto"/>
                    <w:right w:val="none" w:sz="0" w:space="0" w:color="auto"/>
                  </w:divBdr>
                </w:div>
                <w:div w:id="1619722997">
                  <w:marLeft w:val="640"/>
                  <w:marRight w:val="0"/>
                  <w:marTop w:val="0"/>
                  <w:marBottom w:val="0"/>
                  <w:divBdr>
                    <w:top w:val="none" w:sz="0" w:space="0" w:color="auto"/>
                    <w:left w:val="none" w:sz="0" w:space="0" w:color="auto"/>
                    <w:bottom w:val="none" w:sz="0" w:space="0" w:color="auto"/>
                    <w:right w:val="none" w:sz="0" w:space="0" w:color="auto"/>
                  </w:divBdr>
                </w:div>
                <w:div w:id="2030253021">
                  <w:marLeft w:val="640"/>
                  <w:marRight w:val="0"/>
                  <w:marTop w:val="0"/>
                  <w:marBottom w:val="0"/>
                  <w:divBdr>
                    <w:top w:val="none" w:sz="0" w:space="0" w:color="auto"/>
                    <w:left w:val="none" w:sz="0" w:space="0" w:color="auto"/>
                    <w:bottom w:val="none" w:sz="0" w:space="0" w:color="auto"/>
                    <w:right w:val="none" w:sz="0" w:space="0" w:color="auto"/>
                  </w:divBdr>
                </w:div>
                <w:div w:id="1335452666">
                  <w:marLeft w:val="640"/>
                  <w:marRight w:val="0"/>
                  <w:marTop w:val="0"/>
                  <w:marBottom w:val="0"/>
                  <w:divBdr>
                    <w:top w:val="none" w:sz="0" w:space="0" w:color="auto"/>
                    <w:left w:val="none" w:sz="0" w:space="0" w:color="auto"/>
                    <w:bottom w:val="none" w:sz="0" w:space="0" w:color="auto"/>
                    <w:right w:val="none" w:sz="0" w:space="0" w:color="auto"/>
                  </w:divBdr>
                </w:div>
                <w:div w:id="363793394">
                  <w:marLeft w:val="640"/>
                  <w:marRight w:val="0"/>
                  <w:marTop w:val="0"/>
                  <w:marBottom w:val="0"/>
                  <w:divBdr>
                    <w:top w:val="none" w:sz="0" w:space="0" w:color="auto"/>
                    <w:left w:val="none" w:sz="0" w:space="0" w:color="auto"/>
                    <w:bottom w:val="none" w:sz="0" w:space="0" w:color="auto"/>
                    <w:right w:val="none" w:sz="0" w:space="0" w:color="auto"/>
                  </w:divBdr>
                </w:div>
                <w:div w:id="993415230">
                  <w:marLeft w:val="640"/>
                  <w:marRight w:val="0"/>
                  <w:marTop w:val="0"/>
                  <w:marBottom w:val="0"/>
                  <w:divBdr>
                    <w:top w:val="none" w:sz="0" w:space="0" w:color="auto"/>
                    <w:left w:val="none" w:sz="0" w:space="0" w:color="auto"/>
                    <w:bottom w:val="none" w:sz="0" w:space="0" w:color="auto"/>
                    <w:right w:val="none" w:sz="0" w:space="0" w:color="auto"/>
                  </w:divBdr>
                </w:div>
                <w:div w:id="2099787402">
                  <w:marLeft w:val="640"/>
                  <w:marRight w:val="0"/>
                  <w:marTop w:val="0"/>
                  <w:marBottom w:val="0"/>
                  <w:divBdr>
                    <w:top w:val="none" w:sz="0" w:space="0" w:color="auto"/>
                    <w:left w:val="none" w:sz="0" w:space="0" w:color="auto"/>
                    <w:bottom w:val="none" w:sz="0" w:space="0" w:color="auto"/>
                    <w:right w:val="none" w:sz="0" w:space="0" w:color="auto"/>
                  </w:divBdr>
                </w:div>
                <w:div w:id="1968121860">
                  <w:marLeft w:val="640"/>
                  <w:marRight w:val="0"/>
                  <w:marTop w:val="0"/>
                  <w:marBottom w:val="0"/>
                  <w:divBdr>
                    <w:top w:val="none" w:sz="0" w:space="0" w:color="auto"/>
                    <w:left w:val="none" w:sz="0" w:space="0" w:color="auto"/>
                    <w:bottom w:val="none" w:sz="0" w:space="0" w:color="auto"/>
                    <w:right w:val="none" w:sz="0" w:space="0" w:color="auto"/>
                  </w:divBdr>
                </w:div>
                <w:div w:id="1026247232">
                  <w:marLeft w:val="640"/>
                  <w:marRight w:val="0"/>
                  <w:marTop w:val="0"/>
                  <w:marBottom w:val="0"/>
                  <w:divBdr>
                    <w:top w:val="none" w:sz="0" w:space="0" w:color="auto"/>
                    <w:left w:val="none" w:sz="0" w:space="0" w:color="auto"/>
                    <w:bottom w:val="none" w:sz="0" w:space="0" w:color="auto"/>
                    <w:right w:val="none" w:sz="0" w:space="0" w:color="auto"/>
                  </w:divBdr>
                </w:div>
                <w:div w:id="191189907">
                  <w:marLeft w:val="640"/>
                  <w:marRight w:val="0"/>
                  <w:marTop w:val="0"/>
                  <w:marBottom w:val="0"/>
                  <w:divBdr>
                    <w:top w:val="none" w:sz="0" w:space="0" w:color="auto"/>
                    <w:left w:val="none" w:sz="0" w:space="0" w:color="auto"/>
                    <w:bottom w:val="none" w:sz="0" w:space="0" w:color="auto"/>
                    <w:right w:val="none" w:sz="0" w:space="0" w:color="auto"/>
                  </w:divBdr>
                </w:div>
                <w:div w:id="1299873157">
                  <w:marLeft w:val="640"/>
                  <w:marRight w:val="0"/>
                  <w:marTop w:val="0"/>
                  <w:marBottom w:val="0"/>
                  <w:divBdr>
                    <w:top w:val="none" w:sz="0" w:space="0" w:color="auto"/>
                    <w:left w:val="none" w:sz="0" w:space="0" w:color="auto"/>
                    <w:bottom w:val="none" w:sz="0" w:space="0" w:color="auto"/>
                    <w:right w:val="none" w:sz="0" w:space="0" w:color="auto"/>
                  </w:divBdr>
                </w:div>
                <w:div w:id="2141535932">
                  <w:marLeft w:val="640"/>
                  <w:marRight w:val="0"/>
                  <w:marTop w:val="0"/>
                  <w:marBottom w:val="0"/>
                  <w:divBdr>
                    <w:top w:val="none" w:sz="0" w:space="0" w:color="auto"/>
                    <w:left w:val="none" w:sz="0" w:space="0" w:color="auto"/>
                    <w:bottom w:val="none" w:sz="0" w:space="0" w:color="auto"/>
                    <w:right w:val="none" w:sz="0" w:space="0" w:color="auto"/>
                  </w:divBdr>
                </w:div>
                <w:div w:id="990253883">
                  <w:marLeft w:val="640"/>
                  <w:marRight w:val="0"/>
                  <w:marTop w:val="0"/>
                  <w:marBottom w:val="0"/>
                  <w:divBdr>
                    <w:top w:val="none" w:sz="0" w:space="0" w:color="auto"/>
                    <w:left w:val="none" w:sz="0" w:space="0" w:color="auto"/>
                    <w:bottom w:val="none" w:sz="0" w:space="0" w:color="auto"/>
                    <w:right w:val="none" w:sz="0" w:space="0" w:color="auto"/>
                  </w:divBdr>
                </w:div>
                <w:div w:id="1135874998">
                  <w:marLeft w:val="640"/>
                  <w:marRight w:val="0"/>
                  <w:marTop w:val="0"/>
                  <w:marBottom w:val="0"/>
                  <w:divBdr>
                    <w:top w:val="none" w:sz="0" w:space="0" w:color="auto"/>
                    <w:left w:val="none" w:sz="0" w:space="0" w:color="auto"/>
                    <w:bottom w:val="none" w:sz="0" w:space="0" w:color="auto"/>
                    <w:right w:val="none" w:sz="0" w:space="0" w:color="auto"/>
                  </w:divBdr>
                </w:div>
                <w:div w:id="857498509">
                  <w:marLeft w:val="640"/>
                  <w:marRight w:val="0"/>
                  <w:marTop w:val="0"/>
                  <w:marBottom w:val="0"/>
                  <w:divBdr>
                    <w:top w:val="none" w:sz="0" w:space="0" w:color="auto"/>
                    <w:left w:val="none" w:sz="0" w:space="0" w:color="auto"/>
                    <w:bottom w:val="none" w:sz="0" w:space="0" w:color="auto"/>
                    <w:right w:val="none" w:sz="0" w:space="0" w:color="auto"/>
                  </w:divBdr>
                </w:div>
                <w:div w:id="869220479">
                  <w:marLeft w:val="640"/>
                  <w:marRight w:val="0"/>
                  <w:marTop w:val="0"/>
                  <w:marBottom w:val="0"/>
                  <w:divBdr>
                    <w:top w:val="none" w:sz="0" w:space="0" w:color="auto"/>
                    <w:left w:val="none" w:sz="0" w:space="0" w:color="auto"/>
                    <w:bottom w:val="none" w:sz="0" w:space="0" w:color="auto"/>
                    <w:right w:val="none" w:sz="0" w:space="0" w:color="auto"/>
                  </w:divBdr>
                </w:div>
                <w:div w:id="1674140515">
                  <w:marLeft w:val="640"/>
                  <w:marRight w:val="0"/>
                  <w:marTop w:val="0"/>
                  <w:marBottom w:val="0"/>
                  <w:divBdr>
                    <w:top w:val="none" w:sz="0" w:space="0" w:color="auto"/>
                    <w:left w:val="none" w:sz="0" w:space="0" w:color="auto"/>
                    <w:bottom w:val="none" w:sz="0" w:space="0" w:color="auto"/>
                    <w:right w:val="none" w:sz="0" w:space="0" w:color="auto"/>
                  </w:divBdr>
                </w:div>
                <w:div w:id="245921264">
                  <w:marLeft w:val="640"/>
                  <w:marRight w:val="0"/>
                  <w:marTop w:val="0"/>
                  <w:marBottom w:val="0"/>
                  <w:divBdr>
                    <w:top w:val="none" w:sz="0" w:space="0" w:color="auto"/>
                    <w:left w:val="none" w:sz="0" w:space="0" w:color="auto"/>
                    <w:bottom w:val="none" w:sz="0" w:space="0" w:color="auto"/>
                    <w:right w:val="none" w:sz="0" w:space="0" w:color="auto"/>
                  </w:divBdr>
                </w:div>
              </w:divsChild>
            </w:div>
            <w:div w:id="2062823114">
              <w:marLeft w:val="0"/>
              <w:marRight w:val="0"/>
              <w:marTop w:val="0"/>
              <w:marBottom w:val="0"/>
              <w:divBdr>
                <w:top w:val="none" w:sz="0" w:space="0" w:color="auto"/>
                <w:left w:val="none" w:sz="0" w:space="0" w:color="auto"/>
                <w:bottom w:val="none" w:sz="0" w:space="0" w:color="auto"/>
                <w:right w:val="none" w:sz="0" w:space="0" w:color="auto"/>
              </w:divBdr>
              <w:divsChild>
                <w:div w:id="602491871">
                  <w:marLeft w:val="640"/>
                  <w:marRight w:val="0"/>
                  <w:marTop w:val="0"/>
                  <w:marBottom w:val="0"/>
                  <w:divBdr>
                    <w:top w:val="none" w:sz="0" w:space="0" w:color="auto"/>
                    <w:left w:val="none" w:sz="0" w:space="0" w:color="auto"/>
                    <w:bottom w:val="none" w:sz="0" w:space="0" w:color="auto"/>
                    <w:right w:val="none" w:sz="0" w:space="0" w:color="auto"/>
                  </w:divBdr>
                </w:div>
                <w:div w:id="1072041153">
                  <w:marLeft w:val="640"/>
                  <w:marRight w:val="0"/>
                  <w:marTop w:val="0"/>
                  <w:marBottom w:val="0"/>
                  <w:divBdr>
                    <w:top w:val="none" w:sz="0" w:space="0" w:color="auto"/>
                    <w:left w:val="none" w:sz="0" w:space="0" w:color="auto"/>
                    <w:bottom w:val="none" w:sz="0" w:space="0" w:color="auto"/>
                    <w:right w:val="none" w:sz="0" w:space="0" w:color="auto"/>
                  </w:divBdr>
                </w:div>
                <w:div w:id="1156722366">
                  <w:marLeft w:val="640"/>
                  <w:marRight w:val="0"/>
                  <w:marTop w:val="0"/>
                  <w:marBottom w:val="0"/>
                  <w:divBdr>
                    <w:top w:val="none" w:sz="0" w:space="0" w:color="auto"/>
                    <w:left w:val="none" w:sz="0" w:space="0" w:color="auto"/>
                    <w:bottom w:val="none" w:sz="0" w:space="0" w:color="auto"/>
                    <w:right w:val="none" w:sz="0" w:space="0" w:color="auto"/>
                  </w:divBdr>
                </w:div>
                <w:div w:id="1427965689">
                  <w:marLeft w:val="640"/>
                  <w:marRight w:val="0"/>
                  <w:marTop w:val="0"/>
                  <w:marBottom w:val="0"/>
                  <w:divBdr>
                    <w:top w:val="none" w:sz="0" w:space="0" w:color="auto"/>
                    <w:left w:val="none" w:sz="0" w:space="0" w:color="auto"/>
                    <w:bottom w:val="none" w:sz="0" w:space="0" w:color="auto"/>
                    <w:right w:val="none" w:sz="0" w:space="0" w:color="auto"/>
                  </w:divBdr>
                </w:div>
                <w:div w:id="1969311854">
                  <w:marLeft w:val="640"/>
                  <w:marRight w:val="0"/>
                  <w:marTop w:val="0"/>
                  <w:marBottom w:val="0"/>
                  <w:divBdr>
                    <w:top w:val="none" w:sz="0" w:space="0" w:color="auto"/>
                    <w:left w:val="none" w:sz="0" w:space="0" w:color="auto"/>
                    <w:bottom w:val="none" w:sz="0" w:space="0" w:color="auto"/>
                    <w:right w:val="none" w:sz="0" w:space="0" w:color="auto"/>
                  </w:divBdr>
                </w:div>
                <w:div w:id="993993630">
                  <w:marLeft w:val="640"/>
                  <w:marRight w:val="0"/>
                  <w:marTop w:val="0"/>
                  <w:marBottom w:val="0"/>
                  <w:divBdr>
                    <w:top w:val="none" w:sz="0" w:space="0" w:color="auto"/>
                    <w:left w:val="none" w:sz="0" w:space="0" w:color="auto"/>
                    <w:bottom w:val="none" w:sz="0" w:space="0" w:color="auto"/>
                    <w:right w:val="none" w:sz="0" w:space="0" w:color="auto"/>
                  </w:divBdr>
                </w:div>
                <w:div w:id="2058970854">
                  <w:marLeft w:val="640"/>
                  <w:marRight w:val="0"/>
                  <w:marTop w:val="0"/>
                  <w:marBottom w:val="0"/>
                  <w:divBdr>
                    <w:top w:val="none" w:sz="0" w:space="0" w:color="auto"/>
                    <w:left w:val="none" w:sz="0" w:space="0" w:color="auto"/>
                    <w:bottom w:val="none" w:sz="0" w:space="0" w:color="auto"/>
                    <w:right w:val="none" w:sz="0" w:space="0" w:color="auto"/>
                  </w:divBdr>
                </w:div>
                <w:div w:id="971057065">
                  <w:marLeft w:val="640"/>
                  <w:marRight w:val="0"/>
                  <w:marTop w:val="0"/>
                  <w:marBottom w:val="0"/>
                  <w:divBdr>
                    <w:top w:val="none" w:sz="0" w:space="0" w:color="auto"/>
                    <w:left w:val="none" w:sz="0" w:space="0" w:color="auto"/>
                    <w:bottom w:val="none" w:sz="0" w:space="0" w:color="auto"/>
                    <w:right w:val="none" w:sz="0" w:space="0" w:color="auto"/>
                  </w:divBdr>
                </w:div>
                <w:div w:id="419955705">
                  <w:marLeft w:val="640"/>
                  <w:marRight w:val="0"/>
                  <w:marTop w:val="0"/>
                  <w:marBottom w:val="0"/>
                  <w:divBdr>
                    <w:top w:val="none" w:sz="0" w:space="0" w:color="auto"/>
                    <w:left w:val="none" w:sz="0" w:space="0" w:color="auto"/>
                    <w:bottom w:val="none" w:sz="0" w:space="0" w:color="auto"/>
                    <w:right w:val="none" w:sz="0" w:space="0" w:color="auto"/>
                  </w:divBdr>
                </w:div>
                <w:div w:id="2082017991">
                  <w:marLeft w:val="640"/>
                  <w:marRight w:val="0"/>
                  <w:marTop w:val="0"/>
                  <w:marBottom w:val="0"/>
                  <w:divBdr>
                    <w:top w:val="none" w:sz="0" w:space="0" w:color="auto"/>
                    <w:left w:val="none" w:sz="0" w:space="0" w:color="auto"/>
                    <w:bottom w:val="none" w:sz="0" w:space="0" w:color="auto"/>
                    <w:right w:val="none" w:sz="0" w:space="0" w:color="auto"/>
                  </w:divBdr>
                </w:div>
                <w:div w:id="1656374570">
                  <w:marLeft w:val="640"/>
                  <w:marRight w:val="0"/>
                  <w:marTop w:val="0"/>
                  <w:marBottom w:val="0"/>
                  <w:divBdr>
                    <w:top w:val="none" w:sz="0" w:space="0" w:color="auto"/>
                    <w:left w:val="none" w:sz="0" w:space="0" w:color="auto"/>
                    <w:bottom w:val="none" w:sz="0" w:space="0" w:color="auto"/>
                    <w:right w:val="none" w:sz="0" w:space="0" w:color="auto"/>
                  </w:divBdr>
                </w:div>
                <w:div w:id="3560689">
                  <w:marLeft w:val="640"/>
                  <w:marRight w:val="0"/>
                  <w:marTop w:val="0"/>
                  <w:marBottom w:val="0"/>
                  <w:divBdr>
                    <w:top w:val="none" w:sz="0" w:space="0" w:color="auto"/>
                    <w:left w:val="none" w:sz="0" w:space="0" w:color="auto"/>
                    <w:bottom w:val="none" w:sz="0" w:space="0" w:color="auto"/>
                    <w:right w:val="none" w:sz="0" w:space="0" w:color="auto"/>
                  </w:divBdr>
                </w:div>
                <w:div w:id="1195339507">
                  <w:marLeft w:val="640"/>
                  <w:marRight w:val="0"/>
                  <w:marTop w:val="0"/>
                  <w:marBottom w:val="0"/>
                  <w:divBdr>
                    <w:top w:val="none" w:sz="0" w:space="0" w:color="auto"/>
                    <w:left w:val="none" w:sz="0" w:space="0" w:color="auto"/>
                    <w:bottom w:val="none" w:sz="0" w:space="0" w:color="auto"/>
                    <w:right w:val="none" w:sz="0" w:space="0" w:color="auto"/>
                  </w:divBdr>
                </w:div>
                <w:div w:id="405227495">
                  <w:marLeft w:val="640"/>
                  <w:marRight w:val="0"/>
                  <w:marTop w:val="0"/>
                  <w:marBottom w:val="0"/>
                  <w:divBdr>
                    <w:top w:val="none" w:sz="0" w:space="0" w:color="auto"/>
                    <w:left w:val="none" w:sz="0" w:space="0" w:color="auto"/>
                    <w:bottom w:val="none" w:sz="0" w:space="0" w:color="auto"/>
                    <w:right w:val="none" w:sz="0" w:space="0" w:color="auto"/>
                  </w:divBdr>
                </w:div>
                <w:div w:id="358240167">
                  <w:marLeft w:val="640"/>
                  <w:marRight w:val="0"/>
                  <w:marTop w:val="0"/>
                  <w:marBottom w:val="0"/>
                  <w:divBdr>
                    <w:top w:val="none" w:sz="0" w:space="0" w:color="auto"/>
                    <w:left w:val="none" w:sz="0" w:space="0" w:color="auto"/>
                    <w:bottom w:val="none" w:sz="0" w:space="0" w:color="auto"/>
                    <w:right w:val="none" w:sz="0" w:space="0" w:color="auto"/>
                  </w:divBdr>
                </w:div>
                <w:div w:id="1600258873">
                  <w:marLeft w:val="640"/>
                  <w:marRight w:val="0"/>
                  <w:marTop w:val="0"/>
                  <w:marBottom w:val="0"/>
                  <w:divBdr>
                    <w:top w:val="none" w:sz="0" w:space="0" w:color="auto"/>
                    <w:left w:val="none" w:sz="0" w:space="0" w:color="auto"/>
                    <w:bottom w:val="none" w:sz="0" w:space="0" w:color="auto"/>
                    <w:right w:val="none" w:sz="0" w:space="0" w:color="auto"/>
                  </w:divBdr>
                </w:div>
                <w:div w:id="607812018">
                  <w:marLeft w:val="640"/>
                  <w:marRight w:val="0"/>
                  <w:marTop w:val="0"/>
                  <w:marBottom w:val="0"/>
                  <w:divBdr>
                    <w:top w:val="none" w:sz="0" w:space="0" w:color="auto"/>
                    <w:left w:val="none" w:sz="0" w:space="0" w:color="auto"/>
                    <w:bottom w:val="none" w:sz="0" w:space="0" w:color="auto"/>
                    <w:right w:val="none" w:sz="0" w:space="0" w:color="auto"/>
                  </w:divBdr>
                </w:div>
                <w:div w:id="1396859722">
                  <w:marLeft w:val="640"/>
                  <w:marRight w:val="0"/>
                  <w:marTop w:val="0"/>
                  <w:marBottom w:val="0"/>
                  <w:divBdr>
                    <w:top w:val="none" w:sz="0" w:space="0" w:color="auto"/>
                    <w:left w:val="none" w:sz="0" w:space="0" w:color="auto"/>
                    <w:bottom w:val="none" w:sz="0" w:space="0" w:color="auto"/>
                    <w:right w:val="none" w:sz="0" w:space="0" w:color="auto"/>
                  </w:divBdr>
                </w:div>
                <w:div w:id="936404090">
                  <w:marLeft w:val="640"/>
                  <w:marRight w:val="0"/>
                  <w:marTop w:val="0"/>
                  <w:marBottom w:val="0"/>
                  <w:divBdr>
                    <w:top w:val="none" w:sz="0" w:space="0" w:color="auto"/>
                    <w:left w:val="none" w:sz="0" w:space="0" w:color="auto"/>
                    <w:bottom w:val="none" w:sz="0" w:space="0" w:color="auto"/>
                    <w:right w:val="none" w:sz="0" w:space="0" w:color="auto"/>
                  </w:divBdr>
                </w:div>
                <w:div w:id="995307759">
                  <w:marLeft w:val="640"/>
                  <w:marRight w:val="0"/>
                  <w:marTop w:val="0"/>
                  <w:marBottom w:val="0"/>
                  <w:divBdr>
                    <w:top w:val="none" w:sz="0" w:space="0" w:color="auto"/>
                    <w:left w:val="none" w:sz="0" w:space="0" w:color="auto"/>
                    <w:bottom w:val="none" w:sz="0" w:space="0" w:color="auto"/>
                    <w:right w:val="none" w:sz="0" w:space="0" w:color="auto"/>
                  </w:divBdr>
                </w:div>
                <w:div w:id="1263563133">
                  <w:marLeft w:val="640"/>
                  <w:marRight w:val="0"/>
                  <w:marTop w:val="0"/>
                  <w:marBottom w:val="0"/>
                  <w:divBdr>
                    <w:top w:val="none" w:sz="0" w:space="0" w:color="auto"/>
                    <w:left w:val="none" w:sz="0" w:space="0" w:color="auto"/>
                    <w:bottom w:val="none" w:sz="0" w:space="0" w:color="auto"/>
                    <w:right w:val="none" w:sz="0" w:space="0" w:color="auto"/>
                  </w:divBdr>
                </w:div>
                <w:div w:id="2004122871">
                  <w:marLeft w:val="640"/>
                  <w:marRight w:val="0"/>
                  <w:marTop w:val="0"/>
                  <w:marBottom w:val="0"/>
                  <w:divBdr>
                    <w:top w:val="none" w:sz="0" w:space="0" w:color="auto"/>
                    <w:left w:val="none" w:sz="0" w:space="0" w:color="auto"/>
                    <w:bottom w:val="none" w:sz="0" w:space="0" w:color="auto"/>
                    <w:right w:val="none" w:sz="0" w:space="0" w:color="auto"/>
                  </w:divBdr>
                </w:div>
                <w:div w:id="1039629460">
                  <w:marLeft w:val="640"/>
                  <w:marRight w:val="0"/>
                  <w:marTop w:val="0"/>
                  <w:marBottom w:val="0"/>
                  <w:divBdr>
                    <w:top w:val="none" w:sz="0" w:space="0" w:color="auto"/>
                    <w:left w:val="none" w:sz="0" w:space="0" w:color="auto"/>
                    <w:bottom w:val="none" w:sz="0" w:space="0" w:color="auto"/>
                    <w:right w:val="none" w:sz="0" w:space="0" w:color="auto"/>
                  </w:divBdr>
                </w:div>
                <w:div w:id="1985886080">
                  <w:marLeft w:val="640"/>
                  <w:marRight w:val="0"/>
                  <w:marTop w:val="0"/>
                  <w:marBottom w:val="0"/>
                  <w:divBdr>
                    <w:top w:val="none" w:sz="0" w:space="0" w:color="auto"/>
                    <w:left w:val="none" w:sz="0" w:space="0" w:color="auto"/>
                    <w:bottom w:val="none" w:sz="0" w:space="0" w:color="auto"/>
                    <w:right w:val="none" w:sz="0" w:space="0" w:color="auto"/>
                  </w:divBdr>
                </w:div>
                <w:div w:id="1376271098">
                  <w:marLeft w:val="640"/>
                  <w:marRight w:val="0"/>
                  <w:marTop w:val="0"/>
                  <w:marBottom w:val="0"/>
                  <w:divBdr>
                    <w:top w:val="none" w:sz="0" w:space="0" w:color="auto"/>
                    <w:left w:val="none" w:sz="0" w:space="0" w:color="auto"/>
                    <w:bottom w:val="none" w:sz="0" w:space="0" w:color="auto"/>
                    <w:right w:val="none" w:sz="0" w:space="0" w:color="auto"/>
                  </w:divBdr>
                </w:div>
                <w:div w:id="683825852">
                  <w:marLeft w:val="640"/>
                  <w:marRight w:val="0"/>
                  <w:marTop w:val="0"/>
                  <w:marBottom w:val="0"/>
                  <w:divBdr>
                    <w:top w:val="none" w:sz="0" w:space="0" w:color="auto"/>
                    <w:left w:val="none" w:sz="0" w:space="0" w:color="auto"/>
                    <w:bottom w:val="none" w:sz="0" w:space="0" w:color="auto"/>
                    <w:right w:val="none" w:sz="0" w:space="0" w:color="auto"/>
                  </w:divBdr>
                </w:div>
                <w:div w:id="2015720856">
                  <w:marLeft w:val="640"/>
                  <w:marRight w:val="0"/>
                  <w:marTop w:val="0"/>
                  <w:marBottom w:val="0"/>
                  <w:divBdr>
                    <w:top w:val="none" w:sz="0" w:space="0" w:color="auto"/>
                    <w:left w:val="none" w:sz="0" w:space="0" w:color="auto"/>
                    <w:bottom w:val="none" w:sz="0" w:space="0" w:color="auto"/>
                    <w:right w:val="none" w:sz="0" w:space="0" w:color="auto"/>
                  </w:divBdr>
                </w:div>
                <w:div w:id="2141872356">
                  <w:marLeft w:val="640"/>
                  <w:marRight w:val="0"/>
                  <w:marTop w:val="0"/>
                  <w:marBottom w:val="0"/>
                  <w:divBdr>
                    <w:top w:val="none" w:sz="0" w:space="0" w:color="auto"/>
                    <w:left w:val="none" w:sz="0" w:space="0" w:color="auto"/>
                    <w:bottom w:val="none" w:sz="0" w:space="0" w:color="auto"/>
                    <w:right w:val="none" w:sz="0" w:space="0" w:color="auto"/>
                  </w:divBdr>
                </w:div>
                <w:div w:id="638648626">
                  <w:marLeft w:val="640"/>
                  <w:marRight w:val="0"/>
                  <w:marTop w:val="0"/>
                  <w:marBottom w:val="0"/>
                  <w:divBdr>
                    <w:top w:val="none" w:sz="0" w:space="0" w:color="auto"/>
                    <w:left w:val="none" w:sz="0" w:space="0" w:color="auto"/>
                    <w:bottom w:val="none" w:sz="0" w:space="0" w:color="auto"/>
                    <w:right w:val="none" w:sz="0" w:space="0" w:color="auto"/>
                  </w:divBdr>
                </w:div>
                <w:div w:id="1807316678">
                  <w:marLeft w:val="640"/>
                  <w:marRight w:val="0"/>
                  <w:marTop w:val="0"/>
                  <w:marBottom w:val="0"/>
                  <w:divBdr>
                    <w:top w:val="none" w:sz="0" w:space="0" w:color="auto"/>
                    <w:left w:val="none" w:sz="0" w:space="0" w:color="auto"/>
                    <w:bottom w:val="none" w:sz="0" w:space="0" w:color="auto"/>
                    <w:right w:val="none" w:sz="0" w:space="0" w:color="auto"/>
                  </w:divBdr>
                </w:div>
                <w:div w:id="1166553725">
                  <w:marLeft w:val="640"/>
                  <w:marRight w:val="0"/>
                  <w:marTop w:val="0"/>
                  <w:marBottom w:val="0"/>
                  <w:divBdr>
                    <w:top w:val="none" w:sz="0" w:space="0" w:color="auto"/>
                    <w:left w:val="none" w:sz="0" w:space="0" w:color="auto"/>
                    <w:bottom w:val="none" w:sz="0" w:space="0" w:color="auto"/>
                    <w:right w:val="none" w:sz="0" w:space="0" w:color="auto"/>
                  </w:divBdr>
                </w:div>
                <w:div w:id="2141070247">
                  <w:marLeft w:val="640"/>
                  <w:marRight w:val="0"/>
                  <w:marTop w:val="0"/>
                  <w:marBottom w:val="0"/>
                  <w:divBdr>
                    <w:top w:val="none" w:sz="0" w:space="0" w:color="auto"/>
                    <w:left w:val="none" w:sz="0" w:space="0" w:color="auto"/>
                    <w:bottom w:val="none" w:sz="0" w:space="0" w:color="auto"/>
                    <w:right w:val="none" w:sz="0" w:space="0" w:color="auto"/>
                  </w:divBdr>
                </w:div>
                <w:div w:id="1343125801">
                  <w:marLeft w:val="640"/>
                  <w:marRight w:val="0"/>
                  <w:marTop w:val="0"/>
                  <w:marBottom w:val="0"/>
                  <w:divBdr>
                    <w:top w:val="none" w:sz="0" w:space="0" w:color="auto"/>
                    <w:left w:val="none" w:sz="0" w:space="0" w:color="auto"/>
                    <w:bottom w:val="none" w:sz="0" w:space="0" w:color="auto"/>
                    <w:right w:val="none" w:sz="0" w:space="0" w:color="auto"/>
                  </w:divBdr>
                </w:div>
                <w:div w:id="878516523">
                  <w:marLeft w:val="640"/>
                  <w:marRight w:val="0"/>
                  <w:marTop w:val="0"/>
                  <w:marBottom w:val="0"/>
                  <w:divBdr>
                    <w:top w:val="none" w:sz="0" w:space="0" w:color="auto"/>
                    <w:left w:val="none" w:sz="0" w:space="0" w:color="auto"/>
                    <w:bottom w:val="none" w:sz="0" w:space="0" w:color="auto"/>
                    <w:right w:val="none" w:sz="0" w:space="0" w:color="auto"/>
                  </w:divBdr>
                </w:div>
                <w:div w:id="649790230">
                  <w:marLeft w:val="640"/>
                  <w:marRight w:val="0"/>
                  <w:marTop w:val="0"/>
                  <w:marBottom w:val="0"/>
                  <w:divBdr>
                    <w:top w:val="none" w:sz="0" w:space="0" w:color="auto"/>
                    <w:left w:val="none" w:sz="0" w:space="0" w:color="auto"/>
                    <w:bottom w:val="none" w:sz="0" w:space="0" w:color="auto"/>
                    <w:right w:val="none" w:sz="0" w:space="0" w:color="auto"/>
                  </w:divBdr>
                </w:div>
              </w:divsChild>
            </w:div>
            <w:div w:id="440734041">
              <w:marLeft w:val="0"/>
              <w:marRight w:val="0"/>
              <w:marTop w:val="0"/>
              <w:marBottom w:val="0"/>
              <w:divBdr>
                <w:top w:val="none" w:sz="0" w:space="0" w:color="auto"/>
                <w:left w:val="none" w:sz="0" w:space="0" w:color="auto"/>
                <w:bottom w:val="none" w:sz="0" w:space="0" w:color="auto"/>
                <w:right w:val="none" w:sz="0" w:space="0" w:color="auto"/>
              </w:divBdr>
              <w:divsChild>
                <w:div w:id="559026541">
                  <w:marLeft w:val="640"/>
                  <w:marRight w:val="0"/>
                  <w:marTop w:val="0"/>
                  <w:marBottom w:val="0"/>
                  <w:divBdr>
                    <w:top w:val="none" w:sz="0" w:space="0" w:color="auto"/>
                    <w:left w:val="none" w:sz="0" w:space="0" w:color="auto"/>
                    <w:bottom w:val="none" w:sz="0" w:space="0" w:color="auto"/>
                    <w:right w:val="none" w:sz="0" w:space="0" w:color="auto"/>
                  </w:divBdr>
                </w:div>
                <w:div w:id="233512559">
                  <w:marLeft w:val="640"/>
                  <w:marRight w:val="0"/>
                  <w:marTop w:val="0"/>
                  <w:marBottom w:val="0"/>
                  <w:divBdr>
                    <w:top w:val="none" w:sz="0" w:space="0" w:color="auto"/>
                    <w:left w:val="none" w:sz="0" w:space="0" w:color="auto"/>
                    <w:bottom w:val="none" w:sz="0" w:space="0" w:color="auto"/>
                    <w:right w:val="none" w:sz="0" w:space="0" w:color="auto"/>
                  </w:divBdr>
                </w:div>
                <w:div w:id="732238722">
                  <w:marLeft w:val="640"/>
                  <w:marRight w:val="0"/>
                  <w:marTop w:val="0"/>
                  <w:marBottom w:val="0"/>
                  <w:divBdr>
                    <w:top w:val="none" w:sz="0" w:space="0" w:color="auto"/>
                    <w:left w:val="none" w:sz="0" w:space="0" w:color="auto"/>
                    <w:bottom w:val="none" w:sz="0" w:space="0" w:color="auto"/>
                    <w:right w:val="none" w:sz="0" w:space="0" w:color="auto"/>
                  </w:divBdr>
                </w:div>
                <w:div w:id="2029597324">
                  <w:marLeft w:val="640"/>
                  <w:marRight w:val="0"/>
                  <w:marTop w:val="0"/>
                  <w:marBottom w:val="0"/>
                  <w:divBdr>
                    <w:top w:val="none" w:sz="0" w:space="0" w:color="auto"/>
                    <w:left w:val="none" w:sz="0" w:space="0" w:color="auto"/>
                    <w:bottom w:val="none" w:sz="0" w:space="0" w:color="auto"/>
                    <w:right w:val="none" w:sz="0" w:space="0" w:color="auto"/>
                  </w:divBdr>
                </w:div>
                <w:div w:id="1019697341">
                  <w:marLeft w:val="640"/>
                  <w:marRight w:val="0"/>
                  <w:marTop w:val="0"/>
                  <w:marBottom w:val="0"/>
                  <w:divBdr>
                    <w:top w:val="none" w:sz="0" w:space="0" w:color="auto"/>
                    <w:left w:val="none" w:sz="0" w:space="0" w:color="auto"/>
                    <w:bottom w:val="none" w:sz="0" w:space="0" w:color="auto"/>
                    <w:right w:val="none" w:sz="0" w:space="0" w:color="auto"/>
                  </w:divBdr>
                </w:div>
                <w:div w:id="1995065586">
                  <w:marLeft w:val="640"/>
                  <w:marRight w:val="0"/>
                  <w:marTop w:val="0"/>
                  <w:marBottom w:val="0"/>
                  <w:divBdr>
                    <w:top w:val="none" w:sz="0" w:space="0" w:color="auto"/>
                    <w:left w:val="none" w:sz="0" w:space="0" w:color="auto"/>
                    <w:bottom w:val="none" w:sz="0" w:space="0" w:color="auto"/>
                    <w:right w:val="none" w:sz="0" w:space="0" w:color="auto"/>
                  </w:divBdr>
                </w:div>
                <w:div w:id="277837327">
                  <w:marLeft w:val="640"/>
                  <w:marRight w:val="0"/>
                  <w:marTop w:val="0"/>
                  <w:marBottom w:val="0"/>
                  <w:divBdr>
                    <w:top w:val="none" w:sz="0" w:space="0" w:color="auto"/>
                    <w:left w:val="none" w:sz="0" w:space="0" w:color="auto"/>
                    <w:bottom w:val="none" w:sz="0" w:space="0" w:color="auto"/>
                    <w:right w:val="none" w:sz="0" w:space="0" w:color="auto"/>
                  </w:divBdr>
                </w:div>
                <w:div w:id="1437628565">
                  <w:marLeft w:val="640"/>
                  <w:marRight w:val="0"/>
                  <w:marTop w:val="0"/>
                  <w:marBottom w:val="0"/>
                  <w:divBdr>
                    <w:top w:val="none" w:sz="0" w:space="0" w:color="auto"/>
                    <w:left w:val="none" w:sz="0" w:space="0" w:color="auto"/>
                    <w:bottom w:val="none" w:sz="0" w:space="0" w:color="auto"/>
                    <w:right w:val="none" w:sz="0" w:space="0" w:color="auto"/>
                  </w:divBdr>
                </w:div>
                <w:div w:id="725177915">
                  <w:marLeft w:val="640"/>
                  <w:marRight w:val="0"/>
                  <w:marTop w:val="0"/>
                  <w:marBottom w:val="0"/>
                  <w:divBdr>
                    <w:top w:val="none" w:sz="0" w:space="0" w:color="auto"/>
                    <w:left w:val="none" w:sz="0" w:space="0" w:color="auto"/>
                    <w:bottom w:val="none" w:sz="0" w:space="0" w:color="auto"/>
                    <w:right w:val="none" w:sz="0" w:space="0" w:color="auto"/>
                  </w:divBdr>
                </w:div>
                <w:div w:id="1098481477">
                  <w:marLeft w:val="640"/>
                  <w:marRight w:val="0"/>
                  <w:marTop w:val="0"/>
                  <w:marBottom w:val="0"/>
                  <w:divBdr>
                    <w:top w:val="none" w:sz="0" w:space="0" w:color="auto"/>
                    <w:left w:val="none" w:sz="0" w:space="0" w:color="auto"/>
                    <w:bottom w:val="none" w:sz="0" w:space="0" w:color="auto"/>
                    <w:right w:val="none" w:sz="0" w:space="0" w:color="auto"/>
                  </w:divBdr>
                </w:div>
                <w:div w:id="809716231">
                  <w:marLeft w:val="640"/>
                  <w:marRight w:val="0"/>
                  <w:marTop w:val="0"/>
                  <w:marBottom w:val="0"/>
                  <w:divBdr>
                    <w:top w:val="none" w:sz="0" w:space="0" w:color="auto"/>
                    <w:left w:val="none" w:sz="0" w:space="0" w:color="auto"/>
                    <w:bottom w:val="none" w:sz="0" w:space="0" w:color="auto"/>
                    <w:right w:val="none" w:sz="0" w:space="0" w:color="auto"/>
                  </w:divBdr>
                </w:div>
                <w:div w:id="275675877">
                  <w:marLeft w:val="640"/>
                  <w:marRight w:val="0"/>
                  <w:marTop w:val="0"/>
                  <w:marBottom w:val="0"/>
                  <w:divBdr>
                    <w:top w:val="none" w:sz="0" w:space="0" w:color="auto"/>
                    <w:left w:val="none" w:sz="0" w:space="0" w:color="auto"/>
                    <w:bottom w:val="none" w:sz="0" w:space="0" w:color="auto"/>
                    <w:right w:val="none" w:sz="0" w:space="0" w:color="auto"/>
                  </w:divBdr>
                </w:div>
                <w:div w:id="1592161565">
                  <w:marLeft w:val="640"/>
                  <w:marRight w:val="0"/>
                  <w:marTop w:val="0"/>
                  <w:marBottom w:val="0"/>
                  <w:divBdr>
                    <w:top w:val="none" w:sz="0" w:space="0" w:color="auto"/>
                    <w:left w:val="none" w:sz="0" w:space="0" w:color="auto"/>
                    <w:bottom w:val="none" w:sz="0" w:space="0" w:color="auto"/>
                    <w:right w:val="none" w:sz="0" w:space="0" w:color="auto"/>
                  </w:divBdr>
                </w:div>
                <w:div w:id="1920364295">
                  <w:marLeft w:val="640"/>
                  <w:marRight w:val="0"/>
                  <w:marTop w:val="0"/>
                  <w:marBottom w:val="0"/>
                  <w:divBdr>
                    <w:top w:val="none" w:sz="0" w:space="0" w:color="auto"/>
                    <w:left w:val="none" w:sz="0" w:space="0" w:color="auto"/>
                    <w:bottom w:val="none" w:sz="0" w:space="0" w:color="auto"/>
                    <w:right w:val="none" w:sz="0" w:space="0" w:color="auto"/>
                  </w:divBdr>
                </w:div>
                <w:div w:id="2069918365">
                  <w:marLeft w:val="640"/>
                  <w:marRight w:val="0"/>
                  <w:marTop w:val="0"/>
                  <w:marBottom w:val="0"/>
                  <w:divBdr>
                    <w:top w:val="none" w:sz="0" w:space="0" w:color="auto"/>
                    <w:left w:val="none" w:sz="0" w:space="0" w:color="auto"/>
                    <w:bottom w:val="none" w:sz="0" w:space="0" w:color="auto"/>
                    <w:right w:val="none" w:sz="0" w:space="0" w:color="auto"/>
                  </w:divBdr>
                </w:div>
                <w:div w:id="703941305">
                  <w:marLeft w:val="640"/>
                  <w:marRight w:val="0"/>
                  <w:marTop w:val="0"/>
                  <w:marBottom w:val="0"/>
                  <w:divBdr>
                    <w:top w:val="none" w:sz="0" w:space="0" w:color="auto"/>
                    <w:left w:val="none" w:sz="0" w:space="0" w:color="auto"/>
                    <w:bottom w:val="none" w:sz="0" w:space="0" w:color="auto"/>
                    <w:right w:val="none" w:sz="0" w:space="0" w:color="auto"/>
                  </w:divBdr>
                </w:div>
                <w:div w:id="1259100143">
                  <w:marLeft w:val="640"/>
                  <w:marRight w:val="0"/>
                  <w:marTop w:val="0"/>
                  <w:marBottom w:val="0"/>
                  <w:divBdr>
                    <w:top w:val="none" w:sz="0" w:space="0" w:color="auto"/>
                    <w:left w:val="none" w:sz="0" w:space="0" w:color="auto"/>
                    <w:bottom w:val="none" w:sz="0" w:space="0" w:color="auto"/>
                    <w:right w:val="none" w:sz="0" w:space="0" w:color="auto"/>
                  </w:divBdr>
                </w:div>
                <w:div w:id="284389824">
                  <w:marLeft w:val="640"/>
                  <w:marRight w:val="0"/>
                  <w:marTop w:val="0"/>
                  <w:marBottom w:val="0"/>
                  <w:divBdr>
                    <w:top w:val="none" w:sz="0" w:space="0" w:color="auto"/>
                    <w:left w:val="none" w:sz="0" w:space="0" w:color="auto"/>
                    <w:bottom w:val="none" w:sz="0" w:space="0" w:color="auto"/>
                    <w:right w:val="none" w:sz="0" w:space="0" w:color="auto"/>
                  </w:divBdr>
                </w:div>
                <w:div w:id="2078430151">
                  <w:marLeft w:val="640"/>
                  <w:marRight w:val="0"/>
                  <w:marTop w:val="0"/>
                  <w:marBottom w:val="0"/>
                  <w:divBdr>
                    <w:top w:val="none" w:sz="0" w:space="0" w:color="auto"/>
                    <w:left w:val="none" w:sz="0" w:space="0" w:color="auto"/>
                    <w:bottom w:val="none" w:sz="0" w:space="0" w:color="auto"/>
                    <w:right w:val="none" w:sz="0" w:space="0" w:color="auto"/>
                  </w:divBdr>
                </w:div>
                <w:div w:id="703363496">
                  <w:marLeft w:val="640"/>
                  <w:marRight w:val="0"/>
                  <w:marTop w:val="0"/>
                  <w:marBottom w:val="0"/>
                  <w:divBdr>
                    <w:top w:val="none" w:sz="0" w:space="0" w:color="auto"/>
                    <w:left w:val="none" w:sz="0" w:space="0" w:color="auto"/>
                    <w:bottom w:val="none" w:sz="0" w:space="0" w:color="auto"/>
                    <w:right w:val="none" w:sz="0" w:space="0" w:color="auto"/>
                  </w:divBdr>
                </w:div>
                <w:div w:id="1321271866">
                  <w:marLeft w:val="640"/>
                  <w:marRight w:val="0"/>
                  <w:marTop w:val="0"/>
                  <w:marBottom w:val="0"/>
                  <w:divBdr>
                    <w:top w:val="none" w:sz="0" w:space="0" w:color="auto"/>
                    <w:left w:val="none" w:sz="0" w:space="0" w:color="auto"/>
                    <w:bottom w:val="none" w:sz="0" w:space="0" w:color="auto"/>
                    <w:right w:val="none" w:sz="0" w:space="0" w:color="auto"/>
                  </w:divBdr>
                </w:div>
                <w:div w:id="2116825520">
                  <w:marLeft w:val="640"/>
                  <w:marRight w:val="0"/>
                  <w:marTop w:val="0"/>
                  <w:marBottom w:val="0"/>
                  <w:divBdr>
                    <w:top w:val="none" w:sz="0" w:space="0" w:color="auto"/>
                    <w:left w:val="none" w:sz="0" w:space="0" w:color="auto"/>
                    <w:bottom w:val="none" w:sz="0" w:space="0" w:color="auto"/>
                    <w:right w:val="none" w:sz="0" w:space="0" w:color="auto"/>
                  </w:divBdr>
                </w:div>
                <w:div w:id="1104425372">
                  <w:marLeft w:val="640"/>
                  <w:marRight w:val="0"/>
                  <w:marTop w:val="0"/>
                  <w:marBottom w:val="0"/>
                  <w:divBdr>
                    <w:top w:val="none" w:sz="0" w:space="0" w:color="auto"/>
                    <w:left w:val="none" w:sz="0" w:space="0" w:color="auto"/>
                    <w:bottom w:val="none" w:sz="0" w:space="0" w:color="auto"/>
                    <w:right w:val="none" w:sz="0" w:space="0" w:color="auto"/>
                  </w:divBdr>
                </w:div>
                <w:div w:id="1151556425">
                  <w:marLeft w:val="640"/>
                  <w:marRight w:val="0"/>
                  <w:marTop w:val="0"/>
                  <w:marBottom w:val="0"/>
                  <w:divBdr>
                    <w:top w:val="none" w:sz="0" w:space="0" w:color="auto"/>
                    <w:left w:val="none" w:sz="0" w:space="0" w:color="auto"/>
                    <w:bottom w:val="none" w:sz="0" w:space="0" w:color="auto"/>
                    <w:right w:val="none" w:sz="0" w:space="0" w:color="auto"/>
                  </w:divBdr>
                </w:div>
                <w:div w:id="515535055">
                  <w:marLeft w:val="640"/>
                  <w:marRight w:val="0"/>
                  <w:marTop w:val="0"/>
                  <w:marBottom w:val="0"/>
                  <w:divBdr>
                    <w:top w:val="none" w:sz="0" w:space="0" w:color="auto"/>
                    <w:left w:val="none" w:sz="0" w:space="0" w:color="auto"/>
                    <w:bottom w:val="none" w:sz="0" w:space="0" w:color="auto"/>
                    <w:right w:val="none" w:sz="0" w:space="0" w:color="auto"/>
                  </w:divBdr>
                </w:div>
                <w:div w:id="1781031049">
                  <w:marLeft w:val="640"/>
                  <w:marRight w:val="0"/>
                  <w:marTop w:val="0"/>
                  <w:marBottom w:val="0"/>
                  <w:divBdr>
                    <w:top w:val="none" w:sz="0" w:space="0" w:color="auto"/>
                    <w:left w:val="none" w:sz="0" w:space="0" w:color="auto"/>
                    <w:bottom w:val="none" w:sz="0" w:space="0" w:color="auto"/>
                    <w:right w:val="none" w:sz="0" w:space="0" w:color="auto"/>
                  </w:divBdr>
                </w:div>
                <w:div w:id="504171391">
                  <w:marLeft w:val="640"/>
                  <w:marRight w:val="0"/>
                  <w:marTop w:val="0"/>
                  <w:marBottom w:val="0"/>
                  <w:divBdr>
                    <w:top w:val="none" w:sz="0" w:space="0" w:color="auto"/>
                    <w:left w:val="none" w:sz="0" w:space="0" w:color="auto"/>
                    <w:bottom w:val="none" w:sz="0" w:space="0" w:color="auto"/>
                    <w:right w:val="none" w:sz="0" w:space="0" w:color="auto"/>
                  </w:divBdr>
                </w:div>
                <w:div w:id="417362023">
                  <w:marLeft w:val="640"/>
                  <w:marRight w:val="0"/>
                  <w:marTop w:val="0"/>
                  <w:marBottom w:val="0"/>
                  <w:divBdr>
                    <w:top w:val="none" w:sz="0" w:space="0" w:color="auto"/>
                    <w:left w:val="none" w:sz="0" w:space="0" w:color="auto"/>
                    <w:bottom w:val="none" w:sz="0" w:space="0" w:color="auto"/>
                    <w:right w:val="none" w:sz="0" w:space="0" w:color="auto"/>
                  </w:divBdr>
                </w:div>
                <w:div w:id="1445423472">
                  <w:marLeft w:val="640"/>
                  <w:marRight w:val="0"/>
                  <w:marTop w:val="0"/>
                  <w:marBottom w:val="0"/>
                  <w:divBdr>
                    <w:top w:val="none" w:sz="0" w:space="0" w:color="auto"/>
                    <w:left w:val="none" w:sz="0" w:space="0" w:color="auto"/>
                    <w:bottom w:val="none" w:sz="0" w:space="0" w:color="auto"/>
                    <w:right w:val="none" w:sz="0" w:space="0" w:color="auto"/>
                  </w:divBdr>
                </w:div>
                <w:div w:id="520048179">
                  <w:marLeft w:val="640"/>
                  <w:marRight w:val="0"/>
                  <w:marTop w:val="0"/>
                  <w:marBottom w:val="0"/>
                  <w:divBdr>
                    <w:top w:val="none" w:sz="0" w:space="0" w:color="auto"/>
                    <w:left w:val="none" w:sz="0" w:space="0" w:color="auto"/>
                    <w:bottom w:val="none" w:sz="0" w:space="0" w:color="auto"/>
                    <w:right w:val="none" w:sz="0" w:space="0" w:color="auto"/>
                  </w:divBdr>
                </w:div>
                <w:div w:id="364409641">
                  <w:marLeft w:val="640"/>
                  <w:marRight w:val="0"/>
                  <w:marTop w:val="0"/>
                  <w:marBottom w:val="0"/>
                  <w:divBdr>
                    <w:top w:val="none" w:sz="0" w:space="0" w:color="auto"/>
                    <w:left w:val="none" w:sz="0" w:space="0" w:color="auto"/>
                    <w:bottom w:val="none" w:sz="0" w:space="0" w:color="auto"/>
                    <w:right w:val="none" w:sz="0" w:space="0" w:color="auto"/>
                  </w:divBdr>
                </w:div>
                <w:div w:id="580070299">
                  <w:marLeft w:val="640"/>
                  <w:marRight w:val="0"/>
                  <w:marTop w:val="0"/>
                  <w:marBottom w:val="0"/>
                  <w:divBdr>
                    <w:top w:val="none" w:sz="0" w:space="0" w:color="auto"/>
                    <w:left w:val="none" w:sz="0" w:space="0" w:color="auto"/>
                    <w:bottom w:val="none" w:sz="0" w:space="0" w:color="auto"/>
                    <w:right w:val="none" w:sz="0" w:space="0" w:color="auto"/>
                  </w:divBdr>
                </w:div>
                <w:div w:id="2050062606">
                  <w:marLeft w:val="640"/>
                  <w:marRight w:val="0"/>
                  <w:marTop w:val="0"/>
                  <w:marBottom w:val="0"/>
                  <w:divBdr>
                    <w:top w:val="none" w:sz="0" w:space="0" w:color="auto"/>
                    <w:left w:val="none" w:sz="0" w:space="0" w:color="auto"/>
                    <w:bottom w:val="none" w:sz="0" w:space="0" w:color="auto"/>
                    <w:right w:val="none" w:sz="0" w:space="0" w:color="auto"/>
                  </w:divBdr>
                </w:div>
                <w:div w:id="997880438">
                  <w:marLeft w:val="640"/>
                  <w:marRight w:val="0"/>
                  <w:marTop w:val="0"/>
                  <w:marBottom w:val="0"/>
                  <w:divBdr>
                    <w:top w:val="none" w:sz="0" w:space="0" w:color="auto"/>
                    <w:left w:val="none" w:sz="0" w:space="0" w:color="auto"/>
                    <w:bottom w:val="none" w:sz="0" w:space="0" w:color="auto"/>
                    <w:right w:val="none" w:sz="0" w:space="0" w:color="auto"/>
                  </w:divBdr>
                </w:div>
                <w:div w:id="1110009560">
                  <w:marLeft w:val="640"/>
                  <w:marRight w:val="0"/>
                  <w:marTop w:val="0"/>
                  <w:marBottom w:val="0"/>
                  <w:divBdr>
                    <w:top w:val="none" w:sz="0" w:space="0" w:color="auto"/>
                    <w:left w:val="none" w:sz="0" w:space="0" w:color="auto"/>
                    <w:bottom w:val="none" w:sz="0" w:space="0" w:color="auto"/>
                    <w:right w:val="none" w:sz="0" w:space="0" w:color="auto"/>
                  </w:divBdr>
                </w:div>
              </w:divsChild>
            </w:div>
            <w:div w:id="965819412">
              <w:marLeft w:val="0"/>
              <w:marRight w:val="0"/>
              <w:marTop w:val="0"/>
              <w:marBottom w:val="0"/>
              <w:divBdr>
                <w:top w:val="none" w:sz="0" w:space="0" w:color="auto"/>
                <w:left w:val="none" w:sz="0" w:space="0" w:color="auto"/>
                <w:bottom w:val="none" w:sz="0" w:space="0" w:color="auto"/>
                <w:right w:val="none" w:sz="0" w:space="0" w:color="auto"/>
              </w:divBdr>
              <w:divsChild>
                <w:div w:id="1603762565">
                  <w:marLeft w:val="640"/>
                  <w:marRight w:val="0"/>
                  <w:marTop w:val="0"/>
                  <w:marBottom w:val="0"/>
                  <w:divBdr>
                    <w:top w:val="none" w:sz="0" w:space="0" w:color="auto"/>
                    <w:left w:val="none" w:sz="0" w:space="0" w:color="auto"/>
                    <w:bottom w:val="none" w:sz="0" w:space="0" w:color="auto"/>
                    <w:right w:val="none" w:sz="0" w:space="0" w:color="auto"/>
                  </w:divBdr>
                </w:div>
                <w:div w:id="564534631">
                  <w:marLeft w:val="640"/>
                  <w:marRight w:val="0"/>
                  <w:marTop w:val="0"/>
                  <w:marBottom w:val="0"/>
                  <w:divBdr>
                    <w:top w:val="none" w:sz="0" w:space="0" w:color="auto"/>
                    <w:left w:val="none" w:sz="0" w:space="0" w:color="auto"/>
                    <w:bottom w:val="none" w:sz="0" w:space="0" w:color="auto"/>
                    <w:right w:val="none" w:sz="0" w:space="0" w:color="auto"/>
                  </w:divBdr>
                </w:div>
                <w:div w:id="250700006">
                  <w:marLeft w:val="640"/>
                  <w:marRight w:val="0"/>
                  <w:marTop w:val="0"/>
                  <w:marBottom w:val="0"/>
                  <w:divBdr>
                    <w:top w:val="none" w:sz="0" w:space="0" w:color="auto"/>
                    <w:left w:val="none" w:sz="0" w:space="0" w:color="auto"/>
                    <w:bottom w:val="none" w:sz="0" w:space="0" w:color="auto"/>
                    <w:right w:val="none" w:sz="0" w:space="0" w:color="auto"/>
                  </w:divBdr>
                </w:div>
                <w:div w:id="1821843713">
                  <w:marLeft w:val="640"/>
                  <w:marRight w:val="0"/>
                  <w:marTop w:val="0"/>
                  <w:marBottom w:val="0"/>
                  <w:divBdr>
                    <w:top w:val="none" w:sz="0" w:space="0" w:color="auto"/>
                    <w:left w:val="none" w:sz="0" w:space="0" w:color="auto"/>
                    <w:bottom w:val="none" w:sz="0" w:space="0" w:color="auto"/>
                    <w:right w:val="none" w:sz="0" w:space="0" w:color="auto"/>
                  </w:divBdr>
                </w:div>
                <w:div w:id="1157569916">
                  <w:marLeft w:val="640"/>
                  <w:marRight w:val="0"/>
                  <w:marTop w:val="0"/>
                  <w:marBottom w:val="0"/>
                  <w:divBdr>
                    <w:top w:val="none" w:sz="0" w:space="0" w:color="auto"/>
                    <w:left w:val="none" w:sz="0" w:space="0" w:color="auto"/>
                    <w:bottom w:val="none" w:sz="0" w:space="0" w:color="auto"/>
                    <w:right w:val="none" w:sz="0" w:space="0" w:color="auto"/>
                  </w:divBdr>
                </w:div>
                <w:div w:id="468939384">
                  <w:marLeft w:val="640"/>
                  <w:marRight w:val="0"/>
                  <w:marTop w:val="0"/>
                  <w:marBottom w:val="0"/>
                  <w:divBdr>
                    <w:top w:val="none" w:sz="0" w:space="0" w:color="auto"/>
                    <w:left w:val="none" w:sz="0" w:space="0" w:color="auto"/>
                    <w:bottom w:val="none" w:sz="0" w:space="0" w:color="auto"/>
                    <w:right w:val="none" w:sz="0" w:space="0" w:color="auto"/>
                  </w:divBdr>
                </w:div>
                <w:div w:id="257833249">
                  <w:marLeft w:val="640"/>
                  <w:marRight w:val="0"/>
                  <w:marTop w:val="0"/>
                  <w:marBottom w:val="0"/>
                  <w:divBdr>
                    <w:top w:val="none" w:sz="0" w:space="0" w:color="auto"/>
                    <w:left w:val="none" w:sz="0" w:space="0" w:color="auto"/>
                    <w:bottom w:val="none" w:sz="0" w:space="0" w:color="auto"/>
                    <w:right w:val="none" w:sz="0" w:space="0" w:color="auto"/>
                  </w:divBdr>
                </w:div>
                <w:div w:id="1040473458">
                  <w:marLeft w:val="640"/>
                  <w:marRight w:val="0"/>
                  <w:marTop w:val="0"/>
                  <w:marBottom w:val="0"/>
                  <w:divBdr>
                    <w:top w:val="none" w:sz="0" w:space="0" w:color="auto"/>
                    <w:left w:val="none" w:sz="0" w:space="0" w:color="auto"/>
                    <w:bottom w:val="none" w:sz="0" w:space="0" w:color="auto"/>
                    <w:right w:val="none" w:sz="0" w:space="0" w:color="auto"/>
                  </w:divBdr>
                </w:div>
                <w:div w:id="174152780">
                  <w:marLeft w:val="640"/>
                  <w:marRight w:val="0"/>
                  <w:marTop w:val="0"/>
                  <w:marBottom w:val="0"/>
                  <w:divBdr>
                    <w:top w:val="none" w:sz="0" w:space="0" w:color="auto"/>
                    <w:left w:val="none" w:sz="0" w:space="0" w:color="auto"/>
                    <w:bottom w:val="none" w:sz="0" w:space="0" w:color="auto"/>
                    <w:right w:val="none" w:sz="0" w:space="0" w:color="auto"/>
                  </w:divBdr>
                </w:div>
                <w:div w:id="2071297211">
                  <w:marLeft w:val="640"/>
                  <w:marRight w:val="0"/>
                  <w:marTop w:val="0"/>
                  <w:marBottom w:val="0"/>
                  <w:divBdr>
                    <w:top w:val="none" w:sz="0" w:space="0" w:color="auto"/>
                    <w:left w:val="none" w:sz="0" w:space="0" w:color="auto"/>
                    <w:bottom w:val="none" w:sz="0" w:space="0" w:color="auto"/>
                    <w:right w:val="none" w:sz="0" w:space="0" w:color="auto"/>
                  </w:divBdr>
                </w:div>
                <w:div w:id="793601427">
                  <w:marLeft w:val="640"/>
                  <w:marRight w:val="0"/>
                  <w:marTop w:val="0"/>
                  <w:marBottom w:val="0"/>
                  <w:divBdr>
                    <w:top w:val="none" w:sz="0" w:space="0" w:color="auto"/>
                    <w:left w:val="none" w:sz="0" w:space="0" w:color="auto"/>
                    <w:bottom w:val="none" w:sz="0" w:space="0" w:color="auto"/>
                    <w:right w:val="none" w:sz="0" w:space="0" w:color="auto"/>
                  </w:divBdr>
                </w:div>
                <w:div w:id="1270433834">
                  <w:marLeft w:val="640"/>
                  <w:marRight w:val="0"/>
                  <w:marTop w:val="0"/>
                  <w:marBottom w:val="0"/>
                  <w:divBdr>
                    <w:top w:val="none" w:sz="0" w:space="0" w:color="auto"/>
                    <w:left w:val="none" w:sz="0" w:space="0" w:color="auto"/>
                    <w:bottom w:val="none" w:sz="0" w:space="0" w:color="auto"/>
                    <w:right w:val="none" w:sz="0" w:space="0" w:color="auto"/>
                  </w:divBdr>
                </w:div>
                <w:div w:id="144981120">
                  <w:marLeft w:val="640"/>
                  <w:marRight w:val="0"/>
                  <w:marTop w:val="0"/>
                  <w:marBottom w:val="0"/>
                  <w:divBdr>
                    <w:top w:val="none" w:sz="0" w:space="0" w:color="auto"/>
                    <w:left w:val="none" w:sz="0" w:space="0" w:color="auto"/>
                    <w:bottom w:val="none" w:sz="0" w:space="0" w:color="auto"/>
                    <w:right w:val="none" w:sz="0" w:space="0" w:color="auto"/>
                  </w:divBdr>
                </w:div>
                <w:div w:id="331420012">
                  <w:marLeft w:val="640"/>
                  <w:marRight w:val="0"/>
                  <w:marTop w:val="0"/>
                  <w:marBottom w:val="0"/>
                  <w:divBdr>
                    <w:top w:val="none" w:sz="0" w:space="0" w:color="auto"/>
                    <w:left w:val="none" w:sz="0" w:space="0" w:color="auto"/>
                    <w:bottom w:val="none" w:sz="0" w:space="0" w:color="auto"/>
                    <w:right w:val="none" w:sz="0" w:space="0" w:color="auto"/>
                  </w:divBdr>
                </w:div>
                <w:div w:id="1589001289">
                  <w:marLeft w:val="640"/>
                  <w:marRight w:val="0"/>
                  <w:marTop w:val="0"/>
                  <w:marBottom w:val="0"/>
                  <w:divBdr>
                    <w:top w:val="none" w:sz="0" w:space="0" w:color="auto"/>
                    <w:left w:val="none" w:sz="0" w:space="0" w:color="auto"/>
                    <w:bottom w:val="none" w:sz="0" w:space="0" w:color="auto"/>
                    <w:right w:val="none" w:sz="0" w:space="0" w:color="auto"/>
                  </w:divBdr>
                </w:div>
                <w:div w:id="1201825349">
                  <w:marLeft w:val="640"/>
                  <w:marRight w:val="0"/>
                  <w:marTop w:val="0"/>
                  <w:marBottom w:val="0"/>
                  <w:divBdr>
                    <w:top w:val="none" w:sz="0" w:space="0" w:color="auto"/>
                    <w:left w:val="none" w:sz="0" w:space="0" w:color="auto"/>
                    <w:bottom w:val="none" w:sz="0" w:space="0" w:color="auto"/>
                    <w:right w:val="none" w:sz="0" w:space="0" w:color="auto"/>
                  </w:divBdr>
                </w:div>
                <w:div w:id="2128622513">
                  <w:marLeft w:val="640"/>
                  <w:marRight w:val="0"/>
                  <w:marTop w:val="0"/>
                  <w:marBottom w:val="0"/>
                  <w:divBdr>
                    <w:top w:val="none" w:sz="0" w:space="0" w:color="auto"/>
                    <w:left w:val="none" w:sz="0" w:space="0" w:color="auto"/>
                    <w:bottom w:val="none" w:sz="0" w:space="0" w:color="auto"/>
                    <w:right w:val="none" w:sz="0" w:space="0" w:color="auto"/>
                  </w:divBdr>
                </w:div>
                <w:div w:id="785082537">
                  <w:marLeft w:val="640"/>
                  <w:marRight w:val="0"/>
                  <w:marTop w:val="0"/>
                  <w:marBottom w:val="0"/>
                  <w:divBdr>
                    <w:top w:val="none" w:sz="0" w:space="0" w:color="auto"/>
                    <w:left w:val="none" w:sz="0" w:space="0" w:color="auto"/>
                    <w:bottom w:val="none" w:sz="0" w:space="0" w:color="auto"/>
                    <w:right w:val="none" w:sz="0" w:space="0" w:color="auto"/>
                  </w:divBdr>
                </w:div>
                <w:div w:id="1378775450">
                  <w:marLeft w:val="640"/>
                  <w:marRight w:val="0"/>
                  <w:marTop w:val="0"/>
                  <w:marBottom w:val="0"/>
                  <w:divBdr>
                    <w:top w:val="none" w:sz="0" w:space="0" w:color="auto"/>
                    <w:left w:val="none" w:sz="0" w:space="0" w:color="auto"/>
                    <w:bottom w:val="none" w:sz="0" w:space="0" w:color="auto"/>
                    <w:right w:val="none" w:sz="0" w:space="0" w:color="auto"/>
                  </w:divBdr>
                </w:div>
                <w:div w:id="1169758711">
                  <w:marLeft w:val="640"/>
                  <w:marRight w:val="0"/>
                  <w:marTop w:val="0"/>
                  <w:marBottom w:val="0"/>
                  <w:divBdr>
                    <w:top w:val="none" w:sz="0" w:space="0" w:color="auto"/>
                    <w:left w:val="none" w:sz="0" w:space="0" w:color="auto"/>
                    <w:bottom w:val="none" w:sz="0" w:space="0" w:color="auto"/>
                    <w:right w:val="none" w:sz="0" w:space="0" w:color="auto"/>
                  </w:divBdr>
                </w:div>
                <w:div w:id="394813993">
                  <w:marLeft w:val="640"/>
                  <w:marRight w:val="0"/>
                  <w:marTop w:val="0"/>
                  <w:marBottom w:val="0"/>
                  <w:divBdr>
                    <w:top w:val="none" w:sz="0" w:space="0" w:color="auto"/>
                    <w:left w:val="none" w:sz="0" w:space="0" w:color="auto"/>
                    <w:bottom w:val="none" w:sz="0" w:space="0" w:color="auto"/>
                    <w:right w:val="none" w:sz="0" w:space="0" w:color="auto"/>
                  </w:divBdr>
                </w:div>
                <w:div w:id="1769235184">
                  <w:marLeft w:val="640"/>
                  <w:marRight w:val="0"/>
                  <w:marTop w:val="0"/>
                  <w:marBottom w:val="0"/>
                  <w:divBdr>
                    <w:top w:val="none" w:sz="0" w:space="0" w:color="auto"/>
                    <w:left w:val="none" w:sz="0" w:space="0" w:color="auto"/>
                    <w:bottom w:val="none" w:sz="0" w:space="0" w:color="auto"/>
                    <w:right w:val="none" w:sz="0" w:space="0" w:color="auto"/>
                  </w:divBdr>
                </w:div>
                <w:div w:id="821655892">
                  <w:marLeft w:val="640"/>
                  <w:marRight w:val="0"/>
                  <w:marTop w:val="0"/>
                  <w:marBottom w:val="0"/>
                  <w:divBdr>
                    <w:top w:val="none" w:sz="0" w:space="0" w:color="auto"/>
                    <w:left w:val="none" w:sz="0" w:space="0" w:color="auto"/>
                    <w:bottom w:val="none" w:sz="0" w:space="0" w:color="auto"/>
                    <w:right w:val="none" w:sz="0" w:space="0" w:color="auto"/>
                  </w:divBdr>
                </w:div>
                <w:div w:id="1123184515">
                  <w:marLeft w:val="640"/>
                  <w:marRight w:val="0"/>
                  <w:marTop w:val="0"/>
                  <w:marBottom w:val="0"/>
                  <w:divBdr>
                    <w:top w:val="none" w:sz="0" w:space="0" w:color="auto"/>
                    <w:left w:val="none" w:sz="0" w:space="0" w:color="auto"/>
                    <w:bottom w:val="none" w:sz="0" w:space="0" w:color="auto"/>
                    <w:right w:val="none" w:sz="0" w:space="0" w:color="auto"/>
                  </w:divBdr>
                </w:div>
                <w:div w:id="499272438">
                  <w:marLeft w:val="640"/>
                  <w:marRight w:val="0"/>
                  <w:marTop w:val="0"/>
                  <w:marBottom w:val="0"/>
                  <w:divBdr>
                    <w:top w:val="none" w:sz="0" w:space="0" w:color="auto"/>
                    <w:left w:val="none" w:sz="0" w:space="0" w:color="auto"/>
                    <w:bottom w:val="none" w:sz="0" w:space="0" w:color="auto"/>
                    <w:right w:val="none" w:sz="0" w:space="0" w:color="auto"/>
                  </w:divBdr>
                </w:div>
                <w:div w:id="1885021571">
                  <w:marLeft w:val="640"/>
                  <w:marRight w:val="0"/>
                  <w:marTop w:val="0"/>
                  <w:marBottom w:val="0"/>
                  <w:divBdr>
                    <w:top w:val="none" w:sz="0" w:space="0" w:color="auto"/>
                    <w:left w:val="none" w:sz="0" w:space="0" w:color="auto"/>
                    <w:bottom w:val="none" w:sz="0" w:space="0" w:color="auto"/>
                    <w:right w:val="none" w:sz="0" w:space="0" w:color="auto"/>
                  </w:divBdr>
                </w:div>
                <w:div w:id="801462540">
                  <w:marLeft w:val="640"/>
                  <w:marRight w:val="0"/>
                  <w:marTop w:val="0"/>
                  <w:marBottom w:val="0"/>
                  <w:divBdr>
                    <w:top w:val="none" w:sz="0" w:space="0" w:color="auto"/>
                    <w:left w:val="none" w:sz="0" w:space="0" w:color="auto"/>
                    <w:bottom w:val="none" w:sz="0" w:space="0" w:color="auto"/>
                    <w:right w:val="none" w:sz="0" w:space="0" w:color="auto"/>
                  </w:divBdr>
                </w:div>
                <w:div w:id="1020886613">
                  <w:marLeft w:val="640"/>
                  <w:marRight w:val="0"/>
                  <w:marTop w:val="0"/>
                  <w:marBottom w:val="0"/>
                  <w:divBdr>
                    <w:top w:val="none" w:sz="0" w:space="0" w:color="auto"/>
                    <w:left w:val="none" w:sz="0" w:space="0" w:color="auto"/>
                    <w:bottom w:val="none" w:sz="0" w:space="0" w:color="auto"/>
                    <w:right w:val="none" w:sz="0" w:space="0" w:color="auto"/>
                  </w:divBdr>
                </w:div>
                <w:div w:id="1127164573">
                  <w:marLeft w:val="640"/>
                  <w:marRight w:val="0"/>
                  <w:marTop w:val="0"/>
                  <w:marBottom w:val="0"/>
                  <w:divBdr>
                    <w:top w:val="none" w:sz="0" w:space="0" w:color="auto"/>
                    <w:left w:val="none" w:sz="0" w:space="0" w:color="auto"/>
                    <w:bottom w:val="none" w:sz="0" w:space="0" w:color="auto"/>
                    <w:right w:val="none" w:sz="0" w:space="0" w:color="auto"/>
                  </w:divBdr>
                </w:div>
                <w:div w:id="1678652468">
                  <w:marLeft w:val="640"/>
                  <w:marRight w:val="0"/>
                  <w:marTop w:val="0"/>
                  <w:marBottom w:val="0"/>
                  <w:divBdr>
                    <w:top w:val="none" w:sz="0" w:space="0" w:color="auto"/>
                    <w:left w:val="none" w:sz="0" w:space="0" w:color="auto"/>
                    <w:bottom w:val="none" w:sz="0" w:space="0" w:color="auto"/>
                    <w:right w:val="none" w:sz="0" w:space="0" w:color="auto"/>
                  </w:divBdr>
                </w:div>
                <w:div w:id="1120303573">
                  <w:marLeft w:val="640"/>
                  <w:marRight w:val="0"/>
                  <w:marTop w:val="0"/>
                  <w:marBottom w:val="0"/>
                  <w:divBdr>
                    <w:top w:val="none" w:sz="0" w:space="0" w:color="auto"/>
                    <w:left w:val="none" w:sz="0" w:space="0" w:color="auto"/>
                    <w:bottom w:val="none" w:sz="0" w:space="0" w:color="auto"/>
                    <w:right w:val="none" w:sz="0" w:space="0" w:color="auto"/>
                  </w:divBdr>
                </w:div>
                <w:div w:id="168764800">
                  <w:marLeft w:val="640"/>
                  <w:marRight w:val="0"/>
                  <w:marTop w:val="0"/>
                  <w:marBottom w:val="0"/>
                  <w:divBdr>
                    <w:top w:val="none" w:sz="0" w:space="0" w:color="auto"/>
                    <w:left w:val="none" w:sz="0" w:space="0" w:color="auto"/>
                    <w:bottom w:val="none" w:sz="0" w:space="0" w:color="auto"/>
                    <w:right w:val="none" w:sz="0" w:space="0" w:color="auto"/>
                  </w:divBdr>
                </w:div>
                <w:div w:id="847674699">
                  <w:marLeft w:val="640"/>
                  <w:marRight w:val="0"/>
                  <w:marTop w:val="0"/>
                  <w:marBottom w:val="0"/>
                  <w:divBdr>
                    <w:top w:val="none" w:sz="0" w:space="0" w:color="auto"/>
                    <w:left w:val="none" w:sz="0" w:space="0" w:color="auto"/>
                    <w:bottom w:val="none" w:sz="0" w:space="0" w:color="auto"/>
                    <w:right w:val="none" w:sz="0" w:space="0" w:color="auto"/>
                  </w:divBdr>
                </w:div>
                <w:div w:id="1454709963">
                  <w:marLeft w:val="640"/>
                  <w:marRight w:val="0"/>
                  <w:marTop w:val="0"/>
                  <w:marBottom w:val="0"/>
                  <w:divBdr>
                    <w:top w:val="none" w:sz="0" w:space="0" w:color="auto"/>
                    <w:left w:val="none" w:sz="0" w:space="0" w:color="auto"/>
                    <w:bottom w:val="none" w:sz="0" w:space="0" w:color="auto"/>
                    <w:right w:val="none" w:sz="0" w:space="0" w:color="auto"/>
                  </w:divBdr>
                </w:div>
                <w:div w:id="973413026">
                  <w:marLeft w:val="640"/>
                  <w:marRight w:val="0"/>
                  <w:marTop w:val="0"/>
                  <w:marBottom w:val="0"/>
                  <w:divBdr>
                    <w:top w:val="none" w:sz="0" w:space="0" w:color="auto"/>
                    <w:left w:val="none" w:sz="0" w:space="0" w:color="auto"/>
                    <w:bottom w:val="none" w:sz="0" w:space="0" w:color="auto"/>
                    <w:right w:val="none" w:sz="0" w:space="0" w:color="auto"/>
                  </w:divBdr>
                </w:div>
              </w:divsChild>
            </w:div>
            <w:div w:id="2140686869">
              <w:marLeft w:val="0"/>
              <w:marRight w:val="0"/>
              <w:marTop w:val="0"/>
              <w:marBottom w:val="0"/>
              <w:divBdr>
                <w:top w:val="none" w:sz="0" w:space="0" w:color="auto"/>
                <w:left w:val="none" w:sz="0" w:space="0" w:color="auto"/>
                <w:bottom w:val="none" w:sz="0" w:space="0" w:color="auto"/>
                <w:right w:val="none" w:sz="0" w:space="0" w:color="auto"/>
              </w:divBdr>
              <w:divsChild>
                <w:div w:id="1883665617">
                  <w:marLeft w:val="640"/>
                  <w:marRight w:val="0"/>
                  <w:marTop w:val="0"/>
                  <w:marBottom w:val="0"/>
                  <w:divBdr>
                    <w:top w:val="none" w:sz="0" w:space="0" w:color="auto"/>
                    <w:left w:val="none" w:sz="0" w:space="0" w:color="auto"/>
                    <w:bottom w:val="none" w:sz="0" w:space="0" w:color="auto"/>
                    <w:right w:val="none" w:sz="0" w:space="0" w:color="auto"/>
                  </w:divBdr>
                </w:div>
                <w:div w:id="795030009">
                  <w:marLeft w:val="640"/>
                  <w:marRight w:val="0"/>
                  <w:marTop w:val="0"/>
                  <w:marBottom w:val="0"/>
                  <w:divBdr>
                    <w:top w:val="none" w:sz="0" w:space="0" w:color="auto"/>
                    <w:left w:val="none" w:sz="0" w:space="0" w:color="auto"/>
                    <w:bottom w:val="none" w:sz="0" w:space="0" w:color="auto"/>
                    <w:right w:val="none" w:sz="0" w:space="0" w:color="auto"/>
                  </w:divBdr>
                </w:div>
                <w:div w:id="1058670883">
                  <w:marLeft w:val="640"/>
                  <w:marRight w:val="0"/>
                  <w:marTop w:val="0"/>
                  <w:marBottom w:val="0"/>
                  <w:divBdr>
                    <w:top w:val="none" w:sz="0" w:space="0" w:color="auto"/>
                    <w:left w:val="none" w:sz="0" w:space="0" w:color="auto"/>
                    <w:bottom w:val="none" w:sz="0" w:space="0" w:color="auto"/>
                    <w:right w:val="none" w:sz="0" w:space="0" w:color="auto"/>
                  </w:divBdr>
                </w:div>
                <w:div w:id="557516034">
                  <w:marLeft w:val="640"/>
                  <w:marRight w:val="0"/>
                  <w:marTop w:val="0"/>
                  <w:marBottom w:val="0"/>
                  <w:divBdr>
                    <w:top w:val="none" w:sz="0" w:space="0" w:color="auto"/>
                    <w:left w:val="none" w:sz="0" w:space="0" w:color="auto"/>
                    <w:bottom w:val="none" w:sz="0" w:space="0" w:color="auto"/>
                    <w:right w:val="none" w:sz="0" w:space="0" w:color="auto"/>
                  </w:divBdr>
                </w:div>
                <w:div w:id="898786388">
                  <w:marLeft w:val="640"/>
                  <w:marRight w:val="0"/>
                  <w:marTop w:val="0"/>
                  <w:marBottom w:val="0"/>
                  <w:divBdr>
                    <w:top w:val="none" w:sz="0" w:space="0" w:color="auto"/>
                    <w:left w:val="none" w:sz="0" w:space="0" w:color="auto"/>
                    <w:bottom w:val="none" w:sz="0" w:space="0" w:color="auto"/>
                    <w:right w:val="none" w:sz="0" w:space="0" w:color="auto"/>
                  </w:divBdr>
                </w:div>
                <w:div w:id="102843206">
                  <w:marLeft w:val="640"/>
                  <w:marRight w:val="0"/>
                  <w:marTop w:val="0"/>
                  <w:marBottom w:val="0"/>
                  <w:divBdr>
                    <w:top w:val="none" w:sz="0" w:space="0" w:color="auto"/>
                    <w:left w:val="none" w:sz="0" w:space="0" w:color="auto"/>
                    <w:bottom w:val="none" w:sz="0" w:space="0" w:color="auto"/>
                    <w:right w:val="none" w:sz="0" w:space="0" w:color="auto"/>
                  </w:divBdr>
                </w:div>
                <w:div w:id="1596204945">
                  <w:marLeft w:val="640"/>
                  <w:marRight w:val="0"/>
                  <w:marTop w:val="0"/>
                  <w:marBottom w:val="0"/>
                  <w:divBdr>
                    <w:top w:val="none" w:sz="0" w:space="0" w:color="auto"/>
                    <w:left w:val="none" w:sz="0" w:space="0" w:color="auto"/>
                    <w:bottom w:val="none" w:sz="0" w:space="0" w:color="auto"/>
                    <w:right w:val="none" w:sz="0" w:space="0" w:color="auto"/>
                  </w:divBdr>
                </w:div>
                <w:div w:id="1797289379">
                  <w:marLeft w:val="640"/>
                  <w:marRight w:val="0"/>
                  <w:marTop w:val="0"/>
                  <w:marBottom w:val="0"/>
                  <w:divBdr>
                    <w:top w:val="none" w:sz="0" w:space="0" w:color="auto"/>
                    <w:left w:val="none" w:sz="0" w:space="0" w:color="auto"/>
                    <w:bottom w:val="none" w:sz="0" w:space="0" w:color="auto"/>
                    <w:right w:val="none" w:sz="0" w:space="0" w:color="auto"/>
                  </w:divBdr>
                </w:div>
                <w:div w:id="531378527">
                  <w:marLeft w:val="640"/>
                  <w:marRight w:val="0"/>
                  <w:marTop w:val="0"/>
                  <w:marBottom w:val="0"/>
                  <w:divBdr>
                    <w:top w:val="none" w:sz="0" w:space="0" w:color="auto"/>
                    <w:left w:val="none" w:sz="0" w:space="0" w:color="auto"/>
                    <w:bottom w:val="none" w:sz="0" w:space="0" w:color="auto"/>
                    <w:right w:val="none" w:sz="0" w:space="0" w:color="auto"/>
                  </w:divBdr>
                </w:div>
                <w:div w:id="437413012">
                  <w:marLeft w:val="640"/>
                  <w:marRight w:val="0"/>
                  <w:marTop w:val="0"/>
                  <w:marBottom w:val="0"/>
                  <w:divBdr>
                    <w:top w:val="none" w:sz="0" w:space="0" w:color="auto"/>
                    <w:left w:val="none" w:sz="0" w:space="0" w:color="auto"/>
                    <w:bottom w:val="none" w:sz="0" w:space="0" w:color="auto"/>
                    <w:right w:val="none" w:sz="0" w:space="0" w:color="auto"/>
                  </w:divBdr>
                </w:div>
                <w:div w:id="545921272">
                  <w:marLeft w:val="640"/>
                  <w:marRight w:val="0"/>
                  <w:marTop w:val="0"/>
                  <w:marBottom w:val="0"/>
                  <w:divBdr>
                    <w:top w:val="none" w:sz="0" w:space="0" w:color="auto"/>
                    <w:left w:val="none" w:sz="0" w:space="0" w:color="auto"/>
                    <w:bottom w:val="none" w:sz="0" w:space="0" w:color="auto"/>
                    <w:right w:val="none" w:sz="0" w:space="0" w:color="auto"/>
                  </w:divBdr>
                </w:div>
                <w:div w:id="1754859453">
                  <w:marLeft w:val="640"/>
                  <w:marRight w:val="0"/>
                  <w:marTop w:val="0"/>
                  <w:marBottom w:val="0"/>
                  <w:divBdr>
                    <w:top w:val="none" w:sz="0" w:space="0" w:color="auto"/>
                    <w:left w:val="none" w:sz="0" w:space="0" w:color="auto"/>
                    <w:bottom w:val="none" w:sz="0" w:space="0" w:color="auto"/>
                    <w:right w:val="none" w:sz="0" w:space="0" w:color="auto"/>
                  </w:divBdr>
                </w:div>
                <w:div w:id="1699507664">
                  <w:marLeft w:val="640"/>
                  <w:marRight w:val="0"/>
                  <w:marTop w:val="0"/>
                  <w:marBottom w:val="0"/>
                  <w:divBdr>
                    <w:top w:val="none" w:sz="0" w:space="0" w:color="auto"/>
                    <w:left w:val="none" w:sz="0" w:space="0" w:color="auto"/>
                    <w:bottom w:val="none" w:sz="0" w:space="0" w:color="auto"/>
                    <w:right w:val="none" w:sz="0" w:space="0" w:color="auto"/>
                  </w:divBdr>
                </w:div>
                <w:div w:id="1853952337">
                  <w:marLeft w:val="640"/>
                  <w:marRight w:val="0"/>
                  <w:marTop w:val="0"/>
                  <w:marBottom w:val="0"/>
                  <w:divBdr>
                    <w:top w:val="none" w:sz="0" w:space="0" w:color="auto"/>
                    <w:left w:val="none" w:sz="0" w:space="0" w:color="auto"/>
                    <w:bottom w:val="none" w:sz="0" w:space="0" w:color="auto"/>
                    <w:right w:val="none" w:sz="0" w:space="0" w:color="auto"/>
                  </w:divBdr>
                </w:div>
                <w:div w:id="1347249909">
                  <w:marLeft w:val="640"/>
                  <w:marRight w:val="0"/>
                  <w:marTop w:val="0"/>
                  <w:marBottom w:val="0"/>
                  <w:divBdr>
                    <w:top w:val="none" w:sz="0" w:space="0" w:color="auto"/>
                    <w:left w:val="none" w:sz="0" w:space="0" w:color="auto"/>
                    <w:bottom w:val="none" w:sz="0" w:space="0" w:color="auto"/>
                    <w:right w:val="none" w:sz="0" w:space="0" w:color="auto"/>
                  </w:divBdr>
                </w:div>
                <w:div w:id="2007705387">
                  <w:marLeft w:val="640"/>
                  <w:marRight w:val="0"/>
                  <w:marTop w:val="0"/>
                  <w:marBottom w:val="0"/>
                  <w:divBdr>
                    <w:top w:val="none" w:sz="0" w:space="0" w:color="auto"/>
                    <w:left w:val="none" w:sz="0" w:space="0" w:color="auto"/>
                    <w:bottom w:val="none" w:sz="0" w:space="0" w:color="auto"/>
                    <w:right w:val="none" w:sz="0" w:space="0" w:color="auto"/>
                  </w:divBdr>
                </w:div>
                <w:div w:id="944775673">
                  <w:marLeft w:val="640"/>
                  <w:marRight w:val="0"/>
                  <w:marTop w:val="0"/>
                  <w:marBottom w:val="0"/>
                  <w:divBdr>
                    <w:top w:val="none" w:sz="0" w:space="0" w:color="auto"/>
                    <w:left w:val="none" w:sz="0" w:space="0" w:color="auto"/>
                    <w:bottom w:val="none" w:sz="0" w:space="0" w:color="auto"/>
                    <w:right w:val="none" w:sz="0" w:space="0" w:color="auto"/>
                  </w:divBdr>
                </w:div>
                <w:div w:id="1307005397">
                  <w:marLeft w:val="640"/>
                  <w:marRight w:val="0"/>
                  <w:marTop w:val="0"/>
                  <w:marBottom w:val="0"/>
                  <w:divBdr>
                    <w:top w:val="none" w:sz="0" w:space="0" w:color="auto"/>
                    <w:left w:val="none" w:sz="0" w:space="0" w:color="auto"/>
                    <w:bottom w:val="none" w:sz="0" w:space="0" w:color="auto"/>
                    <w:right w:val="none" w:sz="0" w:space="0" w:color="auto"/>
                  </w:divBdr>
                </w:div>
                <w:div w:id="1732775225">
                  <w:marLeft w:val="640"/>
                  <w:marRight w:val="0"/>
                  <w:marTop w:val="0"/>
                  <w:marBottom w:val="0"/>
                  <w:divBdr>
                    <w:top w:val="none" w:sz="0" w:space="0" w:color="auto"/>
                    <w:left w:val="none" w:sz="0" w:space="0" w:color="auto"/>
                    <w:bottom w:val="none" w:sz="0" w:space="0" w:color="auto"/>
                    <w:right w:val="none" w:sz="0" w:space="0" w:color="auto"/>
                  </w:divBdr>
                </w:div>
                <w:div w:id="1083378353">
                  <w:marLeft w:val="640"/>
                  <w:marRight w:val="0"/>
                  <w:marTop w:val="0"/>
                  <w:marBottom w:val="0"/>
                  <w:divBdr>
                    <w:top w:val="none" w:sz="0" w:space="0" w:color="auto"/>
                    <w:left w:val="none" w:sz="0" w:space="0" w:color="auto"/>
                    <w:bottom w:val="none" w:sz="0" w:space="0" w:color="auto"/>
                    <w:right w:val="none" w:sz="0" w:space="0" w:color="auto"/>
                  </w:divBdr>
                </w:div>
                <w:div w:id="1012998929">
                  <w:marLeft w:val="640"/>
                  <w:marRight w:val="0"/>
                  <w:marTop w:val="0"/>
                  <w:marBottom w:val="0"/>
                  <w:divBdr>
                    <w:top w:val="none" w:sz="0" w:space="0" w:color="auto"/>
                    <w:left w:val="none" w:sz="0" w:space="0" w:color="auto"/>
                    <w:bottom w:val="none" w:sz="0" w:space="0" w:color="auto"/>
                    <w:right w:val="none" w:sz="0" w:space="0" w:color="auto"/>
                  </w:divBdr>
                </w:div>
                <w:div w:id="1728801407">
                  <w:marLeft w:val="640"/>
                  <w:marRight w:val="0"/>
                  <w:marTop w:val="0"/>
                  <w:marBottom w:val="0"/>
                  <w:divBdr>
                    <w:top w:val="none" w:sz="0" w:space="0" w:color="auto"/>
                    <w:left w:val="none" w:sz="0" w:space="0" w:color="auto"/>
                    <w:bottom w:val="none" w:sz="0" w:space="0" w:color="auto"/>
                    <w:right w:val="none" w:sz="0" w:space="0" w:color="auto"/>
                  </w:divBdr>
                </w:div>
                <w:div w:id="612204256">
                  <w:marLeft w:val="640"/>
                  <w:marRight w:val="0"/>
                  <w:marTop w:val="0"/>
                  <w:marBottom w:val="0"/>
                  <w:divBdr>
                    <w:top w:val="none" w:sz="0" w:space="0" w:color="auto"/>
                    <w:left w:val="none" w:sz="0" w:space="0" w:color="auto"/>
                    <w:bottom w:val="none" w:sz="0" w:space="0" w:color="auto"/>
                    <w:right w:val="none" w:sz="0" w:space="0" w:color="auto"/>
                  </w:divBdr>
                </w:div>
                <w:div w:id="2014646171">
                  <w:marLeft w:val="640"/>
                  <w:marRight w:val="0"/>
                  <w:marTop w:val="0"/>
                  <w:marBottom w:val="0"/>
                  <w:divBdr>
                    <w:top w:val="none" w:sz="0" w:space="0" w:color="auto"/>
                    <w:left w:val="none" w:sz="0" w:space="0" w:color="auto"/>
                    <w:bottom w:val="none" w:sz="0" w:space="0" w:color="auto"/>
                    <w:right w:val="none" w:sz="0" w:space="0" w:color="auto"/>
                  </w:divBdr>
                </w:div>
                <w:div w:id="667516009">
                  <w:marLeft w:val="640"/>
                  <w:marRight w:val="0"/>
                  <w:marTop w:val="0"/>
                  <w:marBottom w:val="0"/>
                  <w:divBdr>
                    <w:top w:val="none" w:sz="0" w:space="0" w:color="auto"/>
                    <w:left w:val="none" w:sz="0" w:space="0" w:color="auto"/>
                    <w:bottom w:val="none" w:sz="0" w:space="0" w:color="auto"/>
                    <w:right w:val="none" w:sz="0" w:space="0" w:color="auto"/>
                  </w:divBdr>
                </w:div>
                <w:div w:id="88039955">
                  <w:marLeft w:val="640"/>
                  <w:marRight w:val="0"/>
                  <w:marTop w:val="0"/>
                  <w:marBottom w:val="0"/>
                  <w:divBdr>
                    <w:top w:val="none" w:sz="0" w:space="0" w:color="auto"/>
                    <w:left w:val="none" w:sz="0" w:space="0" w:color="auto"/>
                    <w:bottom w:val="none" w:sz="0" w:space="0" w:color="auto"/>
                    <w:right w:val="none" w:sz="0" w:space="0" w:color="auto"/>
                  </w:divBdr>
                </w:div>
                <w:div w:id="157427711">
                  <w:marLeft w:val="640"/>
                  <w:marRight w:val="0"/>
                  <w:marTop w:val="0"/>
                  <w:marBottom w:val="0"/>
                  <w:divBdr>
                    <w:top w:val="none" w:sz="0" w:space="0" w:color="auto"/>
                    <w:left w:val="none" w:sz="0" w:space="0" w:color="auto"/>
                    <w:bottom w:val="none" w:sz="0" w:space="0" w:color="auto"/>
                    <w:right w:val="none" w:sz="0" w:space="0" w:color="auto"/>
                  </w:divBdr>
                </w:div>
                <w:div w:id="2128619176">
                  <w:marLeft w:val="640"/>
                  <w:marRight w:val="0"/>
                  <w:marTop w:val="0"/>
                  <w:marBottom w:val="0"/>
                  <w:divBdr>
                    <w:top w:val="none" w:sz="0" w:space="0" w:color="auto"/>
                    <w:left w:val="none" w:sz="0" w:space="0" w:color="auto"/>
                    <w:bottom w:val="none" w:sz="0" w:space="0" w:color="auto"/>
                    <w:right w:val="none" w:sz="0" w:space="0" w:color="auto"/>
                  </w:divBdr>
                </w:div>
                <w:div w:id="100607166">
                  <w:marLeft w:val="640"/>
                  <w:marRight w:val="0"/>
                  <w:marTop w:val="0"/>
                  <w:marBottom w:val="0"/>
                  <w:divBdr>
                    <w:top w:val="none" w:sz="0" w:space="0" w:color="auto"/>
                    <w:left w:val="none" w:sz="0" w:space="0" w:color="auto"/>
                    <w:bottom w:val="none" w:sz="0" w:space="0" w:color="auto"/>
                    <w:right w:val="none" w:sz="0" w:space="0" w:color="auto"/>
                  </w:divBdr>
                </w:div>
                <w:div w:id="459418202">
                  <w:marLeft w:val="640"/>
                  <w:marRight w:val="0"/>
                  <w:marTop w:val="0"/>
                  <w:marBottom w:val="0"/>
                  <w:divBdr>
                    <w:top w:val="none" w:sz="0" w:space="0" w:color="auto"/>
                    <w:left w:val="none" w:sz="0" w:space="0" w:color="auto"/>
                    <w:bottom w:val="none" w:sz="0" w:space="0" w:color="auto"/>
                    <w:right w:val="none" w:sz="0" w:space="0" w:color="auto"/>
                  </w:divBdr>
                </w:div>
                <w:div w:id="1422216733">
                  <w:marLeft w:val="640"/>
                  <w:marRight w:val="0"/>
                  <w:marTop w:val="0"/>
                  <w:marBottom w:val="0"/>
                  <w:divBdr>
                    <w:top w:val="none" w:sz="0" w:space="0" w:color="auto"/>
                    <w:left w:val="none" w:sz="0" w:space="0" w:color="auto"/>
                    <w:bottom w:val="none" w:sz="0" w:space="0" w:color="auto"/>
                    <w:right w:val="none" w:sz="0" w:space="0" w:color="auto"/>
                  </w:divBdr>
                </w:div>
                <w:div w:id="1018309008">
                  <w:marLeft w:val="640"/>
                  <w:marRight w:val="0"/>
                  <w:marTop w:val="0"/>
                  <w:marBottom w:val="0"/>
                  <w:divBdr>
                    <w:top w:val="none" w:sz="0" w:space="0" w:color="auto"/>
                    <w:left w:val="none" w:sz="0" w:space="0" w:color="auto"/>
                    <w:bottom w:val="none" w:sz="0" w:space="0" w:color="auto"/>
                    <w:right w:val="none" w:sz="0" w:space="0" w:color="auto"/>
                  </w:divBdr>
                </w:div>
                <w:div w:id="447503277">
                  <w:marLeft w:val="640"/>
                  <w:marRight w:val="0"/>
                  <w:marTop w:val="0"/>
                  <w:marBottom w:val="0"/>
                  <w:divBdr>
                    <w:top w:val="none" w:sz="0" w:space="0" w:color="auto"/>
                    <w:left w:val="none" w:sz="0" w:space="0" w:color="auto"/>
                    <w:bottom w:val="none" w:sz="0" w:space="0" w:color="auto"/>
                    <w:right w:val="none" w:sz="0" w:space="0" w:color="auto"/>
                  </w:divBdr>
                </w:div>
                <w:div w:id="554194627">
                  <w:marLeft w:val="640"/>
                  <w:marRight w:val="0"/>
                  <w:marTop w:val="0"/>
                  <w:marBottom w:val="0"/>
                  <w:divBdr>
                    <w:top w:val="none" w:sz="0" w:space="0" w:color="auto"/>
                    <w:left w:val="none" w:sz="0" w:space="0" w:color="auto"/>
                    <w:bottom w:val="none" w:sz="0" w:space="0" w:color="auto"/>
                    <w:right w:val="none" w:sz="0" w:space="0" w:color="auto"/>
                  </w:divBdr>
                </w:div>
                <w:div w:id="364446458">
                  <w:marLeft w:val="640"/>
                  <w:marRight w:val="0"/>
                  <w:marTop w:val="0"/>
                  <w:marBottom w:val="0"/>
                  <w:divBdr>
                    <w:top w:val="none" w:sz="0" w:space="0" w:color="auto"/>
                    <w:left w:val="none" w:sz="0" w:space="0" w:color="auto"/>
                    <w:bottom w:val="none" w:sz="0" w:space="0" w:color="auto"/>
                    <w:right w:val="none" w:sz="0" w:space="0" w:color="auto"/>
                  </w:divBdr>
                </w:div>
                <w:div w:id="1140460364">
                  <w:marLeft w:val="640"/>
                  <w:marRight w:val="0"/>
                  <w:marTop w:val="0"/>
                  <w:marBottom w:val="0"/>
                  <w:divBdr>
                    <w:top w:val="none" w:sz="0" w:space="0" w:color="auto"/>
                    <w:left w:val="none" w:sz="0" w:space="0" w:color="auto"/>
                    <w:bottom w:val="none" w:sz="0" w:space="0" w:color="auto"/>
                    <w:right w:val="none" w:sz="0" w:space="0" w:color="auto"/>
                  </w:divBdr>
                </w:div>
              </w:divsChild>
            </w:div>
            <w:div w:id="550117000">
              <w:marLeft w:val="0"/>
              <w:marRight w:val="0"/>
              <w:marTop w:val="0"/>
              <w:marBottom w:val="0"/>
              <w:divBdr>
                <w:top w:val="none" w:sz="0" w:space="0" w:color="auto"/>
                <w:left w:val="none" w:sz="0" w:space="0" w:color="auto"/>
                <w:bottom w:val="none" w:sz="0" w:space="0" w:color="auto"/>
                <w:right w:val="none" w:sz="0" w:space="0" w:color="auto"/>
              </w:divBdr>
              <w:divsChild>
                <w:div w:id="559446089">
                  <w:marLeft w:val="640"/>
                  <w:marRight w:val="0"/>
                  <w:marTop w:val="0"/>
                  <w:marBottom w:val="0"/>
                  <w:divBdr>
                    <w:top w:val="none" w:sz="0" w:space="0" w:color="auto"/>
                    <w:left w:val="none" w:sz="0" w:space="0" w:color="auto"/>
                    <w:bottom w:val="none" w:sz="0" w:space="0" w:color="auto"/>
                    <w:right w:val="none" w:sz="0" w:space="0" w:color="auto"/>
                  </w:divBdr>
                </w:div>
                <w:div w:id="976229888">
                  <w:marLeft w:val="640"/>
                  <w:marRight w:val="0"/>
                  <w:marTop w:val="0"/>
                  <w:marBottom w:val="0"/>
                  <w:divBdr>
                    <w:top w:val="none" w:sz="0" w:space="0" w:color="auto"/>
                    <w:left w:val="none" w:sz="0" w:space="0" w:color="auto"/>
                    <w:bottom w:val="none" w:sz="0" w:space="0" w:color="auto"/>
                    <w:right w:val="none" w:sz="0" w:space="0" w:color="auto"/>
                  </w:divBdr>
                </w:div>
                <w:div w:id="84035568">
                  <w:marLeft w:val="640"/>
                  <w:marRight w:val="0"/>
                  <w:marTop w:val="0"/>
                  <w:marBottom w:val="0"/>
                  <w:divBdr>
                    <w:top w:val="none" w:sz="0" w:space="0" w:color="auto"/>
                    <w:left w:val="none" w:sz="0" w:space="0" w:color="auto"/>
                    <w:bottom w:val="none" w:sz="0" w:space="0" w:color="auto"/>
                    <w:right w:val="none" w:sz="0" w:space="0" w:color="auto"/>
                  </w:divBdr>
                </w:div>
                <w:div w:id="1331105119">
                  <w:marLeft w:val="640"/>
                  <w:marRight w:val="0"/>
                  <w:marTop w:val="0"/>
                  <w:marBottom w:val="0"/>
                  <w:divBdr>
                    <w:top w:val="none" w:sz="0" w:space="0" w:color="auto"/>
                    <w:left w:val="none" w:sz="0" w:space="0" w:color="auto"/>
                    <w:bottom w:val="none" w:sz="0" w:space="0" w:color="auto"/>
                    <w:right w:val="none" w:sz="0" w:space="0" w:color="auto"/>
                  </w:divBdr>
                </w:div>
                <w:div w:id="60716011">
                  <w:marLeft w:val="640"/>
                  <w:marRight w:val="0"/>
                  <w:marTop w:val="0"/>
                  <w:marBottom w:val="0"/>
                  <w:divBdr>
                    <w:top w:val="none" w:sz="0" w:space="0" w:color="auto"/>
                    <w:left w:val="none" w:sz="0" w:space="0" w:color="auto"/>
                    <w:bottom w:val="none" w:sz="0" w:space="0" w:color="auto"/>
                    <w:right w:val="none" w:sz="0" w:space="0" w:color="auto"/>
                  </w:divBdr>
                </w:div>
                <w:div w:id="919027259">
                  <w:marLeft w:val="640"/>
                  <w:marRight w:val="0"/>
                  <w:marTop w:val="0"/>
                  <w:marBottom w:val="0"/>
                  <w:divBdr>
                    <w:top w:val="none" w:sz="0" w:space="0" w:color="auto"/>
                    <w:left w:val="none" w:sz="0" w:space="0" w:color="auto"/>
                    <w:bottom w:val="none" w:sz="0" w:space="0" w:color="auto"/>
                    <w:right w:val="none" w:sz="0" w:space="0" w:color="auto"/>
                  </w:divBdr>
                </w:div>
                <w:div w:id="95057965">
                  <w:marLeft w:val="640"/>
                  <w:marRight w:val="0"/>
                  <w:marTop w:val="0"/>
                  <w:marBottom w:val="0"/>
                  <w:divBdr>
                    <w:top w:val="none" w:sz="0" w:space="0" w:color="auto"/>
                    <w:left w:val="none" w:sz="0" w:space="0" w:color="auto"/>
                    <w:bottom w:val="none" w:sz="0" w:space="0" w:color="auto"/>
                    <w:right w:val="none" w:sz="0" w:space="0" w:color="auto"/>
                  </w:divBdr>
                </w:div>
                <w:div w:id="336343574">
                  <w:marLeft w:val="640"/>
                  <w:marRight w:val="0"/>
                  <w:marTop w:val="0"/>
                  <w:marBottom w:val="0"/>
                  <w:divBdr>
                    <w:top w:val="none" w:sz="0" w:space="0" w:color="auto"/>
                    <w:left w:val="none" w:sz="0" w:space="0" w:color="auto"/>
                    <w:bottom w:val="none" w:sz="0" w:space="0" w:color="auto"/>
                    <w:right w:val="none" w:sz="0" w:space="0" w:color="auto"/>
                  </w:divBdr>
                </w:div>
                <w:div w:id="356152509">
                  <w:marLeft w:val="640"/>
                  <w:marRight w:val="0"/>
                  <w:marTop w:val="0"/>
                  <w:marBottom w:val="0"/>
                  <w:divBdr>
                    <w:top w:val="none" w:sz="0" w:space="0" w:color="auto"/>
                    <w:left w:val="none" w:sz="0" w:space="0" w:color="auto"/>
                    <w:bottom w:val="none" w:sz="0" w:space="0" w:color="auto"/>
                    <w:right w:val="none" w:sz="0" w:space="0" w:color="auto"/>
                  </w:divBdr>
                </w:div>
                <w:div w:id="846791113">
                  <w:marLeft w:val="640"/>
                  <w:marRight w:val="0"/>
                  <w:marTop w:val="0"/>
                  <w:marBottom w:val="0"/>
                  <w:divBdr>
                    <w:top w:val="none" w:sz="0" w:space="0" w:color="auto"/>
                    <w:left w:val="none" w:sz="0" w:space="0" w:color="auto"/>
                    <w:bottom w:val="none" w:sz="0" w:space="0" w:color="auto"/>
                    <w:right w:val="none" w:sz="0" w:space="0" w:color="auto"/>
                  </w:divBdr>
                </w:div>
                <w:div w:id="2122911719">
                  <w:marLeft w:val="640"/>
                  <w:marRight w:val="0"/>
                  <w:marTop w:val="0"/>
                  <w:marBottom w:val="0"/>
                  <w:divBdr>
                    <w:top w:val="none" w:sz="0" w:space="0" w:color="auto"/>
                    <w:left w:val="none" w:sz="0" w:space="0" w:color="auto"/>
                    <w:bottom w:val="none" w:sz="0" w:space="0" w:color="auto"/>
                    <w:right w:val="none" w:sz="0" w:space="0" w:color="auto"/>
                  </w:divBdr>
                </w:div>
                <w:div w:id="387653853">
                  <w:marLeft w:val="640"/>
                  <w:marRight w:val="0"/>
                  <w:marTop w:val="0"/>
                  <w:marBottom w:val="0"/>
                  <w:divBdr>
                    <w:top w:val="none" w:sz="0" w:space="0" w:color="auto"/>
                    <w:left w:val="none" w:sz="0" w:space="0" w:color="auto"/>
                    <w:bottom w:val="none" w:sz="0" w:space="0" w:color="auto"/>
                    <w:right w:val="none" w:sz="0" w:space="0" w:color="auto"/>
                  </w:divBdr>
                </w:div>
                <w:div w:id="1343630813">
                  <w:marLeft w:val="640"/>
                  <w:marRight w:val="0"/>
                  <w:marTop w:val="0"/>
                  <w:marBottom w:val="0"/>
                  <w:divBdr>
                    <w:top w:val="none" w:sz="0" w:space="0" w:color="auto"/>
                    <w:left w:val="none" w:sz="0" w:space="0" w:color="auto"/>
                    <w:bottom w:val="none" w:sz="0" w:space="0" w:color="auto"/>
                    <w:right w:val="none" w:sz="0" w:space="0" w:color="auto"/>
                  </w:divBdr>
                </w:div>
                <w:div w:id="341973325">
                  <w:marLeft w:val="640"/>
                  <w:marRight w:val="0"/>
                  <w:marTop w:val="0"/>
                  <w:marBottom w:val="0"/>
                  <w:divBdr>
                    <w:top w:val="none" w:sz="0" w:space="0" w:color="auto"/>
                    <w:left w:val="none" w:sz="0" w:space="0" w:color="auto"/>
                    <w:bottom w:val="none" w:sz="0" w:space="0" w:color="auto"/>
                    <w:right w:val="none" w:sz="0" w:space="0" w:color="auto"/>
                  </w:divBdr>
                </w:div>
                <w:div w:id="466514062">
                  <w:marLeft w:val="640"/>
                  <w:marRight w:val="0"/>
                  <w:marTop w:val="0"/>
                  <w:marBottom w:val="0"/>
                  <w:divBdr>
                    <w:top w:val="none" w:sz="0" w:space="0" w:color="auto"/>
                    <w:left w:val="none" w:sz="0" w:space="0" w:color="auto"/>
                    <w:bottom w:val="none" w:sz="0" w:space="0" w:color="auto"/>
                    <w:right w:val="none" w:sz="0" w:space="0" w:color="auto"/>
                  </w:divBdr>
                </w:div>
                <w:div w:id="555892212">
                  <w:marLeft w:val="640"/>
                  <w:marRight w:val="0"/>
                  <w:marTop w:val="0"/>
                  <w:marBottom w:val="0"/>
                  <w:divBdr>
                    <w:top w:val="none" w:sz="0" w:space="0" w:color="auto"/>
                    <w:left w:val="none" w:sz="0" w:space="0" w:color="auto"/>
                    <w:bottom w:val="none" w:sz="0" w:space="0" w:color="auto"/>
                    <w:right w:val="none" w:sz="0" w:space="0" w:color="auto"/>
                  </w:divBdr>
                </w:div>
                <w:div w:id="1314600808">
                  <w:marLeft w:val="640"/>
                  <w:marRight w:val="0"/>
                  <w:marTop w:val="0"/>
                  <w:marBottom w:val="0"/>
                  <w:divBdr>
                    <w:top w:val="none" w:sz="0" w:space="0" w:color="auto"/>
                    <w:left w:val="none" w:sz="0" w:space="0" w:color="auto"/>
                    <w:bottom w:val="none" w:sz="0" w:space="0" w:color="auto"/>
                    <w:right w:val="none" w:sz="0" w:space="0" w:color="auto"/>
                  </w:divBdr>
                </w:div>
                <w:div w:id="551497760">
                  <w:marLeft w:val="640"/>
                  <w:marRight w:val="0"/>
                  <w:marTop w:val="0"/>
                  <w:marBottom w:val="0"/>
                  <w:divBdr>
                    <w:top w:val="none" w:sz="0" w:space="0" w:color="auto"/>
                    <w:left w:val="none" w:sz="0" w:space="0" w:color="auto"/>
                    <w:bottom w:val="none" w:sz="0" w:space="0" w:color="auto"/>
                    <w:right w:val="none" w:sz="0" w:space="0" w:color="auto"/>
                  </w:divBdr>
                </w:div>
                <w:div w:id="1568685658">
                  <w:marLeft w:val="640"/>
                  <w:marRight w:val="0"/>
                  <w:marTop w:val="0"/>
                  <w:marBottom w:val="0"/>
                  <w:divBdr>
                    <w:top w:val="none" w:sz="0" w:space="0" w:color="auto"/>
                    <w:left w:val="none" w:sz="0" w:space="0" w:color="auto"/>
                    <w:bottom w:val="none" w:sz="0" w:space="0" w:color="auto"/>
                    <w:right w:val="none" w:sz="0" w:space="0" w:color="auto"/>
                  </w:divBdr>
                </w:div>
                <w:div w:id="469058038">
                  <w:marLeft w:val="640"/>
                  <w:marRight w:val="0"/>
                  <w:marTop w:val="0"/>
                  <w:marBottom w:val="0"/>
                  <w:divBdr>
                    <w:top w:val="none" w:sz="0" w:space="0" w:color="auto"/>
                    <w:left w:val="none" w:sz="0" w:space="0" w:color="auto"/>
                    <w:bottom w:val="none" w:sz="0" w:space="0" w:color="auto"/>
                    <w:right w:val="none" w:sz="0" w:space="0" w:color="auto"/>
                  </w:divBdr>
                </w:div>
                <w:div w:id="367872990">
                  <w:marLeft w:val="640"/>
                  <w:marRight w:val="0"/>
                  <w:marTop w:val="0"/>
                  <w:marBottom w:val="0"/>
                  <w:divBdr>
                    <w:top w:val="none" w:sz="0" w:space="0" w:color="auto"/>
                    <w:left w:val="none" w:sz="0" w:space="0" w:color="auto"/>
                    <w:bottom w:val="none" w:sz="0" w:space="0" w:color="auto"/>
                    <w:right w:val="none" w:sz="0" w:space="0" w:color="auto"/>
                  </w:divBdr>
                </w:div>
                <w:div w:id="406391443">
                  <w:marLeft w:val="640"/>
                  <w:marRight w:val="0"/>
                  <w:marTop w:val="0"/>
                  <w:marBottom w:val="0"/>
                  <w:divBdr>
                    <w:top w:val="none" w:sz="0" w:space="0" w:color="auto"/>
                    <w:left w:val="none" w:sz="0" w:space="0" w:color="auto"/>
                    <w:bottom w:val="none" w:sz="0" w:space="0" w:color="auto"/>
                    <w:right w:val="none" w:sz="0" w:space="0" w:color="auto"/>
                  </w:divBdr>
                </w:div>
                <w:div w:id="615449446">
                  <w:marLeft w:val="640"/>
                  <w:marRight w:val="0"/>
                  <w:marTop w:val="0"/>
                  <w:marBottom w:val="0"/>
                  <w:divBdr>
                    <w:top w:val="none" w:sz="0" w:space="0" w:color="auto"/>
                    <w:left w:val="none" w:sz="0" w:space="0" w:color="auto"/>
                    <w:bottom w:val="none" w:sz="0" w:space="0" w:color="auto"/>
                    <w:right w:val="none" w:sz="0" w:space="0" w:color="auto"/>
                  </w:divBdr>
                </w:div>
                <w:div w:id="1777823835">
                  <w:marLeft w:val="640"/>
                  <w:marRight w:val="0"/>
                  <w:marTop w:val="0"/>
                  <w:marBottom w:val="0"/>
                  <w:divBdr>
                    <w:top w:val="none" w:sz="0" w:space="0" w:color="auto"/>
                    <w:left w:val="none" w:sz="0" w:space="0" w:color="auto"/>
                    <w:bottom w:val="none" w:sz="0" w:space="0" w:color="auto"/>
                    <w:right w:val="none" w:sz="0" w:space="0" w:color="auto"/>
                  </w:divBdr>
                </w:div>
                <w:div w:id="118036632">
                  <w:marLeft w:val="640"/>
                  <w:marRight w:val="0"/>
                  <w:marTop w:val="0"/>
                  <w:marBottom w:val="0"/>
                  <w:divBdr>
                    <w:top w:val="none" w:sz="0" w:space="0" w:color="auto"/>
                    <w:left w:val="none" w:sz="0" w:space="0" w:color="auto"/>
                    <w:bottom w:val="none" w:sz="0" w:space="0" w:color="auto"/>
                    <w:right w:val="none" w:sz="0" w:space="0" w:color="auto"/>
                  </w:divBdr>
                </w:div>
                <w:div w:id="456989894">
                  <w:marLeft w:val="640"/>
                  <w:marRight w:val="0"/>
                  <w:marTop w:val="0"/>
                  <w:marBottom w:val="0"/>
                  <w:divBdr>
                    <w:top w:val="none" w:sz="0" w:space="0" w:color="auto"/>
                    <w:left w:val="none" w:sz="0" w:space="0" w:color="auto"/>
                    <w:bottom w:val="none" w:sz="0" w:space="0" w:color="auto"/>
                    <w:right w:val="none" w:sz="0" w:space="0" w:color="auto"/>
                  </w:divBdr>
                </w:div>
                <w:div w:id="1630285686">
                  <w:marLeft w:val="640"/>
                  <w:marRight w:val="0"/>
                  <w:marTop w:val="0"/>
                  <w:marBottom w:val="0"/>
                  <w:divBdr>
                    <w:top w:val="none" w:sz="0" w:space="0" w:color="auto"/>
                    <w:left w:val="none" w:sz="0" w:space="0" w:color="auto"/>
                    <w:bottom w:val="none" w:sz="0" w:space="0" w:color="auto"/>
                    <w:right w:val="none" w:sz="0" w:space="0" w:color="auto"/>
                  </w:divBdr>
                </w:div>
                <w:div w:id="1524708233">
                  <w:marLeft w:val="640"/>
                  <w:marRight w:val="0"/>
                  <w:marTop w:val="0"/>
                  <w:marBottom w:val="0"/>
                  <w:divBdr>
                    <w:top w:val="none" w:sz="0" w:space="0" w:color="auto"/>
                    <w:left w:val="none" w:sz="0" w:space="0" w:color="auto"/>
                    <w:bottom w:val="none" w:sz="0" w:space="0" w:color="auto"/>
                    <w:right w:val="none" w:sz="0" w:space="0" w:color="auto"/>
                  </w:divBdr>
                </w:div>
                <w:div w:id="446969371">
                  <w:marLeft w:val="640"/>
                  <w:marRight w:val="0"/>
                  <w:marTop w:val="0"/>
                  <w:marBottom w:val="0"/>
                  <w:divBdr>
                    <w:top w:val="none" w:sz="0" w:space="0" w:color="auto"/>
                    <w:left w:val="none" w:sz="0" w:space="0" w:color="auto"/>
                    <w:bottom w:val="none" w:sz="0" w:space="0" w:color="auto"/>
                    <w:right w:val="none" w:sz="0" w:space="0" w:color="auto"/>
                  </w:divBdr>
                </w:div>
                <w:div w:id="987586576">
                  <w:marLeft w:val="640"/>
                  <w:marRight w:val="0"/>
                  <w:marTop w:val="0"/>
                  <w:marBottom w:val="0"/>
                  <w:divBdr>
                    <w:top w:val="none" w:sz="0" w:space="0" w:color="auto"/>
                    <w:left w:val="none" w:sz="0" w:space="0" w:color="auto"/>
                    <w:bottom w:val="none" w:sz="0" w:space="0" w:color="auto"/>
                    <w:right w:val="none" w:sz="0" w:space="0" w:color="auto"/>
                  </w:divBdr>
                </w:div>
                <w:div w:id="1707020866">
                  <w:marLeft w:val="640"/>
                  <w:marRight w:val="0"/>
                  <w:marTop w:val="0"/>
                  <w:marBottom w:val="0"/>
                  <w:divBdr>
                    <w:top w:val="none" w:sz="0" w:space="0" w:color="auto"/>
                    <w:left w:val="none" w:sz="0" w:space="0" w:color="auto"/>
                    <w:bottom w:val="none" w:sz="0" w:space="0" w:color="auto"/>
                    <w:right w:val="none" w:sz="0" w:space="0" w:color="auto"/>
                  </w:divBdr>
                </w:div>
                <w:div w:id="2136173537">
                  <w:marLeft w:val="640"/>
                  <w:marRight w:val="0"/>
                  <w:marTop w:val="0"/>
                  <w:marBottom w:val="0"/>
                  <w:divBdr>
                    <w:top w:val="none" w:sz="0" w:space="0" w:color="auto"/>
                    <w:left w:val="none" w:sz="0" w:space="0" w:color="auto"/>
                    <w:bottom w:val="none" w:sz="0" w:space="0" w:color="auto"/>
                    <w:right w:val="none" w:sz="0" w:space="0" w:color="auto"/>
                  </w:divBdr>
                </w:div>
                <w:div w:id="1051147418">
                  <w:marLeft w:val="640"/>
                  <w:marRight w:val="0"/>
                  <w:marTop w:val="0"/>
                  <w:marBottom w:val="0"/>
                  <w:divBdr>
                    <w:top w:val="none" w:sz="0" w:space="0" w:color="auto"/>
                    <w:left w:val="none" w:sz="0" w:space="0" w:color="auto"/>
                    <w:bottom w:val="none" w:sz="0" w:space="0" w:color="auto"/>
                    <w:right w:val="none" w:sz="0" w:space="0" w:color="auto"/>
                  </w:divBdr>
                </w:div>
                <w:div w:id="1883977039">
                  <w:marLeft w:val="640"/>
                  <w:marRight w:val="0"/>
                  <w:marTop w:val="0"/>
                  <w:marBottom w:val="0"/>
                  <w:divBdr>
                    <w:top w:val="none" w:sz="0" w:space="0" w:color="auto"/>
                    <w:left w:val="none" w:sz="0" w:space="0" w:color="auto"/>
                    <w:bottom w:val="none" w:sz="0" w:space="0" w:color="auto"/>
                    <w:right w:val="none" w:sz="0" w:space="0" w:color="auto"/>
                  </w:divBdr>
                </w:div>
                <w:div w:id="651906548">
                  <w:marLeft w:val="640"/>
                  <w:marRight w:val="0"/>
                  <w:marTop w:val="0"/>
                  <w:marBottom w:val="0"/>
                  <w:divBdr>
                    <w:top w:val="none" w:sz="0" w:space="0" w:color="auto"/>
                    <w:left w:val="none" w:sz="0" w:space="0" w:color="auto"/>
                    <w:bottom w:val="none" w:sz="0" w:space="0" w:color="auto"/>
                    <w:right w:val="none" w:sz="0" w:space="0" w:color="auto"/>
                  </w:divBdr>
                </w:div>
              </w:divsChild>
            </w:div>
            <w:div w:id="1891066077">
              <w:marLeft w:val="0"/>
              <w:marRight w:val="0"/>
              <w:marTop w:val="0"/>
              <w:marBottom w:val="0"/>
              <w:divBdr>
                <w:top w:val="none" w:sz="0" w:space="0" w:color="auto"/>
                <w:left w:val="none" w:sz="0" w:space="0" w:color="auto"/>
                <w:bottom w:val="none" w:sz="0" w:space="0" w:color="auto"/>
                <w:right w:val="none" w:sz="0" w:space="0" w:color="auto"/>
              </w:divBdr>
              <w:divsChild>
                <w:div w:id="1637031499">
                  <w:marLeft w:val="640"/>
                  <w:marRight w:val="0"/>
                  <w:marTop w:val="0"/>
                  <w:marBottom w:val="0"/>
                  <w:divBdr>
                    <w:top w:val="none" w:sz="0" w:space="0" w:color="auto"/>
                    <w:left w:val="none" w:sz="0" w:space="0" w:color="auto"/>
                    <w:bottom w:val="none" w:sz="0" w:space="0" w:color="auto"/>
                    <w:right w:val="none" w:sz="0" w:space="0" w:color="auto"/>
                  </w:divBdr>
                </w:div>
                <w:div w:id="879514499">
                  <w:marLeft w:val="640"/>
                  <w:marRight w:val="0"/>
                  <w:marTop w:val="0"/>
                  <w:marBottom w:val="0"/>
                  <w:divBdr>
                    <w:top w:val="none" w:sz="0" w:space="0" w:color="auto"/>
                    <w:left w:val="none" w:sz="0" w:space="0" w:color="auto"/>
                    <w:bottom w:val="none" w:sz="0" w:space="0" w:color="auto"/>
                    <w:right w:val="none" w:sz="0" w:space="0" w:color="auto"/>
                  </w:divBdr>
                </w:div>
                <w:div w:id="1593926780">
                  <w:marLeft w:val="640"/>
                  <w:marRight w:val="0"/>
                  <w:marTop w:val="0"/>
                  <w:marBottom w:val="0"/>
                  <w:divBdr>
                    <w:top w:val="none" w:sz="0" w:space="0" w:color="auto"/>
                    <w:left w:val="none" w:sz="0" w:space="0" w:color="auto"/>
                    <w:bottom w:val="none" w:sz="0" w:space="0" w:color="auto"/>
                    <w:right w:val="none" w:sz="0" w:space="0" w:color="auto"/>
                  </w:divBdr>
                </w:div>
                <w:div w:id="262760450">
                  <w:marLeft w:val="640"/>
                  <w:marRight w:val="0"/>
                  <w:marTop w:val="0"/>
                  <w:marBottom w:val="0"/>
                  <w:divBdr>
                    <w:top w:val="none" w:sz="0" w:space="0" w:color="auto"/>
                    <w:left w:val="none" w:sz="0" w:space="0" w:color="auto"/>
                    <w:bottom w:val="none" w:sz="0" w:space="0" w:color="auto"/>
                    <w:right w:val="none" w:sz="0" w:space="0" w:color="auto"/>
                  </w:divBdr>
                </w:div>
                <w:div w:id="1120999975">
                  <w:marLeft w:val="640"/>
                  <w:marRight w:val="0"/>
                  <w:marTop w:val="0"/>
                  <w:marBottom w:val="0"/>
                  <w:divBdr>
                    <w:top w:val="none" w:sz="0" w:space="0" w:color="auto"/>
                    <w:left w:val="none" w:sz="0" w:space="0" w:color="auto"/>
                    <w:bottom w:val="none" w:sz="0" w:space="0" w:color="auto"/>
                    <w:right w:val="none" w:sz="0" w:space="0" w:color="auto"/>
                  </w:divBdr>
                </w:div>
                <w:div w:id="1494949407">
                  <w:marLeft w:val="640"/>
                  <w:marRight w:val="0"/>
                  <w:marTop w:val="0"/>
                  <w:marBottom w:val="0"/>
                  <w:divBdr>
                    <w:top w:val="none" w:sz="0" w:space="0" w:color="auto"/>
                    <w:left w:val="none" w:sz="0" w:space="0" w:color="auto"/>
                    <w:bottom w:val="none" w:sz="0" w:space="0" w:color="auto"/>
                    <w:right w:val="none" w:sz="0" w:space="0" w:color="auto"/>
                  </w:divBdr>
                </w:div>
                <w:div w:id="647825614">
                  <w:marLeft w:val="640"/>
                  <w:marRight w:val="0"/>
                  <w:marTop w:val="0"/>
                  <w:marBottom w:val="0"/>
                  <w:divBdr>
                    <w:top w:val="none" w:sz="0" w:space="0" w:color="auto"/>
                    <w:left w:val="none" w:sz="0" w:space="0" w:color="auto"/>
                    <w:bottom w:val="none" w:sz="0" w:space="0" w:color="auto"/>
                    <w:right w:val="none" w:sz="0" w:space="0" w:color="auto"/>
                  </w:divBdr>
                </w:div>
                <w:div w:id="1625575043">
                  <w:marLeft w:val="640"/>
                  <w:marRight w:val="0"/>
                  <w:marTop w:val="0"/>
                  <w:marBottom w:val="0"/>
                  <w:divBdr>
                    <w:top w:val="none" w:sz="0" w:space="0" w:color="auto"/>
                    <w:left w:val="none" w:sz="0" w:space="0" w:color="auto"/>
                    <w:bottom w:val="none" w:sz="0" w:space="0" w:color="auto"/>
                    <w:right w:val="none" w:sz="0" w:space="0" w:color="auto"/>
                  </w:divBdr>
                </w:div>
                <w:div w:id="337511436">
                  <w:marLeft w:val="640"/>
                  <w:marRight w:val="0"/>
                  <w:marTop w:val="0"/>
                  <w:marBottom w:val="0"/>
                  <w:divBdr>
                    <w:top w:val="none" w:sz="0" w:space="0" w:color="auto"/>
                    <w:left w:val="none" w:sz="0" w:space="0" w:color="auto"/>
                    <w:bottom w:val="none" w:sz="0" w:space="0" w:color="auto"/>
                    <w:right w:val="none" w:sz="0" w:space="0" w:color="auto"/>
                  </w:divBdr>
                </w:div>
                <w:div w:id="1113747224">
                  <w:marLeft w:val="640"/>
                  <w:marRight w:val="0"/>
                  <w:marTop w:val="0"/>
                  <w:marBottom w:val="0"/>
                  <w:divBdr>
                    <w:top w:val="none" w:sz="0" w:space="0" w:color="auto"/>
                    <w:left w:val="none" w:sz="0" w:space="0" w:color="auto"/>
                    <w:bottom w:val="none" w:sz="0" w:space="0" w:color="auto"/>
                    <w:right w:val="none" w:sz="0" w:space="0" w:color="auto"/>
                  </w:divBdr>
                </w:div>
                <w:div w:id="615721830">
                  <w:marLeft w:val="640"/>
                  <w:marRight w:val="0"/>
                  <w:marTop w:val="0"/>
                  <w:marBottom w:val="0"/>
                  <w:divBdr>
                    <w:top w:val="none" w:sz="0" w:space="0" w:color="auto"/>
                    <w:left w:val="none" w:sz="0" w:space="0" w:color="auto"/>
                    <w:bottom w:val="none" w:sz="0" w:space="0" w:color="auto"/>
                    <w:right w:val="none" w:sz="0" w:space="0" w:color="auto"/>
                  </w:divBdr>
                </w:div>
                <w:div w:id="1911692820">
                  <w:marLeft w:val="640"/>
                  <w:marRight w:val="0"/>
                  <w:marTop w:val="0"/>
                  <w:marBottom w:val="0"/>
                  <w:divBdr>
                    <w:top w:val="none" w:sz="0" w:space="0" w:color="auto"/>
                    <w:left w:val="none" w:sz="0" w:space="0" w:color="auto"/>
                    <w:bottom w:val="none" w:sz="0" w:space="0" w:color="auto"/>
                    <w:right w:val="none" w:sz="0" w:space="0" w:color="auto"/>
                  </w:divBdr>
                </w:div>
                <w:div w:id="2011563302">
                  <w:marLeft w:val="640"/>
                  <w:marRight w:val="0"/>
                  <w:marTop w:val="0"/>
                  <w:marBottom w:val="0"/>
                  <w:divBdr>
                    <w:top w:val="none" w:sz="0" w:space="0" w:color="auto"/>
                    <w:left w:val="none" w:sz="0" w:space="0" w:color="auto"/>
                    <w:bottom w:val="none" w:sz="0" w:space="0" w:color="auto"/>
                    <w:right w:val="none" w:sz="0" w:space="0" w:color="auto"/>
                  </w:divBdr>
                </w:div>
                <w:div w:id="104421505">
                  <w:marLeft w:val="640"/>
                  <w:marRight w:val="0"/>
                  <w:marTop w:val="0"/>
                  <w:marBottom w:val="0"/>
                  <w:divBdr>
                    <w:top w:val="none" w:sz="0" w:space="0" w:color="auto"/>
                    <w:left w:val="none" w:sz="0" w:space="0" w:color="auto"/>
                    <w:bottom w:val="none" w:sz="0" w:space="0" w:color="auto"/>
                    <w:right w:val="none" w:sz="0" w:space="0" w:color="auto"/>
                  </w:divBdr>
                </w:div>
                <w:div w:id="1853374658">
                  <w:marLeft w:val="640"/>
                  <w:marRight w:val="0"/>
                  <w:marTop w:val="0"/>
                  <w:marBottom w:val="0"/>
                  <w:divBdr>
                    <w:top w:val="none" w:sz="0" w:space="0" w:color="auto"/>
                    <w:left w:val="none" w:sz="0" w:space="0" w:color="auto"/>
                    <w:bottom w:val="none" w:sz="0" w:space="0" w:color="auto"/>
                    <w:right w:val="none" w:sz="0" w:space="0" w:color="auto"/>
                  </w:divBdr>
                </w:div>
                <w:div w:id="2029331058">
                  <w:marLeft w:val="640"/>
                  <w:marRight w:val="0"/>
                  <w:marTop w:val="0"/>
                  <w:marBottom w:val="0"/>
                  <w:divBdr>
                    <w:top w:val="none" w:sz="0" w:space="0" w:color="auto"/>
                    <w:left w:val="none" w:sz="0" w:space="0" w:color="auto"/>
                    <w:bottom w:val="none" w:sz="0" w:space="0" w:color="auto"/>
                    <w:right w:val="none" w:sz="0" w:space="0" w:color="auto"/>
                  </w:divBdr>
                </w:div>
                <w:div w:id="55587491">
                  <w:marLeft w:val="640"/>
                  <w:marRight w:val="0"/>
                  <w:marTop w:val="0"/>
                  <w:marBottom w:val="0"/>
                  <w:divBdr>
                    <w:top w:val="none" w:sz="0" w:space="0" w:color="auto"/>
                    <w:left w:val="none" w:sz="0" w:space="0" w:color="auto"/>
                    <w:bottom w:val="none" w:sz="0" w:space="0" w:color="auto"/>
                    <w:right w:val="none" w:sz="0" w:space="0" w:color="auto"/>
                  </w:divBdr>
                </w:div>
                <w:div w:id="1005287747">
                  <w:marLeft w:val="640"/>
                  <w:marRight w:val="0"/>
                  <w:marTop w:val="0"/>
                  <w:marBottom w:val="0"/>
                  <w:divBdr>
                    <w:top w:val="none" w:sz="0" w:space="0" w:color="auto"/>
                    <w:left w:val="none" w:sz="0" w:space="0" w:color="auto"/>
                    <w:bottom w:val="none" w:sz="0" w:space="0" w:color="auto"/>
                    <w:right w:val="none" w:sz="0" w:space="0" w:color="auto"/>
                  </w:divBdr>
                </w:div>
                <w:div w:id="768356803">
                  <w:marLeft w:val="640"/>
                  <w:marRight w:val="0"/>
                  <w:marTop w:val="0"/>
                  <w:marBottom w:val="0"/>
                  <w:divBdr>
                    <w:top w:val="none" w:sz="0" w:space="0" w:color="auto"/>
                    <w:left w:val="none" w:sz="0" w:space="0" w:color="auto"/>
                    <w:bottom w:val="none" w:sz="0" w:space="0" w:color="auto"/>
                    <w:right w:val="none" w:sz="0" w:space="0" w:color="auto"/>
                  </w:divBdr>
                </w:div>
                <w:div w:id="572398139">
                  <w:marLeft w:val="640"/>
                  <w:marRight w:val="0"/>
                  <w:marTop w:val="0"/>
                  <w:marBottom w:val="0"/>
                  <w:divBdr>
                    <w:top w:val="none" w:sz="0" w:space="0" w:color="auto"/>
                    <w:left w:val="none" w:sz="0" w:space="0" w:color="auto"/>
                    <w:bottom w:val="none" w:sz="0" w:space="0" w:color="auto"/>
                    <w:right w:val="none" w:sz="0" w:space="0" w:color="auto"/>
                  </w:divBdr>
                </w:div>
                <w:div w:id="1398168125">
                  <w:marLeft w:val="640"/>
                  <w:marRight w:val="0"/>
                  <w:marTop w:val="0"/>
                  <w:marBottom w:val="0"/>
                  <w:divBdr>
                    <w:top w:val="none" w:sz="0" w:space="0" w:color="auto"/>
                    <w:left w:val="none" w:sz="0" w:space="0" w:color="auto"/>
                    <w:bottom w:val="none" w:sz="0" w:space="0" w:color="auto"/>
                    <w:right w:val="none" w:sz="0" w:space="0" w:color="auto"/>
                  </w:divBdr>
                </w:div>
                <w:div w:id="1722482858">
                  <w:marLeft w:val="640"/>
                  <w:marRight w:val="0"/>
                  <w:marTop w:val="0"/>
                  <w:marBottom w:val="0"/>
                  <w:divBdr>
                    <w:top w:val="none" w:sz="0" w:space="0" w:color="auto"/>
                    <w:left w:val="none" w:sz="0" w:space="0" w:color="auto"/>
                    <w:bottom w:val="none" w:sz="0" w:space="0" w:color="auto"/>
                    <w:right w:val="none" w:sz="0" w:space="0" w:color="auto"/>
                  </w:divBdr>
                </w:div>
                <w:div w:id="157698847">
                  <w:marLeft w:val="640"/>
                  <w:marRight w:val="0"/>
                  <w:marTop w:val="0"/>
                  <w:marBottom w:val="0"/>
                  <w:divBdr>
                    <w:top w:val="none" w:sz="0" w:space="0" w:color="auto"/>
                    <w:left w:val="none" w:sz="0" w:space="0" w:color="auto"/>
                    <w:bottom w:val="none" w:sz="0" w:space="0" w:color="auto"/>
                    <w:right w:val="none" w:sz="0" w:space="0" w:color="auto"/>
                  </w:divBdr>
                </w:div>
                <w:div w:id="1871915802">
                  <w:marLeft w:val="640"/>
                  <w:marRight w:val="0"/>
                  <w:marTop w:val="0"/>
                  <w:marBottom w:val="0"/>
                  <w:divBdr>
                    <w:top w:val="none" w:sz="0" w:space="0" w:color="auto"/>
                    <w:left w:val="none" w:sz="0" w:space="0" w:color="auto"/>
                    <w:bottom w:val="none" w:sz="0" w:space="0" w:color="auto"/>
                    <w:right w:val="none" w:sz="0" w:space="0" w:color="auto"/>
                  </w:divBdr>
                </w:div>
                <w:div w:id="638847429">
                  <w:marLeft w:val="640"/>
                  <w:marRight w:val="0"/>
                  <w:marTop w:val="0"/>
                  <w:marBottom w:val="0"/>
                  <w:divBdr>
                    <w:top w:val="none" w:sz="0" w:space="0" w:color="auto"/>
                    <w:left w:val="none" w:sz="0" w:space="0" w:color="auto"/>
                    <w:bottom w:val="none" w:sz="0" w:space="0" w:color="auto"/>
                    <w:right w:val="none" w:sz="0" w:space="0" w:color="auto"/>
                  </w:divBdr>
                </w:div>
                <w:div w:id="1257985087">
                  <w:marLeft w:val="640"/>
                  <w:marRight w:val="0"/>
                  <w:marTop w:val="0"/>
                  <w:marBottom w:val="0"/>
                  <w:divBdr>
                    <w:top w:val="none" w:sz="0" w:space="0" w:color="auto"/>
                    <w:left w:val="none" w:sz="0" w:space="0" w:color="auto"/>
                    <w:bottom w:val="none" w:sz="0" w:space="0" w:color="auto"/>
                    <w:right w:val="none" w:sz="0" w:space="0" w:color="auto"/>
                  </w:divBdr>
                </w:div>
                <w:div w:id="148258075">
                  <w:marLeft w:val="640"/>
                  <w:marRight w:val="0"/>
                  <w:marTop w:val="0"/>
                  <w:marBottom w:val="0"/>
                  <w:divBdr>
                    <w:top w:val="none" w:sz="0" w:space="0" w:color="auto"/>
                    <w:left w:val="none" w:sz="0" w:space="0" w:color="auto"/>
                    <w:bottom w:val="none" w:sz="0" w:space="0" w:color="auto"/>
                    <w:right w:val="none" w:sz="0" w:space="0" w:color="auto"/>
                  </w:divBdr>
                </w:div>
                <w:div w:id="1120143758">
                  <w:marLeft w:val="640"/>
                  <w:marRight w:val="0"/>
                  <w:marTop w:val="0"/>
                  <w:marBottom w:val="0"/>
                  <w:divBdr>
                    <w:top w:val="none" w:sz="0" w:space="0" w:color="auto"/>
                    <w:left w:val="none" w:sz="0" w:space="0" w:color="auto"/>
                    <w:bottom w:val="none" w:sz="0" w:space="0" w:color="auto"/>
                    <w:right w:val="none" w:sz="0" w:space="0" w:color="auto"/>
                  </w:divBdr>
                </w:div>
                <w:div w:id="626862928">
                  <w:marLeft w:val="640"/>
                  <w:marRight w:val="0"/>
                  <w:marTop w:val="0"/>
                  <w:marBottom w:val="0"/>
                  <w:divBdr>
                    <w:top w:val="none" w:sz="0" w:space="0" w:color="auto"/>
                    <w:left w:val="none" w:sz="0" w:space="0" w:color="auto"/>
                    <w:bottom w:val="none" w:sz="0" w:space="0" w:color="auto"/>
                    <w:right w:val="none" w:sz="0" w:space="0" w:color="auto"/>
                  </w:divBdr>
                </w:div>
                <w:div w:id="606814467">
                  <w:marLeft w:val="640"/>
                  <w:marRight w:val="0"/>
                  <w:marTop w:val="0"/>
                  <w:marBottom w:val="0"/>
                  <w:divBdr>
                    <w:top w:val="none" w:sz="0" w:space="0" w:color="auto"/>
                    <w:left w:val="none" w:sz="0" w:space="0" w:color="auto"/>
                    <w:bottom w:val="none" w:sz="0" w:space="0" w:color="auto"/>
                    <w:right w:val="none" w:sz="0" w:space="0" w:color="auto"/>
                  </w:divBdr>
                </w:div>
                <w:div w:id="1035931391">
                  <w:marLeft w:val="640"/>
                  <w:marRight w:val="0"/>
                  <w:marTop w:val="0"/>
                  <w:marBottom w:val="0"/>
                  <w:divBdr>
                    <w:top w:val="none" w:sz="0" w:space="0" w:color="auto"/>
                    <w:left w:val="none" w:sz="0" w:space="0" w:color="auto"/>
                    <w:bottom w:val="none" w:sz="0" w:space="0" w:color="auto"/>
                    <w:right w:val="none" w:sz="0" w:space="0" w:color="auto"/>
                  </w:divBdr>
                </w:div>
                <w:div w:id="1570575858">
                  <w:marLeft w:val="640"/>
                  <w:marRight w:val="0"/>
                  <w:marTop w:val="0"/>
                  <w:marBottom w:val="0"/>
                  <w:divBdr>
                    <w:top w:val="none" w:sz="0" w:space="0" w:color="auto"/>
                    <w:left w:val="none" w:sz="0" w:space="0" w:color="auto"/>
                    <w:bottom w:val="none" w:sz="0" w:space="0" w:color="auto"/>
                    <w:right w:val="none" w:sz="0" w:space="0" w:color="auto"/>
                  </w:divBdr>
                </w:div>
                <w:div w:id="2003005251">
                  <w:marLeft w:val="640"/>
                  <w:marRight w:val="0"/>
                  <w:marTop w:val="0"/>
                  <w:marBottom w:val="0"/>
                  <w:divBdr>
                    <w:top w:val="none" w:sz="0" w:space="0" w:color="auto"/>
                    <w:left w:val="none" w:sz="0" w:space="0" w:color="auto"/>
                    <w:bottom w:val="none" w:sz="0" w:space="0" w:color="auto"/>
                    <w:right w:val="none" w:sz="0" w:space="0" w:color="auto"/>
                  </w:divBdr>
                </w:div>
                <w:div w:id="112477621">
                  <w:marLeft w:val="640"/>
                  <w:marRight w:val="0"/>
                  <w:marTop w:val="0"/>
                  <w:marBottom w:val="0"/>
                  <w:divBdr>
                    <w:top w:val="none" w:sz="0" w:space="0" w:color="auto"/>
                    <w:left w:val="none" w:sz="0" w:space="0" w:color="auto"/>
                    <w:bottom w:val="none" w:sz="0" w:space="0" w:color="auto"/>
                    <w:right w:val="none" w:sz="0" w:space="0" w:color="auto"/>
                  </w:divBdr>
                </w:div>
                <w:div w:id="1541629545">
                  <w:marLeft w:val="640"/>
                  <w:marRight w:val="0"/>
                  <w:marTop w:val="0"/>
                  <w:marBottom w:val="0"/>
                  <w:divBdr>
                    <w:top w:val="none" w:sz="0" w:space="0" w:color="auto"/>
                    <w:left w:val="none" w:sz="0" w:space="0" w:color="auto"/>
                    <w:bottom w:val="none" w:sz="0" w:space="0" w:color="auto"/>
                    <w:right w:val="none" w:sz="0" w:space="0" w:color="auto"/>
                  </w:divBdr>
                </w:div>
              </w:divsChild>
            </w:div>
            <w:div w:id="1072585592">
              <w:marLeft w:val="0"/>
              <w:marRight w:val="0"/>
              <w:marTop w:val="0"/>
              <w:marBottom w:val="0"/>
              <w:divBdr>
                <w:top w:val="none" w:sz="0" w:space="0" w:color="auto"/>
                <w:left w:val="none" w:sz="0" w:space="0" w:color="auto"/>
                <w:bottom w:val="none" w:sz="0" w:space="0" w:color="auto"/>
                <w:right w:val="none" w:sz="0" w:space="0" w:color="auto"/>
              </w:divBdr>
            </w:div>
            <w:div w:id="2037462017">
              <w:marLeft w:val="0"/>
              <w:marRight w:val="0"/>
              <w:marTop w:val="0"/>
              <w:marBottom w:val="0"/>
              <w:divBdr>
                <w:top w:val="none" w:sz="0" w:space="0" w:color="auto"/>
                <w:left w:val="none" w:sz="0" w:space="0" w:color="auto"/>
                <w:bottom w:val="none" w:sz="0" w:space="0" w:color="auto"/>
                <w:right w:val="none" w:sz="0" w:space="0" w:color="auto"/>
              </w:divBdr>
            </w:div>
            <w:div w:id="2065179843">
              <w:marLeft w:val="0"/>
              <w:marRight w:val="0"/>
              <w:marTop w:val="0"/>
              <w:marBottom w:val="0"/>
              <w:divBdr>
                <w:top w:val="none" w:sz="0" w:space="0" w:color="auto"/>
                <w:left w:val="none" w:sz="0" w:space="0" w:color="auto"/>
                <w:bottom w:val="none" w:sz="0" w:space="0" w:color="auto"/>
                <w:right w:val="none" w:sz="0" w:space="0" w:color="auto"/>
              </w:divBdr>
            </w:div>
            <w:div w:id="210000476">
              <w:marLeft w:val="0"/>
              <w:marRight w:val="0"/>
              <w:marTop w:val="0"/>
              <w:marBottom w:val="0"/>
              <w:divBdr>
                <w:top w:val="none" w:sz="0" w:space="0" w:color="auto"/>
                <w:left w:val="none" w:sz="0" w:space="0" w:color="auto"/>
                <w:bottom w:val="none" w:sz="0" w:space="0" w:color="auto"/>
                <w:right w:val="none" w:sz="0" w:space="0" w:color="auto"/>
              </w:divBdr>
              <w:divsChild>
                <w:div w:id="1414355698">
                  <w:marLeft w:val="640"/>
                  <w:marRight w:val="0"/>
                  <w:marTop w:val="0"/>
                  <w:marBottom w:val="0"/>
                  <w:divBdr>
                    <w:top w:val="none" w:sz="0" w:space="0" w:color="auto"/>
                    <w:left w:val="none" w:sz="0" w:space="0" w:color="auto"/>
                    <w:bottom w:val="none" w:sz="0" w:space="0" w:color="auto"/>
                    <w:right w:val="none" w:sz="0" w:space="0" w:color="auto"/>
                  </w:divBdr>
                </w:div>
                <w:div w:id="565337411">
                  <w:marLeft w:val="640"/>
                  <w:marRight w:val="0"/>
                  <w:marTop w:val="0"/>
                  <w:marBottom w:val="0"/>
                  <w:divBdr>
                    <w:top w:val="none" w:sz="0" w:space="0" w:color="auto"/>
                    <w:left w:val="none" w:sz="0" w:space="0" w:color="auto"/>
                    <w:bottom w:val="none" w:sz="0" w:space="0" w:color="auto"/>
                    <w:right w:val="none" w:sz="0" w:space="0" w:color="auto"/>
                  </w:divBdr>
                </w:div>
                <w:div w:id="152113894">
                  <w:marLeft w:val="640"/>
                  <w:marRight w:val="0"/>
                  <w:marTop w:val="0"/>
                  <w:marBottom w:val="0"/>
                  <w:divBdr>
                    <w:top w:val="none" w:sz="0" w:space="0" w:color="auto"/>
                    <w:left w:val="none" w:sz="0" w:space="0" w:color="auto"/>
                    <w:bottom w:val="none" w:sz="0" w:space="0" w:color="auto"/>
                    <w:right w:val="none" w:sz="0" w:space="0" w:color="auto"/>
                  </w:divBdr>
                </w:div>
                <w:div w:id="110518351">
                  <w:marLeft w:val="640"/>
                  <w:marRight w:val="0"/>
                  <w:marTop w:val="0"/>
                  <w:marBottom w:val="0"/>
                  <w:divBdr>
                    <w:top w:val="none" w:sz="0" w:space="0" w:color="auto"/>
                    <w:left w:val="none" w:sz="0" w:space="0" w:color="auto"/>
                    <w:bottom w:val="none" w:sz="0" w:space="0" w:color="auto"/>
                    <w:right w:val="none" w:sz="0" w:space="0" w:color="auto"/>
                  </w:divBdr>
                </w:div>
                <w:div w:id="1293824829">
                  <w:marLeft w:val="640"/>
                  <w:marRight w:val="0"/>
                  <w:marTop w:val="0"/>
                  <w:marBottom w:val="0"/>
                  <w:divBdr>
                    <w:top w:val="none" w:sz="0" w:space="0" w:color="auto"/>
                    <w:left w:val="none" w:sz="0" w:space="0" w:color="auto"/>
                    <w:bottom w:val="none" w:sz="0" w:space="0" w:color="auto"/>
                    <w:right w:val="none" w:sz="0" w:space="0" w:color="auto"/>
                  </w:divBdr>
                </w:div>
                <w:div w:id="1220096723">
                  <w:marLeft w:val="640"/>
                  <w:marRight w:val="0"/>
                  <w:marTop w:val="0"/>
                  <w:marBottom w:val="0"/>
                  <w:divBdr>
                    <w:top w:val="none" w:sz="0" w:space="0" w:color="auto"/>
                    <w:left w:val="none" w:sz="0" w:space="0" w:color="auto"/>
                    <w:bottom w:val="none" w:sz="0" w:space="0" w:color="auto"/>
                    <w:right w:val="none" w:sz="0" w:space="0" w:color="auto"/>
                  </w:divBdr>
                </w:div>
                <w:div w:id="1652053661">
                  <w:marLeft w:val="640"/>
                  <w:marRight w:val="0"/>
                  <w:marTop w:val="0"/>
                  <w:marBottom w:val="0"/>
                  <w:divBdr>
                    <w:top w:val="none" w:sz="0" w:space="0" w:color="auto"/>
                    <w:left w:val="none" w:sz="0" w:space="0" w:color="auto"/>
                    <w:bottom w:val="none" w:sz="0" w:space="0" w:color="auto"/>
                    <w:right w:val="none" w:sz="0" w:space="0" w:color="auto"/>
                  </w:divBdr>
                </w:div>
                <w:div w:id="1415200976">
                  <w:marLeft w:val="640"/>
                  <w:marRight w:val="0"/>
                  <w:marTop w:val="0"/>
                  <w:marBottom w:val="0"/>
                  <w:divBdr>
                    <w:top w:val="none" w:sz="0" w:space="0" w:color="auto"/>
                    <w:left w:val="none" w:sz="0" w:space="0" w:color="auto"/>
                    <w:bottom w:val="none" w:sz="0" w:space="0" w:color="auto"/>
                    <w:right w:val="none" w:sz="0" w:space="0" w:color="auto"/>
                  </w:divBdr>
                </w:div>
                <w:div w:id="85276310">
                  <w:marLeft w:val="640"/>
                  <w:marRight w:val="0"/>
                  <w:marTop w:val="0"/>
                  <w:marBottom w:val="0"/>
                  <w:divBdr>
                    <w:top w:val="none" w:sz="0" w:space="0" w:color="auto"/>
                    <w:left w:val="none" w:sz="0" w:space="0" w:color="auto"/>
                    <w:bottom w:val="none" w:sz="0" w:space="0" w:color="auto"/>
                    <w:right w:val="none" w:sz="0" w:space="0" w:color="auto"/>
                  </w:divBdr>
                </w:div>
                <w:div w:id="1133476457">
                  <w:marLeft w:val="640"/>
                  <w:marRight w:val="0"/>
                  <w:marTop w:val="0"/>
                  <w:marBottom w:val="0"/>
                  <w:divBdr>
                    <w:top w:val="none" w:sz="0" w:space="0" w:color="auto"/>
                    <w:left w:val="none" w:sz="0" w:space="0" w:color="auto"/>
                    <w:bottom w:val="none" w:sz="0" w:space="0" w:color="auto"/>
                    <w:right w:val="none" w:sz="0" w:space="0" w:color="auto"/>
                  </w:divBdr>
                </w:div>
                <w:div w:id="992834195">
                  <w:marLeft w:val="640"/>
                  <w:marRight w:val="0"/>
                  <w:marTop w:val="0"/>
                  <w:marBottom w:val="0"/>
                  <w:divBdr>
                    <w:top w:val="none" w:sz="0" w:space="0" w:color="auto"/>
                    <w:left w:val="none" w:sz="0" w:space="0" w:color="auto"/>
                    <w:bottom w:val="none" w:sz="0" w:space="0" w:color="auto"/>
                    <w:right w:val="none" w:sz="0" w:space="0" w:color="auto"/>
                  </w:divBdr>
                </w:div>
                <w:div w:id="423770382">
                  <w:marLeft w:val="640"/>
                  <w:marRight w:val="0"/>
                  <w:marTop w:val="0"/>
                  <w:marBottom w:val="0"/>
                  <w:divBdr>
                    <w:top w:val="none" w:sz="0" w:space="0" w:color="auto"/>
                    <w:left w:val="none" w:sz="0" w:space="0" w:color="auto"/>
                    <w:bottom w:val="none" w:sz="0" w:space="0" w:color="auto"/>
                    <w:right w:val="none" w:sz="0" w:space="0" w:color="auto"/>
                  </w:divBdr>
                </w:div>
                <w:div w:id="1931116365">
                  <w:marLeft w:val="640"/>
                  <w:marRight w:val="0"/>
                  <w:marTop w:val="0"/>
                  <w:marBottom w:val="0"/>
                  <w:divBdr>
                    <w:top w:val="none" w:sz="0" w:space="0" w:color="auto"/>
                    <w:left w:val="none" w:sz="0" w:space="0" w:color="auto"/>
                    <w:bottom w:val="none" w:sz="0" w:space="0" w:color="auto"/>
                    <w:right w:val="none" w:sz="0" w:space="0" w:color="auto"/>
                  </w:divBdr>
                </w:div>
                <w:div w:id="1667173003">
                  <w:marLeft w:val="640"/>
                  <w:marRight w:val="0"/>
                  <w:marTop w:val="0"/>
                  <w:marBottom w:val="0"/>
                  <w:divBdr>
                    <w:top w:val="none" w:sz="0" w:space="0" w:color="auto"/>
                    <w:left w:val="none" w:sz="0" w:space="0" w:color="auto"/>
                    <w:bottom w:val="none" w:sz="0" w:space="0" w:color="auto"/>
                    <w:right w:val="none" w:sz="0" w:space="0" w:color="auto"/>
                  </w:divBdr>
                </w:div>
                <w:div w:id="2101637833">
                  <w:marLeft w:val="640"/>
                  <w:marRight w:val="0"/>
                  <w:marTop w:val="0"/>
                  <w:marBottom w:val="0"/>
                  <w:divBdr>
                    <w:top w:val="none" w:sz="0" w:space="0" w:color="auto"/>
                    <w:left w:val="none" w:sz="0" w:space="0" w:color="auto"/>
                    <w:bottom w:val="none" w:sz="0" w:space="0" w:color="auto"/>
                    <w:right w:val="none" w:sz="0" w:space="0" w:color="auto"/>
                  </w:divBdr>
                </w:div>
                <w:div w:id="968516290">
                  <w:marLeft w:val="640"/>
                  <w:marRight w:val="0"/>
                  <w:marTop w:val="0"/>
                  <w:marBottom w:val="0"/>
                  <w:divBdr>
                    <w:top w:val="none" w:sz="0" w:space="0" w:color="auto"/>
                    <w:left w:val="none" w:sz="0" w:space="0" w:color="auto"/>
                    <w:bottom w:val="none" w:sz="0" w:space="0" w:color="auto"/>
                    <w:right w:val="none" w:sz="0" w:space="0" w:color="auto"/>
                  </w:divBdr>
                </w:div>
                <w:div w:id="1453790844">
                  <w:marLeft w:val="640"/>
                  <w:marRight w:val="0"/>
                  <w:marTop w:val="0"/>
                  <w:marBottom w:val="0"/>
                  <w:divBdr>
                    <w:top w:val="none" w:sz="0" w:space="0" w:color="auto"/>
                    <w:left w:val="none" w:sz="0" w:space="0" w:color="auto"/>
                    <w:bottom w:val="none" w:sz="0" w:space="0" w:color="auto"/>
                    <w:right w:val="none" w:sz="0" w:space="0" w:color="auto"/>
                  </w:divBdr>
                </w:div>
                <w:div w:id="271477940">
                  <w:marLeft w:val="640"/>
                  <w:marRight w:val="0"/>
                  <w:marTop w:val="0"/>
                  <w:marBottom w:val="0"/>
                  <w:divBdr>
                    <w:top w:val="none" w:sz="0" w:space="0" w:color="auto"/>
                    <w:left w:val="none" w:sz="0" w:space="0" w:color="auto"/>
                    <w:bottom w:val="none" w:sz="0" w:space="0" w:color="auto"/>
                    <w:right w:val="none" w:sz="0" w:space="0" w:color="auto"/>
                  </w:divBdr>
                </w:div>
                <w:div w:id="1725257184">
                  <w:marLeft w:val="640"/>
                  <w:marRight w:val="0"/>
                  <w:marTop w:val="0"/>
                  <w:marBottom w:val="0"/>
                  <w:divBdr>
                    <w:top w:val="none" w:sz="0" w:space="0" w:color="auto"/>
                    <w:left w:val="none" w:sz="0" w:space="0" w:color="auto"/>
                    <w:bottom w:val="none" w:sz="0" w:space="0" w:color="auto"/>
                    <w:right w:val="none" w:sz="0" w:space="0" w:color="auto"/>
                  </w:divBdr>
                </w:div>
                <w:div w:id="153692802">
                  <w:marLeft w:val="640"/>
                  <w:marRight w:val="0"/>
                  <w:marTop w:val="0"/>
                  <w:marBottom w:val="0"/>
                  <w:divBdr>
                    <w:top w:val="none" w:sz="0" w:space="0" w:color="auto"/>
                    <w:left w:val="none" w:sz="0" w:space="0" w:color="auto"/>
                    <w:bottom w:val="none" w:sz="0" w:space="0" w:color="auto"/>
                    <w:right w:val="none" w:sz="0" w:space="0" w:color="auto"/>
                  </w:divBdr>
                </w:div>
                <w:div w:id="1374692536">
                  <w:marLeft w:val="640"/>
                  <w:marRight w:val="0"/>
                  <w:marTop w:val="0"/>
                  <w:marBottom w:val="0"/>
                  <w:divBdr>
                    <w:top w:val="none" w:sz="0" w:space="0" w:color="auto"/>
                    <w:left w:val="none" w:sz="0" w:space="0" w:color="auto"/>
                    <w:bottom w:val="none" w:sz="0" w:space="0" w:color="auto"/>
                    <w:right w:val="none" w:sz="0" w:space="0" w:color="auto"/>
                  </w:divBdr>
                </w:div>
                <w:div w:id="1164668820">
                  <w:marLeft w:val="640"/>
                  <w:marRight w:val="0"/>
                  <w:marTop w:val="0"/>
                  <w:marBottom w:val="0"/>
                  <w:divBdr>
                    <w:top w:val="none" w:sz="0" w:space="0" w:color="auto"/>
                    <w:left w:val="none" w:sz="0" w:space="0" w:color="auto"/>
                    <w:bottom w:val="none" w:sz="0" w:space="0" w:color="auto"/>
                    <w:right w:val="none" w:sz="0" w:space="0" w:color="auto"/>
                  </w:divBdr>
                </w:div>
                <w:div w:id="950010154">
                  <w:marLeft w:val="640"/>
                  <w:marRight w:val="0"/>
                  <w:marTop w:val="0"/>
                  <w:marBottom w:val="0"/>
                  <w:divBdr>
                    <w:top w:val="none" w:sz="0" w:space="0" w:color="auto"/>
                    <w:left w:val="none" w:sz="0" w:space="0" w:color="auto"/>
                    <w:bottom w:val="none" w:sz="0" w:space="0" w:color="auto"/>
                    <w:right w:val="none" w:sz="0" w:space="0" w:color="auto"/>
                  </w:divBdr>
                </w:div>
                <w:div w:id="1047535610">
                  <w:marLeft w:val="640"/>
                  <w:marRight w:val="0"/>
                  <w:marTop w:val="0"/>
                  <w:marBottom w:val="0"/>
                  <w:divBdr>
                    <w:top w:val="none" w:sz="0" w:space="0" w:color="auto"/>
                    <w:left w:val="none" w:sz="0" w:space="0" w:color="auto"/>
                    <w:bottom w:val="none" w:sz="0" w:space="0" w:color="auto"/>
                    <w:right w:val="none" w:sz="0" w:space="0" w:color="auto"/>
                  </w:divBdr>
                </w:div>
                <w:div w:id="1175342452">
                  <w:marLeft w:val="640"/>
                  <w:marRight w:val="0"/>
                  <w:marTop w:val="0"/>
                  <w:marBottom w:val="0"/>
                  <w:divBdr>
                    <w:top w:val="none" w:sz="0" w:space="0" w:color="auto"/>
                    <w:left w:val="none" w:sz="0" w:space="0" w:color="auto"/>
                    <w:bottom w:val="none" w:sz="0" w:space="0" w:color="auto"/>
                    <w:right w:val="none" w:sz="0" w:space="0" w:color="auto"/>
                  </w:divBdr>
                </w:div>
                <w:div w:id="2056420665">
                  <w:marLeft w:val="640"/>
                  <w:marRight w:val="0"/>
                  <w:marTop w:val="0"/>
                  <w:marBottom w:val="0"/>
                  <w:divBdr>
                    <w:top w:val="none" w:sz="0" w:space="0" w:color="auto"/>
                    <w:left w:val="none" w:sz="0" w:space="0" w:color="auto"/>
                    <w:bottom w:val="none" w:sz="0" w:space="0" w:color="auto"/>
                    <w:right w:val="none" w:sz="0" w:space="0" w:color="auto"/>
                  </w:divBdr>
                </w:div>
                <w:div w:id="345135046">
                  <w:marLeft w:val="640"/>
                  <w:marRight w:val="0"/>
                  <w:marTop w:val="0"/>
                  <w:marBottom w:val="0"/>
                  <w:divBdr>
                    <w:top w:val="none" w:sz="0" w:space="0" w:color="auto"/>
                    <w:left w:val="none" w:sz="0" w:space="0" w:color="auto"/>
                    <w:bottom w:val="none" w:sz="0" w:space="0" w:color="auto"/>
                    <w:right w:val="none" w:sz="0" w:space="0" w:color="auto"/>
                  </w:divBdr>
                </w:div>
                <w:div w:id="1815365152">
                  <w:marLeft w:val="640"/>
                  <w:marRight w:val="0"/>
                  <w:marTop w:val="0"/>
                  <w:marBottom w:val="0"/>
                  <w:divBdr>
                    <w:top w:val="none" w:sz="0" w:space="0" w:color="auto"/>
                    <w:left w:val="none" w:sz="0" w:space="0" w:color="auto"/>
                    <w:bottom w:val="none" w:sz="0" w:space="0" w:color="auto"/>
                    <w:right w:val="none" w:sz="0" w:space="0" w:color="auto"/>
                  </w:divBdr>
                </w:div>
                <w:div w:id="1536507333">
                  <w:marLeft w:val="640"/>
                  <w:marRight w:val="0"/>
                  <w:marTop w:val="0"/>
                  <w:marBottom w:val="0"/>
                  <w:divBdr>
                    <w:top w:val="none" w:sz="0" w:space="0" w:color="auto"/>
                    <w:left w:val="none" w:sz="0" w:space="0" w:color="auto"/>
                    <w:bottom w:val="none" w:sz="0" w:space="0" w:color="auto"/>
                    <w:right w:val="none" w:sz="0" w:space="0" w:color="auto"/>
                  </w:divBdr>
                </w:div>
                <w:div w:id="1197885056">
                  <w:marLeft w:val="640"/>
                  <w:marRight w:val="0"/>
                  <w:marTop w:val="0"/>
                  <w:marBottom w:val="0"/>
                  <w:divBdr>
                    <w:top w:val="none" w:sz="0" w:space="0" w:color="auto"/>
                    <w:left w:val="none" w:sz="0" w:space="0" w:color="auto"/>
                    <w:bottom w:val="none" w:sz="0" w:space="0" w:color="auto"/>
                    <w:right w:val="none" w:sz="0" w:space="0" w:color="auto"/>
                  </w:divBdr>
                </w:div>
                <w:div w:id="1205870196">
                  <w:marLeft w:val="640"/>
                  <w:marRight w:val="0"/>
                  <w:marTop w:val="0"/>
                  <w:marBottom w:val="0"/>
                  <w:divBdr>
                    <w:top w:val="none" w:sz="0" w:space="0" w:color="auto"/>
                    <w:left w:val="none" w:sz="0" w:space="0" w:color="auto"/>
                    <w:bottom w:val="none" w:sz="0" w:space="0" w:color="auto"/>
                    <w:right w:val="none" w:sz="0" w:space="0" w:color="auto"/>
                  </w:divBdr>
                </w:div>
                <w:div w:id="1775133394">
                  <w:marLeft w:val="640"/>
                  <w:marRight w:val="0"/>
                  <w:marTop w:val="0"/>
                  <w:marBottom w:val="0"/>
                  <w:divBdr>
                    <w:top w:val="none" w:sz="0" w:space="0" w:color="auto"/>
                    <w:left w:val="none" w:sz="0" w:space="0" w:color="auto"/>
                    <w:bottom w:val="none" w:sz="0" w:space="0" w:color="auto"/>
                    <w:right w:val="none" w:sz="0" w:space="0" w:color="auto"/>
                  </w:divBdr>
                </w:div>
                <w:div w:id="1047947806">
                  <w:marLeft w:val="640"/>
                  <w:marRight w:val="0"/>
                  <w:marTop w:val="0"/>
                  <w:marBottom w:val="0"/>
                  <w:divBdr>
                    <w:top w:val="none" w:sz="0" w:space="0" w:color="auto"/>
                    <w:left w:val="none" w:sz="0" w:space="0" w:color="auto"/>
                    <w:bottom w:val="none" w:sz="0" w:space="0" w:color="auto"/>
                    <w:right w:val="none" w:sz="0" w:space="0" w:color="auto"/>
                  </w:divBdr>
                </w:div>
                <w:div w:id="563294727">
                  <w:marLeft w:val="640"/>
                  <w:marRight w:val="0"/>
                  <w:marTop w:val="0"/>
                  <w:marBottom w:val="0"/>
                  <w:divBdr>
                    <w:top w:val="none" w:sz="0" w:space="0" w:color="auto"/>
                    <w:left w:val="none" w:sz="0" w:space="0" w:color="auto"/>
                    <w:bottom w:val="none" w:sz="0" w:space="0" w:color="auto"/>
                    <w:right w:val="none" w:sz="0" w:space="0" w:color="auto"/>
                  </w:divBdr>
                </w:div>
                <w:div w:id="1268463325">
                  <w:marLeft w:val="640"/>
                  <w:marRight w:val="0"/>
                  <w:marTop w:val="0"/>
                  <w:marBottom w:val="0"/>
                  <w:divBdr>
                    <w:top w:val="none" w:sz="0" w:space="0" w:color="auto"/>
                    <w:left w:val="none" w:sz="0" w:space="0" w:color="auto"/>
                    <w:bottom w:val="none" w:sz="0" w:space="0" w:color="auto"/>
                    <w:right w:val="none" w:sz="0" w:space="0" w:color="auto"/>
                  </w:divBdr>
                </w:div>
                <w:div w:id="1633365442">
                  <w:marLeft w:val="640"/>
                  <w:marRight w:val="0"/>
                  <w:marTop w:val="0"/>
                  <w:marBottom w:val="0"/>
                  <w:divBdr>
                    <w:top w:val="none" w:sz="0" w:space="0" w:color="auto"/>
                    <w:left w:val="none" w:sz="0" w:space="0" w:color="auto"/>
                    <w:bottom w:val="none" w:sz="0" w:space="0" w:color="auto"/>
                    <w:right w:val="none" w:sz="0" w:space="0" w:color="auto"/>
                  </w:divBdr>
                </w:div>
              </w:divsChild>
            </w:div>
            <w:div w:id="1864905091">
              <w:marLeft w:val="0"/>
              <w:marRight w:val="0"/>
              <w:marTop w:val="0"/>
              <w:marBottom w:val="0"/>
              <w:divBdr>
                <w:top w:val="none" w:sz="0" w:space="0" w:color="auto"/>
                <w:left w:val="none" w:sz="0" w:space="0" w:color="auto"/>
                <w:bottom w:val="none" w:sz="0" w:space="0" w:color="auto"/>
                <w:right w:val="none" w:sz="0" w:space="0" w:color="auto"/>
              </w:divBdr>
              <w:divsChild>
                <w:div w:id="1172378332">
                  <w:marLeft w:val="640"/>
                  <w:marRight w:val="0"/>
                  <w:marTop w:val="0"/>
                  <w:marBottom w:val="0"/>
                  <w:divBdr>
                    <w:top w:val="none" w:sz="0" w:space="0" w:color="auto"/>
                    <w:left w:val="none" w:sz="0" w:space="0" w:color="auto"/>
                    <w:bottom w:val="none" w:sz="0" w:space="0" w:color="auto"/>
                    <w:right w:val="none" w:sz="0" w:space="0" w:color="auto"/>
                  </w:divBdr>
                </w:div>
                <w:div w:id="447896114">
                  <w:marLeft w:val="640"/>
                  <w:marRight w:val="0"/>
                  <w:marTop w:val="0"/>
                  <w:marBottom w:val="0"/>
                  <w:divBdr>
                    <w:top w:val="none" w:sz="0" w:space="0" w:color="auto"/>
                    <w:left w:val="none" w:sz="0" w:space="0" w:color="auto"/>
                    <w:bottom w:val="none" w:sz="0" w:space="0" w:color="auto"/>
                    <w:right w:val="none" w:sz="0" w:space="0" w:color="auto"/>
                  </w:divBdr>
                </w:div>
                <w:div w:id="1201865505">
                  <w:marLeft w:val="640"/>
                  <w:marRight w:val="0"/>
                  <w:marTop w:val="0"/>
                  <w:marBottom w:val="0"/>
                  <w:divBdr>
                    <w:top w:val="none" w:sz="0" w:space="0" w:color="auto"/>
                    <w:left w:val="none" w:sz="0" w:space="0" w:color="auto"/>
                    <w:bottom w:val="none" w:sz="0" w:space="0" w:color="auto"/>
                    <w:right w:val="none" w:sz="0" w:space="0" w:color="auto"/>
                  </w:divBdr>
                </w:div>
                <w:div w:id="425225570">
                  <w:marLeft w:val="640"/>
                  <w:marRight w:val="0"/>
                  <w:marTop w:val="0"/>
                  <w:marBottom w:val="0"/>
                  <w:divBdr>
                    <w:top w:val="none" w:sz="0" w:space="0" w:color="auto"/>
                    <w:left w:val="none" w:sz="0" w:space="0" w:color="auto"/>
                    <w:bottom w:val="none" w:sz="0" w:space="0" w:color="auto"/>
                    <w:right w:val="none" w:sz="0" w:space="0" w:color="auto"/>
                  </w:divBdr>
                </w:div>
                <w:div w:id="30765176">
                  <w:marLeft w:val="640"/>
                  <w:marRight w:val="0"/>
                  <w:marTop w:val="0"/>
                  <w:marBottom w:val="0"/>
                  <w:divBdr>
                    <w:top w:val="none" w:sz="0" w:space="0" w:color="auto"/>
                    <w:left w:val="none" w:sz="0" w:space="0" w:color="auto"/>
                    <w:bottom w:val="none" w:sz="0" w:space="0" w:color="auto"/>
                    <w:right w:val="none" w:sz="0" w:space="0" w:color="auto"/>
                  </w:divBdr>
                </w:div>
                <w:div w:id="1417748162">
                  <w:marLeft w:val="640"/>
                  <w:marRight w:val="0"/>
                  <w:marTop w:val="0"/>
                  <w:marBottom w:val="0"/>
                  <w:divBdr>
                    <w:top w:val="none" w:sz="0" w:space="0" w:color="auto"/>
                    <w:left w:val="none" w:sz="0" w:space="0" w:color="auto"/>
                    <w:bottom w:val="none" w:sz="0" w:space="0" w:color="auto"/>
                    <w:right w:val="none" w:sz="0" w:space="0" w:color="auto"/>
                  </w:divBdr>
                </w:div>
                <w:div w:id="372075422">
                  <w:marLeft w:val="640"/>
                  <w:marRight w:val="0"/>
                  <w:marTop w:val="0"/>
                  <w:marBottom w:val="0"/>
                  <w:divBdr>
                    <w:top w:val="none" w:sz="0" w:space="0" w:color="auto"/>
                    <w:left w:val="none" w:sz="0" w:space="0" w:color="auto"/>
                    <w:bottom w:val="none" w:sz="0" w:space="0" w:color="auto"/>
                    <w:right w:val="none" w:sz="0" w:space="0" w:color="auto"/>
                  </w:divBdr>
                </w:div>
                <w:div w:id="567496259">
                  <w:marLeft w:val="640"/>
                  <w:marRight w:val="0"/>
                  <w:marTop w:val="0"/>
                  <w:marBottom w:val="0"/>
                  <w:divBdr>
                    <w:top w:val="none" w:sz="0" w:space="0" w:color="auto"/>
                    <w:left w:val="none" w:sz="0" w:space="0" w:color="auto"/>
                    <w:bottom w:val="none" w:sz="0" w:space="0" w:color="auto"/>
                    <w:right w:val="none" w:sz="0" w:space="0" w:color="auto"/>
                  </w:divBdr>
                </w:div>
                <w:div w:id="2141998859">
                  <w:marLeft w:val="640"/>
                  <w:marRight w:val="0"/>
                  <w:marTop w:val="0"/>
                  <w:marBottom w:val="0"/>
                  <w:divBdr>
                    <w:top w:val="none" w:sz="0" w:space="0" w:color="auto"/>
                    <w:left w:val="none" w:sz="0" w:space="0" w:color="auto"/>
                    <w:bottom w:val="none" w:sz="0" w:space="0" w:color="auto"/>
                    <w:right w:val="none" w:sz="0" w:space="0" w:color="auto"/>
                  </w:divBdr>
                </w:div>
                <w:div w:id="2072266602">
                  <w:marLeft w:val="640"/>
                  <w:marRight w:val="0"/>
                  <w:marTop w:val="0"/>
                  <w:marBottom w:val="0"/>
                  <w:divBdr>
                    <w:top w:val="none" w:sz="0" w:space="0" w:color="auto"/>
                    <w:left w:val="none" w:sz="0" w:space="0" w:color="auto"/>
                    <w:bottom w:val="none" w:sz="0" w:space="0" w:color="auto"/>
                    <w:right w:val="none" w:sz="0" w:space="0" w:color="auto"/>
                  </w:divBdr>
                </w:div>
                <w:div w:id="1446926056">
                  <w:marLeft w:val="640"/>
                  <w:marRight w:val="0"/>
                  <w:marTop w:val="0"/>
                  <w:marBottom w:val="0"/>
                  <w:divBdr>
                    <w:top w:val="none" w:sz="0" w:space="0" w:color="auto"/>
                    <w:left w:val="none" w:sz="0" w:space="0" w:color="auto"/>
                    <w:bottom w:val="none" w:sz="0" w:space="0" w:color="auto"/>
                    <w:right w:val="none" w:sz="0" w:space="0" w:color="auto"/>
                  </w:divBdr>
                </w:div>
                <w:div w:id="583341322">
                  <w:marLeft w:val="640"/>
                  <w:marRight w:val="0"/>
                  <w:marTop w:val="0"/>
                  <w:marBottom w:val="0"/>
                  <w:divBdr>
                    <w:top w:val="none" w:sz="0" w:space="0" w:color="auto"/>
                    <w:left w:val="none" w:sz="0" w:space="0" w:color="auto"/>
                    <w:bottom w:val="none" w:sz="0" w:space="0" w:color="auto"/>
                    <w:right w:val="none" w:sz="0" w:space="0" w:color="auto"/>
                  </w:divBdr>
                </w:div>
                <w:div w:id="736559320">
                  <w:marLeft w:val="640"/>
                  <w:marRight w:val="0"/>
                  <w:marTop w:val="0"/>
                  <w:marBottom w:val="0"/>
                  <w:divBdr>
                    <w:top w:val="none" w:sz="0" w:space="0" w:color="auto"/>
                    <w:left w:val="none" w:sz="0" w:space="0" w:color="auto"/>
                    <w:bottom w:val="none" w:sz="0" w:space="0" w:color="auto"/>
                    <w:right w:val="none" w:sz="0" w:space="0" w:color="auto"/>
                  </w:divBdr>
                </w:div>
                <w:div w:id="1584991930">
                  <w:marLeft w:val="640"/>
                  <w:marRight w:val="0"/>
                  <w:marTop w:val="0"/>
                  <w:marBottom w:val="0"/>
                  <w:divBdr>
                    <w:top w:val="none" w:sz="0" w:space="0" w:color="auto"/>
                    <w:left w:val="none" w:sz="0" w:space="0" w:color="auto"/>
                    <w:bottom w:val="none" w:sz="0" w:space="0" w:color="auto"/>
                    <w:right w:val="none" w:sz="0" w:space="0" w:color="auto"/>
                  </w:divBdr>
                </w:div>
                <w:div w:id="77754879">
                  <w:marLeft w:val="640"/>
                  <w:marRight w:val="0"/>
                  <w:marTop w:val="0"/>
                  <w:marBottom w:val="0"/>
                  <w:divBdr>
                    <w:top w:val="none" w:sz="0" w:space="0" w:color="auto"/>
                    <w:left w:val="none" w:sz="0" w:space="0" w:color="auto"/>
                    <w:bottom w:val="none" w:sz="0" w:space="0" w:color="auto"/>
                    <w:right w:val="none" w:sz="0" w:space="0" w:color="auto"/>
                  </w:divBdr>
                </w:div>
                <w:div w:id="1783844761">
                  <w:marLeft w:val="640"/>
                  <w:marRight w:val="0"/>
                  <w:marTop w:val="0"/>
                  <w:marBottom w:val="0"/>
                  <w:divBdr>
                    <w:top w:val="none" w:sz="0" w:space="0" w:color="auto"/>
                    <w:left w:val="none" w:sz="0" w:space="0" w:color="auto"/>
                    <w:bottom w:val="none" w:sz="0" w:space="0" w:color="auto"/>
                    <w:right w:val="none" w:sz="0" w:space="0" w:color="auto"/>
                  </w:divBdr>
                </w:div>
                <w:div w:id="1329408846">
                  <w:marLeft w:val="640"/>
                  <w:marRight w:val="0"/>
                  <w:marTop w:val="0"/>
                  <w:marBottom w:val="0"/>
                  <w:divBdr>
                    <w:top w:val="none" w:sz="0" w:space="0" w:color="auto"/>
                    <w:left w:val="none" w:sz="0" w:space="0" w:color="auto"/>
                    <w:bottom w:val="none" w:sz="0" w:space="0" w:color="auto"/>
                    <w:right w:val="none" w:sz="0" w:space="0" w:color="auto"/>
                  </w:divBdr>
                </w:div>
                <w:div w:id="1397893306">
                  <w:marLeft w:val="640"/>
                  <w:marRight w:val="0"/>
                  <w:marTop w:val="0"/>
                  <w:marBottom w:val="0"/>
                  <w:divBdr>
                    <w:top w:val="none" w:sz="0" w:space="0" w:color="auto"/>
                    <w:left w:val="none" w:sz="0" w:space="0" w:color="auto"/>
                    <w:bottom w:val="none" w:sz="0" w:space="0" w:color="auto"/>
                    <w:right w:val="none" w:sz="0" w:space="0" w:color="auto"/>
                  </w:divBdr>
                </w:div>
                <w:div w:id="166600591">
                  <w:marLeft w:val="640"/>
                  <w:marRight w:val="0"/>
                  <w:marTop w:val="0"/>
                  <w:marBottom w:val="0"/>
                  <w:divBdr>
                    <w:top w:val="none" w:sz="0" w:space="0" w:color="auto"/>
                    <w:left w:val="none" w:sz="0" w:space="0" w:color="auto"/>
                    <w:bottom w:val="none" w:sz="0" w:space="0" w:color="auto"/>
                    <w:right w:val="none" w:sz="0" w:space="0" w:color="auto"/>
                  </w:divBdr>
                </w:div>
                <w:div w:id="1245259182">
                  <w:marLeft w:val="640"/>
                  <w:marRight w:val="0"/>
                  <w:marTop w:val="0"/>
                  <w:marBottom w:val="0"/>
                  <w:divBdr>
                    <w:top w:val="none" w:sz="0" w:space="0" w:color="auto"/>
                    <w:left w:val="none" w:sz="0" w:space="0" w:color="auto"/>
                    <w:bottom w:val="none" w:sz="0" w:space="0" w:color="auto"/>
                    <w:right w:val="none" w:sz="0" w:space="0" w:color="auto"/>
                  </w:divBdr>
                </w:div>
                <w:div w:id="504830811">
                  <w:marLeft w:val="640"/>
                  <w:marRight w:val="0"/>
                  <w:marTop w:val="0"/>
                  <w:marBottom w:val="0"/>
                  <w:divBdr>
                    <w:top w:val="none" w:sz="0" w:space="0" w:color="auto"/>
                    <w:left w:val="none" w:sz="0" w:space="0" w:color="auto"/>
                    <w:bottom w:val="none" w:sz="0" w:space="0" w:color="auto"/>
                    <w:right w:val="none" w:sz="0" w:space="0" w:color="auto"/>
                  </w:divBdr>
                </w:div>
                <w:div w:id="52047089">
                  <w:marLeft w:val="640"/>
                  <w:marRight w:val="0"/>
                  <w:marTop w:val="0"/>
                  <w:marBottom w:val="0"/>
                  <w:divBdr>
                    <w:top w:val="none" w:sz="0" w:space="0" w:color="auto"/>
                    <w:left w:val="none" w:sz="0" w:space="0" w:color="auto"/>
                    <w:bottom w:val="none" w:sz="0" w:space="0" w:color="auto"/>
                    <w:right w:val="none" w:sz="0" w:space="0" w:color="auto"/>
                  </w:divBdr>
                </w:div>
                <w:div w:id="575553811">
                  <w:marLeft w:val="640"/>
                  <w:marRight w:val="0"/>
                  <w:marTop w:val="0"/>
                  <w:marBottom w:val="0"/>
                  <w:divBdr>
                    <w:top w:val="none" w:sz="0" w:space="0" w:color="auto"/>
                    <w:left w:val="none" w:sz="0" w:space="0" w:color="auto"/>
                    <w:bottom w:val="none" w:sz="0" w:space="0" w:color="auto"/>
                    <w:right w:val="none" w:sz="0" w:space="0" w:color="auto"/>
                  </w:divBdr>
                </w:div>
                <w:div w:id="55400624">
                  <w:marLeft w:val="640"/>
                  <w:marRight w:val="0"/>
                  <w:marTop w:val="0"/>
                  <w:marBottom w:val="0"/>
                  <w:divBdr>
                    <w:top w:val="none" w:sz="0" w:space="0" w:color="auto"/>
                    <w:left w:val="none" w:sz="0" w:space="0" w:color="auto"/>
                    <w:bottom w:val="none" w:sz="0" w:space="0" w:color="auto"/>
                    <w:right w:val="none" w:sz="0" w:space="0" w:color="auto"/>
                  </w:divBdr>
                </w:div>
                <w:div w:id="2042969859">
                  <w:marLeft w:val="640"/>
                  <w:marRight w:val="0"/>
                  <w:marTop w:val="0"/>
                  <w:marBottom w:val="0"/>
                  <w:divBdr>
                    <w:top w:val="none" w:sz="0" w:space="0" w:color="auto"/>
                    <w:left w:val="none" w:sz="0" w:space="0" w:color="auto"/>
                    <w:bottom w:val="none" w:sz="0" w:space="0" w:color="auto"/>
                    <w:right w:val="none" w:sz="0" w:space="0" w:color="auto"/>
                  </w:divBdr>
                </w:div>
                <w:div w:id="1745296317">
                  <w:marLeft w:val="640"/>
                  <w:marRight w:val="0"/>
                  <w:marTop w:val="0"/>
                  <w:marBottom w:val="0"/>
                  <w:divBdr>
                    <w:top w:val="none" w:sz="0" w:space="0" w:color="auto"/>
                    <w:left w:val="none" w:sz="0" w:space="0" w:color="auto"/>
                    <w:bottom w:val="none" w:sz="0" w:space="0" w:color="auto"/>
                    <w:right w:val="none" w:sz="0" w:space="0" w:color="auto"/>
                  </w:divBdr>
                </w:div>
                <w:div w:id="615601608">
                  <w:marLeft w:val="640"/>
                  <w:marRight w:val="0"/>
                  <w:marTop w:val="0"/>
                  <w:marBottom w:val="0"/>
                  <w:divBdr>
                    <w:top w:val="none" w:sz="0" w:space="0" w:color="auto"/>
                    <w:left w:val="none" w:sz="0" w:space="0" w:color="auto"/>
                    <w:bottom w:val="none" w:sz="0" w:space="0" w:color="auto"/>
                    <w:right w:val="none" w:sz="0" w:space="0" w:color="auto"/>
                  </w:divBdr>
                </w:div>
                <w:div w:id="1989479941">
                  <w:marLeft w:val="640"/>
                  <w:marRight w:val="0"/>
                  <w:marTop w:val="0"/>
                  <w:marBottom w:val="0"/>
                  <w:divBdr>
                    <w:top w:val="none" w:sz="0" w:space="0" w:color="auto"/>
                    <w:left w:val="none" w:sz="0" w:space="0" w:color="auto"/>
                    <w:bottom w:val="none" w:sz="0" w:space="0" w:color="auto"/>
                    <w:right w:val="none" w:sz="0" w:space="0" w:color="auto"/>
                  </w:divBdr>
                </w:div>
                <w:div w:id="1711998430">
                  <w:marLeft w:val="640"/>
                  <w:marRight w:val="0"/>
                  <w:marTop w:val="0"/>
                  <w:marBottom w:val="0"/>
                  <w:divBdr>
                    <w:top w:val="none" w:sz="0" w:space="0" w:color="auto"/>
                    <w:left w:val="none" w:sz="0" w:space="0" w:color="auto"/>
                    <w:bottom w:val="none" w:sz="0" w:space="0" w:color="auto"/>
                    <w:right w:val="none" w:sz="0" w:space="0" w:color="auto"/>
                  </w:divBdr>
                </w:div>
                <w:div w:id="739446708">
                  <w:marLeft w:val="640"/>
                  <w:marRight w:val="0"/>
                  <w:marTop w:val="0"/>
                  <w:marBottom w:val="0"/>
                  <w:divBdr>
                    <w:top w:val="none" w:sz="0" w:space="0" w:color="auto"/>
                    <w:left w:val="none" w:sz="0" w:space="0" w:color="auto"/>
                    <w:bottom w:val="none" w:sz="0" w:space="0" w:color="auto"/>
                    <w:right w:val="none" w:sz="0" w:space="0" w:color="auto"/>
                  </w:divBdr>
                </w:div>
                <w:div w:id="1958825772">
                  <w:marLeft w:val="640"/>
                  <w:marRight w:val="0"/>
                  <w:marTop w:val="0"/>
                  <w:marBottom w:val="0"/>
                  <w:divBdr>
                    <w:top w:val="none" w:sz="0" w:space="0" w:color="auto"/>
                    <w:left w:val="none" w:sz="0" w:space="0" w:color="auto"/>
                    <w:bottom w:val="none" w:sz="0" w:space="0" w:color="auto"/>
                    <w:right w:val="none" w:sz="0" w:space="0" w:color="auto"/>
                  </w:divBdr>
                </w:div>
                <w:div w:id="1489440749">
                  <w:marLeft w:val="640"/>
                  <w:marRight w:val="0"/>
                  <w:marTop w:val="0"/>
                  <w:marBottom w:val="0"/>
                  <w:divBdr>
                    <w:top w:val="none" w:sz="0" w:space="0" w:color="auto"/>
                    <w:left w:val="none" w:sz="0" w:space="0" w:color="auto"/>
                    <w:bottom w:val="none" w:sz="0" w:space="0" w:color="auto"/>
                    <w:right w:val="none" w:sz="0" w:space="0" w:color="auto"/>
                  </w:divBdr>
                </w:div>
                <w:div w:id="127629517">
                  <w:marLeft w:val="640"/>
                  <w:marRight w:val="0"/>
                  <w:marTop w:val="0"/>
                  <w:marBottom w:val="0"/>
                  <w:divBdr>
                    <w:top w:val="none" w:sz="0" w:space="0" w:color="auto"/>
                    <w:left w:val="none" w:sz="0" w:space="0" w:color="auto"/>
                    <w:bottom w:val="none" w:sz="0" w:space="0" w:color="auto"/>
                    <w:right w:val="none" w:sz="0" w:space="0" w:color="auto"/>
                  </w:divBdr>
                </w:div>
                <w:div w:id="122769552">
                  <w:marLeft w:val="640"/>
                  <w:marRight w:val="0"/>
                  <w:marTop w:val="0"/>
                  <w:marBottom w:val="0"/>
                  <w:divBdr>
                    <w:top w:val="none" w:sz="0" w:space="0" w:color="auto"/>
                    <w:left w:val="none" w:sz="0" w:space="0" w:color="auto"/>
                    <w:bottom w:val="none" w:sz="0" w:space="0" w:color="auto"/>
                    <w:right w:val="none" w:sz="0" w:space="0" w:color="auto"/>
                  </w:divBdr>
                </w:div>
                <w:div w:id="1280335190">
                  <w:marLeft w:val="640"/>
                  <w:marRight w:val="0"/>
                  <w:marTop w:val="0"/>
                  <w:marBottom w:val="0"/>
                  <w:divBdr>
                    <w:top w:val="none" w:sz="0" w:space="0" w:color="auto"/>
                    <w:left w:val="none" w:sz="0" w:space="0" w:color="auto"/>
                    <w:bottom w:val="none" w:sz="0" w:space="0" w:color="auto"/>
                    <w:right w:val="none" w:sz="0" w:space="0" w:color="auto"/>
                  </w:divBdr>
                </w:div>
                <w:div w:id="1652103336">
                  <w:marLeft w:val="640"/>
                  <w:marRight w:val="0"/>
                  <w:marTop w:val="0"/>
                  <w:marBottom w:val="0"/>
                  <w:divBdr>
                    <w:top w:val="none" w:sz="0" w:space="0" w:color="auto"/>
                    <w:left w:val="none" w:sz="0" w:space="0" w:color="auto"/>
                    <w:bottom w:val="none" w:sz="0" w:space="0" w:color="auto"/>
                    <w:right w:val="none" w:sz="0" w:space="0" w:color="auto"/>
                  </w:divBdr>
                </w:div>
              </w:divsChild>
            </w:div>
            <w:div w:id="234627922">
              <w:marLeft w:val="0"/>
              <w:marRight w:val="0"/>
              <w:marTop w:val="0"/>
              <w:marBottom w:val="0"/>
              <w:divBdr>
                <w:top w:val="none" w:sz="0" w:space="0" w:color="auto"/>
                <w:left w:val="none" w:sz="0" w:space="0" w:color="auto"/>
                <w:bottom w:val="none" w:sz="0" w:space="0" w:color="auto"/>
                <w:right w:val="none" w:sz="0" w:space="0" w:color="auto"/>
              </w:divBdr>
            </w:div>
            <w:div w:id="885683683">
              <w:marLeft w:val="0"/>
              <w:marRight w:val="0"/>
              <w:marTop w:val="0"/>
              <w:marBottom w:val="0"/>
              <w:divBdr>
                <w:top w:val="none" w:sz="0" w:space="0" w:color="auto"/>
                <w:left w:val="none" w:sz="0" w:space="0" w:color="auto"/>
                <w:bottom w:val="none" w:sz="0" w:space="0" w:color="auto"/>
                <w:right w:val="none" w:sz="0" w:space="0" w:color="auto"/>
              </w:divBdr>
            </w:div>
            <w:div w:id="1515877882">
              <w:marLeft w:val="0"/>
              <w:marRight w:val="0"/>
              <w:marTop w:val="0"/>
              <w:marBottom w:val="0"/>
              <w:divBdr>
                <w:top w:val="none" w:sz="0" w:space="0" w:color="auto"/>
                <w:left w:val="none" w:sz="0" w:space="0" w:color="auto"/>
                <w:bottom w:val="none" w:sz="0" w:space="0" w:color="auto"/>
                <w:right w:val="none" w:sz="0" w:space="0" w:color="auto"/>
              </w:divBdr>
            </w:div>
            <w:div w:id="1353647092">
              <w:marLeft w:val="0"/>
              <w:marRight w:val="0"/>
              <w:marTop w:val="0"/>
              <w:marBottom w:val="0"/>
              <w:divBdr>
                <w:top w:val="none" w:sz="0" w:space="0" w:color="auto"/>
                <w:left w:val="none" w:sz="0" w:space="0" w:color="auto"/>
                <w:bottom w:val="none" w:sz="0" w:space="0" w:color="auto"/>
                <w:right w:val="none" w:sz="0" w:space="0" w:color="auto"/>
              </w:divBdr>
            </w:div>
            <w:div w:id="2103985817">
              <w:marLeft w:val="0"/>
              <w:marRight w:val="0"/>
              <w:marTop w:val="0"/>
              <w:marBottom w:val="0"/>
              <w:divBdr>
                <w:top w:val="none" w:sz="0" w:space="0" w:color="auto"/>
                <w:left w:val="none" w:sz="0" w:space="0" w:color="auto"/>
                <w:bottom w:val="none" w:sz="0" w:space="0" w:color="auto"/>
                <w:right w:val="none" w:sz="0" w:space="0" w:color="auto"/>
              </w:divBdr>
            </w:div>
            <w:div w:id="470749947">
              <w:marLeft w:val="0"/>
              <w:marRight w:val="0"/>
              <w:marTop w:val="0"/>
              <w:marBottom w:val="0"/>
              <w:divBdr>
                <w:top w:val="none" w:sz="0" w:space="0" w:color="auto"/>
                <w:left w:val="none" w:sz="0" w:space="0" w:color="auto"/>
                <w:bottom w:val="none" w:sz="0" w:space="0" w:color="auto"/>
                <w:right w:val="none" w:sz="0" w:space="0" w:color="auto"/>
              </w:divBdr>
              <w:divsChild>
                <w:div w:id="1310475419">
                  <w:marLeft w:val="640"/>
                  <w:marRight w:val="0"/>
                  <w:marTop w:val="0"/>
                  <w:marBottom w:val="0"/>
                  <w:divBdr>
                    <w:top w:val="none" w:sz="0" w:space="0" w:color="auto"/>
                    <w:left w:val="none" w:sz="0" w:space="0" w:color="auto"/>
                    <w:bottom w:val="none" w:sz="0" w:space="0" w:color="auto"/>
                    <w:right w:val="none" w:sz="0" w:space="0" w:color="auto"/>
                  </w:divBdr>
                </w:div>
                <w:div w:id="24408496">
                  <w:marLeft w:val="640"/>
                  <w:marRight w:val="0"/>
                  <w:marTop w:val="0"/>
                  <w:marBottom w:val="0"/>
                  <w:divBdr>
                    <w:top w:val="none" w:sz="0" w:space="0" w:color="auto"/>
                    <w:left w:val="none" w:sz="0" w:space="0" w:color="auto"/>
                    <w:bottom w:val="none" w:sz="0" w:space="0" w:color="auto"/>
                    <w:right w:val="none" w:sz="0" w:space="0" w:color="auto"/>
                  </w:divBdr>
                </w:div>
                <w:div w:id="517081988">
                  <w:marLeft w:val="640"/>
                  <w:marRight w:val="0"/>
                  <w:marTop w:val="0"/>
                  <w:marBottom w:val="0"/>
                  <w:divBdr>
                    <w:top w:val="none" w:sz="0" w:space="0" w:color="auto"/>
                    <w:left w:val="none" w:sz="0" w:space="0" w:color="auto"/>
                    <w:bottom w:val="none" w:sz="0" w:space="0" w:color="auto"/>
                    <w:right w:val="none" w:sz="0" w:space="0" w:color="auto"/>
                  </w:divBdr>
                </w:div>
                <w:div w:id="1497842136">
                  <w:marLeft w:val="640"/>
                  <w:marRight w:val="0"/>
                  <w:marTop w:val="0"/>
                  <w:marBottom w:val="0"/>
                  <w:divBdr>
                    <w:top w:val="none" w:sz="0" w:space="0" w:color="auto"/>
                    <w:left w:val="none" w:sz="0" w:space="0" w:color="auto"/>
                    <w:bottom w:val="none" w:sz="0" w:space="0" w:color="auto"/>
                    <w:right w:val="none" w:sz="0" w:space="0" w:color="auto"/>
                  </w:divBdr>
                </w:div>
                <w:div w:id="565607529">
                  <w:marLeft w:val="640"/>
                  <w:marRight w:val="0"/>
                  <w:marTop w:val="0"/>
                  <w:marBottom w:val="0"/>
                  <w:divBdr>
                    <w:top w:val="none" w:sz="0" w:space="0" w:color="auto"/>
                    <w:left w:val="none" w:sz="0" w:space="0" w:color="auto"/>
                    <w:bottom w:val="none" w:sz="0" w:space="0" w:color="auto"/>
                    <w:right w:val="none" w:sz="0" w:space="0" w:color="auto"/>
                  </w:divBdr>
                </w:div>
                <w:div w:id="96365296">
                  <w:marLeft w:val="640"/>
                  <w:marRight w:val="0"/>
                  <w:marTop w:val="0"/>
                  <w:marBottom w:val="0"/>
                  <w:divBdr>
                    <w:top w:val="none" w:sz="0" w:space="0" w:color="auto"/>
                    <w:left w:val="none" w:sz="0" w:space="0" w:color="auto"/>
                    <w:bottom w:val="none" w:sz="0" w:space="0" w:color="auto"/>
                    <w:right w:val="none" w:sz="0" w:space="0" w:color="auto"/>
                  </w:divBdr>
                </w:div>
                <w:div w:id="353382285">
                  <w:marLeft w:val="640"/>
                  <w:marRight w:val="0"/>
                  <w:marTop w:val="0"/>
                  <w:marBottom w:val="0"/>
                  <w:divBdr>
                    <w:top w:val="none" w:sz="0" w:space="0" w:color="auto"/>
                    <w:left w:val="none" w:sz="0" w:space="0" w:color="auto"/>
                    <w:bottom w:val="none" w:sz="0" w:space="0" w:color="auto"/>
                    <w:right w:val="none" w:sz="0" w:space="0" w:color="auto"/>
                  </w:divBdr>
                </w:div>
                <w:div w:id="1289817790">
                  <w:marLeft w:val="640"/>
                  <w:marRight w:val="0"/>
                  <w:marTop w:val="0"/>
                  <w:marBottom w:val="0"/>
                  <w:divBdr>
                    <w:top w:val="none" w:sz="0" w:space="0" w:color="auto"/>
                    <w:left w:val="none" w:sz="0" w:space="0" w:color="auto"/>
                    <w:bottom w:val="none" w:sz="0" w:space="0" w:color="auto"/>
                    <w:right w:val="none" w:sz="0" w:space="0" w:color="auto"/>
                  </w:divBdr>
                </w:div>
                <w:div w:id="599919384">
                  <w:marLeft w:val="640"/>
                  <w:marRight w:val="0"/>
                  <w:marTop w:val="0"/>
                  <w:marBottom w:val="0"/>
                  <w:divBdr>
                    <w:top w:val="none" w:sz="0" w:space="0" w:color="auto"/>
                    <w:left w:val="none" w:sz="0" w:space="0" w:color="auto"/>
                    <w:bottom w:val="none" w:sz="0" w:space="0" w:color="auto"/>
                    <w:right w:val="none" w:sz="0" w:space="0" w:color="auto"/>
                  </w:divBdr>
                </w:div>
                <w:div w:id="328679477">
                  <w:marLeft w:val="640"/>
                  <w:marRight w:val="0"/>
                  <w:marTop w:val="0"/>
                  <w:marBottom w:val="0"/>
                  <w:divBdr>
                    <w:top w:val="none" w:sz="0" w:space="0" w:color="auto"/>
                    <w:left w:val="none" w:sz="0" w:space="0" w:color="auto"/>
                    <w:bottom w:val="none" w:sz="0" w:space="0" w:color="auto"/>
                    <w:right w:val="none" w:sz="0" w:space="0" w:color="auto"/>
                  </w:divBdr>
                </w:div>
                <w:div w:id="1482313285">
                  <w:marLeft w:val="640"/>
                  <w:marRight w:val="0"/>
                  <w:marTop w:val="0"/>
                  <w:marBottom w:val="0"/>
                  <w:divBdr>
                    <w:top w:val="none" w:sz="0" w:space="0" w:color="auto"/>
                    <w:left w:val="none" w:sz="0" w:space="0" w:color="auto"/>
                    <w:bottom w:val="none" w:sz="0" w:space="0" w:color="auto"/>
                    <w:right w:val="none" w:sz="0" w:space="0" w:color="auto"/>
                  </w:divBdr>
                </w:div>
                <w:div w:id="1020277466">
                  <w:marLeft w:val="640"/>
                  <w:marRight w:val="0"/>
                  <w:marTop w:val="0"/>
                  <w:marBottom w:val="0"/>
                  <w:divBdr>
                    <w:top w:val="none" w:sz="0" w:space="0" w:color="auto"/>
                    <w:left w:val="none" w:sz="0" w:space="0" w:color="auto"/>
                    <w:bottom w:val="none" w:sz="0" w:space="0" w:color="auto"/>
                    <w:right w:val="none" w:sz="0" w:space="0" w:color="auto"/>
                  </w:divBdr>
                </w:div>
                <w:div w:id="1765952471">
                  <w:marLeft w:val="640"/>
                  <w:marRight w:val="0"/>
                  <w:marTop w:val="0"/>
                  <w:marBottom w:val="0"/>
                  <w:divBdr>
                    <w:top w:val="none" w:sz="0" w:space="0" w:color="auto"/>
                    <w:left w:val="none" w:sz="0" w:space="0" w:color="auto"/>
                    <w:bottom w:val="none" w:sz="0" w:space="0" w:color="auto"/>
                    <w:right w:val="none" w:sz="0" w:space="0" w:color="auto"/>
                  </w:divBdr>
                </w:div>
                <w:div w:id="306056425">
                  <w:marLeft w:val="640"/>
                  <w:marRight w:val="0"/>
                  <w:marTop w:val="0"/>
                  <w:marBottom w:val="0"/>
                  <w:divBdr>
                    <w:top w:val="none" w:sz="0" w:space="0" w:color="auto"/>
                    <w:left w:val="none" w:sz="0" w:space="0" w:color="auto"/>
                    <w:bottom w:val="none" w:sz="0" w:space="0" w:color="auto"/>
                    <w:right w:val="none" w:sz="0" w:space="0" w:color="auto"/>
                  </w:divBdr>
                </w:div>
                <w:div w:id="1282541981">
                  <w:marLeft w:val="640"/>
                  <w:marRight w:val="0"/>
                  <w:marTop w:val="0"/>
                  <w:marBottom w:val="0"/>
                  <w:divBdr>
                    <w:top w:val="none" w:sz="0" w:space="0" w:color="auto"/>
                    <w:left w:val="none" w:sz="0" w:space="0" w:color="auto"/>
                    <w:bottom w:val="none" w:sz="0" w:space="0" w:color="auto"/>
                    <w:right w:val="none" w:sz="0" w:space="0" w:color="auto"/>
                  </w:divBdr>
                </w:div>
                <w:div w:id="1183283139">
                  <w:marLeft w:val="640"/>
                  <w:marRight w:val="0"/>
                  <w:marTop w:val="0"/>
                  <w:marBottom w:val="0"/>
                  <w:divBdr>
                    <w:top w:val="none" w:sz="0" w:space="0" w:color="auto"/>
                    <w:left w:val="none" w:sz="0" w:space="0" w:color="auto"/>
                    <w:bottom w:val="none" w:sz="0" w:space="0" w:color="auto"/>
                    <w:right w:val="none" w:sz="0" w:space="0" w:color="auto"/>
                  </w:divBdr>
                </w:div>
                <w:div w:id="304045217">
                  <w:marLeft w:val="640"/>
                  <w:marRight w:val="0"/>
                  <w:marTop w:val="0"/>
                  <w:marBottom w:val="0"/>
                  <w:divBdr>
                    <w:top w:val="none" w:sz="0" w:space="0" w:color="auto"/>
                    <w:left w:val="none" w:sz="0" w:space="0" w:color="auto"/>
                    <w:bottom w:val="none" w:sz="0" w:space="0" w:color="auto"/>
                    <w:right w:val="none" w:sz="0" w:space="0" w:color="auto"/>
                  </w:divBdr>
                </w:div>
                <w:div w:id="512569024">
                  <w:marLeft w:val="640"/>
                  <w:marRight w:val="0"/>
                  <w:marTop w:val="0"/>
                  <w:marBottom w:val="0"/>
                  <w:divBdr>
                    <w:top w:val="none" w:sz="0" w:space="0" w:color="auto"/>
                    <w:left w:val="none" w:sz="0" w:space="0" w:color="auto"/>
                    <w:bottom w:val="none" w:sz="0" w:space="0" w:color="auto"/>
                    <w:right w:val="none" w:sz="0" w:space="0" w:color="auto"/>
                  </w:divBdr>
                </w:div>
                <w:div w:id="184174995">
                  <w:marLeft w:val="640"/>
                  <w:marRight w:val="0"/>
                  <w:marTop w:val="0"/>
                  <w:marBottom w:val="0"/>
                  <w:divBdr>
                    <w:top w:val="none" w:sz="0" w:space="0" w:color="auto"/>
                    <w:left w:val="none" w:sz="0" w:space="0" w:color="auto"/>
                    <w:bottom w:val="none" w:sz="0" w:space="0" w:color="auto"/>
                    <w:right w:val="none" w:sz="0" w:space="0" w:color="auto"/>
                  </w:divBdr>
                </w:div>
                <w:div w:id="725761322">
                  <w:marLeft w:val="640"/>
                  <w:marRight w:val="0"/>
                  <w:marTop w:val="0"/>
                  <w:marBottom w:val="0"/>
                  <w:divBdr>
                    <w:top w:val="none" w:sz="0" w:space="0" w:color="auto"/>
                    <w:left w:val="none" w:sz="0" w:space="0" w:color="auto"/>
                    <w:bottom w:val="none" w:sz="0" w:space="0" w:color="auto"/>
                    <w:right w:val="none" w:sz="0" w:space="0" w:color="auto"/>
                  </w:divBdr>
                </w:div>
                <w:div w:id="75060513">
                  <w:marLeft w:val="640"/>
                  <w:marRight w:val="0"/>
                  <w:marTop w:val="0"/>
                  <w:marBottom w:val="0"/>
                  <w:divBdr>
                    <w:top w:val="none" w:sz="0" w:space="0" w:color="auto"/>
                    <w:left w:val="none" w:sz="0" w:space="0" w:color="auto"/>
                    <w:bottom w:val="none" w:sz="0" w:space="0" w:color="auto"/>
                    <w:right w:val="none" w:sz="0" w:space="0" w:color="auto"/>
                  </w:divBdr>
                </w:div>
                <w:div w:id="2022272783">
                  <w:marLeft w:val="640"/>
                  <w:marRight w:val="0"/>
                  <w:marTop w:val="0"/>
                  <w:marBottom w:val="0"/>
                  <w:divBdr>
                    <w:top w:val="none" w:sz="0" w:space="0" w:color="auto"/>
                    <w:left w:val="none" w:sz="0" w:space="0" w:color="auto"/>
                    <w:bottom w:val="none" w:sz="0" w:space="0" w:color="auto"/>
                    <w:right w:val="none" w:sz="0" w:space="0" w:color="auto"/>
                  </w:divBdr>
                </w:div>
                <w:div w:id="1174030911">
                  <w:marLeft w:val="640"/>
                  <w:marRight w:val="0"/>
                  <w:marTop w:val="0"/>
                  <w:marBottom w:val="0"/>
                  <w:divBdr>
                    <w:top w:val="none" w:sz="0" w:space="0" w:color="auto"/>
                    <w:left w:val="none" w:sz="0" w:space="0" w:color="auto"/>
                    <w:bottom w:val="none" w:sz="0" w:space="0" w:color="auto"/>
                    <w:right w:val="none" w:sz="0" w:space="0" w:color="auto"/>
                  </w:divBdr>
                </w:div>
                <w:div w:id="21908777">
                  <w:marLeft w:val="640"/>
                  <w:marRight w:val="0"/>
                  <w:marTop w:val="0"/>
                  <w:marBottom w:val="0"/>
                  <w:divBdr>
                    <w:top w:val="none" w:sz="0" w:space="0" w:color="auto"/>
                    <w:left w:val="none" w:sz="0" w:space="0" w:color="auto"/>
                    <w:bottom w:val="none" w:sz="0" w:space="0" w:color="auto"/>
                    <w:right w:val="none" w:sz="0" w:space="0" w:color="auto"/>
                  </w:divBdr>
                </w:div>
                <w:div w:id="1179664211">
                  <w:marLeft w:val="640"/>
                  <w:marRight w:val="0"/>
                  <w:marTop w:val="0"/>
                  <w:marBottom w:val="0"/>
                  <w:divBdr>
                    <w:top w:val="none" w:sz="0" w:space="0" w:color="auto"/>
                    <w:left w:val="none" w:sz="0" w:space="0" w:color="auto"/>
                    <w:bottom w:val="none" w:sz="0" w:space="0" w:color="auto"/>
                    <w:right w:val="none" w:sz="0" w:space="0" w:color="auto"/>
                  </w:divBdr>
                </w:div>
                <w:div w:id="2075814632">
                  <w:marLeft w:val="640"/>
                  <w:marRight w:val="0"/>
                  <w:marTop w:val="0"/>
                  <w:marBottom w:val="0"/>
                  <w:divBdr>
                    <w:top w:val="none" w:sz="0" w:space="0" w:color="auto"/>
                    <w:left w:val="none" w:sz="0" w:space="0" w:color="auto"/>
                    <w:bottom w:val="none" w:sz="0" w:space="0" w:color="auto"/>
                    <w:right w:val="none" w:sz="0" w:space="0" w:color="auto"/>
                  </w:divBdr>
                </w:div>
                <w:div w:id="1652100050">
                  <w:marLeft w:val="640"/>
                  <w:marRight w:val="0"/>
                  <w:marTop w:val="0"/>
                  <w:marBottom w:val="0"/>
                  <w:divBdr>
                    <w:top w:val="none" w:sz="0" w:space="0" w:color="auto"/>
                    <w:left w:val="none" w:sz="0" w:space="0" w:color="auto"/>
                    <w:bottom w:val="none" w:sz="0" w:space="0" w:color="auto"/>
                    <w:right w:val="none" w:sz="0" w:space="0" w:color="auto"/>
                  </w:divBdr>
                </w:div>
                <w:div w:id="144515293">
                  <w:marLeft w:val="640"/>
                  <w:marRight w:val="0"/>
                  <w:marTop w:val="0"/>
                  <w:marBottom w:val="0"/>
                  <w:divBdr>
                    <w:top w:val="none" w:sz="0" w:space="0" w:color="auto"/>
                    <w:left w:val="none" w:sz="0" w:space="0" w:color="auto"/>
                    <w:bottom w:val="none" w:sz="0" w:space="0" w:color="auto"/>
                    <w:right w:val="none" w:sz="0" w:space="0" w:color="auto"/>
                  </w:divBdr>
                </w:div>
                <w:div w:id="1461071747">
                  <w:marLeft w:val="640"/>
                  <w:marRight w:val="0"/>
                  <w:marTop w:val="0"/>
                  <w:marBottom w:val="0"/>
                  <w:divBdr>
                    <w:top w:val="none" w:sz="0" w:space="0" w:color="auto"/>
                    <w:left w:val="none" w:sz="0" w:space="0" w:color="auto"/>
                    <w:bottom w:val="none" w:sz="0" w:space="0" w:color="auto"/>
                    <w:right w:val="none" w:sz="0" w:space="0" w:color="auto"/>
                  </w:divBdr>
                </w:div>
                <w:div w:id="1410424365">
                  <w:marLeft w:val="640"/>
                  <w:marRight w:val="0"/>
                  <w:marTop w:val="0"/>
                  <w:marBottom w:val="0"/>
                  <w:divBdr>
                    <w:top w:val="none" w:sz="0" w:space="0" w:color="auto"/>
                    <w:left w:val="none" w:sz="0" w:space="0" w:color="auto"/>
                    <w:bottom w:val="none" w:sz="0" w:space="0" w:color="auto"/>
                    <w:right w:val="none" w:sz="0" w:space="0" w:color="auto"/>
                  </w:divBdr>
                </w:div>
                <w:div w:id="2068382491">
                  <w:marLeft w:val="640"/>
                  <w:marRight w:val="0"/>
                  <w:marTop w:val="0"/>
                  <w:marBottom w:val="0"/>
                  <w:divBdr>
                    <w:top w:val="none" w:sz="0" w:space="0" w:color="auto"/>
                    <w:left w:val="none" w:sz="0" w:space="0" w:color="auto"/>
                    <w:bottom w:val="none" w:sz="0" w:space="0" w:color="auto"/>
                    <w:right w:val="none" w:sz="0" w:space="0" w:color="auto"/>
                  </w:divBdr>
                </w:div>
                <w:div w:id="843132401">
                  <w:marLeft w:val="640"/>
                  <w:marRight w:val="0"/>
                  <w:marTop w:val="0"/>
                  <w:marBottom w:val="0"/>
                  <w:divBdr>
                    <w:top w:val="none" w:sz="0" w:space="0" w:color="auto"/>
                    <w:left w:val="none" w:sz="0" w:space="0" w:color="auto"/>
                    <w:bottom w:val="none" w:sz="0" w:space="0" w:color="auto"/>
                    <w:right w:val="none" w:sz="0" w:space="0" w:color="auto"/>
                  </w:divBdr>
                </w:div>
                <w:div w:id="358313163">
                  <w:marLeft w:val="640"/>
                  <w:marRight w:val="0"/>
                  <w:marTop w:val="0"/>
                  <w:marBottom w:val="0"/>
                  <w:divBdr>
                    <w:top w:val="none" w:sz="0" w:space="0" w:color="auto"/>
                    <w:left w:val="none" w:sz="0" w:space="0" w:color="auto"/>
                    <w:bottom w:val="none" w:sz="0" w:space="0" w:color="auto"/>
                    <w:right w:val="none" w:sz="0" w:space="0" w:color="auto"/>
                  </w:divBdr>
                </w:div>
                <w:div w:id="1243372101">
                  <w:marLeft w:val="640"/>
                  <w:marRight w:val="0"/>
                  <w:marTop w:val="0"/>
                  <w:marBottom w:val="0"/>
                  <w:divBdr>
                    <w:top w:val="none" w:sz="0" w:space="0" w:color="auto"/>
                    <w:left w:val="none" w:sz="0" w:space="0" w:color="auto"/>
                    <w:bottom w:val="none" w:sz="0" w:space="0" w:color="auto"/>
                    <w:right w:val="none" w:sz="0" w:space="0" w:color="auto"/>
                  </w:divBdr>
                </w:div>
                <w:div w:id="759377328">
                  <w:marLeft w:val="640"/>
                  <w:marRight w:val="0"/>
                  <w:marTop w:val="0"/>
                  <w:marBottom w:val="0"/>
                  <w:divBdr>
                    <w:top w:val="none" w:sz="0" w:space="0" w:color="auto"/>
                    <w:left w:val="none" w:sz="0" w:space="0" w:color="auto"/>
                    <w:bottom w:val="none" w:sz="0" w:space="0" w:color="auto"/>
                    <w:right w:val="none" w:sz="0" w:space="0" w:color="auto"/>
                  </w:divBdr>
                </w:div>
                <w:div w:id="1444348355">
                  <w:marLeft w:val="640"/>
                  <w:marRight w:val="0"/>
                  <w:marTop w:val="0"/>
                  <w:marBottom w:val="0"/>
                  <w:divBdr>
                    <w:top w:val="none" w:sz="0" w:space="0" w:color="auto"/>
                    <w:left w:val="none" w:sz="0" w:space="0" w:color="auto"/>
                    <w:bottom w:val="none" w:sz="0" w:space="0" w:color="auto"/>
                    <w:right w:val="none" w:sz="0" w:space="0" w:color="auto"/>
                  </w:divBdr>
                </w:div>
              </w:divsChild>
            </w:div>
            <w:div w:id="113452824">
              <w:marLeft w:val="0"/>
              <w:marRight w:val="0"/>
              <w:marTop w:val="0"/>
              <w:marBottom w:val="0"/>
              <w:divBdr>
                <w:top w:val="none" w:sz="0" w:space="0" w:color="auto"/>
                <w:left w:val="none" w:sz="0" w:space="0" w:color="auto"/>
                <w:bottom w:val="none" w:sz="0" w:space="0" w:color="auto"/>
                <w:right w:val="none" w:sz="0" w:space="0" w:color="auto"/>
              </w:divBdr>
              <w:divsChild>
                <w:div w:id="2021395398">
                  <w:marLeft w:val="640"/>
                  <w:marRight w:val="0"/>
                  <w:marTop w:val="0"/>
                  <w:marBottom w:val="0"/>
                  <w:divBdr>
                    <w:top w:val="none" w:sz="0" w:space="0" w:color="auto"/>
                    <w:left w:val="none" w:sz="0" w:space="0" w:color="auto"/>
                    <w:bottom w:val="none" w:sz="0" w:space="0" w:color="auto"/>
                    <w:right w:val="none" w:sz="0" w:space="0" w:color="auto"/>
                  </w:divBdr>
                </w:div>
                <w:div w:id="625618942">
                  <w:marLeft w:val="640"/>
                  <w:marRight w:val="0"/>
                  <w:marTop w:val="0"/>
                  <w:marBottom w:val="0"/>
                  <w:divBdr>
                    <w:top w:val="none" w:sz="0" w:space="0" w:color="auto"/>
                    <w:left w:val="none" w:sz="0" w:space="0" w:color="auto"/>
                    <w:bottom w:val="none" w:sz="0" w:space="0" w:color="auto"/>
                    <w:right w:val="none" w:sz="0" w:space="0" w:color="auto"/>
                  </w:divBdr>
                </w:div>
                <w:div w:id="968442007">
                  <w:marLeft w:val="640"/>
                  <w:marRight w:val="0"/>
                  <w:marTop w:val="0"/>
                  <w:marBottom w:val="0"/>
                  <w:divBdr>
                    <w:top w:val="none" w:sz="0" w:space="0" w:color="auto"/>
                    <w:left w:val="none" w:sz="0" w:space="0" w:color="auto"/>
                    <w:bottom w:val="none" w:sz="0" w:space="0" w:color="auto"/>
                    <w:right w:val="none" w:sz="0" w:space="0" w:color="auto"/>
                  </w:divBdr>
                </w:div>
                <w:div w:id="2140486740">
                  <w:marLeft w:val="640"/>
                  <w:marRight w:val="0"/>
                  <w:marTop w:val="0"/>
                  <w:marBottom w:val="0"/>
                  <w:divBdr>
                    <w:top w:val="none" w:sz="0" w:space="0" w:color="auto"/>
                    <w:left w:val="none" w:sz="0" w:space="0" w:color="auto"/>
                    <w:bottom w:val="none" w:sz="0" w:space="0" w:color="auto"/>
                    <w:right w:val="none" w:sz="0" w:space="0" w:color="auto"/>
                  </w:divBdr>
                </w:div>
                <w:div w:id="2141991119">
                  <w:marLeft w:val="640"/>
                  <w:marRight w:val="0"/>
                  <w:marTop w:val="0"/>
                  <w:marBottom w:val="0"/>
                  <w:divBdr>
                    <w:top w:val="none" w:sz="0" w:space="0" w:color="auto"/>
                    <w:left w:val="none" w:sz="0" w:space="0" w:color="auto"/>
                    <w:bottom w:val="none" w:sz="0" w:space="0" w:color="auto"/>
                    <w:right w:val="none" w:sz="0" w:space="0" w:color="auto"/>
                  </w:divBdr>
                </w:div>
                <w:div w:id="471824077">
                  <w:marLeft w:val="640"/>
                  <w:marRight w:val="0"/>
                  <w:marTop w:val="0"/>
                  <w:marBottom w:val="0"/>
                  <w:divBdr>
                    <w:top w:val="none" w:sz="0" w:space="0" w:color="auto"/>
                    <w:left w:val="none" w:sz="0" w:space="0" w:color="auto"/>
                    <w:bottom w:val="none" w:sz="0" w:space="0" w:color="auto"/>
                    <w:right w:val="none" w:sz="0" w:space="0" w:color="auto"/>
                  </w:divBdr>
                </w:div>
                <w:div w:id="1050419813">
                  <w:marLeft w:val="640"/>
                  <w:marRight w:val="0"/>
                  <w:marTop w:val="0"/>
                  <w:marBottom w:val="0"/>
                  <w:divBdr>
                    <w:top w:val="none" w:sz="0" w:space="0" w:color="auto"/>
                    <w:left w:val="none" w:sz="0" w:space="0" w:color="auto"/>
                    <w:bottom w:val="none" w:sz="0" w:space="0" w:color="auto"/>
                    <w:right w:val="none" w:sz="0" w:space="0" w:color="auto"/>
                  </w:divBdr>
                </w:div>
                <w:div w:id="2101022344">
                  <w:marLeft w:val="640"/>
                  <w:marRight w:val="0"/>
                  <w:marTop w:val="0"/>
                  <w:marBottom w:val="0"/>
                  <w:divBdr>
                    <w:top w:val="none" w:sz="0" w:space="0" w:color="auto"/>
                    <w:left w:val="none" w:sz="0" w:space="0" w:color="auto"/>
                    <w:bottom w:val="none" w:sz="0" w:space="0" w:color="auto"/>
                    <w:right w:val="none" w:sz="0" w:space="0" w:color="auto"/>
                  </w:divBdr>
                </w:div>
                <w:div w:id="323437404">
                  <w:marLeft w:val="640"/>
                  <w:marRight w:val="0"/>
                  <w:marTop w:val="0"/>
                  <w:marBottom w:val="0"/>
                  <w:divBdr>
                    <w:top w:val="none" w:sz="0" w:space="0" w:color="auto"/>
                    <w:left w:val="none" w:sz="0" w:space="0" w:color="auto"/>
                    <w:bottom w:val="none" w:sz="0" w:space="0" w:color="auto"/>
                    <w:right w:val="none" w:sz="0" w:space="0" w:color="auto"/>
                  </w:divBdr>
                </w:div>
                <w:div w:id="885722625">
                  <w:marLeft w:val="640"/>
                  <w:marRight w:val="0"/>
                  <w:marTop w:val="0"/>
                  <w:marBottom w:val="0"/>
                  <w:divBdr>
                    <w:top w:val="none" w:sz="0" w:space="0" w:color="auto"/>
                    <w:left w:val="none" w:sz="0" w:space="0" w:color="auto"/>
                    <w:bottom w:val="none" w:sz="0" w:space="0" w:color="auto"/>
                    <w:right w:val="none" w:sz="0" w:space="0" w:color="auto"/>
                  </w:divBdr>
                </w:div>
                <w:div w:id="971595255">
                  <w:marLeft w:val="640"/>
                  <w:marRight w:val="0"/>
                  <w:marTop w:val="0"/>
                  <w:marBottom w:val="0"/>
                  <w:divBdr>
                    <w:top w:val="none" w:sz="0" w:space="0" w:color="auto"/>
                    <w:left w:val="none" w:sz="0" w:space="0" w:color="auto"/>
                    <w:bottom w:val="none" w:sz="0" w:space="0" w:color="auto"/>
                    <w:right w:val="none" w:sz="0" w:space="0" w:color="auto"/>
                  </w:divBdr>
                </w:div>
                <w:div w:id="1720939711">
                  <w:marLeft w:val="640"/>
                  <w:marRight w:val="0"/>
                  <w:marTop w:val="0"/>
                  <w:marBottom w:val="0"/>
                  <w:divBdr>
                    <w:top w:val="none" w:sz="0" w:space="0" w:color="auto"/>
                    <w:left w:val="none" w:sz="0" w:space="0" w:color="auto"/>
                    <w:bottom w:val="none" w:sz="0" w:space="0" w:color="auto"/>
                    <w:right w:val="none" w:sz="0" w:space="0" w:color="auto"/>
                  </w:divBdr>
                </w:div>
                <w:div w:id="1663393459">
                  <w:marLeft w:val="640"/>
                  <w:marRight w:val="0"/>
                  <w:marTop w:val="0"/>
                  <w:marBottom w:val="0"/>
                  <w:divBdr>
                    <w:top w:val="none" w:sz="0" w:space="0" w:color="auto"/>
                    <w:left w:val="none" w:sz="0" w:space="0" w:color="auto"/>
                    <w:bottom w:val="none" w:sz="0" w:space="0" w:color="auto"/>
                    <w:right w:val="none" w:sz="0" w:space="0" w:color="auto"/>
                  </w:divBdr>
                </w:div>
                <w:div w:id="243608515">
                  <w:marLeft w:val="640"/>
                  <w:marRight w:val="0"/>
                  <w:marTop w:val="0"/>
                  <w:marBottom w:val="0"/>
                  <w:divBdr>
                    <w:top w:val="none" w:sz="0" w:space="0" w:color="auto"/>
                    <w:left w:val="none" w:sz="0" w:space="0" w:color="auto"/>
                    <w:bottom w:val="none" w:sz="0" w:space="0" w:color="auto"/>
                    <w:right w:val="none" w:sz="0" w:space="0" w:color="auto"/>
                  </w:divBdr>
                </w:div>
                <w:div w:id="2102219648">
                  <w:marLeft w:val="640"/>
                  <w:marRight w:val="0"/>
                  <w:marTop w:val="0"/>
                  <w:marBottom w:val="0"/>
                  <w:divBdr>
                    <w:top w:val="none" w:sz="0" w:space="0" w:color="auto"/>
                    <w:left w:val="none" w:sz="0" w:space="0" w:color="auto"/>
                    <w:bottom w:val="none" w:sz="0" w:space="0" w:color="auto"/>
                    <w:right w:val="none" w:sz="0" w:space="0" w:color="auto"/>
                  </w:divBdr>
                </w:div>
                <w:div w:id="116923262">
                  <w:marLeft w:val="640"/>
                  <w:marRight w:val="0"/>
                  <w:marTop w:val="0"/>
                  <w:marBottom w:val="0"/>
                  <w:divBdr>
                    <w:top w:val="none" w:sz="0" w:space="0" w:color="auto"/>
                    <w:left w:val="none" w:sz="0" w:space="0" w:color="auto"/>
                    <w:bottom w:val="none" w:sz="0" w:space="0" w:color="auto"/>
                    <w:right w:val="none" w:sz="0" w:space="0" w:color="auto"/>
                  </w:divBdr>
                </w:div>
                <w:div w:id="1150099606">
                  <w:marLeft w:val="640"/>
                  <w:marRight w:val="0"/>
                  <w:marTop w:val="0"/>
                  <w:marBottom w:val="0"/>
                  <w:divBdr>
                    <w:top w:val="none" w:sz="0" w:space="0" w:color="auto"/>
                    <w:left w:val="none" w:sz="0" w:space="0" w:color="auto"/>
                    <w:bottom w:val="none" w:sz="0" w:space="0" w:color="auto"/>
                    <w:right w:val="none" w:sz="0" w:space="0" w:color="auto"/>
                  </w:divBdr>
                </w:div>
                <w:div w:id="571702794">
                  <w:marLeft w:val="640"/>
                  <w:marRight w:val="0"/>
                  <w:marTop w:val="0"/>
                  <w:marBottom w:val="0"/>
                  <w:divBdr>
                    <w:top w:val="none" w:sz="0" w:space="0" w:color="auto"/>
                    <w:left w:val="none" w:sz="0" w:space="0" w:color="auto"/>
                    <w:bottom w:val="none" w:sz="0" w:space="0" w:color="auto"/>
                    <w:right w:val="none" w:sz="0" w:space="0" w:color="auto"/>
                  </w:divBdr>
                </w:div>
                <w:div w:id="2143308363">
                  <w:marLeft w:val="640"/>
                  <w:marRight w:val="0"/>
                  <w:marTop w:val="0"/>
                  <w:marBottom w:val="0"/>
                  <w:divBdr>
                    <w:top w:val="none" w:sz="0" w:space="0" w:color="auto"/>
                    <w:left w:val="none" w:sz="0" w:space="0" w:color="auto"/>
                    <w:bottom w:val="none" w:sz="0" w:space="0" w:color="auto"/>
                    <w:right w:val="none" w:sz="0" w:space="0" w:color="auto"/>
                  </w:divBdr>
                </w:div>
                <w:div w:id="1203861109">
                  <w:marLeft w:val="640"/>
                  <w:marRight w:val="0"/>
                  <w:marTop w:val="0"/>
                  <w:marBottom w:val="0"/>
                  <w:divBdr>
                    <w:top w:val="none" w:sz="0" w:space="0" w:color="auto"/>
                    <w:left w:val="none" w:sz="0" w:space="0" w:color="auto"/>
                    <w:bottom w:val="none" w:sz="0" w:space="0" w:color="auto"/>
                    <w:right w:val="none" w:sz="0" w:space="0" w:color="auto"/>
                  </w:divBdr>
                </w:div>
                <w:div w:id="461192300">
                  <w:marLeft w:val="640"/>
                  <w:marRight w:val="0"/>
                  <w:marTop w:val="0"/>
                  <w:marBottom w:val="0"/>
                  <w:divBdr>
                    <w:top w:val="none" w:sz="0" w:space="0" w:color="auto"/>
                    <w:left w:val="none" w:sz="0" w:space="0" w:color="auto"/>
                    <w:bottom w:val="none" w:sz="0" w:space="0" w:color="auto"/>
                    <w:right w:val="none" w:sz="0" w:space="0" w:color="auto"/>
                  </w:divBdr>
                </w:div>
                <w:div w:id="500779606">
                  <w:marLeft w:val="640"/>
                  <w:marRight w:val="0"/>
                  <w:marTop w:val="0"/>
                  <w:marBottom w:val="0"/>
                  <w:divBdr>
                    <w:top w:val="none" w:sz="0" w:space="0" w:color="auto"/>
                    <w:left w:val="none" w:sz="0" w:space="0" w:color="auto"/>
                    <w:bottom w:val="none" w:sz="0" w:space="0" w:color="auto"/>
                    <w:right w:val="none" w:sz="0" w:space="0" w:color="auto"/>
                  </w:divBdr>
                </w:div>
                <w:div w:id="1747921634">
                  <w:marLeft w:val="640"/>
                  <w:marRight w:val="0"/>
                  <w:marTop w:val="0"/>
                  <w:marBottom w:val="0"/>
                  <w:divBdr>
                    <w:top w:val="none" w:sz="0" w:space="0" w:color="auto"/>
                    <w:left w:val="none" w:sz="0" w:space="0" w:color="auto"/>
                    <w:bottom w:val="none" w:sz="0" w:space="0" w:color="auto"/>
                    <w:right w:val="none" w:sz="0" w:space="0" w:color="auto"/>
                  </w:divBdr>
                </w:div>
                <w:div w:id="827549814">
                  <w:marLeft w:val="640"/>
                  <w:marRight w:val="0"/>
                  <w:marTop w:val="0"/>
                  <w:marBottom w:val="0"/>
                  <w:divBdr>
                    <w:top w:val="none" w:sz="0" w:space="0" w:color="auto"/>
                    <w:left w:val="none" w:sz="0" w:space="0" w:color="auto"/>
                    <w:bottom w:val="none" w:sz="0" w:space="0" w:color="auto"/>
                    <w:right w:val="none" w:sz="0" w:space="0" w:color="auto"/>
                  </w:divBdr>
                </w:div>
                <w:div w:id="693506551">
                  <w:marLeft w:val="640"/>
                  <w:marRight w:val="0"/>
                  <w:marTop w:val="0"/>
                  <w:marBottom w:val="0"/>
                  <w:divBdr>
                    <w:top w:val="none" w:sz="0" w:space="0" w:color="auto"/>
                    <w:left w:val="none" w:sz="0" w:space="0" w:color="auto"/>
                    <w:bottom w:val="none" w:sz="0" w:space="0" w:color="auto"/>
                    <w:right w:val="none" w:sz="0" w:space="0" w:color="auto"/>
                  </w:divBdr>
                </w:div>
                <w:div w:id="1301037661">
                  <w:marLeft w:val="640"/>
                  <w:marRight w:val="0"/>
                  <w:marTop w:val="0"/>
                  <w:marBottom w:val="0"/>
                  <w:divBdr>
                    <w:top w:val="none" w:sz="0" w:space="0" w:color="auto"/>
                    <w:left w:val="none" w:sz="0" w:space="0" w:color="auto"/>
                    <w:bottom w:val="none" w:sz="0" w:space="0" w:color="auto"/>
                    <w:right w:val="none" w:sz="0" w:space="0" w:color="auto"/>
                  </w:divBdr>
                </w:div>
                <w:div w:id="2082487619">
                  <w:marLeft w:val="640"/>
                  <w:marRight w:val="0"/>
                  <w:marTop w:val="0"/>
                  <w:marBottom w:val="0"/>
                  <w:divBdr>
                    <w:top w:val="none" w:sz="0" w:space="0" w:color="auto"/>
                    <w:left w:val="none" w:sz="0" w:space="0" w:color="auto"/>
                    <w:bottom w:val="none" w:sz="0" w:space="0" w:color="auto"/>
                    <w:right w:val="none" w:sz="0" w:space="0" w:color="auto"/>
                  </w:divBdr>
                </w:div>
                <w:div w:id="1058893660">
                  <w:marLeft w:val="640"/>
                  <w:marRight w:val="0"/>
                  <w:marTop w:val="0"/>
                  <w:marBottom w:val="0"/>
                  <w:divBdr>
                    <w:top w:val="none" w:sz="0" w:space="0" w:color="auto"/>
                    <w:left w:val="none" w:sz="0" w:space="0" w:color="auto"/>
                    <w:bottom w:val="none" w:sz="0" w:space="0" w:color="auto"/>
                    <w:right w:val="none" w:sz="0" w:space="0" w:color="auto"/>
                  </w:divBdr>
                </w:div>
                <w:div w:id="1487865203">
                  <w:marLeft w:val="640"/>
                  <w:marRight w:val="0"/>
                  <w:marTop w:val="0"/>
                  <w:marBottom w:val="0"/>
                  <w:divBdr>
                    <w:top w:val="none" w:sz="0" w:space="0" w:color="auto"/>
                    <w:left w:val="none" w:sz="0" w:space="0" w:color="auto"/>
                    <w:bottom w:val="none" w:sz="0" w:space="0" w:color="auto"/>
                    <w:right w:val="none" w:sz="0" w:space="0" w:color="auto"/>
                  </w:divBdr>
                </w:div>
                <w:div w:id="278493541">
                  <w:marLeft w:val="640"/>
                  <w:marRight w:val="0"/>
                  <w:marTop w:val="0"/>
                  <w:marBottom w:val="0"/>
                  <w:divBdr>
                    <w:top w:val="none" w:sz="0" w:space="0" w:color="auto"/>
                    <w:left w:val="none" w:sz="0" w:space="0" w:color="auto"/>
                    <w:bottom w:val="none" w:sz="0" w:space="0" w:color="auto"/>
                    <w:right w:val="none" w:sz="0" w:space="0" w:color="auto"/>
                  </w:divBdr>
                </w:div>
                <w:div w:id="1178229075">
                  <w:marLeft w:val="640"/>
                  <w:marRight w:val="0"/>
                  <w:marTop w:val="0"/>
                  <w:marBottom w:val="0"/>
                  <w:divBdr>
                    <w:top w:val="none" w:sz="0" w:space="0" w:color="auto"/>
                    <w:left w:val="none" w:sz="0" w:space="0" w:color="auto"/>
                    <w:bottom w:val="none" w:sz="0" w:space="0" w:color="auto"/>
                    <w:right w:val="none" w:sz="0" w:space="0" w:color="auto"/>
                  </w:divBdr>
                </w:div>
                <w:div w:id="1980694675">
                  <w:marLeft w:val="640"/>
                  <w:marRight w:val="0"/>
                  <w:marTop w:val="0"/>
                  <w:marBottom w:val="0"/>
                  <w:divBdr>
                    <w:top w:val="none" w:sz="0" w:space="0" w:color="auto"/>
                    <w:left w:val="none" w:sz="0" w:space="0" w:color="auto"/>
                    <w:bottom w:val="none" w:sz="0" w:space="0" w:color="auto"/>
                    <w:right w:val="none" w:sz="0" w:space="0" w:color="auto"/>
                  </w:divBdr>
                </w:div>
                <w:div w:id="289358940">
                  <w:marLeft w:val="640"/>
                  <w:marRight w:val="0"/>
                  <w:marTop w:val="0"/>
                  <w:marBottom w:val="0"/>
                  <w:divBdr>
                    <w:top w:val="none" w:sz="0" w:space="0" w:color="auto"/>
                    <w:left w:val="none" w:sz="0" w:space="0" w:color="auto"/>
                    <w:bottom w:val="none" w:sz="0" w:space="0" w:color="auto"/>
                    <w:right w:val="none" w:sz="0" w:space="0" w:color="auto"/>
                  </w:divBdr>
                </w:div>
                <w:div w:id="319427481">
                  <w:marLeft w:val="640"/>
                  <w:marRight w:val="0"/>
                  <w:marTop w:val="0"/>
                  <w:marBottom w:val="0"/>
                  <w:divBdr>
                    <w:top w:val="none" w:sz="0" w:space="0" w:color="auto"/>
                    <w:left w:val="none" w:sz="0" w:space="0" w:color="auto"/>
                    <w:bottom w:val="none" w:sz="0" w:space="0" w:color="auto"/>
                    <w:right w:val="none" w:sz="0" w:space="0" w:color="auto"/>
                  </w:divBdr>
                </w:div>
                <w:div w:id="1537615378">
                  <w:marLeft w:val="640"/>
                  <w:marRight w:val="0"/>
                  <w:marTop w:val="0"/>
                  <w:marBottom w:val="0"/>
                  <w:divBdr>
                    <w:top w:val="none" w:sz="0" w:space="0" w:color="auto"/>
                    <w:left w:val="none" w:sz="0" w:space="0" w:color="auto"/>
                    <w:bottom w:val="none" w:sz="0" w:space="0" w:color="auto"/>
                    <w:right w:val="none" w:sz="0" w:space="0" w:color="auto"/>
                  </w:divBdr>
                </w:div>
                <w:div w:id="17583570">
                  <w:marLeft w:val="640"/>
                  <w:marRight w:val="0"/>
                  <w:marTop w:val="0"/>
                  <w:marBottom w:val="0"/>
                  <w:divBdr>
                    <w:top w:val="none" w:sz="0" w:space="0" w:color="auto"/>
                    <w:left w:val="none" w:sz="0" w:space="0" w:color="auto"/>
                    <w:bottom w:val="none" w:sz="0" w:space="0" w:color="auto"/>
                    <w:right w:val="none" w:sz="0" w:space="0" w:color="auto"/>
                  </w:divBdr>
                </w:div>
                <w:div w:id="96171597">
                  <w:marLeft w:val="640"/>
                  <w:marRight w:val="0"/>
                  <w:marTop w:val="0"/>
                  <w:marBottom w:val="0"/>
                  <w:divBdr>
                    <w:top w:val="none" w:sz="0" w:space="0" w:color="auto"/>
                    <w:left w:val="none" w:sz="0" w:space="0" w:color="auto"/>
                    <w:bottom w:val="none" w:sz="0" w:space="0" w:color="auto"/>
                    <w:right w:val="none" w:sz="0" w:space="0" w:color="auto"/>
                  </w:divBdr>
                </w:div>
              </w:divsChild>
            </w:div>
            <w:div w:id="1785733893">
              <w:marLeft w:val="0"/>
              <w:marRight w:val="0"/>
              <w:marTop w:val="0"/>
              <w:marBottom w:val="0"/>
              <w:divBdr>
                <w:top w:val="none" w:sz="0" w:space="0" w:color="auto"/>
                <w:left w:val="none" w:sz="0" w:space="0" w:color="auto"/>
                <w:bottom w:val="none" w:sz="0" w:space="0" w:color="auto"/>
                <w:right w:val="none" w:sz="0" w:space="0" w:color="auto"/>
              </w:divBdr>
              <w:divsChild>
                <w:div w:id="659965411">
                  <w:marLeft w:val="640"/>
                  <w:marRight w:val="0"/>
                  <w:marTop w:val="0"/>
                  <w:marBottom w:val="0"/>
                  <w:divBdr>
                    <w:top w:val="none" w:sz="0" w:space="0" w:color="auto"/>
                    <w:left w:val="none" w:sz="0" w:space="0" w:color="auto"/>
                    <w:bottom w:val="none" w:sz="0" w:space="0" w:color="auto"/>
                    <w:right w:val="none" w:sz="0" w:space="0" w:color="auto"/>
                  </w:divBdr>
                </w:div>
                <w:div w:id="956528068">
                  <w:marLeft w:val="640"/>
                  <w:marRight w:val="0"/>
                  <w:marTop w:val="0"/>
                  <w:marBottom w:val="0"/>
                  <w:divBdr>
                    <w:top w:val="none" w:sz="0" w:space="0" w:color="auto"/>
                    <w:left w:val="none" w:sz="0" w:space="0" w:color="auto"/>
                    <w:bottom w:val="none" w:sz="0" w:space="0" w:color="auto"/>
                    <w:right w:val="none" w:sz="0" w:space="0" w:color="auto"/>
                  </w:divBdr>
                </w:div>
                <w:div w:id="432241348">
                  <w:marLeft w:val="640"/>
                  <w:marRight w:val="0"/>
                  <w:marTop w:val="0"/>
                  <w:marBottom w:val="0"/>
                  <w:divBdr>
                    <w:top w:val="none" w:sz="0" w:space="0" w:color="auto"/>
                    <w:left w:val="none" w:sz="0" w:space="0" w:color="auto"/>
                    <w:bottom w:val="none" w:sz="0" w:space="0" w:color="auto"/>
                    <w:right w:val="none" w:sz="0" w:space="0" w:color="auto"/>
                  </w:divBdr>
                </w:div>
                <w:div w:id="1302152982">
                  <w:marLeft w:val="640"/>
                  <w:marRight w:val="0"/>
                  <w:marTop w:val="0"/>
                  <w:marBottom w:val="0"/>
                  <w:divBdr>
                    <w:top w:val="none" w:sz="0" w:space="0" w:color="auto"/>
                    <w:left w:val="none" w:sz="0" w:space="0" w:color="auto"/>
                    <w:bottom w:val="none" w:sz="0" w:space="0" w:color="auto"/>
                    <w:right w:val="none" w:sz="0" w:space="0" w:color="auto"/>
                  </w:divBdr>
                </w:div>
                <w:div w:id="1072463214">
                  <w:marLeft w:val="640"/>
                  <w:marRight w:val="0"/>
                  <w:marTop w:val="0"/>
                  <w:marBottom w:val="0"/>
                  <w:divBdr>
                    <w:top w:val="none" w:sz="0" w:space="0" w:color="auto"/>
                    <w:left w:val="none" w:sz="0" w:space="0" w:color="auto"/>
                    <w:bottom w:val="none" w:sz="0" w:space="0" w:color="auto"/>
                    <w:right w:val="none" w:sz="0" w:space="0" w:color="auto"/>
                  </w:divBdr>
                </w:div>
                <w:div w:id="491065388">
                  <w:marLeft w:val="640"/>
                  <w:marRight w:val="0"/>
                  <w:marTop w:val="0"/>
                  <w:marBottom w:val="0"/>
                  <w:divBdr>
                    <w:top w:val="none" w:sz="0" w:space="0" w:color="auto"/>
                    <w:left w:val="none" w:sz="0" w:space="0" w:color="auto"/>
                    <w:bottom w:val="none" w:sz="0" w:space="0" w:color="auto"/>
                    <w:right w:val="none" w:sz="0" w:space="0" w:color="auto"/>
                  </w:divBdr>
                </w:div>
                <w:div w:id="2092583673">
                  <w:marLeft w:val="640"/>
                  <w:marRight w:val="0"/>
                  <w:marTop w:val="0"/>
                  <w:marBottom w:val="0"/>
                  <w:divBdr>
                    <w:top w:val="none" w:sz="0" w:space="0" w:color="auto"/>
                    <w:left w:val="none" w:sz="0" w:space="0" w:color="auto"/>
                    <w:bottom w:val="none" w:sz="0" w:space="0" w:color="auto"/>
                    <w:right w:val="none" w:sz="0" w:space="0" w:color="auto"/>
                  </w:divBdr>
                </w:div>
                <w:div w:id="1071997642">
                  <w:marLeft w:val="640"/>
                  <w:marRight w:val="0"/>
                  <w:marTop w:val="0"/>
                  <w:marBottom w:val="0"/>
                  <w:divBdr>
                    <w:top w:val="none" w:sz="0" w:space="0" w:color="auto"/>
                    <w:left w:val="none" w:sz="0" w:space="0" w:color="auto"/>
                    <w:bottom w:val="none" w:sz="0" w:space="0" w:color="auto"/>
                    <w:right w:val="none" w:sz="0" w:space="0" w:color="auto"/>
                  </w:divBdr>
                </w:div>
                <w:div w:id="2103644819">
                  <w:marLeft w:val="640"/>
                  <w:marRight w:val="0"/>
                  <w:marTop w:val="0"/>
                  <w:marBottom w:val="0"/>
                  <w:divBdr>
                    <w:top w:val="none" w:sz="0" w:space="0" w:color="auto"/>
                    <w:left w:val="none" w:sz="0" w:space="0" w:color="auto"/>
                    <w:bottom w:val="none" w:sz="0" w:space="0" w:color="auto"/>
                    <w:right w:val="none" w:sz="0" w:space="0" w:color="auto"/>
                  </w:divBdr>
                </w:div>
                <w:div w:id="241111118">
                  <w:marLeft w:val="640"/>
                  <w:marRight w:val="0"/>
                  <w:marTop w:val="0"/>
                  <w:marBottom w:val="0"/>
                  <w:divBdr>
                    <w:top w:val="none" w:sz="0" w:space="0" w:color="auto"/>
                    <w:left w:val="none" w:sz="0" w:space="0" w:color="auto"/>
                    <w:bottom w:val="none" w:sz="0" w:space="0" w:color="auto"/>
                    <w:right w:val="none" w:sz="0" w:space="0" w:color="auto"/>
                  </w:divBdr>
                </w:div>
                <w:div w:id="98916400">
                  <w:marLeft w:val="640"/>
                  <w:marRight w:val="0"/>
                  <w:marTop w:val="0"/>
                  <w:marBottom w:val="0"/>
                  <w:divBdr>
                    <w:top w:val="none" w:sz="0" w:space="0" w:color="auto"/>
                    <w:left w:val="none" w:sz="0" w:space="0" w:color="auto"/>
                    <w:bottom w:val="none" w:sz="0" w:space="0" w:color="auto"/>
                    <w:right w:val="none" w:sz="0" w:space="0" w:color="auto"/>
                  </w:divBdr>
                </w:div>
                <w:div w:id="1198397758">
                  <w:marLeft w:val="640"/>
                  <w:marRight w:val="0"/>
                  <w:marTop w:val="0"/>
                  <w:marBottom w:val="0"/>
                  <w:divBdr>
                    <w:top w:val="none" w:sz="0" w:space="0" w:color="auto"/>
                    <w:left w:val="none" w:sz="0" w:space="0" w:color="auto"/>
                    <w:bottom w:val="none" w:sz="0" w:space="0" w:color="auto"/>
                    <w:right w:val="none" w:sz="0" w:space="0" w:color="auto"/>
                  </w:divBdr>
                </w:div>
                <w:div w:id="1704746973">
                  <w:marLeft w:val="640"/>
                  <w:marRight w:val="0"/>
                  <w:marTop w:val="0"/>
                  <w:marBottom w:val="0"/>
                  <w:divBdr>
                    <w:top w:val="none" w:sz="0" w:space="0" w:color="auto"/>
                    <w:left w:val="none" w:sz="0" w:space="0" w:color="auto"/>
                    <w:bottom w:val="none" w:sz="0" w:space="0" w:color="auto"/>
                    <w:right w:val="none" w:sz="0" w:space="0" w:color="auto"/>
                  </w:divBdr>
                </w:div>
                <w:div w:id="1320385271">
                  <w:marLeft w:val="640"/>
                  <w:marRight w:val="0"/>
                  <w:marTop w:val="0"/>
                  <w:marBottom w:val="0"/>
                  <w:divBdr>
                    <w:top w:val="none" w:sz="0" w:space="0" w:color="auto"/>
                    <w:left w:val="none" w:sz="0" w:space="0" w:color="auto"/>
                    <w:bottom w:val="none" w:sz="0" w:space="0" w:color="auto"/>
                    <w:right w:val="none" w:sz="0" w:space="0" w:color="auto"/>
                  </w:divBdr>
                </w:div>
                <w:div w:id="220558011">
                  <w:marLeft w:val="640"/>
                  <w:marRight w:val="0"/>
                  <w:marTop w:val="0"/>
                  <w:marBottom w:val="0"/>
                  <w:divBdr>
                    <w:top w:val="none" w:sz="0" w:space="0" w:color="auto"/>
                    <w:left w:val="none" w:sz="0" w:space="0" w:color="auto"/>
                    <w:bottom w:val="none" w:sz="0" w:space="0" w:color="auto"/>
                    <w:right w:val="none" w:sz="0" w:space="0" w:color="auto"/>
                  </w:divBdr>
                </w:div>
                <w:div w:id="535390977">
                  <w:marLeft w:val="640"/>
                  <w:marRight w:val="0"/>
                  <w:marTop w:val="0"/>
                  <w:marBottom w:val="0"/>
                  <w:divBdr>
                    <w:top w:val="none" w:sz="0" w:space="0" w:color="auto"/>
                    <w:left w:val="none" w:sz="0" w:space="0" w:color="auto"/>
                    <w:bottom w:val="none" w:sz="0" w:space="0" w:color="auto"/>
                    <w:right w:val="none" w:sz="0" w:space="0" w:color="auto"/>
                  </w:divBdr>
                </w:div>
                <w:div w:id="728697450">
                  <w:marLeft w:val="640"/>
                  <w:marRight w:val="0"/>
                  <w:marTop w:val="0"/>
                  <w:marBottom w:val="0"/>
                  <w:divBdr>
                    <w:top w:val="none" w:sz="0" w:space="0" w:color="auto"/>
                    <w:left w:val="none" w:sz="0" w:space="0" w:color="auto"/>
                    <w:bottom w:val="none" w:sz="0" w:space="0" w:color="auto"/>
                    <w:right w:val="none" w:sz="0" w:space="0" w:color="auto"/>
                  </w:divBdr>
                </w:div>
                <w:div w:id="294142693">
                  <w:marLeft w:val="640"/>
                  <w:marRight w:val="0"/>
                  <w:marTop w:val="0"/>
                  <w:marBottom w:val="0"/>
                  <w:divBdr>
                    <w:top w:val="none" w:sz="0" w:space="0" w:color="auto"/>
                    <w:left w:val="none" w:sz="0" w:space="0" w:color="auto"/>
                    <w:bottom w:val="none" w:sz="0" w:space="0" w:color="auto"/>
                    <w:right w:val="none" w:sz="0" w:space="0" w:color="auto"/>
                  </w:divBdr>
                </w:div>
                <w:div w:id="1807044830">
                  <w:marLeft w:val="640"/>
                  <w:marRight w:val="0"/>
                  <w:marTop w:val="0"/>
                  <w:marBottom w:val="0"/>
                  <w:divBdr>
                    <w:top w:val="none" w:sz="0" w:space="0" w:color="auto"/>
                    <w:left w:val="none" w:sz="0" w:space="0" w:color="auto"/>
                    <w:bottom w:val="none" w:sz="0" w:space="0" w:color="auto"/>
                    <w:right w:val="none" w:sz="0" w:space="0" w:color="auto"/>
                  </w:divBdr>
                </w:div>
                <w:div w:id="1772974127">
                  <w:marLeft w:val="640"/>
                  <w:marRight w:val="0"/>
                  <w:marTop w:val="0"/>
                  <w:marBottom w:val="0"/>
                  <w:divBdr>
                    <w:top w:val="none" w:sz="0" w:space="0" w:color="auto"/>
                    <w:left w:val="none" w:sz="0" w:space="0" w:color="auto"/>
                    <w:bottom w:val="none" w:sz="0" w:space="0" w:color="auto"/>
                    <w:right w:val="none" w:sz="0" w:space="0" w:color="auto"/>
                  </w:divBdr>
                </w:div>
                <w:div w:id="1490244146">
                  <w:marLeft w:val="640"/>
                  <w:marRight w:val="0"/>
                  <w:marTop w:val="0"/>
                  <w:marBottom w:val="0"/>
                  <w:divBdr>
                    <w:top w:val="none" w:sz="0" w:space="0" w:color="auto"/>
                    <w:left w:val="none" w:sz="0" w:space="0" w:color="auto"/>
                    <w:bottom w:val="none" w:sz="0" w:space="0" w:color="auto"/>
                    <w:right w:val="none" w:sz="0" w:space="0" w:color="auto"/>
                  </w:divBdr>
                </w:div>
                <w:div w:id="1817992884">
                  <w:marLeft w:val="640"/>
                  <w:marRight w:val="0"/>
                  <w:marTop w:val="0"/>
                  <w:marBottom w:val="0"/>
                  <w:divBdr>
                    <w:top w:val="none" w:sz="0" w:space="0" w:color="auto"/>
                    <w:left w:val="none" w:sz="0" w:space="0" w:color="auto"/>
                    <w:bottom w:val="none" w:sz="0" w:space="0" w:color="auto"/>
                    <w:right w:val="none" w:sz="0" w:space="0" w:color="auto"/>
                  </w:divBdr>
                </w:div>
                <w:div w:id="1066100667">
                  <w:marLeft w:val="640"/>
                  <w:marRight w:val="0"/>
                  <w:marTop w:val="0"/>
                  <w:marBottom w:val="0"/>
                  <w:divBdr>
                    <w:top w:val="none" w:sz="0" w:space="0" w:color="auto"/>
                    <w:left w:val="none" w:sz="0" w:space="0" w:color="auto"/>
                    <w:bottom w:val="none" w:sz="0" w:space="0" w:color="auto"/>
                    <w:right w:val="none" w:sz="0" w:space="0" w:color="auto"/>
                  </w:divBdr>
                </w:div>
                <w:div w:id="207454131">
                  <w:marLeft w:val="640"/>
                  <w:marRight w:val="0"/>
                  <w:marTop w:val="0"/>
                  <w:marBottom w:val="0"/>
                  <w:divBdr>
                    <w:top w:val="none" w:sz="0" w:space="0" w:color="auto"/>
                    <w:left w:val="none" w:sz="0" w:space="0" w:color="auto"/>
                    <w:bottom w:val="none" w:sz="0" w:space="0" w:color="auto"/>
                    <w:right w:val="none" w:sz="0" w:space="0" w:color="auto"/>
                  </w:divBdr>
                </w:div>
                <w:div w:id="494152559">
                  <w:marLeft w:val="640"/>
                  <w:marRight w:val="0"/>
                  <w:marTop w:val="0"/>
                  <w:marBottom w:val="0"/>
                  <w:divBdr>
                    <w:top w:val="none" w:sz="0" w:space="0" w:color="auto"/>
                    <w:left w:val="none" w:sz="0" w:space="0" w:color="auto"/>
                    <w:bottom w:val="none" w:sz="0" w:space="0" w:color="auto"/>
                    <w:right w:val="none" w:sz="0" w:space="0" w:color="auto"/>
                  </w:divBdr>
                </w:div>
                <w:div w:id="1539706762">
                  <w:marLeft w:val="640"/>
                  <w:marRight w:val="0"/>
                  <w:marTop w:val="0"/>
                  <w:marBottom w:val="0"/>
                  <w:divBdr>
                    <w:top w:val="none" w:sz="0" w:space="0" w:color="auto"/>
                    <w:left w:val="none" w:sz="0" w:space="0" w:color="auto"/>
                    <w:bottom w:val="none" w:sz="0" w:space="0" w:color="auto"/>
                    <w:right w:val="none" w:sz="0" w:space="0" w:color="auto"/>
                  </w:divBdr>
                </w:div>
                <w:div w:id="978463939">
                  <w:marLeft w:val="640"/>
                  <w:marRight w:val="0"/>
                  <w:marTop w:val="0"/>
                  <w:marBottom w:val="0"/>
                  <w:divBdr>
                    <w:top w:val="none" w:sz="0" w:space="0" w:color="auto"/>
                    <w:left w:val="none" w:sz="0" w:space="0" w:color="auto"/>
                    <w:bottom w:val="none" w:sz="0" w:space="0" w:color="auto"/>
                    <w:right w:val="none" w:sz="0" w:space="0" w:color="auto"/>
                  </w:divBdr>
                </w:div>
                <w:div w:id="929509047">
                  <w:marLeft w:val="640"/>
                  <w:marRight w:val="0"/>
                  <w:marTop w:val="0"/>
                  <w:marBottom w:val="0"/>
                  <w:divBdr>
                    <w:top w:val="none" w:sz="0" w:space="0" w:color="auto"/>
                    <w:left w:val="none" w:sz="0" w:space="0" w:color="auto"/>
                    <w:bottom w:val="none" w:sz="0" w:space="0" w:color="auto"/>
                    <w:right w:val="none" w:sz="0" w:space="0" w:color="auto"/>
                  </w:divBdr>
                </w:div>
                <w:div w:id="805009613">
                  <w:marLeft w:val="640"/>
                  <w:marRight w:val="0"/>
                  <w:marTop w:val="0"/>
                  <w:marBottom w:val="0"/>
                  <w:divBdr>
                    <w:top w:val="none" w:sz="0" w:space="0" w:color="auto"/>
                    <w:left w:val="none" w:sz="0" w:space="0" w:color="auto"/>
                    <w:bottom w:val="none" w:sz="0" w:space="0" w:color="auto"/>
                    <w:right w:val="none" w:sz="0" w:space="0" w:color="auto"/>
                  </w:divBdr>
                </w:div>
                <w:div w:id="2071269953">
                  <w:marLeft w:val="640"/>
                  <w:marRight w:val="0"/>
                  <w:marTop w:val="0"/>
                  <w:marBottom w:val="0"/>
                  <w:divBdr>
                    <w:top w:val="none" w:sz="0" w:space="0" w:color="auto"/>
                    <w:left w:val="none" w:sz="0" w:space="0" w:color="auto"/>
                    <w:bottom w:val="none" w:sz="0" w:space="0" w:color="auto"/>
                    <w:right w:val="none" w:sz="0" w:space="0" w:color="auto"/>
                  </w:divBdr>
                </w:div>
                <w:div w:id="1357737148">
                  <w:marLeft w:val="640"/>
                  <w:marRight w:val="0"/>
                  <w:marTop w:val="0"/>
                  <w:marBottom w:val="0"/>
                  <w:divBdr>
                    <w:top w:val="none" w:sz="0" w:space="0" w:color="auto"/>
                    <w:left w:val="none" w:sz="0" w:space="0" w:color="auto"/>
                    <w:bottom w:val="none" w:sz="0" w:space="0" w:color="auto"/>
                    <w:right w:val="none" w:sz="0" w:space="0" w:color="auto"/>
                  </w:divBdr>
                </w:div>
                <w:div w:id="112020183">
                  <w:marLeft w:val="640"/>
                  <w:marRight w:val="0"/>
                  <w:marTop w:val="0"/>
                  <w:marBottom w:val="0"/>
                  <w:divBdr>
                    <w:top w:val="none" w:sz="0" w:space="0" w:color="auto"/>
                    <w:left w:val="none" w:sz="0" w:space="0" w:color="auto"/>
                    <w:bottom w:val="none" w:sz="0" w:space="0" w:color="auto"/>
                    <w:right w:val="none" w:sz="0" w:space="0" w:color="auto"/>
                  </w:divBdr>
                </w:div>
                <w:div w:id="1131821612">
                  <w:marLeft w:val="640"/>
                  <w:marRight w:val="0"/>
                  <w:marTop w:val="0"/>
                  <w:marBottom w:val="0"/>
                  <w:divBdr>
                    <w:top w:val="none" w:sz="0" w:space="0" w:color="auto"/>
                    <w:left w:val="none" w:sz="0" w:space="0" w:color="auto"/>
                    <w:bottom w:val="none" w:sz="0" w:space="0" w:color="auto"/>
                    <w:right w:val="none" w:sz="0" w:space="0" w:color="auto"/>
                  </w:divBdr>
                </w:div>
                <w:div w:id="1323465147">
                  <w:marLeft w:val="640"/>
                  <w:marRight w:val="0"/>
                  <w:marTop w:val="0"/>
                  <w:marBottom w:val="0"/>
                  <w:divBdr>
                    <w:top w:val="none" w:sz="0" w:space="0" w:color="auto"/>
                    <w:left w:val="none" w:sz="0" w:space="0" w:color="auto"/>
                    <w:bottom w:val="none" w:sz="0" w:space="0" w:color="auto"/>
                    <w:right w:val="none" w:sz="0" w:space="0" w:color="auto"/>
                  </w:divBdr>
                </w:div>
                <w:div w:id="747264085">
                  <w:marLeft w:val="640"/>
                  <w:marRight w:val="0"/>
                  <w:marTop w:val="0"/>
                  <w:marBottom w:val="0"/>
                  <w:divBdr>
                    <w:top w:val="none" w:sz="0" w:space="0" w:color="auto"/>
                    <w:left w:val="none" w:sz="0" w:space="0" w:color="auto"/>
                    <w:bottom w:val="none" w:sz="0" w:space="0" w:color="auto"/>
                    <w:right w:val="none" w:sz="0" w:space="0" w:color="auto"/>
                  </w:divBdr>
                </w:div>
                <w:div w:id="1166825189">
                  <w:marLeft w:val="640"/>
                  <w:marRight w:val="0"/>
                  <w:marTop w:val="0"/>
                  <w:marBottom w:val="0"/>
                  <w:divBdr>
                    <w:top w:val="none" w:sz="0" w:space="0" w:color="auto"/>
                    <w:left w:val="none" w:sz="0" w:space="0" w:color="auto"/>
                    <w:bottom w:val="none" w:sz="0" w:space="0" w:color="auto"/>
                    <w:right w:val="none" w:sz="0" w:space="0" w:color="auto"/>
                  </w:divBdr>
                </w:div>
                <w:div w:id="563640131">
                  <w:marLeft w:val="640"/>
                  <w:marRight w:val="0"/>
                  <w:marTop w:val="0"/>
                  <w:marBottom w:val="0"/>
                  <w:divBdr>
                    <w:top w:val="none" w:sz="0" w:space="0" w:color="auto"/>
                    <w:left w:val="none" w:sz="0" w:space="0" w:color="auto"/>
                    <w:bottom w:val="none" w:sz="0" w:space="0" w:color="auto"/>
                    <w:right w:val="none" w:sz="0" w:space="0" w:color="auto"/>
                  </w:divBdr>
                </w:div>
              </w:divsChild>
            </w:div>
            <w:div w:id="1128399541">
              <w:marLeft w:val="0"/>
              <w:marRight w:val="0"/>
              <w:marTop w:val="0"/>
              <w:marBottom w:val="0"/>
              <w:divBdr>
                <w:top w:val="none" w:sz="0" w:space="0" w:color="auto"/>
                <w:left w:val="none" w:sz="0" w:space="0" w:color="auto"/>
                <w:bottom w:val="none" w:sz="0" w:space="0" w:color="auto"/>
                <w:right w:val="none" w:sz="0" w:space="0" w:color="auto"/>
              </w:divBdr>
              <w:divsChild>
                <w:div w:id="1135758829">
                  <w:marLeft w:val="640"/>
                  <w:marRight w:val="0"/>
                  <w:marTop w:val="0"/>
                  <w:marBottom w:val="0"/>
                  <w:divBdr>
                    <w:top w:val="none" w:sz="0" w:space="0" w:color="auto"/>
                    <w:left w:val="none" w:sz="0" w:space="0" w:color="auto"/>
                    <w:bottom w:val="none" w:sz="0" w:space="0" w:color="auto"/>
                    <w:right w:val="none" w:sz="0" w:space="0" w:color="auto"/>
                  </w:divBdr>
                </w:div>
                <w:div w:id="489835933">
                  <w:marLeft w:val="640"/>
                  <w:marRight w:val="0"/>
                  <w:marTop w:val="0"/>
                  <w:marBottom w:val="0"/>
                  <w:divBdr>
                    <w:top w:val="none" w:sz="0" w:space="0" w:color="auto"/>
                    <w:left w:val="none" w:sz="0" w:space="0" w:color="auto"/>
                    <w:bottom w:val="none" w:sz="0" w:space="0" w:color="auto"/>
                    <w:right w:val="none" w:sz="0" w:space="0" w:color="auto"/>
                  </w:divBdr>
                </w:div>
                <w:div w:id="405765430">
                  <w:marLeft w:val="640"/>
                  <w:marRight w:val="0"/>
                  <w:marTop w:val="0"/>
                  <w:marBottom w:val="0"/>
                  <w:divBdr>
                    <w:top w:val="none" w:sz="0" w:space="0" w:color="auto"/>
                    <w:left w:val="none" w:sz="0" w:space="0" w:color="auto"/>
                    <w:bottom w:val="none" w:sz="0" w:space="0" w:color="auto"/>
                    <w:right w:val="none" w:sz="0" w:space="0" w:color="auto"/>
                  </w:divBdr>
                </w:div>
                <w:div w:id="868834108">
                  <w:marLeft w:val="640"/>
                  <w:marRight w:val="0"/>
                  <w:marTop w:val="0"/>
                  <w:marBottom w:val="0"/>
                  <w:divBdr>
                    <w:top w:val="none" w:sz="0" w:space="0" w:color="auto"/>
                    <w:left w:val="none" w:sz="0" w:space="0" w:color="auto"/>
                    <w:bottom w:val="none" w:sz="0" w:space="0" w:color="auto"/>
                    <w:right w:val="none" w:sz="0" w:space="0" w:color="auto"/>
                  </w:divBdr>
                </w:div>
                <w:div w:id="598366371">
                  <w:marLeft w:val="640"/>
                  <w:marRight w:val="0"/>
                  <w:marTop w:val="0"/>
                  <w:marBottom w:val="0"/>
                  <w:divBdr>
                    <w:top w:val="none" w:sz="0" w:space="0" w:color="auto"/>
                    <w:left w:val="none" w:sz="0" w:space="0" w:color="auto"/>
                    <w:bottom w:val="none" w:sz="0" w:space="0" w:color="auto"/>
                    <w:right w:val="none" w:sz="0" w:space="0" w:color="auto"/>
                  </w:divBdr>
                </w:div>
                <w:div w:id="295109225">
                  <w:marLeft w:val="640"/>
                  <w:marRight w:val="0"/>
                  <w:marTop w:val="0"/>
                  <w:marBottom w:val="0"/>
                  <w:divBdr>
                    <w:top w:val="none" w:sz="0" w:space="0" w:color="auto"/>
                    <w:left w:val="none" w:sz="0" w:space="0" w:color="auto"/>
                    <w:bottom w:val="none" w:sz="0" w:space="0" w:color="auto"/>
                    <w:right w:val="none" w:sz="0" w:space="0" w:color="auto"/>
                  </w:divBdr>
                </w:div>
                <w:div w:id="1986202189">
                  <w:marLeft w:val="640"/>
                  <w:marRight w:val="0"/>
                  <w:marTop w:val="0"/>
                  <w:marBottom w:val="0"/>
                  <w:divBdr>
                    <w:top w:val="none" w:sz="0" w:space="0" w:color="auto"/>
                    <w:left w:val="none" w:sz="0" w:space="0" w:color="auto"/>
                    <w:bottom w:val="none" w:sz="0" w:space="0" w:color="auto"/>
                    <w:right w:val="none" w:sz="0" w:space="0" w:color="auto"/>
                  </w:divBdr>
                </w:div>
                <w:div w:id="1079866351">
                  <w:marLeft w:val="640"/>
                  <w:marRight w:val="0"/>
                  <w:marTop w:val="0"/>
                  <w:marBottom w:val="0"/>
                  <w:divBdr>
                    <w:top w:val="none" w:sz="0" w:space="0" w:color="auto"/>
                    <w:left w:val="none" w:sz="0" w:space="0" w:color="auto"/>
                    <w:bottom w:val="none" w:sz="0" w:space="0" w:color="auto"/>
                    <w:right w:val="none" w:sz="0" w:space="0" w:color="auto"/>
                  </w:divBdr>
                </w:div>
                <w:div w:id="1069619365">
                  <w:marLeft w:val="640"/>
                  <w:marRight w:val="0"/>
                  <w:marTop w:val="0"/>
                  <w:marBottom w:val="0"/>
                  <w:divBdr>
                    <w:top w:val="none" w:sz="0" w:space="0" w:color="auto"/>
                    <w:left w:val="none" w:sz="0" w:space="0" w:color="auto"/>
                    <w:bottom w:val="none" w:sz="0" w:space="0" w:color="auto"/>
                    <w:right w:val="none" w:sz="0" w:space="0" w:color="auto"/>
                  </w:divBdr>
                </w:div>
                <w:div w:id="1989237304">
                  <w:marLeft w:val="640"/>
                  <w:marRight w:val="0"/>
                  <w:marTop w:val="0"/>
                  <w:marBottom w:val="0"/>
                  <w:divBdr>
                    <w:top w:val="none" w:sz="0" w:space="0" w:color="auto"/>
                    <w:left w:val="none" w:sz="0" w:space="0" w:color="auto"/>
                    <w:bottom w:val="none" w:sz="0" w:space="0" w:color="auto"/>
                    <w:right w:val="none" w:sz="0" w:space="0" w:color="auto"/>
                  </w:divBdr>
                </w:div>
                <w:div w:id="1115171094">
                  <w:marLeft w:val="640"/>
                  <w:marRight w:val="0"/>
                  <w:marTop w:val="0"/>
                  <w:marBottom w:val="0"/>
                  <w:divBdr>
                    <w:top w:val="none" w:sz="0" w:space="0" w:color="auto"/>
                    <w:left w:val="none" w:sz="0" w:space="0" w:color="auto"/>
                    <w:bottom w:val="none" w:sz="0" w:space="0" w:color="auto"/>
                    <w:right w:val="none" w:sz="0" w:space="0" w:color="auto"/>
                  </w:divBdr>
                </w:div>
                <w:div w:id="913931711">
                  <w:marLeft w:val="640"/>
                  <w:marRight w:val="0"/>
                  <w:marTop w:val="0"/>
                  <w:marBottom w:val="0"/>
                  <w:divBdr>
                    <w:top w:val="none" w:sz="0" w:space="0" w:color="auto"/>
                    <w:left w:val="none" w:sz="0" w:space="0" w:color="auto"/>
                    <w:bottom w:val="none" w:sz="0" w:space="0" w:color="auto"/>
                    <w:right w:val="none" w:sz="0" w:space="0" w:color="auto"/>
                  </w:divBdr>
                </w:div>
                <w:div w:id="592013239">
                  <w:marLeft w:val="640"/>
                  <w:marRight w:val="0"/>
                  <w:marTop w:val="0"/>
                  <w:marBottom w:val="0"/>
                  <w:divBdr>
                    <w:top w:val="none" w:sz="0" w:space="0" w:color="auto"/>
                    <w:left w:val="none" w:sz="0" w:space="0" w:color="auto"/>
                    <w:bottom w:val="none" w:sz="0" w:space="0" w:color="auto"/>
                    <w:right w:val="none" w:sz="0" w:space="0" w:color="auto"/>
                  </w:divBdr>
                </w:div>
                <w:div w:id="1925218074">
                  <w:marLeft w:val="640"/>
                  <w:marRight w:val="0"/>
                  <w:marTop w:val="0"/>
                  <w:marBottom w:val="0"/>
                  <w:divBdr>
                    <w:top w:val="none" w:sz="0" w:space="0" w:color="auto"/>
                    <w:left w:val="none" w:sz="0" w:space="0" w:color="auto"/>
                    <w:bottom w:val="none" w:sz="0" w:space="0" w:color="auto"/>
                    <w:right w:val="none" w:sz="0" w:space="0" w:color="auto"/>
                  </w:divBdr>
                </w:div>
                <w:div w:id="903829441">
                  <w:marLeft w:val="640"/>
                  <w:marRight w:val="0"/>
                  <w:marTop w:val="0"/>
                  <w:marBottom w:val="0"/>
                  <w:divBdr>
                    <w:top w:val="none" w:sz="0" w:space="0" w:color="auto"/>
                    <w:left w:val="none" w:sz="0" w:space="0" w:color="auto"/>
                    <w:bottom w:val="none" w:sz="0" w:space="0" w:color="auto"/>
                    <w:right w:val="none" w:sz="0" w:space="0" w:color="auto"/>
                  </w:divBdr>
                </w:div>
                <w:div w:id="753477169">
                  <w:marLeft w:val="640"/>
                  <w:marRight w:val="0"/>
                  <w:marTop w:val="0"/>
                  <w:marBottom w:val="0"/>
                  <w:divBdr>
                    <w:top w:val="none" w:sz="0" w:space="0" w:color="auto"/>
                    <w:left w:val="none" w:sz="0" w:space="0" w:color="auto"/>
                    <w:bottom w:val="none" w:sz="0" w:space="0" w:color="auto"/>
                    <w:right w:val="none" w:sz="0" w:space="0" w:color="auto"/>
                  </w:divBdr>
                </w:div>
                <w:div w:id="690835406">
                  <w:marLeft w:val="640"/>
                  <w:marRight w:val="0"/>
                  <w:marTop w:val="0"/>
                  <w:marBottom w:val="0"/>
                  <w:divBdr>
                    <w:top w:val="none" w:sz="0" w:space="0" w:color="auto"/>
                    <w:left w:val="none" w:sz="0" w:space="0" w:color="auto"/>
                    <w:bottom w:val="none" w:sz="0" w:space="0" w:color="auto"/>
                    <w:right w:val="none" w:sz="0" w:space="0" w:color="auto"/>
                  </w:divBdr>
                </w:div>
                <w:div w:id="1050574732">
                  <w:marLeft w:val="640"/>
                  <w:marRight w:val="0"/>
                  <w:marTop w:val="0"/>
                  <w:marBottom w:val="0"/>
                  <w:divBdr>
                    <w:top w:val="none" w:sz="0" w:space="0" w:color="auto"/>
                    <w:left w:val="none" w:sz="0" w:space="0" w:color="auto"/>
                    <w:bottom w:val="none" w:sz="0" w:space="0" w:color="auto"/>
                    <w:right w:val="none" w:sz="0" w:space="0" w:color="auto"/>
                  </w:divBdr>
                </w:div>
                <w:div w:id="1106735683">
                  <w:marLeft w:val="640"/>
                  <w:marRight w:val="0"/>
                  <w:marTop w:val="0"/>
                  <w:marBottom w:val="0"/>
                  <w:divBdr>
                    <w:top w:val="none" w:sz="0" w:space="0" w:color="auto"/>
                    <w:left w:val="none" w:sz="0" w:space="0" w:color="auto"/>
                    <w:bottom w:val="none" w:sz="0" w:space="0" w:color="auto"/>
                    <w:right w:val="none" w:sz="0" w:space="0" w:color="auto"/>
                  </w:divBdr>
                </w:div>
                <w:div w:id="373775695">
                  <w:marLeft w:val="640"/>
                  <w:marRight w:val="0"/>
                  <w:marTop w:val="0"/>
                  <w:marBottom w:val="0"/>
                  <w:divBdr>
                    <w:top w:val="none" w:sz="0" w:space="0" w:color="auto"/>
                    <w:left w:val="none" w:sz="0" w:space="0" w:color="auto"/>
                    <w:bottom w:val="none" w:sz="0" w:space="0" w:color="auto"/>
                    <w:right w:val="none" w:sz="0" w:space="0" w:color="auto"/>
                  </w:divBdr>
                </w:div>
                <w:div w:id="887911647">
                  <w:marLeft w:val="640"/>
                  <w:marRight w:val="0"/>
                  <w:marTop w:val="0"/>
                  <w:marBottom w:val="0"/>
                  <w:divBdr>
                    <w:top w:val="none" w:sz="0" w:space="0" w:color="auto"/>
                    <w:left w:val="none" w:sz="0" w:space="0" w:color="auto"/>
                    <w:bottom w:val="none" w:sz="0" w:space="0" w:color="auto"/>
                    <w:right w:val="none" w:sz="0" w:space="0" w:color="auto"/>
                  </w:divBdr>
                </w:div>
                <w:div w:id="1245722594">
                  <w:marLeft w:val="640"/>
                  <w:marRight w:val="0"/>
                  <w:marTop w:val="0"/>
                  <w:marBottom w:val="0"/>
                  <w:divBdr>
                    <w:top w:val="none" w:sz="0" w:space="0" w:color="auto"/>
                    <w:left w:val="none" w:sz="0" w:space="0" w:color="auto"/>
                    <w:bottom w:val="none" w:sz="0" w:space="0" w:color="auto"/>
                    <w:right w:val="none" w:sz="0" w:space="0" w:color="auto"/>
                  </w:divBdr>
                </w:div>
                <w:div w:id="1746370106">
                  <w:marLeft w:val="640"/>
                  <w:marRight w:val="0"/>
                  <w:marTop w:val="0"/>
                  <w:marBottom w:val="0"/>
                  <w:divBdr>
                    <w:top w:val="none" w:sz="0" w:space="0" w:color="auto"/>
                    <w:left w:val="none" w:sz="0" w:space="0" w:color="auto"/>
                    <w:bottom w:val="none" w:sz="0" w:space="0" w:color="auto"/>
                    <w:right w:val="none" w:sz="0" w:space="0" w:color="auto"/>
                  </w:divBdr>
                </w:div>
                <w:div w:id="480922091">
                  <w:marLeft w:val="640"/>
                  <w:marRight w:val="0"/>
                  <w:marTop w:val="0"/>
                  <w:marBottom w:val="0"/>
                  <w:divBdr>
                    <w:top w:val="none" w:sz="0" w:space="0" w:color="auto"/>
                    <w:left w:val="none" w:sz="0" w:space="0" w:color="auto"/>
                    <w:bottom w:val="none" w:sz="0" w:space="0" w:color="auto"/>
                    <w:right w:val="none" w:sz="0" w:space="0" w:color="auto"/>
                  </w:divBdr>
                </w:div>
                <w:div w:id="1541741927">
                  <w:marLeft w:val="640"/>
                  <w:marRight w:val="0"/>
                  <w:marTop w:val="0"/>
                  <w:marBottom w:val="0"/>
                  <w:divBdr>
                    <w:top w:val="none" w:sz="0" w:space="0" w:color="auto"/>
                    <w:left w:val="none" w:sz="0" w:space="0" w:color="auto"/>
                    <w:bottom w:val="none" w:sz="0" w:space="0" w:color="auto"/>
                    <w:right w:val="none" w:sz="0" w:space="0" w:color="auto"/>
                  </w:divBdr>
                </w:div>
                <w:div w:id="285694491">
                  <w:marLeft w:val="640"/>
                  <w:marRight w:val="0"/>
                  <w:marTop w:val="0"/>
                  <w:marBottom w:val="0"/>
                  <w:divBdr>
                    <w:top w:val="none" w:sz="0" w:space="0" w:color="auto"/>
                    <w:left w:val="none" w:sz="0" w:space="0" w:color="auto"/>
                    <w:bottom w:val="none" w:sz="0" w:space="0" w:color="auto"/>
                    <w:right w:val="none" w:sz="0" w:space="0" w:color="auto"/>
                  </w:divBdr>
                </w:div>
                <w:div w:id="1482384970">
                  <w:marLeft w:val="640"/>
                  <w:marRight w:val="0"/>
                  <w:marTop w:val="0"/>
                  <w:marBottom w:val="0"/>
                  <w:divBdr>
                    <w:top w:val="none" w:sz="0" w:space="0" w:color="auto"/>
                    <w:left w:val="none" w:sz="0" w:space="0" w:color="auto"/>
                    <w:bottom w:val="none" w:sz="0" w:space="0" w:color="auto"/>
                    <w:right w:val="none" w:sz="0" w:space="0" w:color="auto"/>
                  </w:divBdr>
                </w:div>
                <w:div w:id="1538204769">
                  <w:marLeft w:val="640"/>
                  <w:marRight w:val="0"/>
                  <w:marTop w:val="0"/>
                  <w:marBottom w:val="0"/>
                  <w:divBdr>
                    <w:top w:val="none" w:sz="0" w:space="0" w:color="auto"/>
                    <w:left w:val="none" w:sz="0" w:space="0" w:color="auto"/>
                    <w:bottom w:val="none" w:sz="0" w:space="0" w:color="auto"/>
                    <w:right w:val="none" w:sz="0" w:space="0" w:color="auto"/>
                  </w:divBdr>
                </w:div>
                <w:div w:id="689379252">
                  <w:marLeft w:val="640"/>
                  <w:marRight w:val="0"/>
                  <w:marTop w:val="0"/>
                  <w:marBottom w:val="0"/>
                  <w:divBdr>
                    <w:top w:val="none" w:sz="0" w:space="0" w:color="auto"/>
                    <w:left w:val="none" w:sz="0" w:space="0" w:color="auto"/>
                    <w:bottom w:val="none" w:sz="0" w:space="0" w:color="auto"/>
                    <w:right w:val="none" w:sz="0" w:space="0" w:color="auto"/>
                  </w:divBdr>
                </w:div>
                <w:div w:id="1810201089">
                  <w:marLeft w:val="640"/>
                  <w:marRight w:val="0"/>
                  <w:marTop w:val="0"/>
                  <w:marBottom w:val="0"/>
                  <w:divBdr>
                    <w:top w:val="none" w:sz="0" w:space="0" w:color="auto"/>
                    <w:left w:val="none" w:sz="0" w:space="0" w:color="auto"/>
                    <w:bottom w:val="none" w:sz="0" w:space="0" w:color="auto"/>
                    <w:right w:val="none" w:sz="0" w:space="0" w:color="auto"/>
                  </w:divBdr>
                </w:div>
                <w:div w:id="703943232">
                  <w:marLeft w:val="640"/>
                  <w:marRight w:val="0"/>
                  <w:marTop w:val="0"/>
                  <w:marBottom w:val="0"/>
                  <w:divBdr>
                    <w:top w:val="none" w:sz="0" w:space="0" w:color="auto"/>
                    <w:left w:val="none" w:sz="0" w:space="0" w:color="auto"/>
                    <w:bottom w:val="none" w:sz="0" w:space="0" w:color="auto"/>
                    <w:right w:val="none" w:sz="0" w:space="0" w:color="auto"/>
                  </w:divBdr>
                </w:div>
                <w:div w:id="47732618">
                  <w:marLeft w:val="640"/>
                  <w:marRight w:val="0"/>
                  <w:marTop w:val="0"/>
                  <w:marBottom w:val="0"/>
                  <w:divBdr>
                    <w:top w:val="none" w:sz="0" w:space="0" w:color="auto"/>
                    <w:left w:val="none" w:sz="0" w:space="0" w:color="auto"/>
                    <w:bottom w:val="none" w:sz="0" w:space="0" w:color="auto"/>
                    <w:right w:val="none" w:sz="0" w:space="0" w:color="auto"/>
                  </w:divBdr>
                </w:div>
                <w:div w:id="2050907312">
                  <w:marLeft w:val="640"/>
                  <w:marRight w:val="0"/>
                  <w:marTop w:val="0"/>
                  <w:marBottom w:val="0"/>
                  <w:divBdr>
                    <w:top w:val="none" w:sz="0" w:space="0" w:color="auto"/>
                    <w:left w:val="none" w:sz="0" w:space="0" w:color="auto"/>
                    <w:bottom w:val="none" w:sz="0" w:space="0" w:color="auto"/>
                    <w:right w:val="none" w:sz="0" w:space="0" w:color="auto"/>
                  </w:divBdr>
                </w:div>
                <w:div w:id="38826459">
                  <w:marLeft w:val="640"/>
                  <w:marRight w:val="0"/>
                  <w:marTop w:val="0"/>
                  <w:marBottom w:val="0"/>
                  <w:divBdr>
                    <w:top w:val="none" w:sz="0" w:space="0" w:color="auto"/>
                    <w:left w:val="none" w:sz="0" w:space="0" w:color="auto"/>
                    <w:bottom w:val="none" w:sz="0" w:space="0" w:color="auto"/>
                    <w:right w:val="none" w:sz="0" w:space="0" w:color="auto"/>
                  </w:divBdr>
                </w:div>
                <w:div w:id="438180068">
                  <w:marLeft w:val="640"/>
                  <w:marRight w:val="0"/>
                  <w:marTop w:val="0"/>
                  <w:marBottom w:val="0"/>
                  <w:divBdr>
                    <w:top w:val="none" w:sz="0" w:space="0" w:color="auto"/>
                    <w:left w:val="none" w:sz="0" w:space="0" w:color="auto"/>
                    <w:bottom w:val="none" w:sz="0" w:space="0" w:color="auto"/>
                    <w:right w:val="none" w:sz="0" w:space="0" w:color="auto"/>
                  </w:divBdr>
                </w:div>
                <w:div w:id="52891672">
                  <w:marLeft w:val="640"/>
                  <w:marRight w:val="0"/>
                  <w:marTop w:val="0"/>
                  <w:marBottom w:val="0"/>
                  <w:divBdr>
                    <w:top w:val="none" w:sz="0" w:space="0" w:color="auto"/>
                    <w:left w:val="none" w:sz="0" w:space="0" w:color="auto"/>
                    <w:bottom w:val="none" w:sz="0" w:space="0" w:color="auto"/>
                    <w:right w:val="none" w:sz="0" w:space="0" w:color="auto"/>
                  </w:divBdr>
                </w:div>
                <w:div w:id="2133359813">
                  <w:marLeft w:val="640"/>
                  <w:marRight w:val="0"/>
                  <w:marTop w:val="0"/>
                  <w:marBottom w:val="0"/>
                  <w:divBdr>
                    <w:top w:val="none" w:sz="0" w:space="0" w:color="auto"/>
                    <w:left w:val="none" w:sz="0" w:space="0" w:color="auto"/>
                    <w:bottom w:val="none" w:sz="0" w:space="0" w:color="auto"/>
                    <w:right w:val="none" w:sz="0" w:space="0" w:color="auto"/>
                  </w:divBdr>
                </w:div>
              </w:divsChild>
            </w:div>
            <w:div w:id="1675572292">
              <w:marLeft w:val="0"/>
              <w:marRight w:val="0"/>
              <w:marTop w:val="0"/>
              <w:marBottom w:val="0"/>
              <w:divBdr>
                <w:top w:val="none" w:sz="0" w:space="0" w:color="auto"/>
                <w:left w:val="none" w:sz="0" w:space="0" w:color="auto"/>
                <w:bottom w:val="none" w:sz="0" w:space="0" w:color="auto"/>
                <w:right w:val="none" w:sz="0" w:space="0" w:color="auto"/>
              </w:divBdr>
              <w:divsChild>
                <w:div w:id="1935898011">
                  <w:marLeft w:val="640"/>
                  <w:marRight w:val="0"/>
                  <w:marTop w:val="0"/>
                  <w:marBottom w:val="0"/>
                  <w:divBdr>
                    <w:top w:val="none" w:sz="0" w:space="0" w:color="auto"/>
                    <w:left w:val="none" w:sz="0" w:space="0" w:color="auto"/>
                    <w:bottom w:val="none" w:sz="0" w:space="0" w:color="auto"/>
                    <w:right w:val="none" w:sz="0" w:space="0" w:color="auto"/>
                  </w:divBdr>
                </w:div>
                <w:div w:id="1844586806">
                  <w:marLeft w:val="640"/>
                  <w:marRight w:val="0"/>
                  <w:marTop w:val="0"/>
                  <w:marBottom w:val="0"/>
                  <w:divBdr>
                    <w:top w:val="none" w:sz="0" w:space="0" w:color="auto"/>
                    <w:left w:val="none" w:sz="0" w:space="0" w:color="auto"/>
                    <w:bottom w:val="none" w:sz="0" w:space="0" w:color="auto"/>
                    <w:right w:val="none" w:sz="0" w:space="0" w:color="auto"/>
                  </w:divBdr>
                </w:div>
                <w:div w:id="292715265">
                  <w:marLeft w:val="640"/>
                  <w:marRight w:val="0"/>
                  <w:marTop w:val="0"/>
                  <w:marBottom w:val="0"/>
                  <w:divBdr>
                    <w:top w:val="none" w:sz="0" w:space="0" w:color="auto"/>
                    <w:left w:val="none" w:sz="0" w:space="0" w:color="auto"/>
                    <w:bottom w:val="none" w:sz="0" w:space="0" w:color="auto"/>
                    <w:right w:val="none" w:sz="0" w:space="0" w:color="auto"/>
                  </w:divBdr>
                </w:div>
                <w:div w:id="249704783">
                  <w:marLeft w:val="640"/>
                  <w:marRight w:val="0"/>
                  <w:marTop w:val="0"/>
                  <w:marBottom w:val="0"/>
                  <w:divBdr>
                    <w:top w:val="none" w:sz="0" w:space="0" w:color="auto"/>
                    <w:left w:val="none" w:sz="0" w:space="0" w:color="auto"/>
                    <w:bottom w:val="none" w:sz="0" w:space="0" w:color="auto"/>
                    <w:right w:val="none" w:sz="0" w:space="0" w:color="auto"/>
                  </w:divBdr>
                </w:div>
                <w:div w:id="1093278794">
                  <w:marLeft w:val="640"/>
                  <w:marRight w:val="0"/>
                  <w:marTop w:val="0"/>
                  <w:marBottom w:val="0"/>
                  <w:divBdr>
                    <w:top w:val="none" w:sz="0" w:space="0" w:color="auto"/>
                    <w:left w:val="none" w:sz="0" w:space="0" w:color="auto"/>
                    <w:bottom w:val="none" w:sz="0" w:space="0" w:color="auto"/>
                    <w:right w:val="none" w:sz="0" w:space="0" w:color="auto"/>
                  </w:divBdr>
                </w:div>
                <w:div w:id="1382097846">
                  <w:marLeft w:val="640"/>
                  <w:marRight w:val="0"/>
                  <w:marTop w:val="0"/>
                  <w:marBottom w:val="0"/>
                  <w:divBdr>
                    <w:top w:val="none" w:sz="0" w:space="0" w:color="auto"/>
                    <w:left w:val="none" w:sz="0" w:space="0" w:color="auto"/>
                    <w:bottom w:val="none" w:sz="0" w:space="0" w:color="auto"/>
                    <w:right w:val="none" w:sz="0" w:space="0" w:color="auto"/>
                  </w:divBdr>
                </w:div>
                <w:div w:id="2120760386">
                  <w:marLeft w:val="640"/>
                  <w:marRight w:val="0"/>
                  <w:marTop w:val="0"/>
                  <w:marBottom w:val="0"/>
                  <w:divBdr>
                    <w:top w:val="none" w:sz="0" w:space="0" w:color="auto"/>
                    <w:left w:val="none" w:sz="0" w:space="0" w:color="auto"/>
                    <w:bottom w:val="none" w:sz="0" w:space="0" w:color="auto"/>
                    <w:right w:val="none" w:sz="0" w:space="0" w:color="auto"/>
                  </w:divBdr>
                </w:div>
                <w:div w:id="1132214889">
                  <w:marLeft w:val="640"/>
                  <w:marRight w:val="0"/>
                  <w:marTop w:val="0"/>
                  <w:marBottom w:val="0"/>
                  <w:divBdr>
                    <w:top w:val="none" w:sz="0" w:space="0" w:color="auto"/>
                    <w:left w:val="none" w:sz="0" w:space="0" w:color="auto"/>
                    <w:bottom w:val="none" w:sz="0" w:space="0" w:color="auto"/>
                    <w:right w:val="none" w:sz="0" w:space="0" w:color="auto"/>
                  </w:divBdr>
                </w:div>
                <w:div w:id="1894343769">
                  <w:marLeft w:val="640"/>
                  <w:marRight w:val="0"/>
                  <w:marTop w:val="0"/>
                  <w:marBottom w:val="0"/>
                  <w:divBdr>
                    <w:top w:val="none" w:sz="0" w:space="0" w:color="auto"/>
                    <w:left w:val="none" w:sz="0" w:space="0" w:color="auto"/>
                    <w:bottom w:val="none" w:sz="0" w:space="0" w:color="auto"/>
                    <w:right w:val="none" w:sz="0" w:space="0" w:color="auto"/>
                  </w:divBdr>
                </w:div>
                <w:div w:id="1436360133">
                  <w:marLeft w:val="640"/>
                  <w:marRight w:val="0"/>
                  <w:marTop w:val="0"/>
                  <w:marBottom w:val="0"/>
                  <w:divBdr>
                    <w:top w:val="none" w:sz="0" w:space="0" w:color="auto"/>
                    <w:left w:val="none" w:sz="0" w:space="0" w:color="auto"/>
                    <w:bottom w:val="none" w:sz="0" w:space="0" w:color="auto"/>
                    <w:right w:val="none" w:sz="0" w:space="0" w:color="auto"/>
                  </w:divBdr>
                </w:div>
                <w:div w:id="313294481">
                  <w:marLeft w:val="640"/>
                  <w:marRight w:val="0"/>
                  <w:marTop w:val="0"/>
                  <w:marBottom w:val="0"/>
                  <w:divBdr>
                    <w:top w:val="none" w:sz="0" w:space="0" w:color="auto"/>
                    <w:left w:val="none" w:sz="0" w:space="0" w:color="auto"/>
                    <w:bottom w:val="none" w:sz="0" w:space="0" w:color="auto"/>
                    <w:right w:val="none" w:sz="0" w:space="0" w:color="auto"/>
                  </w:divBdr>
                </w:div>
                <w:div w:id="788933149">
                  <w:marLeft w:val="640"/>
                  <w:marRight w:val="0"/>
                  <w:marTop w:val="0"/>
                  <w:marBottom w:val="0"/>
                  <w:divBdr>
                    <w:top w:val="none" w:sz="0" w:space="0" w:color="auto"/>
                    <w:left w:val="none" w:sz="0" w:space="0" w:color="auto"/>
                    <w:bottom w:val="none" w:sz="0" w:space="0" w:color="auto"/>
                    <w:right w:val="none" w:sz="0" w:space="0" w:color="auto"/>
                  </w:divBdr>
                </w:div>
                <w:div w:id="1035304829">
                  <w:marLeft w:val="640"/>
                  <w:marRight w:val="0"/>
                  <w:marTop w:val="0"/>
                  <w:marBottom w:val="0"/>
                  <w:divBdr>
                    <w:top w:val="none" w:sz="0" w:space="0" w:color="auto"/>
                    <w:left w:val="none" w:sz="0" w:space="0" w:color="auto"/>
                    <w:bottom w:val="none" w:sz="0" w:space="0" w:color="auto"/>
                    <w:right w:val="none" w:sz="0" w:space="0" w:color="auto"/>
                  </w:divBdr>
                </w:div>
                <w:div w:id="2133013884">
                  <w:marLeft w:val="640"/>
                  <w:marRight w:val="0"/>
                  <w:marTop w:val="0"/>
                  <w:marBottom w:val="0"/>
                  <w:divBdr>
                    <w:top w:val="none" w:sz="0" w:space="0" w:color="auto"/>
                    <w:left w:val="none" w:sz="0" w:space="0" w:color="auto"/>
                    <w:bottom w:val="none" w:sz="0" w:space="0" w:color="auto"/>
                    <w:right w:val="none" w:sz="0" w:space="0" w:color="auto"/>
                  </w:divBdr>
                </w:div>
                <w:div w:id="1939168878">
                  <w:marLeft w:val="640"/>
                  <w:marRight w:val="0"/>
                  <w:marTop w:val="0"/>
                  <w:marBottom w:val="0"/>
                  <w:divBdr>
                    <w:top w:val="none" w:sz="0" w:space="0" w:color="auto"/>
                    <w:left w:val="none" w:sz="0" w:space="0" w:color="auto"/>
                    <w:bottom w:val="none" w:sz="0" w:space="0" w:color="auto"/>
                    <w:right w:val="none" w:sz="0" w:space="0" w:color="auto"/>
                  </w:divBdr>
                </w:div>
                <w:div w:id="1389722281">
                  <w:marLeft w:val="640"/>
                  <w:marRight w:val="0"/>
                  <w:marTop w:val="0"/>
                  <w:marBottom w:val="0"/>
                  <w:divBdr>
                    <w:top w:val="none" w:sz="0" w:space="0" w:color="auto"/>
                    <w:left w:val="none" w:sz="0" w:space="0" w:color="auto"/>
                    <w:bottom w:val="none" w:sz="0" w:space="0" w:color="auto"/>
                    <w:right w:val="none" w:sz="0" w:space="0" w:color="auto"/>
                  </w:divBdr>
                </w:div>
                <w:div w:id="1276209358">
                  <w:marLeft w:val="640"/>
                  <w:marRight w:val="0"/>
                  <w:marTop w:val="0"/>
                  <w:marBottom w:val="0"/>
                  <w:divBdr>
                    <w:top w:val="none" w:sz="0" w:space="0" w:color="auto"/>
                    <w:left w:val="none" w:sz="0" w:space="0" w:color="auto"/>
                    <w:bottom w:val="none" w:sz="0" w:space="0" w:color="auto"/>
                    <w:right w:val="none" w:sz="0" w:space="0" w:color="auto"/>
                  </w:divBdr>
                </w:div>
                <w:div w:id="1000084424">
                  <w:marLeft w:val="640"/>
                  <w:marRight w:val="0"/>
                  <w:marTop w:val="0"/>
                  <w:marBottom w:val="0"/>
                  <w:divBdr>
                    <w:top w:val="none" w:sz="0" w:space="0" w:color="auto"/>
                    <w:left w:val="none" w:sz="0" w:space="0" w:color="auto"/>
                    <w:bottom w:val="none" w:sz="0" w:space="0" w:color="auto"/>
                    <w:right w:val="none" w:sz="0" w:space="0" w:color="auto"/>
                  </w:divBdr>
                </w:div>
                <w:div w:id="1617903179">
                  <w:marLeft w:val="640"/>
                  <w:marRight w:val="0"/>
                  <w:marTop w:val="0"/>
                  <w:marBottom w:val="0"/>
                  <w:divBdr>
                    <w:top w:val="none" w:sz="0" w:space="0" w:color="auto"/>
                    <w:left w:val="none" w:sz="0" w:space="0" w:color="auto"/>
                    <w:bottom w:val="none" w:sz="0" w:space="0" w:color="auto"/>
                    <w:right w:val="none" w:sz="0" w:space="0" w:color="auto"/>
                  </w:divBdr>
                </w:div>
                <w:div w:id="1454203496">
                  <w:marLeft w:val="640"/>
                  <w:marRight w:val="0"/>
                  <w:marTop w:val="0"/>
                  <w:marBottom w:val="0"/>
                  <w:divBdr>
                    <w:top w:val="none" w:sz="0" w:space="0" w:color="auto"/>
                    <w:left w:val="none" w:sz="0" w:space="0" w:color="auto"/>
                    <w:bottom w:val="none" w:sz="0" w:space="0" w:color="auto"/>
                    <w:right w:val="none" w:sz="0" w:space="0" w:color="auto"/>
                  </w:divBdr>
                </w:div>
                <w:div w:id="1333996690">
                  <w:marLeft w:val="640"/>
                  <w:marRight w:val="0"/>
                  <w:marTop w:val="0"/>
                  <w:marBottom w:val="0"/>
                  <w:divBdr>
                    <w:top w:val="none" w:sz="0" w:space="0" w:color="auto"/>
                    <w:left w:val="none" w:sz="0" w:space="0" w:color="auto"/>
                    <w:bottom w:val="none" w:sz="0" w:space="0" w:color="auto"/>
                    <w:right w:val="none" w:sz="0" w:space="0" w:color="auto"/>
                  </w:divBdr>
                </w:div>
                <w:div w:id="30883214">
                  <w:marLeft w:val="640"/>
                  <w:marRight w:val="0"/>
                  <w:marTop w:val="0"/>
                  <w:marBottom w:val="0"/>
                  <w:divBdr>
                    <w:top w:val="none" w:sz="0" w:space="0" w:color="auto"/>
                    <w:left w:val="none" w:sz="0" w:space="0" w:color="auto"/>
                    <w:bottom w:val="none" w:sz="0" w:space="0" w:color="auto"/>
                    <w:right w:val="none" w:sz="0" w:space="0" w:color="auto"/>
                  </w:divBdr>
                </w:div>
                <w:div w:id="67002556">
                  <w:marLeft w:val="640"/>
                  <w:marRight w:val="0"/>
                  <w:marTop w:val="0"/>
                  <w:marBottom w:val="0"/>
                  <w:divBdr>
                    <w:top w:val="none" w:sz="0" w:space="0" w:color="auto"/>
                    <w:left w:val="none" w:sz="0" w:space="0" w:color="auto"/>
                    <w:bottom w:val="none" w:sz="0" w:space="0" w:color="auto"/>
                    <w:right w:val="none" w:sz="0" w:space="0" w:color="auto"/>
                  </w:divBdr>
                </w:div>
                <w:div w:id="1131436893">
                  <w:marLeft w:val="640"/>
                  <w:marRight w:val="0"/>
                  <w:marTop w:val="0"/>
                  <w:marBottom w:val="0"/>
                  <w:divBdr>
                    <w:top w:val="none" w:sz="0" w:space="0" w:color="auto"/>
                    <w:left w:val="none" w:sz="0" w:space="0" w:color="auto"/>
                    <w:bottom w:val="none" w:sz="0" w:space="0" w:color="auto"/>
                    <w:right w:val="none" w:sz="0" w:space="0" w:color="auto"/>
                  </w:divBdr>
                </w:div>
                <w:div w:id="441582846">
                  <w:marLeft w:val="640"/>
                  <w:marRight w:val="0"/>
                  <w:marTop w:val="0"/>
                  <w:marBottom w:val="0"/>
                  <w:divBdr>
                    <w:top w:val="none" w:sz="0" w:space="0" w:color="auto"/>
                    <w:left w:val="none" w:sz="0" w:space="0" w:color="auto"/>
                    <w:bottom w:val="none" w:sz="0" w:space="0" w:color="auto"/>
                    <w:right w:val="none" w:sz="0" w:space="0" w:color="auto"/>
                  </w:divBdr>
                </w:div>
                <w:div w:id="373039336">
                  <w:marLeft w:val="640"/>
                  <w:marRight w:val="0"/>
                  <w:marTop w:val="0"/>
                  <w:marBottom w:val="0"/>
                  <w:divBdr>
                    <w:top w:val="none" w:sz="0" w:space="0" w:color="auto"/>
                    <w:left w:val="none" w:sz="0" w:space="0" w:color="auto"/>
                    <w:bottom w:val="none" w:sz="0" w:space="0" w:color="auto"/>
                    <w:right w:val="none" w:sz="0" w:space="0" w:color="auto"/>
                  </w:divBdr>
                </w:div>
                <w:div w:id="1847554738">
                  <w:marLeft w:val="640"/>
                  <w:marRight w:val="0"/>
                  <w:marTop w:val="0"/>
                  <w:marBottom w:val="0"/>
                  <w:divBdr>
                    <w:top w:val="none" w:sz="0" w:space="0" w:color="auto"/>
                    <w:left w:val="none" w:sz="0" w:space="0" w:color="auto"/>
                    <w:bottom w:val="none" w:sz="0" w:space="0" w:color="auto"/>
                    <w:right w:val="none" w:sz="0" w:space="0" w:color="auto"/>
                  </w:divBdr>
                </w:div>
                <w:div w:id="1079595948">
                  <w:marLeft w:val="640"/>
                  <w:marRight w:val="0"/>
                  <w:marTop w:val="0"/>
                  <w:marBottom w:val="0"/>
                  <w:divBdr>
                    <w:top w:val="none" w:sz="0" w:space="0" w:color="auto"/>
                    <w:left w:val="none" w:sz="0" w:space="0" w:color="auto"/>
                    <w:bottom w:val="none" w:sz="0" w:space="0" w:color="auto"/>
                    <w:right w:val="none" w:sz="0" w:space="0" w:color="auto"/>
                  </w:divBdr>
                </w:div>
                <w:div w:id="138040406">
                  <w:marLeft w:val="640"/>
                  <w:marRight w:val="0"/>
                  <w:marTop w:val="0"/>
                  <w:marBottom w:val="0"/>
                  <w:divBdr>
                    <w:top w:val="none" w:sz="0" w:space="0" w:color="auto"/>
                    <w:left w:val="none" w:sz="0" w:space="0" w:color="auto"/>
                    <w:bottom w:val="none" w:sz="0" w:space="0" w:color="auto"/>
                    <w:right w:val="none" w:sz="0" w:space="0" w:color="auto"/>
                  </w:divBdr>
                </w:div>
                <w:div w:id="129908500">
                  <w:marLeft w:val="640"/>
                  <w:marRight w:val="0"/>
                  <w:marTop w:val="0"/>
                  <w:marBottom w:val="0"/>
                  <w:divBdr>
                    <w:top w:val="none" w:sz="0" w:space="0" w:color="auto"/>
                    <w:left w:val="none" w:sz="0" w:space="0" w:color="auto"/>
                    <w:bottom w:val="none" w:sz="0" w:space="0" w:color="auto"/>
                    <w:right w:val="none" w:sz="0" w:space="0" w:color="auto"/>
                  </w:divBdr>
                </w:div>
                <w:div w:id="1963728465">
                  <w:marLeft w:val="640"/>
                  <w:marRight w:val="0"/>
                  <w:marTop w:val="0"/>
                  <w:marBottom w:val="0"/>
                  <w:divBdr>
                    <w:top w:val="none" w:sz="0" w:space="0" w:color="auto"/>
                    <w:left w:val="none" w:sz="0" w:space="0" w:color="auto"/>
                    <w:bottom w:val="none" w:sz="0" w:space="0" w:color="auto"/>
                    <w:right w:val="none" w:sz="0" w:space="0" w:color="auto"/>
                  </w:divBdr>
                </w:div>
                <w:div w:id="125897590">
                  <w:marLeft w:val="640"/>
                  <w:marRight w:val="0"/>
                  <w:marTop w:val="0"/>
                  <w:marBottom w:val="0"/>
                  <w:divBdr>
                    <w:top w:val="none" w:sz="0" w:space="0" w:color="auto"/>
                    <w:left w:val="none" w:sz="0" w:space="0" w:color="auto"/>
                    <w:bottom w:val="none" w:sz="0" w:space="0" w:color="auto"/>
                    <w:right w:val="none" w:sz="0" w:space="0" w:color="auto"/>
                  </w:divBdr>
                </w:div>
                <w:div w:id="789397714">
                  <w:marLeft w:val="640"/>
                  <w:marRight w:val="0"/>
                  <w:marTop w:val="0"/>
                  <w:marBottom w:val="0"/>
                  <w:divBdr>
                    <w:top w:val="none" w:sz="0" w:space="0" w:color="auto"/>
                    <w:left w:val="none" w:sz="0" w:space="0" w:color="auto"/>
                    <w:bottom w:val="none" w:sz="0" w:space="0" w:color="auto"/>
                    <w:right w:val="none" w:sz="0" w:space="0" w:color="auto"/>
                  </w:divBdr>
                </w:div>
                <w:div w:id="1534613443">
                  <w:marLeft w:val="640"/>
                  <w:marRight w:val="0"/>
                  <w:marTop w:val="0"/>
                  <w:marBottom w:val="0"/>
                  <w:divBdr>
                    <w:top w:val="none" w:sz="0" w:space="0" w:color="auto"/>
                    <w:left w:val="none" w:sz="0" w:space="0" w:color="auto"/>
                    <w:bottom w:val="none" w:sz="0" w:space="0" w:color="auto"/>
                    <w:right w:val="none" w:sz="0" w:space="0" w:color="auto"/>
                  </w:divBdr>
                </w:div>
                <w:div w:id="1739282372">
                  <w:marLeft w:val="640"/>
                  <w:marRight w:val="0"/>
                  <w:marTop w:val="0"/>
                  <w:marBottom w:val="0"/>
                  <w:divBdr>
                    <w:top w:val="none" w:sz="0" w:space="0" w:color="auto"/>
                    <w:left w:val="none" w:sz="0" w:space="0" w:color="auto"/>
                    <w:bottom w:val="none" w:sz="0" w:space="0" w:color="auto"/>
                    <w:right w:val="none" w:sz="0" w:space="0" w:color="auto"/>
                  </w:divBdr>
                </w:div>
                <w:div w:id="193734071">
                  <w:marLeft w:val="640"/>
                  <w:marRight w:val="0"/>
                  <w:marTop w:val="0"/>
                  <w:marBottom w:val="0"/>
                  <w:divBdr>
                    <w:top w:val="none" w:sz="0" w:space="0" w:color="auto"/>
                    <w:left w:val="none" w:sz="0" w:space="0" w:color="auto"/>
                    <w:bottom w:val="none" w:sz="0" w:space="0" w:color="auto"/>
                    <w:right w:val="none" w:sz="0" w:space="0" w:color="auto"/>
                  </w:divBdr>
                </w:div>
                <w:div w:id="1832405226">
                  <w:marLeft w:val="640"/>
                  <w:marRight w:val="0"/>
                  <w:marTop w:val="0"/>
                  <w:marBottom w:val="0"/>
                  <w:divBdr>
                    <w:top w:val="none" w:sz="0" w:space="0" w:color="auto"/>
                    <w:left w:val="none" w:sz="0" w:space="0" w:color="auto"/>
                    <w:bottom w:val="none" w:sz="0" w:space="0" w:color="auto"/>
                    <w:right w:val="none" w:sz="0" w:space="0" w:color="auto"/>
                  </w:divBdr>
                </w:div>
              </w:divsChild>
            </w:div>
            <w:div w:id="1279869434">
              <w:marLeft w:val="0"/>
              <w:marRight w:val="0"/>
              <w:marTop w:val="0"/>
              <w:marBottom w:val="0"/>
              <w:divBdr>
                <w:top w:val="none" w:sz="0" w:space="0" w:color="auto"/>
                <w:left w:val="none" w:sz="0" w:space="0" w:color="auto"/>
                <w:bottom w:val="none" w:sz="0" w:space="0" w:color="auto"/>
                <w:right w:val="none" w:sz="0" w:space="0" w:color="auto"/>
              </w:divBdr>
              <w:divsChild>
                <w:div w:id="1354183192">
                  <w:marLeft w:val="640"/>
                  <w:marRight w:val="0"/>
                  <w:marTop w:val="0"/>
                  <w:marBottom w:val="0"/>
                  <w:divBdr>
                    <w:top w:val="none" w:sz="0" w:space="0" w:color="auto"/>
                    <w:left w:val="none" w:sz="0" w:space="0" w:color="auto"/>
                    <w:bottom w:val="none" w:sz="0" w:space="0" w:color="auto"/>
                    <w:right w:val="none" w:sz="0" w:space="0" w:color="auto"/>
                  </w:divBdr>
                </w:div>
                <w:div w:id="1183595245">
                  <w:marLeft w:val="640"/>
                  <w:marRight w:val="0"/>
                  <w:marTop w:val="0"/>
                  <w:marBottom w:val="0"/>
                  <w:divBdr>
                    <w:top w:val="none" w:sz="0" w:space="0" w:color="auto"/>
                    <w:left w:val="none" w:sz="0" w:space="0" w:color="auto"/>
                    <w:bottom w:val="none" w:sz="0" w:space="0" w:color="auto"/>
                    <w:right w:val="none" w:sz="0" w:space="0" w:color="auto"/>
                  </w:divBdr>
                </w:div>
                <w:div w:id="940261318">
                  <w:marLeft w:val="640"/>
                  <w:marRight w:val="0"/>
                  <w:marTop w:val="0"/>
                  <w:marBottom w:val="0"/>
                  <w:divBdr>
                    <w:top w:val="none" w:sz="0" w:space="0" w:color="auto"/>
                    <w:left w:val="none" w:sz="0" w:space="0" w:color="auto"/>
                    <w:bottom w:val="none" w:sz="0" w:space="0" w:color="auto"/>
                    <w:right w:val="none" w:sz="0" w:space="0" w:color="auto"/>
                  </w:divBdr>
                </w:div>
                <w:div w:id="857934173">
                  <w:marLeft w:val="640"/>
                  <w:marRight w:val="0"/>
                  <w:marTop w:val="0"/>
                  <w:marBottom w:val="0"/>
                  <w:divBdr>
                    <w:top w:val="none" w:sz="0" w:space="0" w:color="auto"/>
                    <w:left w:val="none" w:sz="0" w:space="0" w:color="auto"/>
                    <w:bottom w:val="none" w:sz="0" w:space="0" w:color="auto"/>
                    <w:right w:val="none" w:sz="0" w:space="0" w:color="auto"/>
                  </w:divBdr>
                </w:div>
                <w:div w:id="1051927456">
                  <w:marLeft w:val="640"/>
                  <w:marRight w:val="0"/>
                  <w:marTop w:val="0"/>
                  <w:marBottom w:val="0"/>
                  <w:divBdr>
                    <w:top w:val="none" w:sz="0" w:space="0" w:color="auto"/>
                    <w:left w:val="none" w:sz="0" w:space="0" w:color="auto"/>
                    <w:bottom w:val="none" w:sz="0" w:space="0" w:color="auto"/>
                    <w:right w:val="none" w:sz="0" w:space="0" w:color="auto"/>
                  </w:divBdr>
                </w:div>
                <w:div w:id="1062487180">
                  <w:marLeft w:val="640"/>
                  <w:marRight w:val="0"/>
                  <w:marTop w:val="0"/>
                  <w:marBottom w:val="0"/>
                  <w:divBdr>
                    <w:top w:val="none" w:sz="0" w:space="0" w:color="auto"/>
                    <w:left w:val="none" w:sz="0" w:space="0" w:color="auto"/>
                    <w:bottom w:val="none" w:sz="0" w:space="0" w:color="auto"/>
                    <w:right w:val="none" w:sz="0" w:space="0" w:color="auto"/>
                  </w:divBdr>
                </w:div>
                <w:div w:id="1402604480">
                  <w:marLeft w:val="640"/>
                  <w:marRight w:val="0"/>
                  <w:marTop w:val="0"/>
                  <w:marBottom w:val="0"/>
                  <w:divBdr>
                    <w:top w:val="none" w:sz="0" w:space="0" w:color="auto"/>
                    <w:left w:val="none" w:sz="0" w:space="0" w:color="auto"/>
                    <w:bottom w:val="none" w:sz="0" w:space="0" w:color="auto"/>
                    <w:right w:val="none" w:sz="0" w:space="0" w:color="auto"/>
                  </w:divBdr>
                </w:div>
                <w:div w:id="1446385393">
                  <w:marLeft w:val="640"/>
                  <w:marRight w:val="0"/>
                  <w:marTop w:val="0"/>
                  <w:marBottom w:val="0"/>
                  <w:divBdr>
                    <w:top w:val="none" w:sz="0" w:space="0" w:color="auto"/>
                    <w:left w:val="none" w:sz="0" w:space="0" w:color="auto"/>
                    <w:bottom w:val="none" w:sz="0" w:space="0" w:color="auto"/>
                    <w:right w:val="none" w:sz="0" w:space="0" w:color="auto"/>
                  </w:divBdr>
                </w:div>
                <w:div w:id="729038885">
                  <w:marLeft w:val="640"/>
                  <w:marRight w:val="0"/>
                  <w:marTop w:val="0"/>
                  <w:marBottom w:val="0"/>
                  <w:divBdr>
                    <w:top w:val="none" w:sz="0" w:space="0" w:color="auto"/>
                    <w:left w:val="none" w:sz="0" w:space="0" w:color="auto"/>
                    <w:bottom w:val="none" w:sz="0" w:space="0" w:color="auto"/>
                    <w:right w:val="none" w:sz="0" w:space="0" w:color="auto"/>
                  </w:divBdr>
                </w:div>
                <w:div w:id="1871332174">
                  <w:marLeft w:val="640"/>
                  <w:marRight w:val="0"/>
                  <w:marTop w:val="0"/>
                  <w:marBottom w:val="0"/>
                  <w:divBdr>
                    <w:top w:val="none" w:sz="0" w:space="0" w:color="auto"/>
                    <w:left w:val="none" w:sz="0" w:space="0" w:color="auto"/>
                    <w:bottom w:val="none" w:sz="0" w:space="0" w:color="auto"/>
                    <w:right w:val="none" w:sz="0" w:space="0" w:color="auto"/>
                  </w:divBdr>
                </w:div>
                <w:div w:id="864944521">
                  <w:marLeft w:val="640"/>
                  <w:marRight w:val="0"/>
                  <w:marTop w:val="0"/>
                  <w:marBottom w:val="0"/>
                  <w:divBdr>
                    <w:top w:val="none" w:sz="0" w:space="0" w:color="auto"/>
                    <w:left w:val="none" w:sz="0" w:space="0" w:color="auto"/>
                    <w:bottom w:val="none" w:sz="0" w:space="0" w:color="auto"/>
                    <w:right w:val="none" w:sz="0" w:space="0" w:color="auto"/>
                  </w:divBdr>
                </w:div>
                <w:div w:id="1686399463">
                  <w:marLeft w:val="640"/>
                  <w:marRight w:val="0"/>
                  <w:marTop w:val="0"/>
                  <w:marBottom w:val="0"/>
                  <w:divBdr>
                    <w:top w:val="none" w:sz="0" w:space="0" w:color="auto"/>
                    <w:left w:val="none" w:sz="0" w:space="0" w:color="auto"/>
                    <w:bottom w:val="none" w:sz="0" w:space="0" w:color="auto"/>
                    <w:right w:val="none" w:sz="0" w:space="0" w:color="auto"/>
                  </w:divBdr>
                </w:div>
                <w:div w:id="1756781618">
                  <w:marLeft w:val="640"/>
                  <w:marRight w:val="0"/>
                  <w:marTop w:val="0"/>
                  <w:marBottom w:val="0"/>
                  <w:divBdr>
                    <w:top w:val="none" w:sz="0" w:space="0" w:color="auto"/>
                    <w:left w:val="none" w:sz="0" w:space="0" w:color="auto"/>
                    <w:bottom w:val="none" w:sz="0" w:space="0" w:color="auto"/>
                    <w:right w:val="none" w:sz="0" w:space="0" w:color="auto"/>
                  </w:divBdr>
                </w:div>
                <w:div w:id="541135940">
                  <w:marLeft w:val="640"/>
                  <w:marRight w:val="0"/>
                  <w:marTop w:val="0"/>
                  <w:marBottom w:val="0"/>
                  <w:divBdr>
                    <w:top w:val="none" w:sz="0" w:space="0" w:color="auto"/>
                    <w:left w:val="none" w:sz="0" w:space="0" w:color="auto"/>
                    <w:bottom w:val="none" w:sz="0" w:space="0" w:color="auto"/>
                    <w:right w:val="none" w:sz="0" w:space="0" w:color="auto"/>
                  </w:divBdr>
                </w:div>
                <w:div w:id="43255196">
                  <w:marLeft w:val="640"/>
                  <w:marRight w:val="0"/>
                  <w:marTop w:val="0"/>
                  <w:marBottom w:val="0"/>
                  <w:divBdr>
                    <w:top w:val="none" w:sz="0" w:space="0" w:color="auto"/>
                    <w:left w:val="none" w:sz="0" w:space="0" w:color="auto"/>
                    <w:bottom w:val="none" w:sz="0" w:space="0" w:color="auto"/>
                    <w:right w:val="none" w:sz="0" w:space="0" w:color="auto"/>
                  </w:divBdr>
                </w:div>
                <w:div w:id="1058356282">
                  <w:marLeft w:val="640"/>
                  <w:marRight w:val="0"/>
                  <w:marTop w:val="0"/>
                  <w:marBottom w:val="0"/>
                  <w:divBdr>
                    <w:top w:val="none" w:sz="0" w:space="0" w:color="auto"/>
                    <w:left w:val="none" w:sz="0" w:space="0" w:color="auto"/>
                    <w:bottom w:val="none" w:sz="0" w:space="0" w:color="auto"/>
                    <w:right w:val="none" w:sz="0" w:space="0" w:color="auto"/>
                  </w:divBdr>
                </w:div>
                <w:div w:id="339629471">
                  <w:marLeft w:val="640"/>
                  <w:marRight w:val="0"/>
                  <w:marTop w:val="0"/>
                  <w:marBottom w:val="0"/>
                  <w:divBdr>
                    <w:top w:val="none" w:sz="0" w:space="0" w:color="auto"/>
                    <w:left w:val="none" w:sz="0" w:space="0" w:color="auto"/>
                    <w:bottom w:val="none" w:sz="0" w:space="0" w:color="auto"/>
                    <w:right w:val="none" w:sz="0" w:space="0" w:color="auto"/>
                  </w:divBdr>
                </w:div>
                <w:div w:id="1367606100">
                  <w:marLeft w:val="640"/>
                  <w:marRight w:val="0"/>
                  <w:marTop w:val="0"/>
                  <w:marBottom w:val="0"/>
                  <w:divBdr>
                    <w:top w:val="none" w:sz="0" w:space="0" w:color="auto"/>
                    <w:left w:val="none" w:sz="0" w:space="0" w:color="auto"/>
                    <w:bottom w:val="none" w:sz="0" w:space="0" w:color="auto"/>
                    <w:right w:val="none" w:sz="0" w:space="0" w:color="auto"/>
                  </w:divBdr>
                </w:div>
                <w:div w:id="1230186309">
                  <w:marLeft w:val="640"/>
                  <w:marRight w:val="0"/>
                  <w:marTop w:val="0"/>
                  <w:marBottom w:val="0"/>
                  <w:divBdr>
                    <w:top w:val="none" w:sz="0" w:space="0" w:color="auto"/>
                    <w:left w:val="none" w:sz="0" w:space="0" w:color="auto"/>
                    <w:bottom w:val="none" w:sz="0" w:space="0" w:color="auto"/>
                    <w:right w:val="none" w:sz="0" w:space="0" w:color="auto"/>
                  </w:divBdr>
                </w:div>
                <w:div w:id="316036356">
                  <w:marLeft w:val="640"/>
                  <w:marRight w:val="0"/>
                  <w:marTop w:val="0"/>
                  <w:marBottom w:val="0"/>
                  <w:divBdr>
                    <w:top w:val="none" w:sz="0" w:space="0" w:color="auto"/>
                    <w:left w:val="none" w:sz="0" w:space="0" w:color="auto"/>
                    <w:bottom w:val="none" w:sz="0" w:space="0" w:color="auto"/>
                    <w:right w:val="none" w:sz="0" w:space="0" w:color="auto"/>
                  </w:divBdr>
                </w:div>
                <w:div w:id="648939602">
                  <w:marLeft w:val="640"/>
                  <w:marRight w:val="0"/>
                  <w:marTop w:val="0"/>
                  <w:marBottom w:val="0"/>
                  <w:divBdr>
                    <w:top w:val="none" w:sz="0" w:space="0" w:color="auto"/>
                    <w:left w:val="none" w:sz="0" w:space="0" w:color="auto"/>
                    <w:bottom w:val="none" w:sz="0" w:space="0" w:color="auto"/>
                    <w:right w:val="none" w:sz="0" w:space="0" w:color="auto"/>
                  </w:divBdr>
                </w:div>
                <w:div w:id="1285229876">
                  <w:marLeft w:val="640"/>
                  <w:marRight w:val="0"/>
                  <w:marTop w:val="0"/>
                  <w:marBottom w:val="0"/>
                  <w:divBdr>
                    <w:top w:val="none" w:sz="0" w:space="0" w:color="auto"/>
                    <w:left w:val="none" w:sz="0" w:space="0" w:color="auto"/>
                    <w:bottom w:val="none" w:sz="0" w:space="0" w:color="auto"/>
                    <w:right w:val="none" w:sz="0" w:space="0" w:color="auto"/>
                  </w:divBdr>
                </w:div>
                <w:div w:id="387076537">
                  <w:marLeft w:val="640"/>
                  <w:marRight w:val="0"/>
                  <w:marTop w:val="0"/>
                  <w:marBottom w:val="0"/>
                  <w:divBdr>
                    <w:top w:val="none" w:sz="0" w:space="0" w:color="auto"/>
                    <w:left w:val="none" w:sz="0" w:space="0" w:color="auto"/>
                    <w:bottom w:val="none" w:sz="0" w:space="0" w:color="auto"/>
                    <w:right w:val="none" w:sz="0" w:space="0" w:color="auto"/>
                  </w:divBdr>
                </w:div>
                <w:div w:id="1267155450">
                  <w:marLeft w:val="640"/>
                  <w:marRight w:val="0"/>
                  <w:marTop w:val="0"/>
                  <w:marBottom w:val="0"/>
                  <w:divBdr>
                    <w:top w:val="none" w:sz="0" w:space="0" w:color="auto"/>
                    <w:left w:val="none" w:sz="0" w:space="0" w:color="auto"/>
                    <w:bottom w:val="none" w:sz="0" w:space="0" w:color="auto"/>
                    <w:right w:val="none" w:sz="0" w:space="0" w:color="auto"/>
                  </w:divBdr>
                </w:div>
                <w:div w:id="996688109">
                  <w:marLeft w:val="640"/>
                  <w:marRight w:val="0"/>
                  <w:marTop w:val="0"/>
                  <w:marBottom w:val="0"/>
                  <w:divBdr>
                    <w:top w:val="none" w:sz="0" w:space="0" w:color="auto"/>
                    <w:left w:val="none" w:sz="0" w:space="0" w:color="auto"/>
                    <w:bottom w:val="none" w:sz="0" w:space="0" w:color="auto"/>
                    <w:right w:val="none" w:sz="0" w:space="0" w:color="auto"/>
                  </w:divBdr>
                </w:div>
                <w:div w:id="1293826793">
                  <w:marLeft w:val="640"/>
                  <w:marRight w:val="0"/>
                  <w:marTop w:val="0"/>
                  <w:marBottom w:val="0"/>
                  <w:divBdr>
                    <w:top w:val="none" w:sz="0" w:space="0" w:color="auto"/>
                    <w:left w:val="none" w:sz="0" w:space="0" w:color="auto"/>
                    <w:bottom w:val="none" w:sz="0" w:space="0" w:color="auto"/>
                    <w:right w:val="none" w:sz="0" w:space="0" w:color="auto"/>
                  </w:divBdr>
                </w:div>
                <w:div w:id="323094477">
                  <w:marLeft w:val="640"/>
                  <w:marRight w:val="0"/>
                  <w:marTop w:val="0"/>
                  <w:marBottom w:val="0"/>
                  <w:divBdr>
                    <w:top w:val="none" w:sz="0" w:space="0" w:color="auto"/>
                    <w:left w:val="none" w:sz="0" w:space="0" w:color="auto"/>
                    <w:bottom w:val="none" w:sz="0" w:space="0" w:color="auto"/>
                    <w:right w:val="none" w:sz="0" w:space="0" w:color="auto"/>
                  </w:divBdr>
                </w:div>
                <w:div w:id="1231235614">
                  <w:marLeft w:val="640"/>
                  <w:marRight w:val="0"/>
                  <w:marTop w:val="0"/>
                  <w:marBottom w:val="0"/>
                  <w:divBdr>
                    <w:top w:val="none" w:sz="0" w:space="0" w:color="auto"/>
                    <w:left w:val="none" w:sz="0" w:space="0" w:color="auto"/>
                    <w:bottom w:val="none" w:sz="0" w:space="0" w:color="auto"/>
                    <w:right w:val="none" w:sz="0" w:space="0" w:color="auto"/>
                  </w:divBdr>
                </w:div>
                <w:div w:id="1545479132">
                  <w:marLeft w:val="640"/>
                  <w:marRight w:val="0"/>
                  <w:marTop w:val="0"/>
                  <w:marBottom w:val="0"/>
                  <w:divBdr>
                    <w:top w:val="none" w:sz="0" w:space="0" w:color="auto"/>
                    <w:left w:val="none" w:sz="0" w:space="0" w:color="auto"/>
                    <w:bottom w:val="none" w:sz="0" w:space="0" w:color="auto"/>
                    <w:right w:val="none" w:sz="0" w:space="0" w:color="auto"/>
                  </w:divBdr>
                </w:div>
                <w:div w:id="1353192978">
                  <w:marLeft w:val="640"/>
                  <w:marRight w:val="0"/>
                  <w:marTop w:val="0"/>
                  <w:marBottom w:val="0"/>
                  <w:divBdr>
                    <w:top w:val="none" w:sz="0" w:space="0" w:color="auto"/>
                    <w:left w:val="none" w:sz="0" w:space="0" w:color="auto"/>
                    <w:bottom w:val="none" w:sz="0" w:space="0" w:color="auto"/>
                    <w:right w:val="none" w:sz="0" w:space="0" w:color="auto"/>
                  </w:divBdr>
                </w:div>
                <w:div w:id="959915471">
                  <w:marLeft w:val="640"/>
                  <w:marRight w:val="0"/>
                  <w:marTop w:val="0"/>
                  <w:marBottom w:val="0"/>
                  <w:divBdr>
                    <w:top w:val="none" w:sz="0" w:space="0" w:color="auto"/>
                    <w:left w:val="none" w:sz="0" w:space="0" w:color="auto"/>
                    <w:bottom w:val="none" w:sz="0" w:space="0" w:color="auto"/>
                    <w:right w:val="none" w:sz="0" w:space="0" w:color="auto"/>
                  </w:divBdr>
                </w:div>
                <w:div w:id="450323395">
                  <w:marLeft w:val="640"/>
                  <w:marRight w:val="0"/>
                  <w:marTop w:val="0"/>
                  <w:marBottom w:val="0"/>
                  <w:divBdr>
                    <w:top w:val="none" w:sz="0" w:space="0" w:color="auto"/>
                    <w:left w:val="none" w:sz="0" w:space="0" w:color="auto"/>
                    <w:bottom w:val="none" w:sz="0" w:space="0" w:color="auto"/>
                    <w:right w:val="none" w:sz="0" w:space="0" w:color="auto"/>
                  </w:divBdr>
                </w:div>
                <w:div w:id="1444574603">
                  <w:marLeft w:val="640"/>
                  <w:marRight w:val="0"/>
                  <w:marTop w:val="0"/>
                  <w:marBottom w:val="0"/>
                  <w:divBdr>
                    <w:top w:val="none" w:sz="0" w:space="0" w:color="auto"/>
                    <w:left w:val="none" w:sz="0" w:space="0" w:color="auto"/>
                    <w:bottom w:val="none" w:sz="0" w:space="0" w:color="auto"/>
                    <w:right w:val="none" w:sz="0" w:space="0" w:color="auto"/>
                  </w:divBdr>
                </w:div>
                <w:div w:id="162018231">
                  <w:marLeft w:val="640"/>
                  <w:marRight w:val="0"/>
                  <w:marTop w:val="0"/>
                  <w:marBottom w:val="0"/>
                  <w:divBdr>
                    <w:top w:val="none" w:sz="0" w:space="0" w:color="auto"/>
                    <w:left w:val="none" w:sz="0" w:space="0" w:color="auto"/>
                    <w:bottom w:val="none" w:sz="0" w:space="0" w:color="auto"/>
                    <w:right w:val="none" w:sz="0" w:space="0" w:color="auto"/>
                  </w:divBdr>
                </w:div>
                <w:div w:id="277178842">
                  <w:marLeft w:val="640"/>
                  <w:marRight w:val="0"/>
                  <w:marTop w:val="0"/>
                  <w:marBottom w:val="0"/>
                  <w:divBdr>
                    <w:top w:val="none" w:sz="0" w:space="0" w:color="auto"/>
                    <w:left w:val="none" w:sz="0" w:space="0" w:color="auto"/>
                    <w:bottom w:val="none" w:sz="0" w:space="0" w:color="auto"/>
                    <w:right w:val="none" w:sz="0" w:space="0" w:color="auto"/>
                  </w:divBdr>
                </w:div>
                <w:div w:id="1776443463">
                  <w:marLeft w:val="640"/>
                  <w:marRight w:val="0"/>
                  <w:marTop w:val="0"/>
                  <w:marBottom w:val="0"/>
                  <w:divBdr>
                    <w:top w:val="none" w:sz="0" w:space="0" w:color="auto"/>
                    <w:left w:val="none" w:sz="0" w:space="0" w:color="auto"/>
                    <w:bottom w:val="none" w:sz="0" w:space="0" w:color="auto"/>
                    <w:right w:val="none" w:sz="0" w:space="0" w:color="auto"/>
                  </w:divBdr>
                </w:div>
                <w:div w:id="765345822">
                  <w:marLeft w:val="640"/>
                  <w:marRight w:val="0"/>
                  <w:marTop w:val="0"/>
                  <w:marBottom w:val="0"/>
                  <w:divBdr>
                    <w:top w:val="none" w:sz="0" w:space="0" w:color="auto"/>
                    <w:left w:val="none" w:sz="0" w:space="0" w:color="auto"/>
                    <w:bottom w:val="none" w:sz="0" w:space="0" w:color="auto"/>
                    <w:right w:val="none" w:sz="0" w:space="0" w:color="auto"/>
                  </w:divBdr>
                </w:div>
              </w:divsChild>
            </w:div>
            <w:div w:id="1186404491">
              <w:marLeft w:val="0"/>
              <w:marRight w:val="0"/>
              <w:marTop w:val="0"/>
              <w:marBottom w:val="0"/>
              <w:divBdr>
                <w:top w:val="none" w:sz="0" w:space="0" w:color="auto"/>
                <w:left w:val="none" w:sz="0" w:space="0" w:color="auto"/>
                <w:bottom w:val="none" w:sz="0" w:space="0" w:color="auto"/>
                <w:right w:val="none" w:sz="0" w:space="0" w:color="auto"/>
              </w:divBdr>
              <w:divsChild>
                <w:div w:id="1209144291">
                  <w:marLeft w:val="640"/>
                  <w:marRight w:val="0"/>
                  <w:marTop w:val="0"/>
                  <w:marBottom w:val="0"/>
                  <w:divBdr>
                    <w:top w:val="none" w:sz="0" w:space="0" w:color="auto"/>
                    <w:left w:val="none" w:sz="0" w:space="0" w:color="auto"/>
                    <w:bottom w:val="none" w:sz="0" w:space="0" w:color="auto"/>
                    <w:right w:val="none" w:sz="0" w:space="0" w:color="auto"/>
                  </w:divBdr>
                </w:div>
                <w:div w:id="2116247508">
                  <w:marLeft w:val="640"/>
                  <w:marRight w:val="0"/>
                  <w:marTop w:val="0"/>
                  <w:marBottom w:val="0"/>
                  <w:divBdr>
                    <w:top w:val="none" w:sz="0" w:space="0" w:color="auto"/>
                    <w:left w:val="none" w:sz="0" w:space="0" w:color="auto"/>
                    <w:bottom w:val="none" w:sz="0" w:space="0" w:color="auto"/>
                    <w:right w:val="none" w:sz="0" w:space="0" w:color="auto"/>
                  </w:divBdr>
                </w:div>
                <w:div w:id="1736393117">
                  <w:marLeft w:val="640"/>
                  <w:marRight w:val="0"/>
                  <w:marTop w:val="0"/>
                  <w:marBottom w:val="0"/>
                  <w:divBdr>
                    <w:top w:val="none" w:sz="0" w:space="0" w:color="auto"/>
                    <w:left w:val="none" w:sz="0" w:space="0" w:color="auto"/>
                    <w:bottom w:val="none" w:sz="0" w:space="0" w:color="auto"/>
                    <w:right w:val="none" w:sz="0" w:space="0" w:color="auto"/>
                  </w:divBdr>
                </w:div>
                <w:div w:id="910695516">
                  <w:marLeft w:val="640"/>
                  <w:marRight w:val="0"/>
                  <w:marTop w:val="0"/>
                  <w:marBottom w:val="0"/>
                  <w:divBdr>
                    <w:top w:val="none" w:sz="0" w:space="0" w:color="auto"/>
                    <w:left w:val="none" w:sz="0" w:space="0" w:color="auto"/>
                    <w:bottom w:val="none" w:sz="0" w:space="0" w:color="auto"/>
                    <w:right w:val="none" w:sz="0" w:space="0" w:color="auto"/>
                  </w:divBdr>
                </w:div>
                <w:div w:id="2021421969">
                  <w:marLeft w:val="640"/>
                  <w:marRight w:val="0"/>
                  <w:marTop w:val="0"/>
                  <w:marBottom w:val="0"/>
                  <w:divBdr>
                    <w:top w:val="none" w:sz="0" w:space="0" w:color="auto"/>
                    <w:left w:val="none" w:sz="0" w:space="0" w:color="auto"/>
                    <w:bottom w:val="none" w:sz="0" w:space="0" w:color="auto"/>
                    <w:right w:val="none" w:sz="0" w:space="0" w:color="auto"/>
                  </w:divBdr>
                </w:div>
                <w:div w:id="639194571">
                  <w:marLeft w:val="640"/>
                  <w:marRight w:val="0"/>
                  <w:marTop w:val="0"/>
                  <w:marBottom w:val="0"/>
                  <w:divBdr>
                    <w:top w:val="none" w:sz="0" w:space="0" w:color="auto"/>
                    <w:left w:val="none" w:sz="0" w:space="0" w:color="auto"/>
                    <w:bottom w:val="none" w:sz="0" w:space="0" w:color="auto"/>
                    <w:right w:val="none" w:sz="0" w:space="0" w:color="auto"/>
                  </w:divBdr>
                </w:div>
                <w:div w:id="1674527414">
                  <w:marLeft w:val="640"/>
                  <w:marRight w:val="0"/>
                  <w:marTop w:val="0"/>
                  <w:marBottom w:val="0"/>
                  <w:divBdr>
                    <w:top w:val="none" w:sz="0" w:space="0" w:color="auto"/>
                    <w:left w:val="none" w:sz="0" w:space="0" w:color="auto"/>
                    <w:bottom w:val="none" w:sz="0" w:space="0" w:color="auto"/>
                    <w:right w:val="none" w:sz="0" w:space="0" w:color="auto"/>
                  </w:divBdr>
                </w:div>
                <w:div w:id="1544754582">
                  <w:marLeft w:val="640"/>
                  <w:marRight w:val="0"/>
                  <w:marTop w:val="0"/>
                  <w:marBottom w:val="0"/>
                  <w:divBdr>
                    <w:top w:val="none" w:sz="0" w:space="0" w:color="auto"/>
                    <w:left w:val="none" w:sz="0" w:space="0" w:color="auto"/>
                    <w:bottom w:val="none" w:sz="0" w:space="0" w:color="auto"/>
                    <w:right w:val="none" w:sz="0" w:space="0" w:color="auto"/>
                  </w:divBdr>
                </w:div>
                <w:div w:id="685912952">
                  <w:marLeft w:val="640"/>
                  <w:marRight w:val="0"/>
                  <w:marTop w:val="0"/>
                  <w:marBottom w:val="0"/>
                  <w:divBdr>
                    <w:top w:val="none" w:sz="0" w:space="0" w:color="auto"/>
                    <w:left w:val="none" w:sz="0" w:space="0" w:color="auto"/>
                    <w:bottom w:val="none" w:sz="0" w:space="0" w:color="auto"/>
                    <w:right w:val="none" w:sz="0" w:space="0" w:color="auto"/>
                  </w:divBdr>
                </w:div>
                <w:div w:id="355615177">
                  <w:marLeft w:val="640"/>
                  <w:marRight w:val="0"/>
                  <w:marTop w:val="0"/>
                  <w:marBottom w:val="0"/>
                  <w:divBdr>
                    <w:top w:val="none" w:sz="0" w:space="0" w:color="auto"/>
                    <w:left w:val="none" w:sz="0" w:space="0" w:color="auto"/>
                    <w:bottom w:val="none" w:sz="0" w:space="0" w:color="auto"/>
                    <w:right w:val="none" w:sz="0" w:space="0" w:color="auto"/>
                  </w:divBdr>
                </w:div>
                <w:div w:id="1444765371">
                  <w:marLeft w:val="640"/>
                  <w:marRight w:val="0"/>
                  <w:marTop w:val="0"/>
                  <w:marBottom w:val="0"/>
                  <w:divBdr>
                    <w:top w:val="none" w:sz="0" w:space="0" w:color="auto"/>
                    <w:left w:val="none" w:sz="0" w:space="0" w:color="auto"/>
                    <w:bottom w:val="none" w:sz="0" w:space="0" w:color="auto"/>
                    <w:right w:val="none" w:sz="0" w:space="0" w:color="auto"/>
                  </w:divBdr>
                </w:div>
                <w:div w:id="1561288356">
                  <w:marLeft w:val="640"/>
                  <w:marRight w:val="0"/>
                  <w:marTop w:val="0"/>
                  <w:marBottom w:val="0"/>
                  <w:divBdr>
                    <w:top w:val="none" w:sz="0" w:space="0" w:color="auto"/>
                    <w:left w:val="none" w:sz="0" w:space="0" w:color="auto"/>
                    <w:bottom w:val="none" w:sz="0" w:space="0" w:color="auto"/>
                    <w:right w:val="none" w:sz="0" w:space="0" w:color="auto"/>
                  </w:divBdr>
                </w:div>
                <w:div w:id="1566187542">
                  <w:marLeft w:val="640"/>
                  <w:marRight w:val="0"/>
                  <w:marTop w:val="0"/>
                  <w:marBottom w:val="0"/>
                  <w:divBdr>
                    <w:top w:val="none" w:sz="0" w:space="0" w:color="auto"/>
                    <w:left w:val="none" w:sz="0" w:space="0" w:color="auto"/>
                    <w:bottom w:val="none" w:sz="0" w:space="0" w:color="auto"/>
                    <w:right w:val="none" w:sz="0" w:space="0" w:color="auto"/>
                  </w:divBdr>
                </w:div>
                <w:div w:id="272983534">
                  <w:marLeft w:val="640"/>
                  <w:marRight w:val="0"/>
                  <w:marTop w:val="0"/>
                  <w:marBottom w:val="0"/>
                  <w:divBdr>
                    <w:top w:val="none" w:sz="0" w:space="0" w:color="auto"/>
                    <w:left w:val="none" w:sz="0" w:space="0" w:color="auto"/>
                    <w:bottom w:val="none" w:sz="0" w:space="0" w:color="auto"/>
                    <w:right w:val="none" w:sz="0" w:space="0" w:color="auto"/>
                  </w:divBdr>
                </w:div>
                <w:div w:id="211305913">
                  <w:marLeft w:val="640"/>
                  <w:marRight w:val="0"/>
                  <w:marTop w:val="0"/>
                  <w:marBottom w:val="0"/>
                  <w:divBdr>
                    <w:top w:val="none" w:sz="0" w:space="0" w:color="auto"/>
                    <w:left w:val="none" w:sz="0" w:space="0" w:color="auto"/>
                    <w:bottom w:val="none" w:sz="0" w:space="0" w:color="auto"/>
                    <w:right w:val="none" w:sz="0" w:space="0" w:color="auto"/>
                  </w:divBdr>
                </w:div>
                <w:div w:id="1924677756">
                  <w:marLeft w:val="640"/>
                  <w:marRight w:val="0"/>
                  <w:marTop w:val="0"/>
                  <w:marBottom w:val="0"/>
                  <w:divBdr>
                    <w:top w:val="none" w:sz="0" w:space="0" w:color="auto"/>
                    <w:left w:val="none" w:sz="0" w:space="0" w:color="auto"/>
                    <w:bottom w:val="none" w:sz="0" w:space="0" w:color="auto"/>
                    <w:right w:val="none" w:sz="0" w:space="0" w:color="auto"/>
                  </w:divBdr>
                </w:div>
                <w:div w:id="1804612791">
                  <w:marLeft w:val="640"/>
                  <w:marRight w:val="0"/>
                  <w:marTop w:val="0"/>
                  <w:marBottom w:val="0"/>
                  <w:divBdr>
                    <w:top w:val="none" w:sz="0" w:space="0" w:color="auto"/>
                    <w:left w:val="none" w:sz="0" w:space="0" w:color="auto"/>
                    <w:bottom w:val="none" w:sz="0" w:space="0" w:color="auto"/>
                    <w:right w:val="none" w:sz="0" w:space="0" w:color="auto"/>
                  </w:divBdr>
                </w:div>
                <w:div w:id="1976447659">
                  <w:marLeft w:val="640"/>
                  <w:marRight w:val="0"/>
                  <w:marTop w:val="0"/>
                  <w:marBottom w:val="0"/>
                  <w:divBdr>
                    <w:top w:val="none" w:sz="0" w:space="0" w:color="auto"/>
                    <w:left w:val="none" w:sz="0" w:space="0" w:color="auto"/>
                    <w:bottom w:val="none" w:sz="0" w:space="0" w:color="auto"/>
                    <w:right w:val="none" w:sz="0" w:space="0" w:color="auto"/>
                  </w:divBdr>
                </w:div>
                <w:div w:id="1527138579">
                  <w:marLeft w:val="640"/>
                  <w:marRight w:val="0"/>
                  <w:marTop w:val="0"/>
                  <w:marBottom w:val="0"/>
                  <w:divBdr>
                    <w:top w:val="none" w:sz="0" w:space="0" w:color="auto"/>
                    <w:left w:val="none" w:sz="0" w:space="0" w:color="auto"/>
                    <w:bottom w:val="none" w:sz="0" w:space="0" w:color="auto"/>
                    <w:right w:val="none" w:sz="0" w:space="0" w:color="auto"/>
                  </w:divBdr>
                </w:div>
                <w:div w:id="1830517948">
                  <w:marLeft w:val="640"/>
                  <w:marRight w:val="0"/>
                  <w:marTop w:val="0"/>
                  <w:marBottom w:val="0"/>
                  <w:divBdr>
                    <w:top w:val="none" w:sz="0" w:space="0" w:color="auto"/>
                    <w:left w:val="none" w:sz="0" w:space="0" w:color="auto"/>
                    <w:bottom w:val="none" w:sz="0" w:space="0" w:color="auto"/>
                    <w:right w:val="none" w:sz="0" w:space="0" w:color="auto"/>
                  </w:divBdr>
                </w:div>
                <w:div w:id="1441953783">
                  <w:marLeft w:val="640"/>
                  <w:marRight w:val="0"/>
                  <w:marTop w:val="0"/>
                  <w:marBottom w:val="0"/>
                  <w:divBdr>
                    <w:top w:val="none" w:sz="0" w:space="0" w:color="auto"/>
                    <w:left w:val="none" w:sz="0" w:space="0" w:color="auto"/>
                    <w:bottom w:val="none" w:sz="0" w:space="0" w:color="auto"/>
                    <w:right w:val="none" w:sz="0" w:space="0" w:color="auto"/>
                  </w:divBdr>
                </w:div>
                <w:div w:id="1703633491">
                  <w:marLeft w:val="640"/>
                  <w:marRight w:val="0"/>
                  <w:marTop w:val="0"/>
                  <w:marBottom w:val="0"/>
                  <w:divBdr>
                    <w:top w:val="none" w:sz="0" w:space="0" w:color="auto"/>
                    <w:left w:val="none" w:sz="0" w:space="0" w:color="auto"/>
                    <w:bottom w:val="none" w:sz="0" w:space="0" w:color="auto"/>
                    <w:right w:val="none" w:sz="0" w:space="0" w:color="auto"/>
                  </w:divBdr>
                </w:div>
                <w:div w:id="500049361">
                  <w:marLeft w:val="640"/>
                  <w:marRight w:val="0"/>
                  <w:marTop w:val="0"/>
                  <w:marBottom w:val="0"/>
                  <w:divBdr>
                    <w:top w:val="none" w:sz="0" w:space="0" w:color="auto"/>
                    <w:left w:val="none" w:sz="0" w:space="0" w:color="auto"/>
                    <w:bottom w:val="none" w:sz="0" w:space="0" w:color="auto"/>
                    <w:right w:val="none" w:sz="0" w:space="0" w:color="auto"/>
                  </w:divBdr>
                </w:div>
                <w:div w:id="1384522026">
                  <w:marLeft w:val="640"/>
                  <w:marRight w:val="0"/>
                  <w:marTop w:val="0"/>
                  <w:marBottom w:val="0"/>
                  <w:divBdr>
                    <w:top w:val="none" w:sz="0" w:space="0" w:color="auto"/>
                    <w:left w:val="none" w:sz="0" w:space="0" w:color="auto"/>
                    <w:bottom w:val="none" w:sz="0" w:space="0" w:color="auto"/>
                    <w:right w:val="none" w:sz="0" w:space="0" w:color="auto"/>
                  </w:divBdr>
                </w:div>
                <w:div w:id="1557936065">
                  <w:marLeft w:val="640"/>
                  <w:marRight w:val="0"/>
                  <w:marTop w:val="0"/>
                  <w:marBottom w:val="0"/>
                  <w:divBdr>
                    <w:top w:val="none" w:sz="0" w:space="0" w:color="auto"/>
                    <w:left w:val="none" w:sz="0" w:space="0" w:color="auto"/>
                    <w:bottom w:val="none" w:sz="0" w:space="0" w:color="auto"/>
                    <w:right w:val="none" w:sz="0" w:space="0" w:color="auto"/>
                  </w:divBdr>
                </w:div>
                <w:div w:id="2056000397">
                  <w:marLeft w:val="640"/>
                  <w:marRight w:val="0"/>
                  <w:marTop w:val="0"/>
                  <w:marBottom w:val="0"/>
                  <w:divBdr>
                    <w:top w:val="none" w:sz="0" w:space="0" w:color="auto"/>
                    <w:left w:val="none" w:sz="0" w:space="0" w:color="auto"/>
                    <w:bottom w:val="none" w:sz="0" w:space="0" w:color="auto"/>
                    <w:right w:val="none" w:sz="0" w:space="0" w:color="auto"/>
                  </w:divBdr>
                </w:div>
                <w:div w:id="86847504">
                  <w:marLeft w:val="640"/>
                  <w:marRight w:val="0"/>
                  <w:marTop w:val="0"/>
                  <w:marBottom w:val="0"/>
                  <w:divBdr>
                    <w:top w:val="none" w:sz="0" w:space="0" w:color="auto"/>
                    <w:left w:val="none" w:sz="0" w:space="0" w:color="auto"/>
                    <w:bottom w:val="none" w:sz="0" w:space="0" w:color="auto"/>
                    <w:right w:val="none" w:sz="0" w:space="0" w:color="auto"/>
                  </w:divBdr>
                </w:div>
                <w:div w:id="1669483621">
                  <w:marLeft w:val="640"/>
                  <w:marRight w:val="0"/>
                  <w:marTop w:val="0"/>
                  <w:marBottom w:val="0"/>
                  <w:divBdr>
                    <w:top w:val="none" w:sz="0" w:space="0" w:color="auto"/>
                    <w:left w:val="none" w:sz="0" w:space="0" w:color="auto"/>
                    <w:bottom w:val="none" w:sz="0" w:space="0" w:color="auto"/>
                    <w:right w:val="none" w:sz="0" w:space="0" w:color="auto"/>
                  </w:divBdr>
                </w:div>
                <w:div w:id="1635021838">
                  <w:marLeft w:val="640"/>
                  <w:marRight w:val="0"/>
                  <w:marTop w:val="0"/>
                  <w:marBottom w:val="0"/>
                  <w:divBdr>
                    <w:top w:val="none" w:sz="0" w:space="0" w:color="auto"/>
                    <w:left w:val="none" w:sz="0" w:space="0" w:color="auto"/>
                    <w:bottom w:val="none" w:sz="0" w:space="0" w:color="auto"/>
                    <w:right w:val="none" w:sz="0" w:space="0" w:color="auto"/>
                  </w:divBdr>
                </w:div>
                <w:div w:id="2054425011">
                  <w:marLeft w:val="640"/>
                  <w:marRight w:val="0"/>
                  <w:marTop w:val="0"/>
                  <w:marBottom w:val="0"/>
                  <w:divBdr>
                    <w:top w:val="none" w:sz="0" w:space="0" w:color="auto"/>
                    <w:left w:val="none" w:sz="0" w:space="0" w:color="auto"/>
                    <w:bottom w:val="none" w:sz="0" w:space="0" w:color="auto"/>
                    <w:right w:val="none" w:sz="0" w:space="0" w:color="auto"/>
                  </w:divBdr>
                </w:div>
                <w:div w:id="768088211">
                  <w:marLeft w:val="640"/>
                  <w:marRight w:val="0"/>
                  <w:marTop w:val="0"/>
                  <w:marBottom w:val="0"/>
                  <w:divBdr>
                    <w:top w:val="none" w:sz="0" w:space="0" w:color="auto"/>
                    <w:left w:val="none" w:sz="0" w:space="0" w:color="auto"/>
                    <w:bottom w:val="none" w:sz="0" w:space="0" w:color="auto"/>
                    <w:right w:val="none" w:sz="0" w:space="0" w:color="auto"/>
                  </w:divBdr>
                </w:div>
                <w:div w:id="1413818743">
                  <w:marLeft w:val="640"/>
                  <w:marRight w:val="0"/>
                  <w:marTop w:val="0"/>
                  <w:marBottom w:val="0"/>
                  <w:divBdr>
                    <w:top w:val="none" w:sz="0" w:space="0" w:color="auto"/>
                    <w:left w:val="none" w:sz="0" w:space="0" w:color="auto"/>
                    <w:bottom w:val="none" w:sz="0" w:space="0" w:color="auto"/>
                    <w:right w:val="none" w:sz="0" w:space="0" w:color="auto"/>
                  </w:divBdr>
                </w:div>
                <w:div w:id="1465005820">
                  <w:marLeft w:val="640"/>
                  <w:marRight w:val="0"/>
                  <w:marTop w:val="0"/>
                  <w:marBottom w:val="0"/>
                  <w:divBdr>
                    <w:top w:val="none" w:sz="0" w:space="0" w:color="auto"/>
                    <w:left w:val="none" w:sz="0" w:space="0" w:color="auto"/>
                    <w:bottom w:val="none" w:sz="0" w:space="0" w:color="auto"/>
                    <w:right w:val="none" w:sz="0" w:space="0" w:color="auto"/>
                  </w:divBdr>
                </w:div>
                <w:div w:id="208229821">
                  <w:marLeft w:val="640"/>
                  <w:marRight w:val="0"/>
                  <w:marTop w:val="0"/>
                  <w:marBottom w:val="0"/>
                  <w:divBdr>
                    <w:top w:val="none" w:sz="0" w:space="0" w:color="auto"/>
                    <w:left w:val="none" w:sz="0" w:space="0" w:color="auto"/>
                    <w:bottom w:val="none" w:sz="0" w:space="0" w:color="auto"/>
                    <w:right w:val="none" w:sz="0" w:space="0" w:color="auto"/>
                  </w:divBdr>
                </w:div>
                <w:div w:id="1468351884">
                  <w:marLeft w:val="640"/>
                  <w:marRight w:val="0"/>
                  <w:marTop w:val="0"/>
                  <w:marBottom w:val="0"/>
                  <w:divBdr>
                    <w:top w:val="none" w:sz="0" w:space="0" w:color="auto"/>
                    <w:left w:val="none" w:sz="0" w:space="0" w:color="auto"/>
                    <w:bottom w:val="none" w:sz="0" w:space="0" w:color="auto"/>
                    <w:right w:val="none" w:sz="0" w:space="0" w:color="auto"/>
                  </w:divBdr>
                </w:div>
                <w:div w:id="492335934">
                  <w:marLeft w:val="640"/>
                  <w:marRight w:val="0"/>
                  <w:marTop w:val="0"/>
                  <w:marBottom w:val="0"/>
                  <w:divBdr>
                    <w:top w:val="none" w:sz="0" w:space="0" w:color="auto"/>
                    <w:left w:val="none" w:sz="0" w:space="0" w:color="auto"/>
                    <w:bottom w:val="none" w:sz="0" w:space="0" w:color="auto"/>
                    <w:right w:val="none" w:sz="0" w:space="0" w:color="auto"/>
                  </w:divBdr>
                </w:div>
                <w:div w:id="1179387779">
                  <w:marLeft w:val="640"/>
                  <w:marRight w:val="0"/>
                  <w:marTop w:val="0"/>
                  <w:marBottom w:val="0"/>
                  <w:divBdr>
                    <w:top w:val="none" w:sz="0" w:space="0" w:color="auto"/>
                    <w:left w:val="none" w:sz="0" w:space="0" w:color="auto"/>
                    <w:bottom w:val="none" w:sz="0" w:space="0" w:color="auto"/>
                    <w:right w:val="none" w:sz="0" w:space="0" w:color="auto"/>
                  </w:divBdr>
                </w:div>
              </w:divsChild>
            </w:div>
            <w:div w:id="1660768987">
              <w:marLeft w:val="0"/>
              <w:marRight w:val="0"/>
              <w:marTop w:val="0"/>
              <w:marBottom w:val="0"/>
              <w:divBdr>
                <w:top w:val="none" w:sz="0" w:space="0" w:color="auto"/>
                <w:left w:val="none" w:sz="0" w:space="0" w:color="auto"/>
                <w:bottom w:val="none" w:sz="0" w:space="0" w:color="auto"/>
                <w:right w:val="none" w:sz="0" w:space="0" w:color="auto"/>
              </w:divBdr>
              <w:divsChild>
                <w:div w:id="917785054">
                  <w:marLeft w:val="640"/>
                  <w:marRight w:val="0"/>
                  <w:marTop w:val="0"/>
                  <w:marBottom w:val="0"/>
                  <w:divBdr>
                    <w:top w:val="none" w:sz="0" w:space="0" w:color="auto"/>
                    <w:left w:val="none" w:sz="0" w:space="0" w:color="auto"/>
                    <w:bottom w:val="none" w:sz="0" w:space="0" w:color="auto"/>
                    <w:right w:val="none" w:sz="0" w:space="0" w:color="auto"/>
                  </w:divBdr>
                </w:div>
                <w:div w:id="1684359591">
                  <w:marLeft w:val="640"/>
                  <w:marRight w:val="0"/>
                  <w:marTop w:val="0"/>
                  <w:marBottom w:val="0"/>
                  <w:divBdr>
                    <w:top w:val="none" w:sz="0" w:space="0" w:color="auto"/>
                    <w:left w:val="none" w:sz="0" w:space="0" w:color="auto"/>
                    <w:bottom w:val="none" w:sz="0" w:space="0" w:color="auto"/>
                    <w:right w:val="none" w:sz="0" w:space="0" w:color="auto"/>
                  </w:divBdr>
                </w:div>
                <w:div w:id="955256958">
                  <w:marLeft w:val="640"/>
                  <w:marRight w:val="0"/>
                  <w:marTop w:val="0"/>
                  <w:marBottom w:val="0"/>
                  <w:divBdr>
                    <w:top w:val="none" w:sz="0" w:space="0" w:color="auto"/>
                    <w:left w:val="none" w:sz="0" w:space="0" w:color="auto"/>
                    <w:bottom w:val="none" w:sz="0" w:space="0" w:color="auto"/>
                    <w:right w:val="none" w:sz="0" w:space="0" w:color="auto"/>
                  </w:divBdr>
                </w:div>
                <w:div w:id="870342912">
                  <w:marLeft w:val="640"/>
                  <w:marRight w:val="0"/>
                  <w:marTop w:val="0"/>
                  <w:marBottom w:val="0"/>
                  <w:divBdr>
                    <w:top w:val="none" w:sz="0" w:space="0" w:color="auto"/>
                    <w:left w:val="none" w:sz="0" w:space="0" w:color="auto"/>
                    <w:bottom w:val="none" w:sz="0" w:space="0" w:color="auto"/>
                    <w:right w:val="none" w:sz="0" w:space="0" w:color="auto"/>
                  </w:divBdr>
                </w:div>
                <w:div w:id="1956323411">
                  <w:marLeft w:val="640"/>
                  <w:marRight w:val="0"/>
                  <w:marTop w:val="0"/>
                  <w:marBottom w:val="0"/>
                  <w:divBdr>
                    <w:top w:val="none" w:sz="0" w:space="0" w:color="auto"/>
                    <w:left w:val="none" w:sz="0" w:space="0" w:color="auto"/>
                    <w:bottom w:val="none" w:sz="0" w:space="0" w:color="auto"/>
                    <w:right w:val="none" w:sz="0" w:space="0" w:color="auto"/>
                  </w:divBdr>
                </w:div>
                <w:div w:id="618028153">
                  <w:marLeft w:val="640"/>
                  <w:marRight w:val="0"/>
                  <w:marTop w:val="0"/>
                  <w:marBottom w:val="0"/>
                  <w:divBdr>
                    <w:top w:val="none" w:sz="0" w:space="0" w:color="auto"/>
                    <w:left w:val="none" w:sz="0" w:space="0" w:color="auto"/>
                    <w:bottom w:val="none" w:sz="0" w:space="0" w:color="auto"/>
                    <w:right w:val="none" w:sz="0" w:space="0" w:color="auto"/>
                  </w:divBdr>
                </w:div>
                <w:div w:id="842357155">
                  <w:marLeft w:val="640"/>
                  <w:marRight w:val="0"/>
                  <w:marTop w:val="0"/>
                  <w:marBottom w:val="0"/>
                  <w:divBdr>
                    <w:top w:val="none" w:sz="0" w:space="0" w:color="auto"/>
                    <w:left w:val="none" w:sz="0" w:space="0" w:color="auto"/>
                    <w:bottom w:val="none" w:sz="0" w:space="0" w:color="auto"/>
                    <w:right w:val="none" w:sz="0" w:space="0" w:color="auto"/>
                  </w:divBdr>
                </w:div>
                <w:div w:id="1921399910">
                  <w:marLeft w:val="640"/>
                  <w:marRight w:val="0"/>
                  <w:marTop w:val="0"/>
                  <w:marBottom w:val="0"/>
                  <w:divBdr>
                    <w:top w:val="none" w:sz="0" w:space="0" w:color="auto"/>
                    <w:left w:val="none" w:sz="0" w:space="0" w:color="auto"/>
                    <w:bottom w:val="none" w:sz="0" w:space="0" w:color="auto"/>
                    <w:right w:val="none" w:sz="0" w:space="0" w:color="auto"/>
                  </w:divBdr>
                </w:div>
                <w:div w:id="927153037">
                  <w:marLeft w:val="640"/>
                  <w:marRight w:val="0"/>
                  <w:marTop w:val="0"/>
                  <w:marBottom w:val="0"/>
                  <w:divBdr>
                    <w:top w:val="none" w:sz="0" w:space="0" w:color="auto"/>
                    <w:left w:val="none" w:sz="0" w:space="0" w:color="auto"/>
                    <w:bottom w:val="none" w:sz="0" w:space="0" w:color="auto"/>
                    <w:right w:val="none" w:sz="0" w:space="0" w:color="auto"/>
                  </w:divBdr>
                </w:div>
                <w:div w:id="640697727">
                  <w:marLeft w:val="640"/>
                  <w:marRight w:val="0"/>
                  <w:marTop w:val="0"/>
                  <w:marBottom w:val="0"/>
                  <w:divBdr>
                    <w:top w:val="none" w:sz="0" w:space="0" w:color="auto"/>
                    <w:left w:val="none" w:sz="0" w:space="0" w:color="auto"/>
                    <w:bottom w:val="none" w:sz="0" w:space="0" w:color="auto"/>
                    <w:right w:val="none" w:sz="0" w:space="0" w:color="auto"/>
                  </w:divBdr>
                </w:div>
                <w:div w:id="987397586">
                  <w:marLeft w:val="640"/>
                  <w:marRight w:val="0"/>
                  <w:marTop w:val="0"/>
                  <w:marBottom w:val="0"/>
                  <w:divBdr>
                    <w:top w:val="none" w:sz="0" w:space="0" w:color="auto"/>
                    <w:left w:val="none" w:sz="0" w:space="0" w:color="auto"/>
                    <w:bottom w:val="none" w:sz="0" w:space="0" w:color="auto"/>
                    <w:right w:val="none" w:sz="0" w:space="0" w:color="auto"/>
                  </w:divBdr>
                </w:div>
                <w:div w:id="179509605">
                  <w:marLeft w:val="640"/>
                  <w:marRight w:val="0"/>
                  <w:marTop w:val="0"/>
                  <w:marBottom w:val="0"/>
                  <w:divBdr>
                    <w:top w:val="none" w:sz="0" w:space="0" w:color="auto"/>
                    <w:left w:val="none" w:sz="0" w:space="0" w:color="auto"/>
                    <w:bottom w:val="none" w:sz="0" w:space="0" w:color="auto"/>
                    <w:right w:val="none" w:sz="0" w:space="0" w:color="auto"/>
                  </w:divBdr>
                </w:div>
                <w:div w:id="1507358357">
                  <w:marLeft w:val="640"/>
                  <w:marRight w:val="0"/>
                  <w:marTop w:val="0"/>
                  <w:marBottom w:val="0"/>
                  <w:divBdr>
                    <w:top w:val="none" w:sz="0" w:space="0" w:color="auto"/>
                    <w:left w:val="none" w:sz="0" w:space="0" w:color="auto"/>
                    <w:bottom w:val="none" w:sz="0" w:space="0" w:color="auto"/>
                    <w:right w:val="none" w:sz="0" w:space="0" w:color="auto"/>
                  </w:divBdr>
                </w:div>
                <w:div w:id="1826315657">
                  <w:marLeft w:val="640"/>
                  <w:marRight w:val="0"/>
                  <w:marTop w:val="0"/>
                  <w:marBottom w:val="0"/>
                  <w:divBdr>
                    <w:top w:val="none" w:sz="0" w:space="0" w:color="auto"/>
                    <w:left w:val="none" w:sz="0" w:space="0" w:color="auto"/>
                    <w:bottom w:val="none" w:sz="0" w:space="0" w:color="auto"/>
                    <w:right w:val="none" w:sz="0" w:space="0" w:color="auto"/>
                  </w:divBdr>
                </w:div>
                <w:div w:id="1655254878">
                  <w:marLeft w:val="640"/>
                  <w:marRight w:val="0"/>
                  <w:marTop w:val="0"/>
                  <w:marBottom w:val="0"/>
                  <w:divBdr>
                    <w:top w:val="none" w:sz="0" w:space="0" w:color="auto"/>
                    <w:left w:val="none" w:sz="0" w:space="0" w:color="auto"/>
                    <w:bottom w:val="none" w:sz="0" w:space="0" w:color="auto"/>
                    <w:right w:val="none" w:sz="0" w:space="0" w:color="auto"/>
                  </w:divBdr>
                </w:div>
                <w:div w:id="1350597327">
                  <w:marLeft w:val="640"/>
                  <w:marRight w:val="0"/>
                  <w:marTop w:val="0"/>
                  <w:marBottom w:val="0"/>
                  <w:divBdr>
                    <w:top w:val="none" w:sz="0" w:space="0" w:color="auto"/>
                    <w:left w:val="none" w:sz="0" w:space="0" w:color="auto"/>
                    <w:bottom w:val="none" w:sz="0" w:space="0" w:color="auto"/>
                    <w:right w:val="none" w:sz="0" w:space="0" w:color="auto"/>
                  </w:divBdr>
                </w:div>
                <w:div w:id="224490998">
                  <w:marLeft w:val="640"/>
                  <w:marRight w:val="0"/>
                  <w:marTop w:val="0"/>
                  <w:marBottom w:val="0"/>
                  <w:divBdr>
                    <w:top w:val="none" w:sz="0" w:space="0" w:color="auto"/>
                    <w:left w:val="none" w:sz="0" w:space="0" w:color="auto"/>
                    <w:bottom w:val="none" w:sz="0" w:space="0" w:color="auto"/>
                    <w:right w:val="none" w:sz="0" w:space="0" w:color="auto"/>
                  </w:divBdr>
                </w:div>
                <w:div w:id="2014913397">
                  <w:marLeft w:val="640"/>
                  <w:marRight w:val="0"/>
                  <w:marTop w:val="0"/>
                  <w:marBottom w:val="0"/>
                  <w:divBdr>
                    <w:top w:val="none" w:sz="0" w:space="0" w:color="auto"/>
                    <w:left w:val="none" w:sz="0" w:space="0" w:color="auto"/>
                    <w:bottom w:val="none" w:sz="0" w:space="0" w:color="auto"/>
                    <w:right w:val="none" w:sz="0" w:space="0" w:color="auto"/>
                  </w:divBdr>
                </w:div>
                <w:div w:id="1136798395">
                  <w:marLeft w:val="640"/>
                  <w:marRight w:val="0"/>
                  <w:marTop w:val="0"/>
                  <w:marBottom w:val="0"/>
                  <w:divBdr>
                    <w:top w:val="none" w:sz="0" w:space="0" w:color="auto"/>
                    <w:left w:val="none" w:sz="0" w:space="0" w:color="auto"/>
                    <w:bottom w:val="none" w:sz="0" w:space="0" w:color="auto"/>
                    <w:right w:val="none" w:sz="0" w:space="0" w:color="auto"/>
                  </w:divBdr>
                </w:div>
                <w:div w:id="1533689887">
                  <w:marLeft w:val="640"/>
                  <w:marRight w:val="0"/>
                  <w:marTop w:val="0"/>
                  <w:marBottom w:val="0"/>
                  <w:divBdr>
                    <w:top w:val="none" w:sz="0" w:space="0" w:color="auto"/>
                    <w:left w:val="none" w:sz="0" w:space="0" w:color="auto"/>
                    <w:bottom w:val="none" w:sz="0" w:space="0" w:color="auto"/>
                    <w:right w:val="none" w:sz="0" w:space="0" w:color="auto"/>
                  </w:divBdr>
                </w:div>
                <w:div w:id="19361628">
                  <w:marLeft w:val="640"/>
                  <w:marRight w:val="0"/>
                  <w:marTop w:val="0"/>
                  <w:marBottom w:val="0"/>
                  <w:divBdr>
                    <w:top w:val="none" w:sz="0" w:space="0" w:color="auto"/>
                    <w:left w:val="none" w:sz="0" w:space="0" w:color="auto"/>
                    <w:bottom w:val="none" w:sz="0" w:space="0" w:color="auto"/>
                    <w:right w:val="none" w:sz="0" w:space="0" w:color="auto"/>
                  </w:divBdr>
                </w:div>
                <w:div w:id="1331445485">
                  <w:marLeft w:val="640"/>
                  <w:marRight w:val="0"/>
                  <w:marTop w:val="0"/>
                  <w:marBottom w:val="0"/>
                  <w:divBdr>
                    <w:top w:val="none" w:sz="0" w:space="0" w:color="auto"/>
                    <w:left w:val="none" w:sz="0" w:space="0" w:color="auto"/>
                    <w:bottom w:val="none" w:sz="0" w:space="0" w:color="auto"/>
                    <w:right w:val="none" w:sz="0" w:space="0" w:color="auto"/>
                  </w:divBdr>
                </w:div>
                <w:div w:id="412052534">
                  <w:marLeft w:val="640"/>
                  <w:marRight w:val="0"/>
                  <w:marTop w:val="0"/>
                  <w:marBottom w:val="0"/>
                  <w:divBdr>
                    <w:top w:val="none" w:sz="0" w:space="0" w:color="auto"/>
                    <w:left w:val="none" w:sz="0" w:space="0" w:color="auto"/>
                    <w:bottom w:val="none" w:sz="0" w:space="0" w:color="auto"/>
                    <w:right w:val="none" w:sz="0" w:space="0" w:color="auto"/>
                  </w:divBdr>
                </w:div>
                <w:div w:id="144667393">
                  <w:marLeft w:val="640"/>
                  <w:marRight w:val="0"/>
                  <w:marTop w:val="0"/>
                  <w:marBottom w:val="0"/>
                  <w:divBdr>
                    <w:top w:val="none" w:sz="0" w:space="0" w:color="auto"/>
                    <w:left w:val="none" w:sz="0" w:space="0" w:color="auto"/>
                    <w:bottom w:val="none" w:sz="0" w:space="0" w:color="auto"/>
                    <w:right w:val="none" w:sz="0" w:space="0" w:color="auto"/>
                  </w:divBdr>
                </w:div>
                <w:div w:id="595868663">
                  <w:marLeft w:val="640"/>
                  <w:marRight w:val="0"/>
                  <w:marTop w:val="0"/>
                  <w:marBottom w:val="0"/>
                  <w:divBdr>
                    <w:top w:val="none" w:sz="0" w:space="0" w:color="auto"/>
                    <w:left w:val="none" w:sz="0" w:space="0" w:color="auto"/>
                    <w:bottom w:val="none" w:sz="0" w:space="0" w:color="auto"/>
                    <w:right w:val="none" w:sz="0" w:space="0" w:color="auto"/>
                  </w:divBdr>
                </w:div>
                <w:div w:id="73554623">
                  <w:marLeft w:val="640"/>
                  <w:marRight w:val="0"/>
                  <w:marTop w:val="0"/>
                  <w:marBottom w:val="0"/>
                  <w:divBdr>
                    <w:top w:val="none" w:sz="0" w:space="0" w:color="auto"/>
                    <w:left w:val="none" w:sz="0" w:space="0" w:color="auto"/>
                    <w:bottom w:val="none" w:sz="0" w:space="0" w:color="auto"/>
                    <w:right w:val="none" w:sz="0" w:space="0" w:color="auto"/>
                  </w:divBdr>
                </w:div>
                <w:div w:id="1959944853">
                  <w:marLeft w:val="640"/>
                  <w:marRight w:val="0"/>
                  <w:marTop w:val="0"/>
                  <w:marBottom w:val="0"/>
                  <w:divBdr>
                    <w:top w:val="none" w:sz="0" w:space="0" w:color="auto"/>
                    <w:left w:val="none" w:sz="0" w:space="0" w:color="auto"/>
                    <w:bottom w:val="none" w:sz="0" w:space="0" w:color="auto"/>
                    <w:right w:val="none" w:sz="0" w:space="0" w:color="auto"/>
                  </w:divBdr>
                </w:div>
                <w:div w:id="512037200">
                  <w:marLeft w:val="640"/>
                  <w:marRight w:val="0"/>
                  <w:marTop w:val="0"/>
                  <w:marBottom w:val="0"/>
                  <w:divBdr>
                    <w:top w:val="none" w:sz="0" w:space="0" w:color="auto"/>
                    <w:left w:val="none" w:sz="0" w:space="0" w:color="auto"/>
                    <w:bottom w:val="none" w:sz="0" w:space="0" w:color="auto"/>
                    <w:right w:val="none" w:sz="0" w:space="0" w:color="auto"/>
                  </w:divBdr>
                </w:div>
                <w:div w:id="820538371">
                  <w:marLeft w:val="640"/>
                  <w:marRight w:val="0"/>
                  <w:marTop w:val="0"/>
                  <w:marBottom w:val="0"/>
                  <w:divBdr>
                    <w:top w:val="none" w:sz="0" w:space="0" w:color="auto"/>
                    <w:left w:val="none" w:sz="0" w:space="0" w:color="auto"/>
                    <w:bottom w:val="none" w:sz="0" w:space="0" w:color="auto"/>
                    <w:right w:val="none" w:sz="0" w:space="0" w:color="auto"/>
                  </w:divBdr>
                </w:div>
                <w:div w:id="1337997647">
                  <w:marLeft w:val="640"/>
                  <w:marRight w:val="0"/>
                  <w:marTop w:val="0"/>
                  <w:marBottom w:val="0"/>
                  <w:divBdr>
                    <w:top w:val="none" w:sz="0" w:space="0" w:color="auto"/>
                    <w:left w:val="none" w:sz="0" w:space="0" w:color="auto"/>
                    <w:bottom w:val="none" w:sz="0" w:space="0" w:color="auto"/>
                    <w:right w:val="none" w:sz="0" w:space="0" w:color="auto"/>
                  </w:divBdr>
                </w:div>
                <w:div w:id="905215199">
                  <w:marLeft w:val="640"/>
                  <w:marRight w:val="0"/>
                  <w:marTop w:val="0"/>
                  <w:marBottom w:val="0"/>
                  <w:divBdr>
                    <w:top w:val="none" w:sz="0" w:space="0" w:color="auto"/>
                    <w:left w:val="none" w:sz="0" w:space="0" w:color="auto"/>
                    <w:bottom w:val="none" w:sz="0" w:space="0" w:color="auto"/>
                    <w:right w:val="none" w:sz="0" w:space="0" w:color="auto"/>
                  </w:divBdr>
                </w:div>
                <w:div w:id="583688765">
                  <w:marLeft w:val="640"/>
                  <w:marRight w:val="0"/>
                  <w:marTop w:val="0"/>
                  <w:marBottom w:val="0"/>
                  <w:divBdr>
                    <w:top w:val="none" w:sz="0" w:space="0" w:color="auto"/>
                    <w:left w:val="none" w:sz="0" w:space="0" w:color="auto"/>
                    <w:bottom w:val="none" w:sz="0" w:space="0" w:color="auto"/>
                    <w:right w:val="none" w:sz="0" w:space="0" w:color="auto"/>
                  </w:divBdr>
                </w:div>
                <w:div w:id="1487084774">
                  <w:marLeft w:val="640"/>
                  <w:marRight w:val="0"/>
                  <w:marTop w:val="0"/>
                  <w:marBottom w:val="0"/>
                  <w:divBdr>
                    <w:top w:val="none" w:sz="0" w:space="0" w:color="auto"/>
                    <w:left w:val="none" w:sz="0" w:space="0" w:color="auto"/>
                    <w:bottom w:val="none" w:sz="0" w:space="0" w:color="auto"/>
                    <w:right w:val="none" w:sz="0" w:space="0" w:color="auto"/>
                  </w:divBdr>
                </w:div>
                <w:div w:id="838548062">
                  <w:marLeft w:val="640"/>
                  <w:marRight w:val="0"/>
                  <w:marTop w:val="0"/>
                  <w:marBottom w:val="0"/>
                  <w:divBdr>
                    <w:top w:val="none" w:sz="0" w:space="0" w:color="auto"/>
                    <w:left w:val="none" w:sz="0" w:space="0" w:color="auto"/>
                    <w:bottom w:val="none" w:sz="0" w:space="0" w:color="auto"/>
                    <w:right w:val="none" w:sz="0" w:space="0" w:color="auto"/>
                  </w:divBdr>
                </w:div>
                <w:div w:id="1136530758">
                  <w:marLeft w:val="640"/>
                  <w:marRight w:val="0"/>
                  <w:marTop w:val="0"/>
                  <w:marBottom w:val="0"/>
                  <w:divBdr>
                    <w:top w:val="none" w:sz="0" w:space="0" w:color="auto"/>
                    <w:left w:val="none" w:sz="0" w:space="0" w:color="auto"/>
                    <w:bottom w:val="none" w:sz="0" w:space="0" w:color="auto"/>
                    <w:right w:val="none" w:sz="0" w:space="0" w:color="auto"/>
                  </w:divBdr>
                </w:div>
                <w:div w:id="916672270">
                  <w:marLeft w:val="640"/>
                  <w:marRight w:val="0"/>
                  <w:marTop w:val="0"/>
                  <w:marBottom w:val="0"/>
                  <w:divBdr>
                    <w:top w:val="none" w:sz="0" w:space="0" w:color="auto"/>
                    <w:left w:val="none" w:sz="0" w:space="0" w:color="auto"/>
                    <w:bottom w:val="none" w:sz="0" w:space="0" w:color="auto"/>
                    <w:right w:val="none" w:sz="0" w:space="0" w:color="auto"/>
                  </w:divBdr>
                </w:div>
                <w:div w:id="1844395272">
                  <w:marLeft w:val="640"/>
                  <w:marRight w:val="0"/>
                  <w:marTop w:val="0"/>
                  <w:marBottom w:val="0"/>
                  <w:divBdr>
                    <w:top w:val="none" w:sz="0" w:space="0" w:color="auto"/>
                    <w:left w:val="none" w:sz="0" w:space="0" w:color="auto"/>
                    <w:bottom w:val="none" w:sz="0" w:space="0" w:color="auto"/>
                    <w:right w:val="none" w:sz="0" w:space="0" w:color="auto"/>
                  </w:divBdr>
                </w:div>
              </w:divsChild>
            </w:div>
            <w:div w:id="1914585040">
              <w:marLeft w:val="0"/>
              <w:marRight w:val="0"/>
              <w:marTop w:val="0"/>
              <w:marBottom w:val="0"/>
              <w:divBdr>
                <w:top w:val="none" w:sz="0" w:space="0" w:color="auto"/>
                <w:left w:val="none" w:sz="0" w:space="0" w:color="auto"/>
                <w:bottom w:val="none" w:sz="0" w:space="0" w:color="auto"/>
                <w:right w:val="none" w:sz="0" w:space="0" w:color="auto"/>
              </w:divBdr>
              <w:divsChild>
                <w:div w:id="7172905">
                  <w:marLeft w:val="640"/>
                  <w:marRight w:val="0"/>
                  <w:marTop w:val="0"/>
                  <w:marBottom w:val="0"/>
                  <w:divBdr>
                    <w:top w:val="none" w:sz="0" w:space="0" w:color="auto"/>
                    <w:left w:val="none" w:sz="0" w:space="0" w:color="auto"/>
                    <w:bottom w:val="none" w:sz="0" w:space="0" w:color="auto"/>
                    <w:right w:val="none" w:sz="0" w:space="0" w:color="auto"/>
                  </w:divBdr>
                </w:div>
                <w:div w:id="576667035">
                  <w:marLeft w:val="640"/>
                  <w:marRight w:val="0"/>
                  <w:marTop w:val="0"/>
                  <w:marBottom w:val="0"/>
                  <w:divBdr>
                    <w:top w:val="none" w:sz="0" w:space="0" w:color="auto"/>
                    <w:left w:val="none" w:sz="0" w:space="0" w:color="auto"/>
                    <w:bottom w:val="none" w:sz="0" w:space="0" w:color="auto"/>
                    <w:right w:val="none" w:sz="0" w:space="0" w:color="auto"/>
                  </w:divBdr>
                </w:div>
                <w:div w:id="151407509">
                  <w:marLeft w:val="640"/>
                  <w:marRight w:val="0"/>
                  <w:marTop w:val="0"/>
                  <w:marBottom w:val="0"/>
                  <w:divBdr>
                    <w:top w:val="none" w:sz="0" w:space="0" w:color="auto"/>
                    <w:left w:val="none" w:sz="0" w:space="0" w:color="auto"/>
                    <w:bottom w:val="none" w:sz="0" w:space="0" w:color="auto"/>
                    <w:right w:val="none" w:sz="0" w:space="0" w:color="auto"/>
                  </w:divBdr>
                </w:div>
                <w:div w:id="954865630">
                  <w:marLeft w:val="640"/>
                  <w:marRight w:val="0"/>
                  <w:marTop w:val="0"/>
                  <w:marBottom w:val="0"/>
                  <w:divBdr>
                    <w:top w:val="none" w:sz="0" w:space="0" w:color="auto"/>
                    <w:left w:val="none" w:sz="0" w:space="0" w:color="auto"/>
                    <w:bottom w:val="none" w:sz="0" w:space="0" w:color="auto"/>
                    <w:right w:val="none" w:sz="0" w:space="0" w:color="auto"/>
                  </w:divBdr>
                </w:div>
                <w:div w:id="541751653">
                  <w:marLeft w:val="640"/>
                  <w:marRight w:val="0"/>
                  <w:marTop w:val="0"/>
                  <w:marBottom w:val="0"/>
                  <w:divBdr>
                    <w:top w:val="none" w:sz="0" w:space="0" w:color="auto"/>
                    <w:left w:val="none" w:sz="0" w:space="0" w:color="auto"/>
                    <w:bottom w:val="none" w:sz="0" w:space="0" w:color="auto"/>
                    <w:right w:val="none" w:sz="0" w:space="0" w:color="auto"/>
                  </w:divBdr>
                </w:div>
                <w:div w:id="1280409397">
                  <w:marLeft w:val="640"/>
                  <w:marRight w:val="0"/>
                  <w:marTop w:val="0"/>
                  <w:marBottom w:val="0"/>
                  <w:divBdr>
                    <w:top w:val="none" w:sz="0" w:space="0" w:color="auto"/>
                    <w:left w:val="none" w:sz="0" w:space="0" w:color="auto"/>
                    <w:bottom w:val="none" w:sz="0" w:space="0" w:color="auto"/>
                    <w:right w:val="none" w:sz="0" w:space="0" w:color="auto"/>
                  </w:divBdr>
                </w:div>
                <w:div w:id="790130820">
                  <w:marLeft w:val="640"/>
                  <w:marRight w:val="0"/>
                  <w:marTop w:val="0"/>
                  <w:marBottom w:val="0"/>
                  <w:divBdr>
                    <w:top w:val="none" w:sz="0" w:space="0" w:color="auto"/>
                    <w:left w:val="none" w:sz="0" w:space="0" w:color="auto"/>
                    <w:bottom w:val="none" w:sz="0" w:space="0" w:color="auto"/>
                    <w:right w:val="none" w:sz="0" w:space="0" w:color="auto"/>
                  </w:divBdr>
                </w:div>
                <w:div w:id="681779372">
                  <w:marLeft w:val="640"/>
                  <w:marRight w:val="0"/>
                  <w:marTop w:val="0"/>
                  <w:marBottom w:val="0"/>
                  <w:divBdr>
                    <w:top w:val="none" w:sz="0" w:space="0" w:color="auto"/>
                    <w:left w:val="none" w:sz="0" w:space="0" w:color="auto"/>
                    <w:bottom w:val="none" w:sz="0" w:space="0" w:color="auto"/>
                    <w:right w:val="none" w:sz="0" w:space="0" w:color="auto"/>
                  </w:divBdr>
                </w:div>
                <w:div w:id="1811706721">
                  <w:marLeft w:val="640"/>
                  <w:marRight w:val="0"/>
                  <w:marTop w:val="0"/>
                  <w:marBottom w:val="0"/>
                  <w:divBdr>
                    <w:top w:val="none" w:sz="0" w:space="0" w:color="auto"/>
                    <w:left w:val="none" w:sz="0" w:space="0" w:color="auto"/>
                    <w:bottom w:val="none" w:sz="0" w:space="0" w:color="auto"/>
                    <w:right w:val="none" w:sz="0" w:space="0" w:color="auto"/>
                  </w:divBdr>
                </w:div>
                <w:div w:id="1886409263">
                  <w:marLeft w:val="640"/>
                  <w:marRight w:val="0"/>
                  <w:marTop w:val="0"/>
                  <w:marBottom w:val="0"/>
                  <w:divBdr>
                    <w:top w:val="none" w:sz="0" w:space="0" w:color="auto"/>
                    <w:left w:val="none" w:sz="0" w:space="0" w:color="auto"/>
                    <w:bottom w:val="none" w:sz="0" w:space="0" w:color="auto"/>
                    <w:right w:val="none" w:sz="0" w:space="0" w:color="auto"/>
                  </w:divBdr>
                </w:div>
                <w:div w:id="2004579709">
                  <w:marLeft w:val="640"/>
                  <w:marRight w:val="0"/>
                  <w:marTop w:val="0"/>
                  <w:marBottom w:val="0"/>
                  <w:divBdr>
                    <w:top w:val="none" w:sz="0" w:space="0" w:color="auto"/>
                    <w:left w:val="none" w:sz="0" w:space="0" w:color="auto"/>
                    <w:bottom w:val="none" w:sz="0" w:space="0" w:color="auto"/>
                    <w:right w:val="none" w:sz="0" w:space="0" w:color="auto"/>
                  </w:divBdr>
                </w:div>
                <w:div w:id="1866403753">
                  <w:marLeft w:val="640"/>
                  <w:marRight w:val="0"/>
                  <w:marTop w:val="0"/>
                  <w:marBottom w:val="0"/>
                  <w:divBdr>
                    <w:top w:val="none" w:sz="0" w:space="0" w:color="auto"/>
                    <w:left w:val="none" w:sz="0" w:space="0" w:color="auto"/>
                    <w:bottom w:val="none" w:sz="0" w:space="0" w:color="auto"/>
                    <w:right w:val="none" w:sz="0" w:space="0" w:color="auto"/>
                  </w:divBdr>
                </w:div>
                <w:div w:id="1529024852">
                  <w:marLeft w:val="640"/>
                  <w:marRight w:val="0"/>
                  <w:marTop w:val="0"/>
                  <w:marBottom w:val="0"/>
                  <w:divBdr>
                    <w:top w:val="none" w:sz="0" w:space="0" w:color="auto"/>
                    <w:left w:val="none" w:sz="0" w:space="0" w:color="auto"/>
                    <w:bottom w:val="none" w:sz="0" w:space="0" w:color="auto"/>
                    <w:right w:val="none" w:sz="0" w:space="0" w:color="auto"/>
                  </w:divBdr>
                </w:div>
                <w:div w:id="1117020169">
                  <w:marLeft w:val="640"/>
                  <w:marRight w:val="0"/>
                  <w:marTop w:val="0"/>
                  <w:marBottom w:val="0"/>
                  <w:divBdr>
                    <w:top w:val="none" w:sz="0" w:space="0" w:color="auto"/>
                    <w:left w:val="none" w:sz="0" w:space="0" w:color="auto"/>
                    <w:bottom w:val="none" w:sz="0" w:space="0" w:color="auto"/>
                    <w:right w:val="none" w:sz="0" w:space="0" w:color="auto"/>
                  </w:divBdr>
                </w:div>
                <w:div w:id="1288969682">
                  <w:marLeft w:val="640"/>
                  <w:marRight w:val="0"/>
                  <w:marTop w:val="0"/>
                  <w:marBottom w:val="0"/>
                  <w:divBdr>
                    <w:top w:val="none" w:sz="0" w:space="0" w:color="auto"/>
                    <w:left w:val="none" w:sz="0" w:space="0" w:color="auto"/>
                    <w:bottom w:val="none" w:sz="0" w:space="0" w:color="auto"/>
                    <w:right w:val="none" w:sz="0" w:space="0" w:color="auto"/>
                  </w:divBdr>
                </w:div>
                <w:div w:id="509754610">
                  <w:marLeft w:val="640"/>
                  <w:marRight w:val="0"/>
                  <w:marTop w:val="0"/>
                  <w:marBottom w:val="0"/>
                  <w:divBdr>
                    <w:top w:val="none" w:sz="0" w:space="0" w:color="auto"/>
                    <w:left w:val="none" w:sz="0" w:space="0" w:color="auto"/>
                    <w:bottom w:val="none" w:sz="0" w:space="0" w:color="auto"/>
                    <w:right w:val="none" w:sz="0" w:space="0" w:color="auto"/>
                  </w:divBdr>
                </w:div>
                <w:div w:id="472598987">
                  <w:marLeft w:val="640"/>
                  <w:marRight w:val="0"/>
                  <w:marTop w:val="0"/>
                  <w:marBottom w:val="0"/>
                  <w:divBdr>
                    <w:top w:val="none" w:sz="0" w:space="0" w:color="auto"/>
                    <w:left w:val="none" w:sz="0" w:space="0" w:color="auto"/>
                    <w:bottom w:val="none" w:sz="0" w:space="0" w:color="auto"/>
                    <w:right w:val="none" w:sz="0" w:space="0" w:color="auto"/>
                  </w:divBdr>
                </w:div>
                <w:div w:id="141849254">
                  <w:marLeft w:val="640"/>
                  <w:marRight w:val="0"/>
                  <w:marTop w:val="0"/>
                  <w:marBottom w:val="0"/>
                  <w:divBdr>
                    <w:top w:val="none" w:sz="0" w:space="0" w:color="auto"/>
                    <w:left w:val="none" w:sz="0" w:space="0" w:color="auto"/>
                    <w:bottom w:val="none" w:sz="0" w:space="0" w:color="auto"/>
                    <w:right w:val="none" w:sz="0" w:space="0" w:color="auto"/>
                  </w:divBdr>
                </w:div>
                <w:div w:id="1835147260">
                  <w:marLeft w:val="640"/>
                  <w:marRight w:val="0"/>
                  <w:marTop w:val="0"/>
                  <w:marBottom w:val="0"/>
                  <w:divBdr>
                    <w:top w:val="none" w:sz="0" w:space="0" w:color="auto"/>
                    <w:left w:val="none" w:sz="0" w:space="0" w:color="auto"/>
                    <w:bottom w:val="none" w:sz="0" w:space="0" w:color="auto"/>
                    <w:right w:val="none" w:sz="0" w:space="0" w:color="auto"/>
                  </w:divBdr>
                </w:div>
                <w:div w:id="228001968">
                  <w:marLeft w:val="640"/>
                  <w:marRight w:val="0"/>
                  <w:marTop w:val="0"/>
                  <w:marBottom w:val="0"/>
                  <w:divBdr>
                    <w:top w:val="none" w:sz="0" w:space="0" w:color="auto"/>
                    <w:left w:val="none" w:sz="0" w:space="0" w:color="auto"/>
                    <w:bottom w:val="none" w:sz="0" w:space="0" w:color="auto"/>
                    <w:right w:val="none" w:sz="0" w:space="0" w:color="auto"/>
                  </w:divBdr>
                </w:div>
                <w:div w:id="1513229354">
                  <w:marLeft w:val="640"/>
                  <w:marRight w:val="0"/>
                  <w:marTop w:val="0"/>
                  <w:marBottom w:val="0"/>
                  <w:divBdr>
                    <w:top w:val="none" w:sz="0" w:space="0" w:color="auto"/>
                    <w:left w:val="none" w:sz="0" w:space="0" w:color="auto"/>
                    <w:bottom w:val="none" w:sz="0" w:space="0" w:color="auto"/>
                    <w:right w:val="none" w:sz="0" w:space="0" w:color="auto"/>
                  </w:divBdr>
                </w:div>
                <w:div w:id="569464078">
                  <w:marLeft w:val="640"/>
                  <w:marRight w:val="0"/>
                  <w:marTop w:val="0"/>
                  <w:marBottom w:val="0"/>
                  <w:divBdr>
                    <w:top w:val="none" w:sz="0" w:space="0" w:color="auto"/>
                    <w:left w:val="none" w:sz="0" w:space="0" w:color="auto"/>
                    <w:bottom w:val="none" w:sz="0" w:space="0" w:color="auto"/>
                    <w:right w:val="none" w:sz="0" w:space="0" w:color="auto"/>
                  </w:divBdr>
                </w:div>
                <w:div w:id="222645447">
                  <w:marLeft w:val="640"/>
                  <w:marRight w:val="0"/>
                  <w:marTop w:val="0"/>
                  <w:marBottom w:val="0"/>
                  <w:divBdr>
                    <w:top w:val="none" w:sz="0" w:space="0" w:color="auto"/>
                    <w:left w:val="none" w:sz="0" w:space="0" w:color="auto"/>
                    <w:bottom w:val="none" w:sz="0" w:space="0" w:color="auto"/>
                    <w:right w:val="none" w:sz="0" w:space="0" w:color="auto"/>
                  </w:divBdr>
                </w:div>
                <w:div w:id="158732807">
                  <w:marLeft w:val="640"/>
                  <w:marRight w:val="0"/>
                  <w:marTop w:val="0"/>
                  <w:marBottom w:val="0"/>
                  <w:divBdr>
                    <w:top w:val="none" w:sz="0" w:space="0" w:color="auto"/>
                    <w:left w:val="none" w:sz="0" w:space="0" w:color="auto"/>
                    <w:bottom w:val="none" w:sz="0" w:space="0" w:color="auto"/>
                    <w:right w:val="none" w:sz="0" w:space="0" w:color="auto"/>
                  </w:divBdr>
                </w:div>
                <w:div w:id="312829983">
                  <w:marLeft w:val="640"/>
                  <w:marRight w:val="0"/>
                  <w:marTop w:val="0"/>
                  <w:marBottom w:val="0"/>
                  <w:divBdr>
                    <w:top w:val="none" w:sz="0" w:space="0" w:color="auto"/>
                    <w:left w:val="none" w:sz="0" w:space="0" w:color="auto"/>
                    <w:bottom w:val="none" w:sz="0" w:space="0" w:color="auto"/>
                    <w:right w:val="none" w:sz="0" w:space="0" w:color="auto"/>
                  </w:divBdr>
                </w:div>
                <w:div w:id="469596278">
                  <w:marLeft w:val="640"/>
                  <w:marRight w:val="0"/>
                  <w:marTop w:val="0"/>
                  <w:marBottom w:val="0"/>
                  <w:divBdr>
                    <w:top w:val="none" w:sz="0" w:space="0" w:color="auto"/>
                    <w:left w:val="none" w:sz="0" w:space="0" w:color="auto"/>
                    <w:bottom w:val="none" w:sz="0" w:space="0" w:color="auto"/>
                    <w:right w:val="none" w:sz="0" w:space="0" w:color="auto"/>
                  </w:divBdr>
                </w:div>
                <w:div w:id="1727874353">
                  <w:marLeft w:val="640"/>
                  <w:marRight w:val="0"/>
                  <w:marTop w:val="0"/>
                  <w:marBottom w:val="0"/>
                  <w:divBdr>
                    <w:top w:val="none" w:sz="0" w:space="0" w:color="auto"/>
                    <w:left w:val="none" w:sz="0" w:space="0" w:color="auto"/>
                    <w:bottom w:val="none" w:sz="0" w:space="0" w:color="auto"/>
                    <w:right w:val="none" w:sz="0" w:space="0" w:color="auto"/>
                  </w:divBdr>
                </w:div>
                <w:div w:id="2058433691">
                  <w:marLeft w:val="640"/>
                  <w:marRight w:val="0"/>
                  <w:marTop w:val="0"/>
                  <w:marBottom w:val="0"/>
                  <w:divBdr>
                    <w:top w:val="none" w:sz="0" w:space="0" w:color="auto"/>
                    <w:left w:val="none" w:sz="0" w:space="0" w:color="auto"/>
                    <w:bottom w:val="none" w:sz="0" w:space="0" w:color="auto"/>
                    <w:right w:val="none" w:sz="0" w:space="0" w:color="auto"/>
                  </w:divBdr>
                </w:div>
                <w:div w:id="969435397">
                  <w:marLeft w:val="640"/>
                  <w:marRight w:val="0"/>
                  <w:marTop w:val="0"/>
                  <w:marBottom w:val="0"/>
                  <w:divBdr>
                    <w:top w:val="none" w:sz="0" w:space="0" w:color="auto"/>
                    <w:left w:val="none" w:sz="0" w:space="0" w:color="auto"/>
                    <w:bottom w:val="none" w:sz="0" w:space="0" w:color="auto"/>
                    <w:right w:val="none" w:sz="0" w:space="0" w:color="auto"/>
                  </w:divBdr>
                </w:div>
                <w:div w:id="159664485">
                  <w:marLeft w:val="640"/>
                  <w:marRight w:val="0"/>
                  <w:marTop w:val="0"/>
                  <w:marBottom w:val="0"/>
                  <w:divBdr>
                    <w:top w:val="none" w:sz="0" w:space="0" w:color="auto"/>
                    <w:left w:val="none" w:sz="0" w:space="0" w:color="auto"/>
                    <w:bottom w:val="none" w:sz="0" w:space="0" w:color="auto"/>
                    <w:right w:val="none" w:sz="0" w:space="0" w:color="auto"/>
                  </w:divBdr>
                </w:div>
                <w:div w:id="1217593556">
                  <w:marLeft w:val="640"/>
                  <w:marRight w:val="0"/>
                  <w:marTop w:val="0"/>
                  <w:marBottom w:val="0"/>
                  <w:divBdr>
                    <w:top w:val="none" w:sz="0" w:space="0" w:color="auto"/>
                    <w:left w:val="none" w:sz="0" w:space="0" w:color="auto"/>
                    <w:bottom w:val="none" w:sz="0" w:space="0" w:color="auto"/>
                    <w:right w:val="none" w:sz="0" w:space="0" w:color="auto"/>
                  </w:divBdr>
                </w:div>
                <w:div w:id="1132594918">
                  <w:marLeft w:val="640"/>
                  <w:marRight w:val="0"/>
                  <w:marTop w:val="0"/>
                  <w:marBottom w:val="0"/>
                  <w:divBdr>
                    <w:top w:val="none" w:sz="0" w:space="0" w:color="auto"/>
                    <w:left w:val="none" w:sz="0" w:space="0" w:color="auto"/>
                    <w:bottom w:val="none" w:sz="0" w:space="0" w:color="auto"/>
                    <w:right w:val="none" w:sz="0" w:space="0" w:color="auto"/>
                  </w:divBdr>
                </w:div>
                <w:div w:id="1059329232">
                  <w:marLeft w:val="640"/>
                  <w:marRight w:val="0"/>
                  <w:marTop w:val="0"/>
                  <w:marBottom w:val="0"/>
                  <w:divBdr>
                    <w:top w:val="none" w:sz="0" w:space="0" w:color="auto"/>
                    <w:left w:val="none" w:sz="0" w:space="0" w:color="auto"/>
                    <w:bottom w:val="none" w:sz="0" w:space="0" w:color="auto"/>
                    <w:right w:val="none" w:sz="0" w:space="0" w:color="auto"/>
                  </w:divBdr>
                </w:div>
                <w:div w:id="178617800">
                  <w:marLeft w:val="640"/>
                  <w:marRight w:val="0"/>
                  <w:marTop w:val="0"/>
                  <w:marBottom w:val="0"/>
                  <w:divBdr>
                    <w:top w:val="none" w:sz="0" w:space="0" w:color="auto"/>
                    <w:left w:val="none" w:sz="0" w:space="0" w:color="auto"/>
                    <w:bottom w:val="none" w:sz="0" w:space="0" w:color="auto"/>
                    <w:right w:val="none" w:sz="0" w:space="0" w:color="auto"/>
                  </w:divBdr>
                </w:div>
                <w:div w:id="346567335">
                  <w:marLeft w:val="640"/>
                  <w:marRight w:val="0"/>
                  <w:marTop w:val="0"/>
                  <w:marBottom w:val="0"/>
                  <w:divBdr>
                    <w:top w:val="none" w:sz="0" w:space="0" w:color="auto"/>
                    <w:left w:val="none" w:sz="0" w:space="0" w:color="auto"/>
                    <w:bottom w:val="none" w:sz="0" w:space="0" w:color="auto"/>
                    <w:right w:val="none" w:sz="0" w:space="0" w:color="auto"/>
                  </w:divBdr>
                </w:div>
                <w:div w:id="1061364498">
                  <w:marLeft w:val="640"/>
                  <w:marRight w:val="0"/>
                  <w:marTop w:val="0"/>
                  <w:marBottom w:val="0"/>
                  <w:divBdr>
                    <w:top w:val="none" w:sz="0" w:space="0" w:color="auto"/>
                    <w:left w:val="none" w:sz="0" w:space="0" w:color="auto"/>
                    <w:bottom w:val="none" w:sz="0" w:space="0" w:color="auto"/>
                    <w:right w:val="none" w:sz="0" w:space="0" w:color="auto"/>
                  </w:divBdr>
                </w:div>
                <w:div w:id="229268840">
                  <w:marLeft w:val="640"/>
                  <w:marRight w:val="0"/>
                  <w:marTop w:val="0"/>
                  <w:marBottom w:val="0"/>
                  <w:divBdr>
                    <w:top w:val="none" w:sz="0" w:space="0" w:color="auto"/>
                    <w:left w:val="none" w:sz="0" w:space="0" w:color="auto"/>
                    <w:bottom w:val="none" w:sz="0" w:space="0" w:color="auto"/>
                    <w:right w:val="none" w:sz="0" w:space="0" w:color="auto"/>
                  </w:divBdr>
                </w:div>
              </w:divsChild>
            </w:div>
            <w:div w:id="22094325">
              <w:marLeft w:val="0"/>
              <w:marRight w:val="0"/>
              <w:marTop w:val="0"/>
              <w:marBottom w:val="0"/>
              <w:divBdr>
                <w:top w:val="none" w:sz="0" w:space="0" w:color="auto"/>
                <w:left w:val="none" w:sz="0" w:space="0" w:color="auto"/>
                <w:bottom w:val="none" w:sz="0" w:space="0" w:color="auto"/>
                <w:right w:val="none" w:sz="0" w:space="0" w:color="auto"/>
              </w:divBdr>
              <w:divsChild>
                <w:div w:id="379132777">
                  <w:marLeft w:val="640"/>
                  <w:marRight w:val="0"/>
                  <w:marTop w:val="0"/>
                  <w:marBottom w:val="0"/>
                  <w:divBdr>
                    <w:top w:val="none" w:sz="0" w:space="0" w:color="auto"/>
                    <w:left w:val="none" w:sz="0" w:space="0" w:color="auto"/>
                    <w:bottom w:val="none" w:sz="0" w:space="0" w:color="auto"/>
                    <w:right w:val="none" w:sz="0" w:space="0" w:color="auto"/>
                  </w:divBdr>
                </w:div>
                <w:div w:id="706027870">
                  <w:marLeft w:val="640"/>
                  <w:marRight w:val="0"/>
                  <w:marTop w:val="0"/>
                  <w:marBottom w:val="0"/>
                  <w:divBdr>
                    <w:top w:val="none" w:sz="0" w:space="0" w:color="auto"/>
                    <w:left w:val="none" w:sz="0" w:space="0" w:color="auto"/>
                    <w:bottom w:val="none" w:sz="0" w:space="0" w:color="auto"/>
                    <w:right w:val="none" w:sz="0" w:space="0" w:color="auto"/>
                  </w:divBdr>
                </w:div>
                <w:div w:id="870453492">
                  <w:marLeft w:val="640"/>
                  <w:marRight w:val="0"/>
                  <w:marTop w:val="0"/>
                  <w:marBottom w:val="0"/>
                  <w:divBdr>
                    <w:top w:val="none" w:sz="0" w:space="0" w:color="auto"/>
                    <w:left w:val="none" w:sz="0" w:space="0" w:color="auto"/>
                    <w:bottom w:val="none" w:sz="0" w:space="0" w:color="auto"/>
                    <w:right w:val="none" w:sz="0" w:space="0" w:color="auto"/>
                  </w:divBdr>
                </w:div>
                <w:div w:id="1855605064">
                  <w:marLeft w:val="640"/>
                  <w:marRight w:val="0"/>
                  <w:marTop w:val="0"/>
                  <w:marBottom w:val="0"/>
                  <w:divBdr>
                    <w:top w:val="none" w:sz="0" w:space="0" w:color="auto"/>
                    <w:left w:val="none" w:sz="0" w:space="0" w:color="auto"/>
                    <w:bottom w:val="none" w:sz="0" w:space="0" w:color="auto"/>
                    <w:right w:val="none" w:sz="0" w:space="0" w:color="auto"/>
                  </w:divBdr>
                </w:div>
                <w:div w:id="1566647232">
                  <w:marLeft w:val="640"/>
                  <w:marRight w:val="0"/>
                  <w:marTop w:val="0"/>
                  <w:marBottom w:val="0"/>
                  <w:divBdr>
                    <w:top w:val="none" w:sz="0" w:space="0" w:color="auto"/>
                    <w:left w:val="none" w:sz="0" w:space="0" w:color="auto"/>
                    <w:bottom w:val="none" w:sz="0" w:space="0" w:color="auto"/>
                    <w:right w:val="none" w:sz="0" w:space="0" w:color="auto"/>
                  </w:divBdr>
                </w:div>
                <w:div w:id="290743892">
                  <w:marLeft w:val="640"/>
                  <w:marRight w:val="0"/>
                  <w:marTop w:val="0"/>
                  <w:marBottom w:val="0"/>
                  <w:divBdr>
                    <w:top w:val="none" w:sz="0" w:space="0" w:color="auto"/>
                    <w:left w:val="none" w:sz="0" w:space="0" w:color="auto"/>
                    <w:bottom w:val="none" w:sz="0" w:space="0" w:color="auto"/>
                    <w:right w:val="none" w:sz="0" w:space="0" w:color="auto"/>
                  </w:divBdr>
                </w:div>
                <w:div w:id="1380397768">
                  <w:marLeft w:val="640"/>
                  <w:marRight w:val="0"/>
                  <w:marTop w:val="0"/>
                  <w:marBottom w:val="0"/>
                  <w:divBdr>
                    <w:top w:val="none" w:sz="0" w:space="0" w:color="auto"/>
                    <w:left w:val="none" w:sz="0" w:space="0" w:color="auto"/>
                    <w:bottom w:val="none" w:sz="0" w:space="0" w:color="auto"/>
                    <w:right w:val="none" w:sz="0" w:space="0" w:color="auto"/>
                  </w:divBdr>
                </w:div>
                <w:div w:id="1169439786">
                  <w:marLeft w:val="640"/>
                  <w:marRight w:val="0"/>
                  <w:marTop w:val="0"/>
                  <w:marBottom w:val="0"/>
                  <w:divBdr>
                    <w:top w:val="none" w:sz="0" w:space="0" w:color="auto"/>
                    <w:left w:val="none" w:sz="0" w:space="0" w:color="auto"/>
                    <w:bottom w:val="none" w:sz="0" w:space="0" w:color="auto"/>
                    <w:right w:val="none" w:sz="0" w:space="0" w:color="auto"/>
                  </w:divBdr>
                </w:div>
                <w:div w:id="990862308">
                  <w:marLeft w:val="640"/>
                  <w:marRight w:val="0"/>
                  <w:marTop w:val="0"/>
                  <w:marBottom w:val="0"/>
                  <w:divBdr>
                    <w:top w:val="none" w:sz="0" w:space="0" w:color="auto"/>
                    <w:left w:val="none" w:sz="0" w:space="0" w:color="auto"/>
                    <w:bottom w:val="none" w:sz="0" w:space="0" w:color="auto"/>
                    <w:right w:val="none" w:sz="0" w:space="0" w:color="auto"/>
                  </w:divBdr>
                </w:div>
                <w:div w:id="1459959135">
                  <w:marLeft w:val="640"/>
                  <w:marRight w:val="0"/>
                  <w:marTop w:val="0"/>
                  <w:marBottom w:val="0"/>
                  <w:divBdr>
                    <w:top w:val="none" w:sz="0" w:space="0" w:color="auto"/>
                    <w:left w:val="none" w:sz="0" w:space="0" w:color="auto"/>
                    <w:bottom w:val="none" w:sz="0" w:space="0" w:color="auto"/>
                    <w:right w:val="none" w:sz="0" w:space="0" w:color="auto"/>
                  </w:divBdr>
                </w:div>
                <w:div w:id="515269177">
                  <w:marLeft w:val="640"/>
                  <w:marRight w:val="0"/>
                  <w:marTop w:val="0"/>
                  <w:marBottom w:val="0"/>
                  <w:divBdr>
                    <w:top w:val="none" w:sz="0" w:space="0" w:color="auto"/>
                    <w:left w:val="none" w:sz="0" w:space="0" w:color="auto"/>
                    <w:bottom w:val="none" w:sz="0" w:space="0" w:color="auto"/>
                    <w:right w:val="none" w:sz="0" w:space="0" w:color="auto"/>
                  </w:divBdr>
                </w:div>
                <w:div w:id="1506625556">
                  <w:marLeft w:val="640"/>
                  <w:marRight w:val="0"/>
                  <w:marTop w:val="0"/>
                  <w:marBottom w:val="0"/>
                  <w:divBdr>
                    <w:top w:val="none" w:sz="0" w:space="0" w:color="auto"/>
                    <w:left w:val="none" w:sz="0" w:space="0" w:color="auto"/>
                    <w:bottom w:val="none" w:sz="0" w:space="0" w:color="auto"/>
                    <w:right w:val="none" w:sz="0" w:space="0" w:color="auto"/>
                  </w:divBdr>
                </w:div>
                <w:div w:id="940377791">
                  <w:marLeft w:val="640"/>
                  <w:marRight w:val="0"/>
                  <w:marTop w:val="0"/>
                  <w:marBottom w:val="0"/>
                  <w:divBdr>
                    <w:top w:val="none" w:sz="0" w:space="0" w:color="auto"/>
                    <w:left w:val="none" w:sz="0" w:space="0" w:color="auto"/>
                    <w:bottom w:val="none" w:sz="0" w:space="0" w:color="auto"/>
                    <w:right w:val="none" w:sz="0" w:space="0" w:color="auto"/>
                  </w:divBdr>
                </w:div>
                <w:div w:id="1459376683">
                  <w:marLeft w:val="640"/>
                  <w:marRight w:val="0"/>
                  <w:marTop w:val="0"/>
                  <w:marBottom w:val="0"/>
                  <w:divBdr>
                    <w:top w:val="none" w:sz="0" w:space="0" w:color="auto"/>
                    <w:left w:val="none" w:sz="0" w:space="0" w:color="auto"/>
                    <w:bottom w:val="none" w:sz="0" w:space="0" w:color="auto"/>
                    <w:right w:val="none" w:sz="0" w:space="0" w:color="auto"/>
                  </w:divBdr>
                </w:div>
                <w:div w:id="1582636617">
                  <w:marLeft w:val="640"/>
                  <w:marRight w:val="0"/>
                  <w:marTop w:val="0"/>
                  <w:marBottom w:val="0"/>
                  <w:divBdr>
                    <w:top w:val="none" w:sz="0" w:space="0" w:color="auto"/>
                    <w:left w:val="none" w:sz="0" w:space="0" w:color="auto"/>
                    <w:bottom w:val="none" w:sz="0" w:space="0" w:color="auto"/>
                    <w:right w:val="none" w:sz="0" w:space="0" w:color="auto"/>
                  </w:divBdr>
                </w:div>
                <w:div w:id="1570925750">
                  <w:marLeft w:val="640"/>
                  <w:marRight w:val="0"/>
                  <w:marTop w:val="0"/>
                  <w:marBottom w:val="0"/>
                  <w:divBdr>
                    <w:top w:val="none" w:sz="0" w:space="0" w:color="auto"/>
                    <w:left w:val="none" w:sz="0" w:space="0" w:color="auto"/>
                    <w:bottom w:val="none" w:sz="0" w:space="0" w:color="auto"/>
                    <w:right w:val="none" w:sz="0" w:space="0" w:color="auto"/>
                  </w:divBdr>
                </w:div>
                <w:div w:id="413548725">
                  <w:marLeft w:val="640"/>
                  <w:marRight w:val="0"/>
                  <w:marTop w:val="0"/>
                  <w:marBottom w:val="0"/>
                  <w:divBdr>
                    <w:top w:val="none" w:sz="0" w:space="0" w:color="auto"/>
                    <w:left w:val="none" w:sz="0" w:space="0" w:color="auto"/>
                    <w:bottom w:val="none" w:sz="0" w:space="0" w:color="auto"/>
                    <w:right w:val="none" w:sz="0" w:space="0" w:color="auto"/>
                  </w:divBdr>
                </w:div>
                <w:div w:id="227570821">
                  <w:marLeft w:val="640"/>
                  <w:marRight w:val="0"/>
                  <w:marTop w:val="0"/>
                  <w:marBottom w:val="0"/>
                  <w:divBdr>
                    <w:top w:val="none" w:sz="0" w:space="0" w:color="auto"/>
                    <w:left w:val="none" w:sz="0" w:space="0" w:color="auto"/>
                    <w:bottom w:val="none" w:sz="0" w:space="0" w:color="auto"/>
                    <w:right w:val="none" w:sz="0" w:space="0" w:color="auto"/>
                  </w:divBdr>
                </w:div>
                <w:div w:id="1058018445">
                  <w:marLeft w:val="640"/>
                  <w:marRight w:val="0"/>
                  <w:marTop w:val="0"/>
                  <w:marBottom w:val="0"/>
                  <w:divBdr>
                    <w:top w:val="none" w:sz="0" w:space="0" w:color="auto"/>
                    <w:left w:val="none" w:sz="0" w:space="0" w:color="auto"/>
                    <w:bottom w:val="none" w:sz="0" w:space="0" w:color="auto"/>
                    <w:right w:val="none" w:sz="0" w:space="0" w:color="auto"/>
                  </w:divBdr>
                </w:div>
                <w:div w:id="29453669">
                  <w:marLeft w:val="640"/>
                  <w:marRight w:val="0"/>
                  <w:marTop w:val="0"/>
                  <w:marBottom w:val="0"/>
                  <w:divBdr>
                    <w:top w:val="none" w:sz="0" w:space="0" w:color="auto"/>
                    <w:left w:val="none" w:sz="0" w:space="0" w:color="auto"/>
                    <w:bottom w:val="none" w:sz="0" w:space="0" w:color="auto"/>
                    <w:right w:val="none" w:sz="0" w:space="0" w:color="auto"/>
                  </w:divBdr>
                </w:div>
                <w:div w:id="1564871028">
                  <w:marLeft w:val="640"/>
                  <w:marRight w:val="0"/>
                  <w:marTop w:val="0"/>
                  <w:marBottom w:val="0"/>
                  <w:divBdr>
                    <w:top w:val="none" w:sz="0" w:space="0" w:color="auto"/>
                    <w:left w:val="none" w:sz="0" w:space="0" w:color="auto"/>
                    <w:bottom w:val="none" w:sz="0" w:space="0" w:color="auto"/>
                    <w:right w:val="none" w:sz="0" w:space="0" w:color="auto"/>
                  </w:divBdr>
                </w:div>
                <w:div w:id="1056051464">
                  <w:marLeft w:val="640"/>
                  <w:marRight w:val="0"/>
                  <w:marTop w:val="0"/>
                  <w:marBottom w:val="0"/>
                  <w:divBdr>
                    <w:top w:val="none" w:sz="0" w:space="0" w:color="auto"/>
                    <w:left w:val="none" w:sz="0" w:space="0" w:color="auto"/>
                    <w:bottom w:val="none" w:sz="0" w:space="0" w:color="auto"/>
                    <w:right w:val="none" w:sz="0" w:space="0" w:color="auto"/>
                  </w:divBdr>
                </w:div>
                <w:div w:id="2099716527">
                  <w:marLeft w:val="640"/>
                  <w:marRight w:val="0"/>
                  <w:marTop w:val="0"/>
                  <w:marBottom w:val="0"/>
                  <w:divBdr>
                    <w:top w:val="none" w:sz="0" w:space="0" w:color="auto"/>
                    <w:left w:val="none" w:sz="0" w:space="0" w:color="auto"/>
                    <w:bottom w:val="none" w:sz="0" w:space="0" w:color="auto"/>
                    <w:right w:val="none" w:sz="0" w:space="0" w:color="auto"/>
                  </w:divBdr>
                </w:div>
                <w:div w:id="953176724">
                  <w:marLeft w:val="640"/>
                  <w:marRight w:val="0"/>
                  <w:marTop w:val="0"/>
                  <w:marBottom w:val="0"/>
                  <w:divBdr>
                    <w:top w:val="none" w:sz="0" w:space="0" w:color="auto"/>
                    <w:left w:val="none" w:sz="0" w:space="0" w:color="auto"/>
                    <w:bottom w:val="none" w:sz="0" w:space="0" w:color="auto"/>
                    <w:right w:val="none" w:sz="0" w:space="0" w:color="auto"/>
                  </w:divBdr>
                </w:div>
                <w:div w:id="506940134">
                  <w:marLeft w:val="640"/>
                  <w:marRight w:val="0"/>
                  <w:marTop w:val="0"/>
                  <w:marBottom w:val="0"/>
                  <w:divBdr>
                    <w:top w:val="none" w:sz="0" w:space="0" w:color="auto"/>
                    <w:left w:val="none" w:sz="0" w:space="0" w:color="auto"/>
                    <w:bottom w:val="none" w:sz="0" w:space="0" w:color="auto"/>
                    <w:right w:val="none" w:sz="0" w:space="0" w:color="auto"/>
                  </w:divBdr>
                </w:div>
                <w:div w:id="1875576107">
                  <w:marLeft w:val="640"/>
                  <w:marRight w:val="0"/>
                  <w:marTop w:val="0"/>
                  <w:marBottom w:val="0"/>
                  <w:divBdr>
                    <w:top w:val="none" w:sz="0" w:space="0" w:color="auto"/>
                    <w:left w:val="none" w:sz="0" w:space="0" w:color="auto"/>
                    <w:bottom w:val="none" w:sz="0" w:space="0" w:color="auto"/>
                    <w:right w:val="none" w:sz="0" w:space="0" w:color="auto"/>
                  </w:divBdr>
                </w:div>
                <w:div w:id="984508914">
                  <w:marLeft w:val="640"/>
                  <w:marRight w:val="0"/>
                  <w:marTop w:val="0"/>
                  <w:marBottom w:val="0"/>
                  <w:divBdr>
                    <w:top w:val="none" w:sz="0" w:space="0" w:color="auto"/>
                    <w:left w:val="none" w:sz="0" w:space="0" w:color="auto"/>
                    <w:bottom w:val="none" w:sz="0" w:space="0" w:color="auto"/>
                    <w:right w:val="none" w:sz="0" w:space="0" w:color="auto"/>
                  </w:divBdr>
                </w:div>
                <w:div w:id="519273404">
                  <w:marLeft w:val="640"/>
                  <w:marRight w:val="0"/>
                  <w:marTop w:val="0"/>
                  <w:marBottom w:val="0"/>
                  <w:divBdr>
                    <w:top w:val="none" w:sz="0" w:space="0" w:color="auto"/>
                    <w:left w:val="none" w:sz="0" w:space="0" w:color="auto"/>
                    <w:bottom w:val="none" w:sz="0" w:space="0" w:color="auto"/>
                    <w:right w:val="none" w:sz="0" w:space="0" w:color="auto"/>
                  </w:divBdr>
                </w:div>
                <w:div w:id="448818302">
                  <w:marLeft w:val="640"/>
                  <w:marRight w:val="0"/>
                  <w:marTop w:val="0"/>
                  <w:marBottom w:val="0"/>
                  <w:divBdr>
                    <w:top w:val="none" w:sz="0" w:space="0" w:color="auto"/>
                    <w:left w:val="none" w:sz="0" w:space="0" w:color="auto"/>
                    <w:bottom w:val="none" w:sz="0" w:space="0" w:color="auto"/>
                    <w:right w:val="none" w:sz="0" w:space="0" w:color="auto"/>
                  </w:divBdr>
                </w:div>
                <w:div w:id="893397273">
                  <w:marLeft w:val="640"/>
                  <w:marRight w:val="0"/>
                  <w:marTop w:val="0"/>
                  <w:marBottom w:val="0"/>
                  <w:divBdr>
                    <w:top w:val="none" w:sz="0" w:space="0" w:color="auto"/>
                    <w:left w:val="none" w:sz="0" w:space="0" w:color="auto"/>
                    <w:bottom w:val="none" w:sz="0" w:space="0" w:color="auto"/>
                    <w:right w:val="none" w:sz="0" w:space="0" w:color="auto"/>
                  </w:divBdr>
                </w:div>
                <w:div w:id="804200700">
                  <w:marLeft w:val="640"/>
                  <w:marRight w:val="0"/>
                  <w:marTop w:val="0"/>
                  <w:marBottom w:val="0"/>
                  <w:divBdr>
                    <w:top w:val="none" w:sz="0" w:space="0" w:color="auto"/>
                    <w:left w:val="none" w:sz="0" w:space="0" w:color="auto"/>
                    <w:bottom w:val="none" w:sz="0" w:space="0" w:color="auto"/>
                    <w:right w:val="none" w:sz="0" w:space="0" w:color="auto"/>
                  </w:divBdr>
                </w:div>
                <w:div w:id="1834955665">
                  <w:marLeft w:val="640"/>
                  <w:marRight w:val="0"/>
                  <w:marTop w:val="0"/>
                  <w:marBottom w:val="0"/>
                  <w:divBdr>
                    <w:top w:val="none" w:sz="0" w:space="0" w:color="auto"/>
                    <w:left w:val="none" w:sz="0" w:space="0" w:color="auto"/>
                    <w:bottom w:val="none" w:sz="0" w:space="0" w:color="auto"/>
                    <w:right w:val="none" w:sz="0" w:space="0" w:color="auto"/>
                  </w:divBdr>
                </w:div>
                <w:div w:id="1306425030">
                  <w:marLeft w:val="640"/>
                  <w:marRight w:val="0"/>
                  <w:marTop w:val="0"/>
                  <w:marBottom w:val="0"/>
                  <w:divBdr>
                    <w:top w:val="none" w:sz="0" w:space="0" w:color="auto"/>
                    <w:left w:val="none" w:sz="0" w:space="0" w:color="auto"/>
                    <w:bottom w:val="none" w:sz="0" w:space="0" w:color="auto"/>
                    <w:right w:val="none" w:sz="0" w:space="0" w:color="auto"/>
                  </w:divBdr>
                </w:div>
                <w:div w:id="585653144">
                  <w:marLeft w:val="640"/>
                  <w:marRight w:val="0"/>
                  <w:marTop w:val="0"/>
                  <w:marBottom w:val="0"/>
                  <w:divBdr>
                    <w:top w:val="none" w:sz="0" w:space="0" w:color="auto"/>
                    <w:left w:val="none" w:sz="0" w:space="0" w:color="auto"/>
                    <w:bottom w:val="none" w:sz="0" w:space="0" w:color="auto"/>
                    <w:right w:val="none" w:sz="0" w:space="0" w:color="auto"/>
                  </w:divBdr>
                </w:div>
                <w:div w:id="2109543416">
                  <w:marLeft w:val="640"/>
                  <w:marRight w:val="0"/>
                  <w:marTop w:val="0"/>
                  <w:marBottom w:val="0"/>
                  <w:divBdr>
                    <w:top w:val="none" w:sz="0" w:space="0" w:color="auto"/>
                    <w:left w:val="none" w:sz="0" w:space="0" w:color="auto"/>
                    <w:bottom w:val="none" w:sz="0" w:space="0" w:color="auto"/>
                    <w:right w:val="none" w:sz="0" w:space="0" w:color="auto"/>
                  </w:divBdr>
                </w:div>
                <w:div w:id="325402207">
                  <w:marLeft w:val="640"/>
                  <w:marRight w:val="0"/>
                  <w:marTop w:val="0"/>
                  <w:marBottom w:val="0"/>
                  <w:divBdr>
                    <w:top w:val="none" w:sz="0" w:space="0" w:color="auto"/>
                    <w:left w:val="none" w:sz="0" w:space="0" w:color="auto"/>
                    <w:bottom w:val="none" w:sz="0" w:space="0" w:color="auto"/>
                    <w:right w:val="none" w:sz="0" w:space="0" w:color="auto"/>
                  </w:divBdr>
                </w:div>
                <w:div w:id="1483539463">
                  <w:marLeft w:val="640"/>
                  <w:marRight w:val="0"/>
                  <w:marTop w:val="0"/>
                  <w:marBottom w:val="0"/>
                  <w:divBdr>
                    <w:top w:val="none" w:sz="0" w:space="0" w:color="auto"/>
                    <w:left w:val="none" w:sz="0" w:space="0" w:color="auto"/>
                    <w:bottom w:val="none" w:sz="0" w:space="0" w:color="auto"/>
                    <w:right w:val="none" w:sz="0" w:space="0" w:color="auto"/>
                  </w:divBdr>
                </w:div>
              </w:divsChild>
            </w:div>
            <w:div w:id="39061266">
              <w:marLeft w:val="0"/>
              <w:marRight w:val="0"/>
              <w:marTop w:val="0"/>
              <w:marBottom w:val="0"/>
              <w:divBdr>
                <w:top w:val="none" w:sz="0" w:space="0" w:color="auto"/>
                <w:left w:val="none" w:sz="0" w:space="0" w:color="auto"/>
                <w:bottom w:val="none" w:sz="0" w:space="0" w:color="auto"/>
                <w:right w:val="none" w:sz="0" w:space="0" w:color="auto"/>
              </w:divBdr>
              <w:divsChild>
                <w:div w:id="2118599658">
                  <w:marLeft w:val="640"/>
                  <w:marRight w:val="0"/>
                  <w:marTop w:val="0"/>
                  <w:marBottom w:val="0"/>
                  <w:divBdr>
                    <w:top w:val="none" w:sz="0" w:space="0" w:color="auto"/>
                    <w:left w:val="none" w:sz="0" w:space="0" w:color="auto"/>
                    <w:bottom w:val="none" w:sz="0" w:space="0" w:color="auto"/>
                    <w:right w:val="none" w:sz="0" w:space="0" w:color="auto"/>
                  </w:divBdr>
                </w:div>
                <w:div w:id="221327394">
                  <w:marLeft w:val="640"/>
                  <w:marRight w:val="0"/>
                  <w:marTop w:val="0"/>
                  <w:marBottom w:val="0"/>
                  <w:divBdr>
                    <w:top w:val="none" w:sz="0" w:space="0" w:color="auto"/>
                    <w:left w:val="none" w:sz="0" w:space="0" w:color="auto"/>
                    <w:bottom w:val="none" w:sz="0" w:space="0" w:color="auto"/>
                    <w:right w:val="none" w:sz="0" w:space="0" w:color="auto"/>
                  </w:divBdr>
                </w:div>
                <w:div w:id="715130381">
                  <w:marLeft w:val="640"/>
                  <w:marRight w:val="0"/>
                  <w:marTop w:val="0"/>
                  <w:marBottom w:val="0"/>
                  <w:divBdr>
                    <w:top w:val="none" w:sz="0" w:space="0" w:color="auto"/>
                    <w:left w:val="none" w:sz="0" w:space="0" w:color="auto"/>
                    <w:bottom w:val="none" w:sz="0" w:space="0" w:color="auto"/>
                    <w:right w:val="none" w:sz="0" w:space="0" w:color="auto"/>
                  </w:divBdr>
                </w:div>
                <w:div w:id="931089822">
                  <w:marLeft w:val="640"/>
                  <w:marRight w:val="0"/>
                  <w:marTop w:val="0"/>
                  <w:marBottom w:val="0"/>
                  <w:divBdr>
                    <w:top w:val="none" w:sz="0" w:space="0" w:color="auto"/>
                    <w:left w:val="none" w:sz="0" w:space="0" w:color="auto"/>
                    <w:bottom w:val="none" w:sz="0" w:space="0" w:color="auto"/>
                    <w:right w:val="none" w:sz="0" w:space="0" w:color="auto"/>
                  </w:divBdr>
                </w:div>
                <w:div w:id="1061902841">
                  <w:marLeft w:val="640"/>
                  <w:marRight w:val="0"/>
                  <w:marTop w:val="0"/>
                  <w:marBottom w:val="0"/>
                  <w:divBdr>
                    <w:top w:val="none" w:sz="0" w:space="0" w:color="auto"/>
                    <w:left w:val="none" w:sz="0" w:space="0" w:color="auto"/>
                    <w:bottom w:val="none" w:sz="0" w:space="0" w:color="auto"/>
                    <w:right w:val="none" w:sz="0" w:space="0" w:color="auto"/>
                  </w:divBdr>
                </w:div>
                <w:div w:id="1231649958">
                  <w:marLeft w:val="640"/>
                  <w:marRight w:val="0"/>
                  <w:marTop w:val="0"/>
                  <w:marBottom w:val="0"/>
                  <w:divBdr>
                    <w:top w:val="none" w:sz="0" w:space="0" w:color="auto"/>
                    <w:left w:val="none" w:sz="0" w:space="0" w:color="auto"/>
                    <w:bottom w:val="none" w:sz="0" w:space="0" w:color="auto"/>
                    <w:right w:val="none" w:sz="0" w:space="0" w:color="auto"/>
                  </w:divBdr>
                </w:div>
                <w:div w:id="515579560">
                  <w:marLeft w:val="640"/>
                  <w:marRight w:val="0"/>
                  <w:marTop w:val="0"/>
                  <w:marBottom w:val="0"/>
                  <w:divBdr>
                    <w:top w:val="none" w:sz="0" w:space="0" w:color="auto"/>
                    <w:left w:val="none" w:sz="0" w:space="0" w:color="auto"/>
                    <w:bottom w:val="none" w:sz="0" w:space="0" w:color="auto"/>
                    <w:right w:val="none" w:sz="0" w:space="0" w:color="auto"/>
                  </w:divBdr>
                </w:div>
                <w:div w:id="735930591">
                  <w:marLeft w:val="640"/>
                  <w:marRight w:val="0"/>
                  <w:marTop w:val="0"/>
                  <w:marBottom w:val="0"/>
                  <w:divBdr>
                    <w:top w:val="none" w:sz="0" w:space="0" w:color="auto"/>
                    <w:left w:val="none" w:sz="0" w:space="0" w:color="auto"/>
                    <w:bottom w:val="none" w:sz="0" w:space="0" w:color="auto"/>
                    <w:right w:val="none" w:sz="0" w:space="0" w:color="auto"/>
                  </w:divBdr>
                </w:div>
                <w:div w:id="1379937700">
                  <w:marLeft w:val="640"/>
                  <w:marRight w:val="0"/>
                  <w:marTop w:val="0"/>
                  <w:marBottom w:val="0"/>
                  <w:divBdr>
                    <w:top w:val="none" w:sz="0" w:space="0" w:color="auto"/>
                    <w:left w:val="none" w:sz="0" w:space="0" w:color="auto"/>
                    <w:bottom w:val="none" w:sz="0" w:space="0" w:color="auto"/>
                    <w:right w:val="none" w:sz="0" w:space="0" w:color="auto"/>
                  </w:divBdr>
                </w:div>
                <w:div w:id="2115206379">
                  <w:marLeft w:val="640"/>
                  <w:marRight w:val="0"/>
                  <w:marTop w:val="0"/>
                  <w:marBottom w:val="0"/>
                  <w:divBdr>
                    <w:top w:val="none" w:sz="0" w:space="0" w:color="auto"/>
                    <w:left w:val="none" w:sz="0" w:space="0" w:color="auto"/>
                    <w:bottom w:val="none" w:sz="0" w:space="0" w:color="auto"/>
                    <w:right w:val="none" w:sz="0" w:space="0" w:color="auto"/>
                  </w:divBdr>
                </w:div>
                <w:div w:id="2072918650">
                  <w:marLeft w:val="640"/>
                  <w:marRight w:val="0"/>
                  <w:marTop w:val="0"/>
                  <w:marBottom w:val="0"/>
                  <w:divBdr>
                    <w:top w:val="none" w:sz="0" w:space="0" w:color="auto"/>
                    <w:left w:val="none" w:sz="0" w:space="0" w:color="auto"/>
                    <w:bottom w:val="none" w:sz="0" w:space="0" w:color="auto"/>
                    <w:right w:val="none" w:sz="0" w:space="0" w:color="auto"/>
                  </w:divBdr>
                </w:div>
                <w:div w:id="16466974">
                  <w:marLeft w:val="640"/>
                  <w:marRight w:val="0"/>
                  <w:marTop w:val="0"/>
                  <w:marBottom w:val="0"/>
                  <w:divBdr>
                    <w:top w:val="none" w:sz="0" w:space="0" w:color="auto"/>
                    <w:left w:val="none" w:sz="0" w:space="0" w:color="auto"/>
                    <w:bottom w:val="none" w:sz="0" w:space="0" w:color="auto"/>
                    <w:right w:val="none" w:sz="0" w:space="0" w:color="auto"/>
                  </w:divBdr>
                </w:div>
                <w:div w:id="1578126994">
                  <w:marLeft w:val="640"/>
                  <w:marRight w:val="0"/>
                  <w:marTop w:val="0"/>
                  <w:marBottom w:val="0"/>
                  <w:divBdr>
                    <w:top w:val="none" w:sz="0" w:space="0" w:color="auto"/>
                    <w:left w:val="none" w:sz="0" w:space="0" w:color="auto"/>
                    <w:bottom w:val="none" w:sz="0" w:space="0" w:color="auto"/>
                    <w:right w:val="none" w:sz="0" w:space="0" w:color="auto"/>
                  </w:divBdr>
                </w:div>
                <w:div w:id="1306741439">
                  <w:marLeft w:val="640"/>
                  <w:marRight w:val="0"/>
                  <w:marTop w:val="0"/>
                  <w:marBottom w:val="0"/>
                  <w:divBdr>
                    <w:top w:val="none" w:sz="0" w:space="0" w:color="auto"/>
                    <w:left w:val="none" w:sz="0" w:space="0" w:color="auto"/>
                    <w:bottom w:val="none" w:sz="0" w:space="0" w:color="auto"/>
                    <w:right w:val="none" w:sz="0" w:space="0" w:color="auto"/>
                  </w:divBdr>
                </w:div>
                <w:div w:id="733813290">
                  <w:marLeft w:val="640"/>
                  <w:marRight w:val="0"/>
                  <w:marTop w:val="0"/>
                  <w:marBottom w:val="0"/>
                  <w:divBdr>
                    <w:top w:val="none" w:sz="0" w:space="0" w:color="auto"/>
                    <w:left w:val="none" w:sz="0" w:space="0" w:color="auto"/>
                    <w:bottom w:val="none" w:sz="0" w:space="0" w:color="auto"/>
                    <w:right w:val="none" w:sz="0" w:space="0" w:color="auto"/>
                  </w:divBdr>
                </w:div>
                <w:div w:id="1422948440">
                  <w:marLeft w:val="640"/>
                  <w:marRight w:val="0"/>
                  <w:marTop w:val="0"/>
                  <w:marBottom w:val="0"/>
                  <w:divBdr>
                    <w:top w:val="none" w:sz="0" w:space="0" w:color="auto"/>
                    <w:left w:val="none" w:sz="0" w:space="0" w:color="auto"/>
                    <w:bottom w:val="none" w:sz="0" w:space="0" w:color="auto"/>
                    <w:right w:val="none" w:sz="0" w:space="0" w:color="auto"/>
                  </w:divBdr>
                </w:div>
                <w:div w:id="2109233025">
                  <w:marLeft w:val="640"/>
                  <w:marRight w:val="0"/>
                  <w:marTop w:val="0"/>
                  <w:marBottom w:val="0"/>
                  <w:divBdr>
                    <w:top w:val="none" w:sz="0" w:space="0" w:color="auto"/>
                    <w:left w:val="none" w:sz="0" w:space="0" w:color="auto"/>
                    <w:bottom w:val="none" w:sz="0" w:space="0" w:color="auto"/>
                    <w:right w:val="none" w:sz="0" w:space="0" w:color="auto"/>
                  </w:divBdr>
                </w:div>
                <w:div w:id="603728294">
                  <w:marLeft w:val="640"/>
                  <w:marRight w:val="0"/>
                  <w:marTop w:val="0"/>
                  <w:marBottom w:val="0"/>
                  <w:divBdr>
                    <w:top w:val="none" w:sz="0" w:space="0" w:color="auto"/>
                    <w:left w:val="none" w:sz="0" w:space="0" w:color="auto"/>
                    <w:bottom w:val="none" w:sz="0" w:space="0" w:color="auto"/>
                    <w:right w:val="none" w:sz="0" w:space="0" w:color="auto"/>
                  </w:divBdr>
                </w:div>
                <w:div w:id="1470324861">
                  <w:marLeft w:val="640"/>
                  <w:marRight w:val="0"/>
                  <w:marTop w:val="0"/>
                  <w:marBottom w:val="0"/>
                  <w:divBdr>
                    <w:top w:val="none" w:sz="0" w:space="0" w:color="auto"/>
                    <w:left w:val="none" w:sz="0" w:space="0" w:color="auto"/>
                    <w:bottom w:val="none" w:sz="0" w:space="0" w:color="auto"/>
                    <w:right w:val="none" w:sz="0" w:space="0" w:color="auto"/>
                  </w:divBdr>
                </w:div>
                <w:div w:id="1254704205">
                  <w:marLeft w:val="640"/>
                  <w:marRight w:val="0"/>
                  <w:marTop w:val="0"/>
                  <w:marBottom w:val="0"/>
                  <w:divBdr>
                    <w:top w:val="none" w:sz="0" w:space="0" w:color="auto"/>
                    <w:left w:val="none" w:sz="0" w:space="0" w:color="auto"/>
                    <w:bottom w:val="none" w:sz="0" w:space="0" w:color="auto"/>
                    <w:right w:val="none" w:sz="0" w:space="0" w:color="auto"/>
                  </w:divBdr>
                </w:div>
                <w:div w:id="1782606700">
                  <w:marLeft w:val="640"/>
                  <w:marRight w:val="0"/>
                  <w:marTop w:val="0"/>
                  <w:marBottom w:val="0"/>
                  <w:divBdr>
                    <w:top w:val="none" w:sz="0" w:space="0" w:color="auto"/>
                    <w:left w:val="none" w:sz="0" w:space="0" w:color="auto"/>
                    <w:bottom w:val="none" w:sz="0" w:space="0" w:color="auto"/>
                    <w:right w:val="none" w:sz="0" w:space="0" w:color="auto"/>
                  </w:divBdr>
                </w:div>
                <w:div w:id="849373021">
                  <w:marLeft w:val="640"/>
                  <w:marRight w:val="0"/>
                  <w:marTop w:val="0"/>
                  <w:marBottom w:val="0"/>
                  <w:divBdr>
                    <w:top w:val="none" w:sz="0" w:space="0" w:color="auto"/>
                    <w:left w:val="none" w:sz="0" w:space="0" w:color="auto"/>
                    <w:bottom w:val="none" w:sz="0" w:space="0" w:color="auto"/>
                    <w:right w:val="none" w:sz="0" w:space="0" w:color="auto"/>
                  </w:divBdr>
                </w:div>
                <w:div w:id="119230565">
                  <w:marLeft w:val="640"/>
                  <w:marRight w:val="0"/>
                  <w:marTop w:val="0"/>
                  <w:marBottom w:val="0"/>
                  <w:divBdr>
                    <w:top w:val="none" w:sz="0" w:space="0" w:color="auto"/>
                    <w:left w:val="none" w:sz="0" w:space="0" w:color="auto"/>
                    <w:bottom w:val="none" w:sz="0" w:space="0" w:color="auto"/>
                    <w:right w:val="none" w:sz="0" w:space="0" w:color="auto"/>
                  </w:divBdr>
                </w:div>
                <w:div w:id="1457942793">
                  <w:marLeft w:val="640"/>
                  <w:marRight w:val="0"/>
                  <w:marTop w:val="0"/>
                  <w:marBottom w:val="0"/>
                  <w:divBdr>
                    <w:top w:val="none" w:sz="0" w:space="0" w:color="auto"/>
                    <w:left w:val="none" w:sz="0" w:space="0" w:color="auto"/>
                    <w:bottom w:val="none" w:sz="0" w:space="0" w:color="auto"/>
                    <w:right w:val="none" w:sz="0" w:space="0" w:color="auto"/>
                  </w:divBdr>
                </w:div>
                <w:div w:id="534270135">
                  <w:marLeft w:val="640"/>
                  <w:marRight w:val="0"/>
                  <w:marTop w:val="0"/>
                  <w:marBottom w:val="0"/>
                  <w:divBdr>
                    <w:top w:val="none" w:sz="0" w:space="0" w:color="auto"/>
                    <w:left w:val="none" w:sz="0" w:space="0" w:color="auto"/>
                    <w:bottom w:val="none" w:sz="0" w:space="0" w:color="auto"/>
                    <w:right w:val="none" w:sz="0" w:space="0" w:color="auto"/>
                  </w:divBdr>
                </w:div>
                <w:div w:id="332027448">
                  <w:marLeft w:val="640"/>
                  <w:marRight w:val="0"/>
                  <w:marTop w:val="0"/>
                  <w:marBottom w:val="0"/>
                  <w:divBdr>
                    <w:top w:val="none" w:sz="0" w:space="0" w:color="auto"/>
                    <w:left w:val="none" w:sz="0" w:space="0" w:color="auto"/>
                    <w:bottom w:val="none" w:sz="0" w:space="0" w:color="auto"/>
                    <w:right w:val="none" w:sz="0" w:space="0" w:color="auto"/>
                  </w:divBdr>
                </w:div>
                <w:div w:id="1078987645">
                  <w:marLeft w:val="640"/>
                  <w:marRight w:val="0"/>
                  <w:marTop w:val="0"/>
                  <w:marBottom w:val="0"/>
                  <w:divBdr>
                    <w:top w:val="none" w:sz="0" w:space="0" w:color="auto"/>
                    <w:left w:val="none" w:sz="0" w:space="0" w:color="auto"/>
                    <w:bottom w:val="none" w:sz="0" w:space="0" w:color="auto"/>
                    <w:right w:val="none" w:sz="0" w:space="0" w:color="auto"/>
                  </w:divBdr>
                </w:div>
                <w:div w:id="1020622367">
                  <w:marLeft w:val="640"/>
                  <w:marRight w:val="0"/>
                  <w:marTop w:val="0"/>
                  <w:marBottom w:val="0"/>
                  <w:divBdr>
                    <w:top w:val="none" w:sz="0" w:space="0" w:color="auto"/>
                    <w:left w:val="none" w:sz="0" w:space="0" w:color="auto"/>
                    <w:bottom w:val="none" w:sz="0" w:space="0" w:color="auto"/>
                    <w:right w:val="none" w:sz="0" w:space="0" w:color="auto"/>
                  </w:divBdr>
                </w:div>
                <w:div w:id="851258327">
                  <w:marLeft w:val="640"/>
                  <w:marRight w:val="0"/>
                  <w:marTop w:val="0"/>
                  <w:marBottom w:val="0"/>
                  <w:divBdr>
                    <w:top w:val="none" w:sz="0" w:space="0" w:color="auto"/>
                    <w:left w:val="none" w:sz="0" w:space="0" w:color="auto"/>
                    <w:bottom w:val="none" w:sz="0" w:space="0" w:color="auto"/>
                    <w:right w:val="none" w:sz="0" w:space="0" w:color="auto"/>
                  </w:divBdr>
                </w:div>
                <w:div w:id="1498620032">
                  <w:marLeft w:val="640"/>
                  <w:marRight w:val="0"/>
                  <w:marTop w:val="0"/>
                  <w:marBottom w:val="0"/>
                  <w:divBdr>
                    <w:top w:val="none" w:sz="0" w:space="0" w:color="auto"/>
                    <w:left w:val="none" w:sz="0" w:space="0" w:color="auto"/>
                    <w:bottom w:val="none" w:sz="0" w:space="0" w:color="auto"/>
                    <w:right w:val="none" w:sz="0" w:space="0" w:color="auto"/>
                  </w:divBdr>
                </w:div>
                <w:div w:id="1447312754">
                  <w:marLeft w:val="640"/>
                  <w:marRight w:val="0"/>
                  <w:marTop w:val="0"/>
                  <w:marBottom w:val="0"/>
                  <w:divBdr>
                    <w:top w:val="none" w:sz="0" w:space="0" w:color="auto"/>
                    <w:left w:val="none" w:sz="0" w:space="0" w:color="auto"/>
                    <w:bottom w:val="none" w:sz="0" w:space="0" w:color="auto"/>
                    <w:right w:val="none" w:sz="0" w:space="0" w:color="auto"/>
                  </w:divBdr>
                </w:div>
                <w:div w:id="1437288890">
                  <w:marLeft w:val="640"/>
                  <w:marRight w:val="0"/>
                  <w:marTop w:val="0"/>
                  <w:marBottom w:val="0"/>
                  <w:divBdr>
                    <w:top w:val="none" w:sz="0" w:space="0" w:color="auto"/>
                    <w:left w:val="none" w:sz="0" w:space="0" w:color="auto"/>
                    <w:bottom w:val="none" w:sz="0" w:space="0" w:color="auto"/>
                    <w:right w:val="none" w:sz="0" w:space="0" w:color="auto"/>
                  </w:divBdr>
                </w:div>
                <w:div w:id="222568265">
                  <w:marLeft w:val="640"/>
                  <w:marRight w:val="0"/>
                  <w:marTop w:val="0"/>
                  <w:marBottom w:val="0"/>
                  <w:divBdr>
                    <w:top w:val="none" w:sz="0" w:space="0" w:color="auto"/>
                    <w:left w:val="none" w:sz="0" w:space="0" w:color="auto"/>
                    <w:bottom w:val="none" w:sz="0" w:space="0" w:color="auto"/>
                    <w:right w:val="none" w:sz="0" w:space="0" w:color="auto"/>
                  </w:divBdr>
                </w:div>
                <w:div w:id="927270914">
                  <w:marLeft w:val="640"/>
                  <w:marRight w:val="0"/>
                  <w:marTop w:val="0"/>
                  <w:marBottom w:val="0"/>
                  <w:divBdr>
                    <w:top w:val="none" w:sz="0" w:space="0" w:color="auto"/>
                    <w:left w:val="none" w:sz="0" w:space="0" w:color="auto"/>
                    <w:bottom w:val="none" w:sz="0" w:space="0" w:color="auto"/>
                    <w:right w:val="none" w:sz="0" w:space="0" w:color="auto"/>
                  </w:divBdr>
                </w:div>
                <w:div w:id="1074593883">
                  <w:marLeft w:val="640"/>
                  <w:marRight w:val="0"/>
                  <w:marTop w:val="0"/>
                  <w:marBottom w:val="0"/>
                  <w:divBdr>
                    <w:top w:val="none" w:sz="0" w:space="0" w:color="auto"/>
                    <w:left w:val="none" w:sz="0" w:space="0" w:color="auto"/>
                    <w:bottom w:val="none" w:sz="0" w:space="0" w:color="auto"/>
                    <w:right w:val="none" w:sz="0" w:space="0" w:color="auto"/>
                  </w:divBdr>
                </w:div>
                <w:div w:id="764809910">
                  <w:marLeft w:val="640"/>
                  <w:marRight w:val="0"/>
                  <w:marTop w:val="0"/>
                  <w:marBottom w:val="0"/>
                  <w:divBdr>
                    <w:top w:val="none" w:sz="0" w:space="0" w:color="auto"/>
                    <w:left w:val="none" w:sz="0" w:space="0" w:color="auto"/>
                    <w:bottom w:val="none" w:sz="0" w:space="0" w:color="auto"/>
                    <w:right w:val="none" w:sz="0" w:space="0" w:color="auto"/>
                  </w:divBdr>
                </w:div>
                <w:div w:id="1843474709">
                  <w:marLeft w:val="640"/>
                  <w:marRight w:val="0"/>
                  <w:marTop w:val="0"/>
                  <w:marBottom w:val="0"/>
                  <w:divBdr>
                    <w:top w:val="none" w:sz="0" w:space="0" w:color="auto"/>
                    <w:left w:val="none" w:sz="0" w:space="0" w:color="auto"/>
                    <w:bottom w:val="none" w:sz="0" w:space="0" w:color="auto"/>
                    <w:right w:val="none" w:sz="0" w:space="0" w:color="auto"/>
                  </w:divBdr>
                </w:div>
                <w:div w:id="2074228490">
                  <w:marLeft w:val="640"/>
                  <w:marRight w:val="0"/>
                  <w:marTop w:val="0"/>
                  <w:marBottom w:val="0"/>
                  <w:divBdr>
                    <w:top w:val="none" w:sz="0" w:space="0" w:color="auto"/>
                    <w:left w:val="none" w:sz="0" w:space="0" w:color="auto"/>
                    <w:bottom w:val="none" w:sz="0" w:space="0" w:color="auto"/>
                    <w:right w:val="none" w:sz="0" w:space="0" w:color="auto"/>
                  </w:divBdr>
                </w:div>
              </w:divsChild>
            </w:div>
            <w:div w:id="328411325">
              <w:marLeft w:val="0"/>
              <w:marRight w:val="0"/>
              <w:marTop w:val="0"/>
              <w:marBottom w:val="0"/>
              <w:divBdr>
                <w:top w:val="none" w:sz="0" w:space="0" w:color="auto"/>
                <w:left w:val="none" w:sz="0" w:space="0" w:color="auto"/>
                <w:bottom w:val="none" w:sz="0" w:space="0" w:color="auto"/>
                <w:right w:val="none" w:sz="0" w:space="0" w:color="auto"/>
              </w:divBdr>
            </w:div>
            <w:div w:id="70927798">
              <w:marLeft w:val="0"/>
              <w:marRight w:val="0"/>
              <w:marTop w:val="0"/>
              <w:marBottom w:val="0"/>
              <w:divBdr>
                <w:top w:val="none" w:sz="0" w:space="0" w:color="auto"/>
                <w:left w:val="none" w:sz="0" w:space="0" w:color="auto"/>
                <w:bottom w:val="none" w:sz="0" w:space="0" w:color="auto"/>
                <w:right w:val="none" w:sz="0" w:space="0" w:color="auto"/>
              </w:divBdr>
            </w:div>
            <w:div w:id="782042890">
              <w:marLeft w:val="0"/>
              <w:marRight w:val="0"/>
              <w:marTop w:val="0"/>
              <w:marBottom w:val="0"/>
              <w:divBdr>
                <w:top w:val="none" w:sz="0" w:space="0" w:color="auto"/>
                <w:left w:val="none" w:sz="0" w:space="0" w:color="auto"/>
                <w:bottom w:val="none" w:sz="0" w:space="0" w:color="auto"/>
                <w:right w:val="none" w:sz="0" w:space="0" w:color="auto"/>
              </w:divBdr>
            </w:div>
            <w:div w:id="1191339544">
              <w:marLeft w:val="0"/>
              <w:marRight w:val="0"/>
              <w:marTop w:val="0"/>
              <w:marBottom w:val="0"/>
              <w:divBdr>
                <w:top w:val="none" w:sz="0" w:space="0" w:color="auto"/>
                <w:left w:val="none" w:sz="0" w:space="0" w:color="auto"/>
                <w:bottom w:val="none" w:sz="0" w:space="0" w:color="auto"/>
                <w:right w:val="none" w:sz="0" w:space="0" w:color="auto"/>
              </w:divBdr>
              <w:divsChild>
                <w:div w:id="861632056">
                  <w:marLeft w:val="640"/>
                  <w:marRight w:val="0"/>
                  <w:marTop w:val="0"/>
                  <w:marBottom w:val="0"/>
                  <w:divBdr>
                    <w:top w:val="none" w:sz="0" w:space="0" w:color="auto"/>
                    <w:left w:val="none" w:sz="0" w:space="0" w:color="auto"/>
                    <w:bottom w:val="none" w:sz="0" w:space="0" w:color="auto"/>
                    <w:right w:val="none" w:sz="0" w:space="0" w:color="auto"/>
                  </w:divBdr>
                </w:div>
                <w:div w:id="1782532664">
                  <w:marLeft w:val="640"/>
                  <w:marRight w:val="0"/>
                  <w:marTop w:val="0"/>
                  <w:marBottom w:val="0"/>
                  <w:divBdr>
                    <w:top w:val="none" w:sz="0" w:space="0" w:color="auto"/>
                    <w:left w:val="none" w:sz="0" w:space="0" w:color="auto"/>
                    <w:bottom w:val="none" w:sz="0" w:space="0" w:color="auto"/>
                    <w:right w:val="none" w:sz="0" w:space="0" w:color="auto"/>
                  </w:divBdr>
                </w:div>
                <w:div w:id="1473863827">
                  <w:marLeft w:val="640"/>
                  <w:marRight w:val="0"/>
                  <w:marTop w:val="0"/>
                  <w:marBottom w:val="0"/>
                  <w:divBdr>
                    <w:top w:val="none" w:sz="0" w:space="0" w:color="auto"/>
                    <w:left w:val="none" w:sz="0" w:space="0" w:color="auto"/>
                    <w:bottom w:val="none" w:sz="0" w:space="0" w:color="auto"/>
                    <w:right w:val="none" w:sz="0" w:space="0" w:color="auto"/>
                  </w:divBdr>
                </w:div>
                <w:div w:id="282201360">
                  <w:marLeft w:val="640"/>
                  <w:marRight w:val="0"/>
                  <w:marTop w:val="0"/>
                  <w:marBottom w:val="0"/>
                  <w:divBdr>
                    <w:top w:val="none" w:sz="0" w:space="0" w:color="auto"/>
                    <w:left w:val="none" w:sz="0" w:space="0" w:color="auto"/>
                    <w:bottom w:val="none" w:sz="0" w:space="0" w:color="auto"/>
                    <w:right w:val="none" w:sz="0" w:space="0" w:color="auto"/>
                  </w:divBdr>
                </w:div>
                <w:div w:id="584647962">
                  <w:marLeft w:val="640"/>
                  <w:marRight w:val="0"/>
                  <w:marTop w:val="0"/>
                  <w:marBottom w:val="0"/>
                  <w:divBdr>
                    <w:top w:val="none" w:sz="0" w:space="0" w:color="auto"/>
                    <w:left w:val="none" w:sz="0" w:space="0" w:color="auto"/>
                    <w:bottom w:val="none" w:sz="0" w:space="0" w:color="auto"/>
                    <w:right w:val="none" w:sz="0" w:space="0" w:color="auto"/>
                  </w:divBdr>
                </w:div>
                <w:div w:id="915238423">
                  <w:marLeft w:val="640"/>
                  <w:marRight w:val="0"/>
                  <w:marTop w:val="0"/>
                  <w:marBottom w:val="0"/>
                  <w:divBdr>
                    <w:top w:val="none" w:sz="0" w:space="0" w:color="auto"/>
                    <w:left w:val="none" w:sz="0" w:space="0" w:color="auto"/>
                    <w:bottom w:val="none" w:sz="0" w:space="0" w:color="auto"/>
                    <w:right w:val="none" w:sz="0" w:space="0" w:color="auto"/>
                  </w:divBdr>
                </w:div>
                <w:div w:id="64912184">
                  <w:marLeft w:val="640"/>
                  <w:marRight w:val="0"/>
                  <w:marTop w:val="0"/>
                  <w:marBottom w:val="0"/>
                  <w:divBdr>
                    <w:top w:val="none" w:sz="0" w:space="0" w:color="auto"/>
                    <w:left w:val="none" w:sz="0" w:space="0" w:color="auto"/>
                    <w:bottom w:val="none" w:sz="0" w:space="0" w:color="auto"/>
                    <w:right w:val="none" w:sz="0" w:space="0" w:color="auto"/>
                  </w:divBdr>
                </w:div>
                <w:div w:id="1336688699">
                  <w:marLeft w:val="640"/>
                  <w:marRight w:val="0"/>
                  <w:marTop w:val="0"/>
                  <w:marBottom w:val="0"/>
                  <w:divBdr>
                    <w:top w:val="none" w:sz="0" w:space="0" w:color="auto"/>
                    <w:left w:val="none" w:sz="0" w:space="0" w:color="auto"/>
                    <w:bottom w:val="none" w:sz="0" w:space="0" w:color="auto"/>
                    <w:right w:val="none" w:sz="0" w:space="0" w:color="auto"/>
                  </w:divBdr>
                </w:div>
                <w:div w:id="537088762">
                  <w:marLeft w:val="640"/>
                  <w:marRight w:val="0"/>
                  <w:marTop w:val="0"/>
                  <w:marBottom w:val="0"/>
                  <w:divBdr>
                    <w:top w:val="none" w:sz="0" w:space="0" w:color="auto"/>
                    <w:left w:val="none" w:sz="0" w:space="0" w:color="auto"/>
                    <w:bottom w:val="none" w:sz="0" w:space="0" w:color="auto"/>
                    <w:right w:val="none" w:sz="0" w:space="0" w:color="auto"/>
                  </w:divBdr>
                </w:div>
                <w:div w:id="1742364369">
                  <w:marLeft w:val="640"/>
                  <w:marRight w:val="0"/>
                  <w:marTop w:val="0"/>
                  <w:marBottom w:val="0"/>
                  <w:divBdr>
                    <w:top w:val="none" w:sz="0" w:space="0" w:color="auto"/>
                    <w:left w:val="none" w:sz="0" w:space="0" w:color="auto"/>
                    <w:bottom w:val="none" w:sz="0" w:space="0" w:color="auto"/>
                    <w:right w:val="none" w:sz="0" w:space="0" w:color="auto"/>
                  </w:divBdr>
                </w:div>
                <w:div w:id="196086882">
                  <w:marLeft w:val="640"/>
                  <w:marRight w:val="0"/>
                  <w:marTop w:val="0"/>
                  <w:marBottom w:val="0"/>
                  <w:divBdr>
                    <w:top w:val="none" w:sz="0" w:space="0" w:color="auto"/>
                    <w:left w:val="none" w:sz="0" w:space="0" w:color="auto"/>
                    <w:bottom w:val="none" w:sz="0" w:space="0" w:color="auto"/>
                    <w:right w:val="none" w:sz="0" w:space="0" w:color="auto"/>
                  </w:divBdr>
                </w:div>
                <w:div w:id="80639117">
                  <w:marLeft w:val="640"/>
                  <w:marRight w:val="0"/>
                  <w:marTop w:val="0"/>
                  <w:marBottom w:val="0"/>
                  <w:divBdr>
                    <w:top w:val="none" w:sz="0" w:space="0" w:color="auto"/>
                    <w:left w:val="none" w:sz="0" w:space="0" w:color="auto"/>
                    <w:bottom w:val="none" w:sz="0" w:space="0" w:color="auto"/>
                    <w:right w:val="none" w:sz="0" w:space="0" w:color="auto"/>
                  </w:divBdr>
                </w:div>
                <w:div w:id="1896626648">
                  <w:marLeft w:val="640"/>
                  <w:marRight w:val="0"/>
                  <w:marTop w:val="0"/>
                  <w:marBottom w:val="0"/>
                  <w:divBdr>
                    <w:top w:val="none" w:sz="0" w:space="0" w:color="auto"/>
                    <w:left w:val="none" w:sz="0" w:space="0" w:color="auto"/>
                    <w:bottom w:val="none" w:sz="0" w:space="0" w:color="auto"/>
                    <w:right w:val="none" w:sz="0" w:space="0" w:color="auto"/>
                  </w:divBdr>
                </w:div>
                <w:div w:id="903176947">
                  <w:marLeft w:val="640"/>
                  <w:marRight w:val="0"/>
                  <w:marTop w:val="0"/>
                  <w:marBottom w:val="0"/>
                  <w:divBdr>
                    <w:top w:val="none" w:sz="0" w:space="0" w:color="auto"/>
                    <w:left w:val="none" w:sz="0" w:space="0" w:color="auto"/>
                    <w:bottom w:val="none" w:sz="0" w:space="0" w:color="auto"/>
                    <w:right w:val="none" w:sz="0" w:space="0" w:color="auto"/>
                  </w:divBdr>
                </w:div>
                <w:div w:id="404300411">
                  <w:marLeft w:val="640"/>
                  <w:marRight w:val="0"/>
                  <w:marTop w:val="0"/>
                  <w:marBottom w:val="0"/>
                  <w:divBdr>
                    <w:top w:val="none" w:sz="0" w:space="0" w:color="auto"/>
                    <w:left w:val="none" w:sz="0" w:space="0" w:color="auto"/>
                    <w:bottom w:val="none" w:sz="0" w:space="0" w:color="auto"/>
                    <w:right w:val="none" w:sz="0" w:space="0" w:color="auto"/>
                  </w:divBdr>
                </w:div>
                <w:div w:id="1637640786">
                  <w:marLeft w:val="640"/>
                  <w:marRight w:val="0"/>
                  <w:marTop w:val="0"/>
                  <w:marBottom w:val="0"/>
                  <w:divBdr>
                    <w:top w:val="none" w:sz="0" w:space="0" w:color="auto"/>
                    <w:left w:val="none" w:sz="0" w:space="0" w:color="auto"/>
                    <w:bottom w:val="none" w:sz="0" w:space="0" w:color="auto"/>
                    <w:right w:val="none" w:sz="0" w:space="0" w:color="auto"/>
                  </w:divBdr>
                </w:div>
                <w:div w:id="1933051983">
                  <w:marLeft w:val="640"/>
                  <w:marRight w:val="0"/>
                  <w:marTop w:val="0"/>
                  <w:marBottom w:val="0"/>
                  <w:divBdr>
                    <w:top w:val="none" w:sz="0" w:space="0" w:color="auto"/>
                    <w:left w:val="none" w:sz="0" w:space="0" w:color="auto"/>
                    <w:bottom w:val="none" w:sz="0" w:space="0" w:color="auto"/>
                    <w:right w:val="none" w:sz="0" w:space="0" w:color="auto"/>
                  </w:divBdr>
                </w:div>
                <w:div w:id="1324355513">
                  <w:marLeft w:val="640"/>
                  <w:marRight w:val="0"/>
                  <w:marTop w:val="0"/>
                  <w:marBottom w:val="0"/>
                  <w:divBdr>
                    <w:top w:val="none" w:sz="0" w:space="0" w:color="auto"/>
                    <w:left w:val="none" w:sz="0" w:space="0" w:color="auto"/>
                    <w:bottom w:val="none" w:sz="0" w:space="0" w:color="auto"/>
                    <w:right w:val="none" w:sz="0" w:space="0" w:color="auto"/>
                  </w:divBdr>
                </w:div>
                <w:div w:id="1125654637">
                  <w:marLeft w:val="640"/>
                  <w:marRight w:val="0"/>
                  <w:marTop w:val="0"/>
                  <w:marBottom w:val="0"/>
                  <w:divBdr>
                    <w:top w:val="none" w:sz="0" w:space="0" w:color="auto"/>
                    <w:left w:val="none" w:sz="0" w:space="0" w:color="auto"/>
                    <w:bottom w:val="none" w:sz="0" w:space="0" w:color="auto"/>
                    <w:right w:val="none" w:sz="0" w:space="0" w:color="auto"/>
                  </w:divBdr>
                </w:div>
                <w:div w:id="150297903">
                  <w:marLeft w:val="640"/>
                  <w:marRight w:val="0"/>
                  <w:marTop w:val="0"/>
                  <w:marBottom w:val="0"/>
                  <w:divBdr>
                    <w:top w:val="none" w:sz="0" w:space="0" w:color="auto"/>
                    <w:left w:val="none" w:sz="0" w:space="0" w:color="auto"/>
                    <w:bottom w:val="none" w:sz="0" w:space="0" w:color="auto"/>
                    <w:right w:val="none" w:sz="0" w:space="0" w:color="auto"/>
                  </w:divBdr>
                </w:div>
                <w:div w:id="49693806">
                  <w:marLeft w:val="640"/>
                  <w:marRight w:val="0"/>
                  <w:marTop w:val="0"/>
                  <w:marBottom w:val="0"/>
                  <w:divBdr>
                    <w:top w:val="none" w:sz="0" w:space="0" w:color="auto"/>
                    <w:left w:val="none" w:sz="0" w:space="0" w:color="auto"/>
                    <w:bottom w:val="none" w:sz="0" w:space="0" w:color="auto"/>
                    <w:right w:val="none" w:sz="0" w:space="0" w:color="auto"/>
                  </w:divBdr>
                </w:div>
                <w:div w:id="1225146435">
                  <w:marLeft w:val="640"/>
                  <w:marRight w:val="0"/>
                  <w:marTop w:val="0"/>
                  <w:marBottom w:val="0"/>
                  <w:divBdr>
                    <w:top w:val="none" w:sz="0" w:space="0" w:color="auto"/>
                    <w:left w:val="none" w:sz="0" w:space="0" w:color="auto"/>
                    <w:bottom w:val="none" w:sz="0" w:space="0" w:color="auto"/>
                    <w:right w:val="none" w:sz="0" w:space="0" w:color="auto"/>
                  </w:divBdr>
                </w:div>
                <w:div w:id="1780418038">
                  <w:marLeft w:val="640"/>
                  <w:marRight w:val="0"/>
                  <w:marTop w:val="0"/>
                  <w:marBottom w:val="0"/>
                  <w:divBdr>
                    <w:top w:val="none" w:sz="0" w:space="0" w:color="auto"/>
                    <w:left w:val="none" w:sz="0" w:space="0" w:color="auto"/>
                    <w:bottom w:val="none" w:sz="0" w:space="0" w:color="auto"/>
                    <w:right w:val="none" w:sz="0" w:space="0" w:color="auto"/>
                  </w:divBdr>
                </w:div>
                <w:div w:id="1079863031">
                  <w:marLeft w:val="640"/>
                  <w:marRight w:val="0"/>
                  <w:marTop w:val="0"/>
                  <w:marBottom w:val="0"/>
                  <w:divBdr>
                    <w:top w:val="none" w:sz="0" w:space="0" w:color="auto"/>
                    <w:left w:val="none" w:sz="0" w:space="0" w:color="auto"/>
                    <w:bottom w:val="none" w:sz="0" w:space="0" w:color="auto"/>
                    <w:right w:val="none" w:sz="0" w:space="0" w:color="auto"/>
                  </w:divBdr>
                </w:div>
                <w:div w:id="963274840">
                  <w:marLeft w:val="640"/>
                  <w:marRight w:val="0"/>
                  <w:marTop w:val="0"/>
                  <w:marBottom w:val="0"/>
                  <w:divBdr>
                    <w:top w:val="none" w:sz="0" w:space="0" w:color="auto"/>
                    <w:left w:val="none" w:sz="0" w:space="0" w:color="auto"/>
                    <w:bottom w:val="none" w:sz="0" w:space="0" w:color="auto"/>
                    <w:right w:val="none" w:sz="0" w:space="0" w:color="auto"/>
                  </w:divBdr>
                </w:div>
                <w:div w:id="447242743">
                  <w:marLeft w:val="640"/>
                  <w:marRight w:val="0"/>
                  <w:marTop w:val="0"/>
                  <w:marBottom w:val="0"/>
                  <w:divBdr>
                    <w:top w:val="none" w:sz="0" w:space="0" w:color="auto"/>
                    <w:left w:val="none" w:sz="0" w:space="0" w:color="auto"/>
                    <w:bottom w:val="none" w:sz="0" w:space="0" w:color="auto"/>
                    <w:right w:val="none" w:sz="0" w:space="0" w:color="auto"/>
                  </w:divBdr>
                </w:div>
                <w:div w:id="1618685043">
                  <w:marLeft w:val="640"/>
                  <w:marRight w:val="0"/>
                  <w:marTop w:val="0"/>
                  <w:marBottom w:val="0"/>
                  <w:divBdr>
                    <w:top w:val="none" w:sz="0" w:space="0" w:color="auto"/>
                    <w:left w:val="none" w:sz="0" w:space="0" w:color="auto"/>
                    <w:bottom w:val="none" w:sz="0" w:space="0" w:color="auto"/>
                    <w:right w:val="none" w:sz="0" w:space="0" w:color="auto"/>
                  </w:divBdr>
                </w:div>
                <w:div w:id="1141121598">
                  <w:marLeft w:val="640"/>
                  <w:marRight w:val="0"/>
                  <w:marTop w:val="0"/>
                  <w:marBottom w:val="0"/>
                  <w:divBdr>
                    <w:top w:val="none" w:sz="0" w:space="0" w:color="auto"/>
                    <w:left w:val="none" w:sz="0" w:space="0" w:color="auto"/>
                    <w:bottom w:val="none" w:sz="0" w:space="0" w:color="auto"/>
                    <w:right w:val="none" w:sz="0" w:space="0" w:color="auto"/>
                  </w:divBdr>
                </w:div>
                <w:div w:id="1140222815">
                  <w:marLeft w:val="640"/>
                  <w:marRight w:val="0"/>
                  <w:marTop w:val="0"/>
                  <w:marBottom w:val="0"/>
                  <w:divBdr>
                    <w:top w:val="none" w:sz="0" w:space="0" w:color="auto"/>
                    <w:left w:val="none" w:sz="0" w:space="0" w:color="auto"/>
                    <w:bottom w:val="none" w:sz="0" w:space="0" w:color="auto"/>
                    <w:right w:val="none" w:sz="0" w:space="0" w:color="auto"/>
                  </w:divBdr>
                </w:div>
                <w:div w:id="875191660">
                  <w:marLeft w:val="640"/>
                  <w:marRight w:val="0"/>
                  <w:marTop w:val="0"/>
                  <w:marBottom w:val="0"/>
                  <w:divBdr>
                    <w:top w:val="none" w:sz="0" w:space="0" w:color="auto"/>
                    <w:left w:val="none" w:sz="0" w:space="0" w:color="auto"/>
                    <w:bottom w:val="none" w:sz="0" w:space="0" w:color="auto"/>
                    <w:right w:val="none" w:sz="0" w:space="0" w:color="auto"/>
                  </w:divBdr>
                </w:div>
                <w:div w:id="413433025">
                  <w:marLeft w:val="640"/>
                  <w:marRight w:val="0"/>
                  <w:marTop w:val="0"/>
                  <w:marBottom w:val="0"/>
                  <w:divBdr>
                    <w:top w:val="none" w:sz="0" w:space="0" w:color="auto"/>
                    <w:left w:val="none" w:sz="0" w:space="0" w:color="auto"/>
                    <w:bottom w:val="none" w:sz="0" w:space="0" w:color="auto"/>
                    <w:right w:val="none" w:sz="0" w:space="0" w:color="auto"/>
                  </w:divBdr>
                </w:div>
                <w:div w:id="580724593">
                  <w:marLeft w:val="640"/>
                  <w:marRight w:val="0"/>
                  <w:marTop w:val="0"/>
                  <w:marBottom w:val="0"/>
                  <w:divBdr>
                    <w:top w:val="none" w:sz="0" w:space="0" w:color="auto"/>
                    <w:left w:val="none" w:sz="0" w:space="0" w:color="auto"/>
                    <w:bottom w:val="none" w:sz="0" w:space="0" w:color="auto"/>
                    <w:right w:val="none" w:sz="0" w:space="0" w:color="auto"/>
                  </w:divBdr>
                </w:div>
                <w:div w:id="1036127304">
                  <w:marLeft w:val="640"/>
                  <w:marRight w:val="0"/>
                  <w:marTop w:val="0"/>
                  <w:marBottom w:val="0"/>
                  <w:divBdr>
                    <w:top w:val="none" w:sz="0" w:space="0" w:color="auto"/>
                    <w:left w:val="none" w:sz="0" w:space="0" w:color="auto"/>
                    <w:bottom w:val="none" w:sz="0" w:space="0" w:color="auto"/>
                    <w:right w:val="none" w:sz="0" w:space="0" w:color="auto"/>
                  </w:divBdr>
                </w:div>
                <w:div w:id="1102841740">
                  <w:marLeft w:val="640"/>
                  <w:marRight w:val="0"/>
                  <w:marTop w:val="0"/>
                  <w:marBottom w:val="0"/>
                  <w:divBdr>
                    <w:top w:val="none" w:sz="0" w:space="0" w:color="auto"/>
                    <w:left w:val="none" w:sz="0" w:space="0" w:color="auto"/>
                    <w:bottom w:val="none" w:sz="0" w:space="0" w:color="auto"/>
                    <w:right w:val="none" w:sz="0" w:space="0" w:color="auto"/>
                  </w:divBdr>
                </w:div>
                <w:div w:id="162741059">
                  <w:marLeft w:val="640"/>
                  <w:marRight w:val="0"/>
                  <w:marTop w:val="0"/>
                  <w:marBottom w:val="0"/>
                  <w:divBdr>
                    <w:top w:val="none" w:sz="0" w:space="0" w:color="auto"/>
                    <w:left w:val="none" w:sz="0" w:space="0" w:color="auto"/>
                    <w:bottom w:val="none" w:sz="0" w:space="0" w:color="auto"/>
                    <w:right w:val="none" w:sz="0" w:space="0" w:color="auto"/>
                  </w:divBdr>
                </w:div>
                <w:div w:id="492568735">
                  <w:marLeft w:val="640"/>
                  <w:marRight w:val="0"/>
                  <w:marTop w:val="0"/>
                  <w:marBottom w:val="0"/>
                  <w:divBdr>
                    <w:top w:val="none" w:sz="0" w:space="0" w:color="auto"/>
                    <w:left w:val="none" w:sz="0" w:space="0" w:color="auto"/>
                    <w:bottom w:val="none" w:sz="0" w:space="0" w:color="auto"/>
                    <w:right w:val="none" w:sz="0" w:space="0" w:color="auto"/>
                  </w:divBdr>
                </w:div>
                <w:div w:id="1692489215">
                  <w:marLeft w:val="640"/>
                  <w:marRight w:val="0"/>
                  <w:marTop w:val="0"/>
                  <w:marBottom w:val="0"/>
                  <w:divBdr>
                    <w:top w:val="none" w:sz="0" w:space="0" w:color="auto"/>
                    <w:left w:val="none" w:sz="0" w:space="0" w:color="auto"/>
                    <w:bottom w:val="none" w:sz="0" w:space="0" w:color="auto"/>
                    <w:right w:val="none" w:sz="0" w:space="0" w:color="auto"/>
                  </w:divBdr>
                </w:div>
                <w:div w:id="1056320647">
                  <w:marLeft w:val="640"/>
                  <w:marRight w:val="0"/>
                  <w:marTop w:val="0"/>
                  <w:marBottom w:val="0"/>
                  <w:divBdr>
                    <w:top w:val="none" w:sz="0" w:space="0" w:color="auto"/>
                    <w:left w:val="none" w:sz="0" w:space="0" w:color="auto"/>
                    <w:bottom w:val="none" w:sz="0" w:space="0" w:color="auto"/>
                    <w:right w:val="none" w:sz="0" w:space="0" w:color="auto"/>
                  </w:divBdr>
                </w:div>
              </w:divsChild>
            </w:div>
            <w:div w:id="1558393223">
              <w:marLeft w:val="0"/>
              <w:marRight w:val="0"/>
              <w:marTop w:val="0"/>
              <w:marBottom w:val="0"/>
              <w:divBdr>
                <w:top w:val="none" w:sz="0" w:space="0" w:color="auto"/>
                <w:left w:val="none" w:sz="0" w:space="0" w:color="auto"/>
                <w:bottom w:val="none" w:sz="0" w:space="0" w:color="auto"/>
                <w:right w:val="none" w:sz="0" w:space="0" w:color="auto"/>
              </w:divBdr>
              <w:divsChild>
                <w:div w:id="1280334460">
                  <w:marLeft w:val="640"/>
                  <w:marRight w:val="0"/>
                  <w:marTop w:val="0"/>
                  <w:marBottom w:val="0"/>
                  <w:divBdr>
                    <w:top w:val="none" w:sz="0" w:space="0" w:color="auto"/>
                    <w:left w:val="none" w:sz="0" w:space="0" w:color="auto"/>
                    <w:bottom w:val="none" w:sz="0" w:space="0" w:color="auto"/>
                    <w:right w:val="none" w:sz="0" w:space="0" w:color="auto"/>
                  </w:divBdr>
                </w:div>
                <w:div w:id="1773740600">
                  <w:marLeft w:val="640"/>
                  <w:marRight w:val="0"/>
                  <w:marTop w:val="0"/>
                  <w:marBottom w:val="0"/>
                  <w:divBdr>
                    <w:top w:val="none" w:sz="0" w:space="0" w:color="auto"/>
                    <w:left w:val="none" w:sz="0" w:space="0" w:color="auto"/>
                    <w:bottom w:val="none" w:sz="0" w:space="0" w:color="auto"/>
                    <w:right w:val="none" w:sz="0" w:space="0" w:color="auto"/>
                  </w:divBdr>
                </w:div>
                <w:div w:id="1179387634">
                  <w:marLeft w:val="640"/>
                  <w:marRight w:val="0"/>
                  <w:marTop w:val="0"/>
                  <w:marBottom w:val="0"/>
                  <w:divBdr>
                    <w:top w:val="none" w:sz="0" w:space="0" w:color="auto"/>
                    <w:left w:val="none" w:sz="0" w:space="0" w:color="auto"/>
                    <w:bottom w:val="none" w:sz="0" w:space="0" w:color="auto"/>
                    <w:right w:val="none" w:sz="0" w:space="0" w:color="auto"/>
                  </w:divBdr>
                </w:div>
                <w:div w:id="2008702888">
                  <w:marLeft w:val="640"/>
                  <w:marRight w:val="0"/>
                  <w:marTop w:val="0"/>
                  <w:marBottom w:val="0"/>
                  <w:divBdr>
                    <w:top w:val="none" w:sz="0" w:space="0" w:color="auto"/>
                    <w:left w:val="none" w:sz="0" w:space="0" w:color="auto"/>
                    <w:bottom w:val="none" w:sz="0" w:space="0" w:color="auto"/>
                    <w:right w:val="none" w:sz="0" w:space="0" w:color="auto"/>
                  </w:divBdr>
                </w:div>
                <w:div w:id="1474058309">
                  <w:marLeft w:val="640"/>
                  <w:marRight w:val="0"/>
                  <w:marTop w:val="0"/>
                  <w:marBottom w:val="0"/>
                  <w:divBdr>
                    <w:top w:val="none" w:sz="0" w:space="0" w:color="auto"/>
                    <w:left w:val="none" w:sz="0" w:space="0" w:color="auto"/>
                    <w:bottom w:val="none" w:sz="0" w:space="0" w:color="auto"/>
                    <w:right w:val="none" w:sz="0" w:space="0" w:color="auto"/>
                  </w:divBdr>
                </w:div>
                <w:div w:id="1766920544">
                  <w:marLeft w:val="640"/>
                  <w:marRight w:val="0"/>
                  <w:marTop w:val="0"/>
                  <w:marBottom w:val="0"/>
                  <w:divBdr>
                    <w:top w:val="none" w:sz="0" w:space="0" w:color="auto"/>
                    <w:left w:val="none" w:sz="0" w:space="0" w:color="auto"/>
                    <w:bottom w:val="none" w:sz="0" w:space="0" w:color="auto"/>
                    <w:right w:val="none" w:sz="0" w:space="0" w:color="auto"/>
                  </w:divBdr>
                </w:div>
                <w:div w:id="801777209">
                  <w:marLeft w:val="640"/>
                  <w:marRight w:val="0"/>
                  <w:marTop w:val="0"/>
                  <w:marBottom w:val="0"/>
                  <w:divBdr>
                    <w:top w:val="none" w:sz="0" w:space="0" w:color="auto"/>
                    <w:left w:val="none" w:sz="0" w:space="0" w:color="auto"/>
                    <w:bottom w:val="none" w:sz="0" w:space="0" w:color="auto"/>
                    <w:right w:val="none" w:sz="0" w:space="0" w:color="auto"/>
                  </w:divBdr>
                </w:div>
                <w:div w:id="1918633100">
                  <w:marLeft w:val="640"/>
                  <w:marRight w:val="0"/>
                  <w:marTop w:val="0"/>
                  <w:marBottom w:val="0"/>
                  <w:divBdr>
                    <w:top w:val="none" w:sz="0" w:space="0" w:color="auto"/>
                    <w:left w:val="none" w:sz="0" w:space="0" w:color="auto"/>
                    <w:bottom w:val="none" w:sz="0" w:space="0" w:color="auto"/>
                    <w:right w:val="none" w:sz="0" w:space="0" w:color="auto"/>
                  </w:divBdr>
                </w:div>
                <w:div w:id="1886603079">
                  <w:marLeft w:val="640"/>
                  <w:marRight w:val="0"/>
                  <w:marTop w:val="0"/>
                  <w:marBottom w:val="0"/>
                  <w:divBdr>
                    <w:top w:val="none" w:sz="0" w:space="0" w:color="auto"/>
                    <w:left w:val="none" w:sz="0" w:space="0" w:color="auto"/>
                    <w:bottom w:val="none" w:sz="0" w:space="0" w:color="auto"/>
                    <w:right w:val="none" w:sz="0" w:space="0" w:color="auto"/>
                  </w:divBdr>
                </w:div>
                <w:div w:id="4749135">
                  <w:marLeft w:val="640"/>
                  <w:marRight w:val="0"/>
                  <w:marTop w:val="0"/>
                  <w:marBottom w:val="0"/>
                  <w:divBdr>
                    <w:top w:val="none" w:sz="0" w:space="0" w:color="auto"/>
                    <w:left w:val="none" w:sz="0" w:space="0" w:color="auto"/>
                    <w:bottom w:val="none" w:sz="0" w:space="0" w:color="auto"/>
                    <w:right w:val="none" w:sz="0" w:space="0" w:color="auto"/>
                  </w:divBdr>
                </w:div>
                <w:div w:id="1095050319">
                  <w:marLeft w:val="640"/>
                  <w:marRight w:val="0"/>
                  <w:marTop w:val="0"/>
                  <w:marBottom w:val="0"/>
                  <w:divBdr>
                    <w:top w:val="none" w:sz="0" w:space="0" w:color="auto"/>
                    <w:left w:val="none" w:sz="0" w:space="0" w:color="auto"/>
                    <w:bottom w:val="none" w:sz="0" w:space="0" w:color="auto"/>
                    <w:right w:val="none" w:sz="0" w:space="0" w:color="auto"/>
                  </w:divBdr>
                </w:div>
                <w:div w:id="1801530009">
                  <w:marLeft w:val="640"/>
                  <w:marRight w:val="0"/>
                  <w:marTop w:val="0"/>
                  <w:marBottom w:val="0"/>
                  <w:divBdr>
                    <w:top w:val="none" w:sz="0" w:space="0" w:color="auto"/>
                    <w:left w:val="none" w:sz="0" w:space="0" w:color="auto"/>
                    <w:bottom w:val="none" w:sz="0" w:space="0" w:color="auto"/>
                    <w:right w:val="none" w:sz="0" w:space="0" w:color="auto"/>
                  </w:divBdr>
                </w:div>
                <w:div w:id="874847013">
                  <w:marLeft w:val="640"/>
                  <w:marRight w:val="0"/>
                  <w:marTop w:val="0"/>
                  <w:marBottom w:val="0"/>
                  <w:divBdr>
                    <w:top w:val="none" w:sz="0" w:space="0" w:color="auto"/>
                    <w:left w:val="none" w:sz="0" w:space="0" w:color="auto"/>
                    <w:bottom w:val="none" w:sz="0" w:space="0" w:color="auto"/>
                    <w:right w:val="none" w:sz="0" w:space="0" w:color="auto"/>
                  </w:divBdr>
                </w:div>
                <w:div w:id="1597057179">
                  <w:marLeft w:val="640"/>
                  <w:marRight w:val="0"/>
                  <w:marTop w:val="0"/>
                  <w:marBottom w:val="0"/>
                  <w:divBdr>
                    <w:top w:val="none" w:sz="0" w:space="0" w:color="auto"/>
                    <w:left w:val="none" w:sz="0" w:space="0" w:color="auto"/>
                    <w:bottom w:val="none" w:sz="0" w:space="0" w:color="auto"/>
                    <w:right w:val="none" w:sz="0" w:space="0" w:color="auto"/>
                  </w:divBdr>
                </w:div>
                <w:div w:id="1428966793">
                  <w:marLeft w:val="640"/>
                  <w:marRight w:val="0"/>
                  <w:marTop w:val="0"/>
                  <w:marBottom w:val="0"/>
                  <w:divBdr>
                    <w:top w:val="none" w:sz="0" w:space="0" w:color="auto"/>
                    <w:left w:val="none" w:sz="0" w:space="0" w:color="auto"/>
                    <w:bottom w:val="none" w:sz="0" w:space="0" w:color="auto"/>
                    <w:right w:val="none" w:sz="0" w:space="0" w:color="auto"/>
                  </w:divBdr>
                </w:div>
                <w:div w:id="603225688">
                  <w:marLeft w:val="640"/>
                  <w:marRight w:val="0"/>
                  <w:marTop w:val="0"/>
                  <w:marBottom w:val="0"/>
                  <w:divBdr>
                    <w:top w:val="none" w:sz="0" w:space="0" w:color="auto"/>
                    <w:left w:val="none" w:sz="0" w:space="0" w:color="auto"/>
                    <w:bottom w:val="none" w:sz="0" w:space="0" w:color="auto"/>
                    <w:right w:val="none" w:sz="0" w:space="0" w:color="auto"/>
                  </w:divBdr>
                </w:div>
                <w:div w:id="347609159">
                  <w:marLeft w:val="640"/>
                  <w:marRight w:val="0"/>
                  <w:marTop w:val="0"/>
                  <w:marBottom w:val="0"/>
                  <w:divBdr>
                    <w:top w:val="none" w:sz="0" w:space="0" w:color="auto"/>
                    <w:left w:val="none" w:sz="0" w:space="0" w:color="auto"/>
                    <w:bottom w:val="none" w:sz="0" w:space="0" w:color="auto"/>
                    <w:right w:val="none" w:sz="0" w:space="0" w:color="auto"/>
                  </w:divBdr>
                </w:div>
                <w:div w:id="1587574654">
                  <w:marLeft w:val="640"/>
                  <w:marRight w:val="0"/>
                  <w:marTop w:val="0"/>
                  <w:marBottom w:val="0"/>
                  <w:divBdr>
                    <w:top w:val="none" w:sz="0" w:space="0" w:color="auto"/>
                    <w:left w:val="none" w:sz="0" w:space="0" w:color="auto"/>
                    <w:bottom w:val="none" w:sz="0" w:space="0" w:color="auto"/>
                    <w:right w:val="none" w:sz="0" w:space="0" w:color="auto"/>
                  </w:divBdr>
                </w:div>
                <w:div w:id="1062102358">
                  <w:marLeft w:val="640"/>
                  <w:marRight w:val="0"/>
                  <w:marTop w:val="0"/>
                  <w:marBottom w:val="0"/>
                  <w:divBdr>
                    <w:top w:val="none" w:sz="0" w:space="0" w:color="auto"/>
                    <w:left w:val="none" w:sz="0" w:space="0" w:color="auto"/>
                    <w:bottom w:val="none" w:sz="0" w:space="0" w:color="auto"/>
                    <w:right w:val="none" w:sz="0" w:space="0" w:color="auto"/>
                  </w:divBdr>
                </w:div>
                <w:div w:id="1266184997">
                  <w:marLeft w:val="640"/>
                  <w:marRight w:val="0"/>
                  <w:marTop w:val="0"/>
                  <w:marBottom w:val="0"/>
                  <w:divBdr>
                    <w:top w:val="none" w:sz="0" w:space="0" w:color="auto"/>
                    <w:left w:val="none" w:sz="0" w:space="0" w:color="auto"/>
                    <w:bottom w:val="none" w:sz="0" w:space="0" w:color="auto"/>
                    <w:right w:val="none" w:sz="0" w:space="0" w:color="auto"/>
                  </w:divBdr>
                </w:div>
                <w:div w:id="2034107762">
                  <w:marLeft w:val="640"/>
                  <w:marRight w:val="0"/>
                  <w:marTop w:val="0"/>
                  <w:marBottom w:val="0"/>
                  <w:divBdr>
                    <w:top w:val="none" w:sz="0" w:space="0" w:color="auto"/>
                    <w:left w:val="none" w:sz="0" w:space="0" w:color="auto"/>
                    <w:bottom w:val="none" w:sz="0" w:space="0" w:color="auto"/>
                    <w:right w:val="none" w:sz="0" w:space="0" w:color="auto"/>
                  </w:divBdr>
                </w:div>
                <w:div w:id="1699087923">
                  <w:marLeft w:val="640"/>
                  <w:marRight w:val="0"/>
                  <w:marTop w:val="0"/>
                  <w:marBottom w:val="0"/>
                  <w:divBdr>
                    <w:top w:val="none" w:sz="0" w:space="0" w:color="auto"/>
                    <w:left w:val="none" w:sz="0" w:space="0" w:color="auto"/>
                    <w:bottom w:val="none" w:sz="0" w:space="0" w:color="auto"/>
                    <w:right w:val="none" w:sz="0" w:space="0" w:color="auto"/>
                  </w:divBdr>
                </w:div>
                <w:div w:id="1445347674">
                  <w:marLeft w:val="640"/>
                  <w:marRight w:val="0"/>
                  <w:marTop w:val="0"/>
                  <w:marBottom w:val="0"/>
                  <w:divBdr>
                    <w:top w:val="none" w:sz="0" w:space="0" w:color="auto"/>
                    <w:left w:val="none" w:sz="0" w:space="0" w:color="auto"/>
                    <w:bottom w:val="none" w:sz="0" w:space="0" w:color="auto"/>
                    <w:right w:val="none" w:sz="0" w:space="0" w:color="auto"/>
                  </w:divBdr>
                </w:div>
                <w:div w:id="1162234720">
                  <w:marLeft w:val="640"/>
                  <w:marRight w:val="0"/>
                  <w:marTop w:val="0"/>
                  <w:marBottom w:val="0"/>
                  <w:divBdr>
                    <w:top w:val="none" w:sz="0" w:space="0" w:color="auto"/>
                    <w:left w:val="none" w:sz="0" w:space="0" w:color="auto"/>
                    <w:bottom w:val="none" w:sz="0" w:space="0" w:color="auto"/>
                    <w:right w:val="none" w:sz="0" w:space="0" w:color="auto"/>
                  </w:divBdr>
                </w:div>
                <w:div w:id="958881713">
                  <w:marLeft w:val="640"/>
                  <w:marRight w:val="0"/>
                  <w:marTop w:val="0"/>
                  <w:marBottom w:val="0"/>
                  <w:divBdr>
                    <w:top w:val="none" w:sz="0" w:space="0" w:color="auto"/>
                    <w:left w:val="none" w:sz="0" w:space="0" w:color="auto"/>
                    <w:bottom w:val="none" w:sz="0" w:space="0" w:color="auto"/>
                    <w:right w:val="none" w:sz="0" w:space="0" w:color="auto"/>
                  </w:divBdr>
                </w:div>
                <w:div w:id="1046494166">
                  <w:marLeft w:val="640"/>
                  <w:marRight w:val="0"/>
                  <w:marTop w:val="0"/>
                  <w:marBottom w:val="0"/>
                  <w:divBdr>
                    <w:top w:val="none" w:sz="0" w:space="0" w:color="auto"/>
                    <w:left w:val="none" w:sz="0" w:space="0" w:color="auto"/>
                    <w:bottom w:val="none" w:sz="0" w:space="0" w:color="auto"/>
                    <w:right w:val="none" w:sz="0" w:space="0" w:color="auto"/>
                  </w:divBdr>
                </w:div>
                <w:div w:id="155195870">
                  <w:marLeft w:val="640"/>
                  <w:marRight w:val="0"/>
                  <w:marTop w:val="0"/>
                  <w:marBottom w:val="0"/>
                  <w:divBdr>
                    <w:top w:val="none" w:sz="0" w:space="0" w:color="auto"/>
                    <w:left w:val="none" w:sz="0" w:space="0" w:color="auto"/>
                    <w:bottom w:val="none" w:sz="0" w:space="0" w:color="auto"/>
                    <w:right w:val="none" w:sz="0" w:space="0" w:color="auto"/>
                  </w:divBdr>
                </w:div>
                <w:div w:id="2026978653">
                  <w:marLeft w:val="640"/>
                  <w:marRight w:val="0"/>
                  <w:marTop w:val="0"/>
                  <w:marBottom w:val="0"/>
                  <w:divBdr>
                    <w:top w:val="none" w:sz="0" w:space="0" w:color="auto"/>
                    <w:left w:val="none" w:sz="0" w:space="0" w:color="auto"/>
                    <w:bottom w:val="none" w:sz="0" w:space="0" w:color="auto"/>
                    <w:right w:val="none" w:sz="0" w:space="0" w:color="auto"/>
                  </w:divBdr>
                </w:div>
                <w:div w:id="1112170382">
                  <w:marLeft w:val="640"/>
                  <w:marRight w:val="0"/>
                  <w:marTop w:val="0"/>
                  <w:marBottom w:val="0"/>
                  <w:divBdr>
                    <w:top w:val="none" w:sz="0" w:space="0" w:color="auto"/>
                    <w:left w:val="none" w:sz="0" w:space="0" w:color="auto"/>
                    <w:bottom w:val="none" w:sz="0" w:space="0" w:color="auto"/>
                    <w:right w:val="none" w:sz="0" w:space="0" w:color="auto"/>
                  </w:divBdr>
                </w:div>
                <w:div w:id="1774470792">
                  <w:marLeft w:val="640"/>
                  <w:marRight w:val="0"/>
                  <w:marTop w:val="0"/>
                  <w:marBottom w:val="0"/>
                  <w:divBdr>
                    <w:top w:val="none" w:sz="0" w:space="0" w:color="auto"/>
                    <w:left w:val="none" w:sz="0" w:space="0" w:color="auto"/>
                    <w:bottom w:val="none" w:sz="0" w:space="0" w:color="auto"/>
                    <w:right w:val="none" w:sz="0" w:space="0" w:color="auto"/>
                  </w:divBdr>
                </w:div>
                <w:div w:id="1926725486">
                  <w:marLeft w:val="640"/>
                  <w:marRight w:val="0"/>
                  <w:marTop w:val="0"/>
                  <w:marBottom w:val="0"/>
                  <w:divBdr>
                    <w:top w:val="none" w:sz="0" w:space="0" w:color="auto"/>
                    <w:left w:val="none" w:sz="0" w:space="0" w:color="auto"/>
                    <w:bottom w:val="none" w:sz="0" w:space="0" w:color="auto"/>
                    <w:right w:val="none" w:sz="0" w:space="0" w:color="auto"/>
                  </w:divBdr>
                </w:div>
                <w:div w:id="1066687442">
                  <w:marLeft w:val="640"/>
                  <w:marRight w:val="0"/>
                  <w:marTop w:val="0"/>
                  <w:marBottom w:val="0"/>
                  <w:divBdr>
                    <w:top w:val="none" w:sz="0" w:space="0" w:color="auto"/>
                    <w:left w:val="none" w:sz="0" w:space="0" w:color="auto"/>
                    <w:bottom w:val="none" w:sz="0" w:space="0" w:color="auto"/>
                    <w:right w:val="none" w:sz="0" w:space="0" w:color="auto"/>
                  </w:divBdr>
                </w:div>
                <w:div w:id="518274945">
                  <w:marLeft w:val="640"/>
                  <w:marRight w:val="0"/>
                  <w:marTop w:val="0"/>
                  <w:marBottom w:val="0"/>
                  <w:divBdr>
                    <w:top w:val="none" w:sz="0" w:space="0" w:color="auto"/>
                    <w:left w:val="none" w:sz="0" w:space="0" w:color="auto"/>
                    <w:bottom w:val="none" w:sz="0" w:space="0" w:color="auto"/>
                    <w:right w:val="none" w:sz="0" w:space="0" w:color="auto"/>
                  </w:divBdr>
                </w:div>
                <w:div w:id="1332299862">
                  <w:marLeft w:val="640"/>
                  <w:marRight w:val="0"/>
                  <w:marTop w:val="0"/>
                  <w:marBottom w:val="0"/>
                  <w:divBdr>
                    <w:top w:val="none" w:sz="0" w:space="0" w:color="auto"/>
                    <w:left w:val="none" w:sz="0" w:space="0" w:color="auto"/>
                    <w:bottom w:val="none" w:sz="0" w:space="0" w:color="auto"/>
                    <w:right w:val="none" w:sz="0" w:space="0" w:color="auto"/>
                  </w:divBdr>
                </w:div>
                <w:div w:id="584458022">
                  <w:marLeft w:val="640"/>
                  <w:marRight w:val="0"/>
                  <w:marTop w:val="0"/>
                  <w:marBottom w:val="0"/>
                  <w:divBdr>
                    <w:top w:val="none" w:sz="0" w:space="0" w:color="auto"/>
                    <w:left w:val="none" w:sz="0" w:space="0" w:color="auto"/>
                    <w:bottom w:val="none" w:sz="0" w:space="0" w:color="auto"/>
                    <w:right w:val="none" w:sz="0" w:space="0" w:color="auto"/>
                  </w:divBdr>
                </w:div>
                <w:div w:id="39477425">
                  <w:marLeft w:val="640"/>
                  <w:marRight w:val="0"/>
                  <w:marTop w:val="0"/>
                  <w:marBottom w:val="0"/>
                  <w:divBdr>
                    <w:top w:val="none" w:sz="0" w:space="0" w:color="auto"/>
                    <w:left w:val="none" w:sz="0" w:space="0" w:color="auto"/>
                    <w:bottom w:val="none" w:sz="0" w:space="0" w:color="auto"/>
                    <w:right w:val="none" w:sz="0" w:space="0" w:color="auto"/>
                  </w:divBdr>
                </w:div>
                <w:div w:id="74978998">
                  <w:marLeft w:val="640"/>
                  <w:marRight w:val="0"/>
                  <w:marTop w:val="0"/>
                  <w:marBottom w:val="0"/>
                  <w:divBdr>
                    <w:top w:val="none" w:sz="0" w:space="0" w:color="auto"/>
                    <w:left w:val="none" w:sz="0" w:space="0" w:color="auto"/>
                    <w:bottom w:val="none" w:sz="0" w:space="0" w:color="auto"/>
                    <w:right w:val="none" w:sz="0" w:space="0" w:color="auto"/>
                  </w:divBdr>
                </w:div>
              </w:divsChild>
            </w:div>
            <w:div w:id="469711953">
              <w:marLeft w:val="0"/>
              <w:marRight w:val="0"/>
              <w:marTop w:val="0"/>
              <w:marBottom w:val="0"/>
              <w:divBdr>
                <w:top w:val="none" w:sz="0" w:space="0" w:color="auto"/>
                <w:left w:val="none" w:sz="0" w:space="0" w:color="auto"/>
                <w:bottom w:val="none" w:sz="0" w:space="0" w:color="auto"/>
                <w:right w:val="none" w:sz="0" w:space="0" w:color="auto"/>
              </w:divBdr>
              <w:divsChild>
                <w:div w:id="1706904185">
                  <w:marLeft w:val="640"/>
                  <w:marRight w:val="0"/>
                  <w:marTop w:val="0"/>
                  <w:marBottom w:val="0"/>
                  <w:divBdr>
                    <w:top w:val="none" w:sz="0" w:space="0" w:color="auto"/>
                    <w:left w:val="none" w:sz="0" w:space="0" w:color="auto"/>
                    <w:bottom w:val="none" w:sz="0" w:space="0" w:color="auto"/>
                    <w:right w:val="none" w:sz="0" w:space="0" w:color="auto"/>
                  </w:divBdr>
                </w:div>
                <w:div w:id="821040301">
                  <w:marLeft w:val="640"/>
                  <w:marRight w:val="0"/>
                  <w:marTop w:val="0"/>
                  <w:marBottom w:val="0"/>
                  <w:divBdr>
                    <w:top w:val="none" w:sz="0" w:space="0" w:color="auto"/>
                    <w:left w:val="none" w:sz="0" w:space="0" w:color="auto"/>
                    <w:bottom w:val="none" w:sz="0" w:space="0" w:color="auto"/>
                    <w:right w:val="none" w:sz="0" w:space="0" w:color="auto"/>
                  </w:divBdr>
                </w:div>
                <w:div w:id="1331106197">
                  <w:marLeft w:val="640"/>
                  <w:marRight w:val="0"/>
                  <w:marTop w:val="0"/>
                  <w:marBottom w:val="0"/>
                  <w:divBdr>
                    <w:top w:val="none" w:sz="0" w:space="0" w:color="auto"/>
                    <w:left w:val="none" w:sz="0" w:space="0" w:color="auto"/>
                    <w:bottom w:val="none" w:sz="0" w:space="0" w:color="auto"/>
                    <w:right w:val="none" w:sz="0" w:space="0" w:color="auto"/>
                  </w:divBdr>
                </w:div>
                <w:div w:id="331106692">
                  <w:marLeft w:val="640"/>
                  <w:marRight w:val="0"/>
                  <w:marTop w:val="0"/>
                  <w:marBottom w:val="0"/>
                  <w:divBdr>
                    <w:top w:val="none" w:sz="0" w:space="0" w:color="auto"/>
                    <w:left w:val="none" w:sz="0" w:space="0" w:color="auto"/>
                    <w:bottom w:val="none" w:sz="0" w:space="0" w:color="auto"/>
                    <w:right w:val="none" w:sz="0" w:space="0" w:color="auto"/>
                  </w:divBdr>
                </w:div>
                <w:div w:id="1820418098">
                  <w:marLeft w:val="640"/>
                  <w:marRight w:val="0"/>
                  <w:marTop w:val="0"/>
                  <w:marBottom w:val="0"/>
                  <w:divBdr>
                    <w:top w:val="none" w:sz="0" w:space="0" w:color="auto"/>
                    <w:left w:val="none" w:sz="0" w:space="0" w:color="auto"/>
                    <w:bottom w:val="none" w:sz="0" w:space="0" w:color="auto"/>
                    <w:right w:val="none" w:sz="0" w:space="0" w:color="auto"/>
                  </w:divBdr>
                </w:div>
                <w:div w:id="1897889149">
                  <w:marLeft w:val="640"/>
                  <w:marRight w:val="0"/>
                  <w:marTop w:val="0"/>
                  <w:marBottom w:val="0"/>
                  <w:divBdr>
                    <w:top w:val="none" w:sz="0" w:space="0" w:color="auto"/>
                    <w:left w:val="none" w:sz="0" w:space="0" w:color="auto"/>
                    <w:bottom w:val="none" w:sz="0" w:space="0" w:color="auto"/>
                    <w:right w:val="none" w:sz="0" w:space="0" w:color="auto"/>
                  </w:divBdr>
                </w:div>
                <w:div w:id="1198347706">
                  <w:marLeft w:val="640"/>
                  <w:marRight w:val="0"/>
                  <w:marTop w:val="0"/>
                  <w:marBottom w:val="0"/>
                  <w:divBdr>
                    <w:top w:val="none" w:sz="0" w:space="0" w:color="auto"/>
                    <w:left w:val="none" w:sz="0" w:space="0" w:color="auto"/>
                    <w:bottom w:val="none" w:sz="0" w:space="0" w:color="auto"/>
                    <w:right w:val="none" w:sz="0" w:space="0" w:color="auto"/>
                  </w:divBdr>
                </w:div>
                <w:div w:id="1624265250">
                  <w:marLeft w:val="640"/>
                  <w:marRight w:val="0"/>
                  <w:marTop w:val="0"/>
                  <w:marBottom w:val="0"/>
                  <w:divBdr>
                    <w:top w:val="none" w:sz="0" w:space="0" w:color="auto"/>
                    <w:left w:val="none" w:sz="0" w:space="0" w:color="auto"/>
                    <w:bottom w:val="none" w:sz="0" w:space="0" w:color="auto"/>
                    <w:right w:val="none" w:sz="0" w:space="0" w:color="auto"/>
                  </w:divBdr>
                </w:div>
                <w:div w:id="2060130488">
                  <w:marLeft w:val="640"/>
                  <w:marRight w:val="0"/>
                  <w:marTop w:val="0"/>
                  <w:marBottom w:val="0"/>
                  <w:divBdr>
                    <w:top w:val="none" w:sz="0" w:space="0" w:color="auto"/>
                    <w:left w:val="none" w:sz="0" w:space="0" w:color="auto"/>
                    <w:bottom w:val="none" w:sz="0" w:space="0" w:color="auto"/>
                    <w:right w:val="none" w:sz="0" w:space="0" w:color="auto"/>
                  </w:divBdr>
                </w:div>
                <w:div w:id="1437170635">
                  <w:marLeft w:val="640"/>
                  <w:marRight w:val="0"/>
                  <w:marTop w:val="0"/>
                  <w:marBottom w:val="0"/>
                  <w:divBdr>
                    <w:top w:val="none" w:sz="0" w:space="0" w:color="auto"/>
                    <w:left w:val="none" w:sz="0" w:space="0" w:color="auto"/>
                    <w:bottom w:val="none" w:sz="0" w:space="0" w:color="auto"/>
                    <w:right w:val="none" w:sz="0" w:space="0" w:color="auto"/>
                  </w:divBdr>
                </w:div>
                <w:div w:id="1130438115">
                  <w:marLeft w:val="640"/>
                  <w:marRight w:val="0"/>
                  <w:marTop w:val="0"/>
                  <w:marBottom w:val="0"/>
                  <w:divBdr>
                    <w:top w:val="none" w:sz="0" w:space="0" w:color="auto"/>
                    <w:left w:val="none" w:sz="0" w:space="0" w:color="auto"/>
                    <w:bottom w:val="none" w:sz="0" w:space="0" w:color="auto"/>
                    <w:right w:val="none" w:sz="0" w:space="0" w:color="auto"/>
                  </w:divBdr>
                </w:div>
                <w:div w:id="693119648">
                  <w:marLeft w:val="640"/>
                  <w:marRight w:val="0"/>
                  <w:marTop w:val="0"/>
                  <w:marBottom w:val="0"/>
                  <w:divBdr>
                    <w:top w:val="none" w:sz="0" w:space="0" w:color="auto"/>
                    <w:left w:val="none" w:sz="0" w:space="0" w:color="auto"/>
                    <w:bottom w:val="none" w:sz="0" w:space="0" w:color="auto"/>
                    <w:right w:val="none" w:sz="0" w:space="0" w:color="auto"/>
                  </w:divBdr>
                </w:div>
                <w:div w:id="1357804815">
                  <w:marLeft w:val="640"/>
                  <w:marRight w:val="0"/>
                  <w:marTop w:val="0"/>
                  <w:marBottom w:val="0"/>
                  <w:divBdr>
                    <w:top w:val="none" w:sz="0" w:space="0" w:color="auto"/>
                    <w:left w:val="none" w:sz="0" w:space="0" w:color="auto"/>
                    <w:bottom w:val="none" w:sz="0" w:space="0" w:color="auto"/>
                    <w:right w:val="none" w:sz="0" w:space="0" w:color="auto"/>
                  </w:divBdr>
                </w:div>
                <w:div w:id="1654141487">
                  <w:marLeft w:val="640"/>
                  <w:marRight w:val="0"/>
                  <w:marTop w:val="0"/>
                  <w:marBottom w:val="0"/>
                  <w:divBdr>
                    <w:top w:val="none" w:sz="0" w:space="0" w:color="auto"/>
                    <w:left w:val="none" w:sz="0" w:space="0" w:color="auto"/>
                    <w:bottom w:val="none" w:sz="0" w:space="0" w:color="auto"/>
                    <w:right w:val="none" w:sz="0" w:space="0" w:color="auto"/>
                  </w:divBdr>
                </w:div>
                <w:div w:id="1122071544">
                  <w:marLeft w:val="640"/>
                  <w:marRight w:val="0"/>
                  <w:marTop w:val="0"/>
                  <w:marBottom w:val="0"/>
                  <w:divBdr>
                    <w:top w:val="none" w:sz="0" w:space="0" w:color="auto"/>
                    <w:left w:val="none" w:sz="0" w:space="0" w:color="auto"/>
                    <w:bottom w:val="none" w:sz="0" w:space="0" w:color="auto"/>
                    <w:right w:val="none" w:sz="0" w:space="0" w:color="auto"/>
                  </w:divBdr>
                </w:div>
                <w:div w:id="413018481">
                  <w:marLeft w:val="640"/>
                  <w:marRight w:val="0"/>
                  <w:marTop w:val="0"/>
                  <w:marBottom w:val="0"/>
                  <w:divBdr>
                    <w:top w:val="none" w:sz="0" w:space="0" w:color="auto"/>
                    <w:left w:val="none" w:sz="0" w:space="0" w:color="auto"/>
                    <w:bottom w:val="none" w:sz="0" w:space="0" w:color="auto"/>
                    <w:right w:val="none" w:sz="0" w:space="0" w:color="auto"/>
                  </w:divBdr>
                </w:div>
                <w:div w:id="1889995077">
                  <w:marLeft w:val="640"/>
                  <w:marRight w:val="0"/>
                  <w:marTop w:val="0"/>
                  <w:marBottom w:val="0"/>
                  <w:divBdr>
                    <w:top w:val="none" w:sz="0" w:space="0" w:color="auto"/>
                    <w:left w:val="none" w:sz="0" w:space="0" w:color="auto"/>
                    <w:bottom w:val="none" w:sz="0" w:space="0" w:color="auto"/>
                    <w:right w:val="none" w:sz="0" w:space="0" w:color="auto"/>
                  </w:divBdr>
                </w:div>
                <w:div w:id="936592906">
                  <w:marLeft w:val="640"/>
                  <w:marRight w:val="0"/>
                  <w:marTop w:val="0"/>
                  <w:marBottom w:val="0"/>
                  <w:divBdr>
                    <w:top w:val="none" w:sz="0" w:space="0" w:color="auto"/>
                    <w:left w:val="none" w:sz="0" w:space="0" w:color="auto"/>
                    <w:bottom w:val="none" w:sz="0" w:space="0" w:color="auto"/>
                    <w:right w:val="none" w:sz="0" w:space="0" w:color="auto"/>
                  </w:divBdr>
                </w:div>
                <w:div w:id="260069360">
                  <w:marLeft w:val="640"/>
                  <w:marRight w:val="0"/>
                  <w:marTop w:val="0"/>
                  <w:marBottom w:val="0"/>
                  <w:divBdr>
                    <w:top w:val="none" w:sz="0" w:space="0" w:color="auto"/>
                    <w:left w:val="none" w:sz="0" w:space="0" w:color="auto"/>
                    <w:bottom w:val="none" w:sz="0" w:space="0" w:color="auto"/>
                    <w:right w:val="none" w:sz="0" w:space="0" w:color="auto"/>
                  </w:divBdr>
                </w:div>
                <w:div w:id="771124805">
                  <w:marLeft w:val="640"/>
                  <w:marRight w:val="0"/>
                  <w:marTop w:val="0"/>
                  <w:marBottom w:val="0"/>
                  <w:divBdr>
                    <w:top w:val="none" w:sz="0" w:space="0" w:color="auto"/>
                    <w:left w:val="none" w:sz="0" w:space="0" w:color="auto"/>
                    <w:bottom w:val="none" w:sz="0" w:space="0" w:color="auto"/>
                    <w:right w:val="none" w:sz="0" w:space="0" w:color="auto"/>
                  </w:divBdr>
                </w:div>
                <w:div w:id="1911236150">
                  <w:marLeft w:val="640"/>
                  <w:marRight w:val="0"/>
                  <w:marTop w:val="0"/>
                  <w:marBottom w:val="0"/>
                  <w:divBdr>
                    <w:top w:val="none" w:sz="0" w:space="0" w:color="auto"/>
                    <w:left w:val="none" w:sz="0" w:space="0" w:color="auto"/>
                    <w:bottom w:val="none" w:sz="0" w:space="0" w:color="auto"/>
                    <w:right w:val="none" w:sz="0" w:space="0" w:color="auto"/>
                  </w:divBdr>
                </w:div>
                <w:div w:id="2098137114">
                  <w:marLeft w:val="640"/>
                  <w:marRight w:val="0"/>
                  <w:marTop w:val="0"/>
                  <w:marBottom w:val="0"/>
                  <w:divBdr>
                    <w:top w:val="none" w:sz="0" w:space="0" w:color="auto"/>
                    <w:left w:val="none" w:sz="0" w:space="0" w:color="auto"/>
                    <w:bottom w:val="none" w:sz="0" w:space="0" w:color="auto"/>
                    <w:right w:val="none" w:sz="0" w:space="0" w:color="auto"/>
                  </w:divBdr>
                </w:div>
                <w:div w:id="1332298068">
                  <w:marLeft w:val="640"/>
                  <w:marRight w:val="0"/>
                  <w:marTop w:val="0"/>
                  <w:marBottom w:val="0"/>
                  <w:divBdr>
                    <w:top w:val="none" w:sz="0" w:space="0" w:color="auto"/>
                    <w:left w:val="none" w:sz="0" w:space="0" w:color="auto"/>
                    <w:bottom w:val="none" w:sz="0" w:space="0" w:color="auto"/>
                    <w:right w:val="none" w:sz="0" w:space="0" w:color="auto"/>
                  </w:divBdr>
                </w:div>
                <w:div w:id="1301572457">
                  <w:marLeft w:val="640"/>
                  <w:marRight w:val="0"/>
                  <w:marTop w:val="0"/>
                  <w:marBottom w:val="0"/>
                  <w:divBdr>
                    <w:top w:val="none" w:sz="0" w:space="0" w:color="auto"/>
                    <w:left w:val="none" w:sz="0" w:space="0" w:color="auto"/>
                    <w:bottom w:val="none" w:sz="0" w:space="0" w:color="auto"/>
                    <w:right w:val="none" w:sz="0" w:space="0" w:color="auto"/>
                  </w:divBdr>
                </w:div>
                <w:div w:id="1339307773">
                  <w:marLeft w:val="640"/>
                  <w:marRight w:val="0"/>
                  <w:marTop w:val="0"/>
                  <w:marBottom w:val="0"/>
                  <w:divBdr>
                    <w:top w:val="none" w:sz="0" w:space="0" w:color="auto"/>
                    <w:left w:val="none" w:sz="0" w:space="0" w:color="auto"/>
                    <w:bottom w:val="none" w:sz="0" w:space="0" w:color="auto"/>
                    <w:right w:val="none" w:sz="0" w:space="0" w:color="auto"/>
                  </w:divBdr>
                </w:div>
                <w:div w:id="596641360">
                  <w:marLeft w:val="640"/>
                  <w:marRight w:val="0"/>
                  <w:marTop w:val="0"/>
                  <w:marBottom w:val="0"/>
                  <w:divBdr>
                    <w:top w:val="none" w:sz="0" w:space="0" w:color="auto"/>
                    <w:left w:val="none" w:sz="0" w:space="0" w:color="auto"/>
                    <w:bottom w:val="none" w:sz="0" w:space="0" w:color="auto"/>
                    <w:right w:val="none" w:sz="0" w:space="0" w:color="auto"/>
                  </w:divBdr>
                </w:div>
                <w:div w:id="852689656">
                  <w:marLeft w:val="640"/>
                  <w:marRight w:val="0"/>
                  <w:marTop w:val="0"/>
                  <w:marBottom w:val="0"/>
                  <w:divBdr>
                    <w:top w:val="none" w:sz="0" w:space="0" w:color="auto"/>
                    <w:left w:val="none" w:sz="0" w:space="0" w:color="auto"/>
                    <w:bottom w:val="none" w:sz="0" w:space="0" w:color="auto"/>
                    <w:right w:val="none" w:sz="0" w:space="0" w:color="auto"/>
                  </w:divBdr>
                </w:div>
                <w:div w:id="1519199154">
                  <w:marLeft w:val="640"/>
                  <w:marRight w:val="0"/>
                  <w:marTop w:val="0"/>
                  <w:marBottom w:val="0"/>
                  <w:divBdr>
                    <w:top w:val="none" w:sz="0" w:space="0" w:color="auto"/>
                    <w:left w:val="none" w:sz="0" w:space="0" w:color="auto"/>
                    <w:bottom w:val="none" w:sz="0" w:space="0" w:color="auto"/>
                    <w:right w:val="none" w:sz="0" w:space="0" w:color="auto"/>
                  </w:divBdr>
                </w:div>
                <w:div w:id="2099136634">
                  <w:marLeft w:val="640"/>
                  <w:marRight w:val="0"/>
                  <w:marTop w:val="0"/>
                  <w:marBottom w:val="0"/>
                  <w:divBdr>
                    <w:top w:val="none" w:sz="0" w:space="0" w:color="auto"/>
                    <w:left w:val="none" w:sz="0" w:space="0" w:color="auto"/>
                    <w:bottom w:val="none" w:sz="0" w:space="0" w:color="auto"/>
                    <w:right w:val="none" w:sz="0" w:space="0" w:color="auto"/>
                  </w:divBdr>
                </w:div>
                <w:div w:id="459032511">
                  <w:marLeft w:val="640"/>
                  <w:marRight w:val="0"/>
                  <w:marTop w:val="0"/>
                  <w:marBottom w:val="0"/>
                  <w:divBdr>
                    <w:top w:val="none" w:sz="0" w:space="0" w:color="auto"/>
                    <w:left w:val="none" w:sz="0" w:space="0" w:color="auto"/>
                    <w:bottom w:val="none" w:sz="0" w:space="0" w:color="auto"/>
                    <w:right w:val="none" w:sz="0" w:space="0" w:color="auto"/>
                  </w:divBdr>
                </w:div>
                <w:div w:id="2046828628">
                  <w:marLeft w:val="640"/>
                  <w:marRight w:val="0"/>
                  <w:marTop w:val="0"/>
                  <w:marBottom w:val="0"/>
                  <w:divBdr>
                    <w:top w:val="none" w:sz="0" w:space="0" w:color="auto"/>
                    <w:left w:val="none" w:sz="0" w:space="0" w:color="auto"/>
                    <w:bottom w:val="none" w:sz="0" w:space="0" w:color="auto"/>
                    <w:right w:val="none" w:sz="0" w:space="0" w:color="auto"/>
                  </w:divBdr>
                </w:div>
                <w:div w:id="898782303">
                  <w:marLeft w:val="640"/>
                  <w:marRight w:val="0"/>
                  <w:marTop w:val="0"/>
                  <w:marBottom w:val="0"/>
                  <w:divBdr>
                    <w:top w:val="none" w:sz="0" w:space="0" w:color="auto"/>
                    <w:left w:val="none" w:sz="0" w:space="0" w:color="auto"/>
                    <w:bottom w:val="none" w:sz="0" w:space="0" w:color="auto"/>
                    <w:right w:val="none" w:sz="0" w:space="0" w:color="auto"/>
                  </w:divBdr>
                </w:div>
                <w:div w:id="1390609464">
                  <w:marLeft w:val="640"/>
                  <w:marRight w:val="0"/>
                  <w:marTop w:val="0"/>
                  <w:marBottom w:val="0"/>
                  <w:divBdr>
                    <w:top w:val="none" w:sz="0" w:space="0" w:color="auto"/>
                    <w:left w:val="none" w:sz="0" w:space="0" w:color="auto"/>
                    <w:bottom w:val="none" w:sz="0" w:space="0" w:color="auto"/>
                    <w:right w:val="none" w:sz="0" w:space="0" w:color="auto"/>
                  </w:divBdr>
                </w:div>
                <w:div w:id="1676617506">
                  <w:marLeft w:val="640"/>
                  <w:marRight w:val="0"/>
                  <w:marTop w:val="0"/>
                  <w:marBottom w:val="0"/>
                  <w:divBdr>
                    <w:top w:val="none" w:sz="0" w:space="0" w:color="auto"/>
                    <w:left w:val="none" w:sz="0" w:space="0" w:color="auto"/>
                    <w:bottom w:val="none" w:sz="0" w:space="0" w:color="auto"/>
                    <w:right w:val="none" w:sz="0" w:space="0" w:color="auto"/>
                  </w:divBdr>
                </w:div>
                <w:div w:id="1282154496">
                  <w:marLeft w:val="640"/>
                  <w:marRight w:val="0"/>
                  <w:marTop w:val="0"/>
                  <w:marBottom w:val="0"/>
                  <w:divBdr>
                    <w:top w:val="none" w:sz="0" w:space="0" w:color="auto"/>
                    <w:left w:val="none" w:sz="0" w:space="0" w:color="auto"/>
                    <w:bottom w:val="none" w:sz="0" w:space="0" w:color="auto"/>
                    <w:right w:val="none" w:sz="0" w:space="0" w:color="auto"/>
                  </w:divBdr>
                </w:div>
                <w:div w:id="1005281976">
                  <w:marLeft w:val="640"/>
                  <w:marRight w:val="0"/>
                  <w:marTop w:val="0"/>
                  <w:marBottom w:val="0"/>
                  <w:divBdr>
                    <w:top w:val="none" w:sz="0" w:space="0" w:color="auto"/>
                    <w:left w:val="none" w:sz="0" w:space="0" w:color="auto"/>
                    <w:bottom w:val="none" w:sz="0" w:space="0" w:color="auto"/>
                    <w:right w:val="none" w:sz="0" w:space="0" w:color="auto"/>
                  </w:divBdr>
                </w:div>
                <w:div w:id="1170023215">
                  <w:marLeft w:val="640"/>
                  <w:marRight w:val="0"/>
                  <w:marTop w:val="0"/>
                  <w:marBottom w:val="0"/>
                  <w:divBdr>
                    <w:top w:val="none" w:sz="0" w:space="0" w:color="auto"/>
                    <w:left w:val="none" w:sz="0" w:space="0" w:color="auto"/>
                    <w:bottom w:val="none" w:sz="0" w:space="0" w:color="auto"/>
                    <w:right w:val="none" w:sz="0" w:space="0" w:color="auto"/>
                  </w:divBdr>
                </w:div>
                <w:div w:id="1222136498">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060592265">
          <w:marLeft w:val="640"/>
          <w:marRight w:val="0"/>
          <w:marTop w:val="0"/>
          <w:marBottom w:val="0"/>
          <w:divBdr>
            <w:top w:val="none" w:sz="0" w:space="0" w:color="auto"/>
            <w:left w:val="none" w:sz="0" w:space="0" w:color="auto"/>
            <w:bottom w:val="none" w:sz="0" w:space="0" w:color="auto"/>
            <w:right w:val="none" w:sz="0" w:space="0" w:color="auto"/>
          </w:divBdr>
        </w:div>
        <w:div w:id="708728973">
          <w:marLeft w:val="640"/>
          <w:marRight w:val="0"/>
          <w:marTop w:val="0"/>
          <w:marBottom w:val="0"/>
          <w:divBdr>
            <w:top w:val="none" w:sz="0" w:space="0" w:color="auto"/>
            <w:left w:val="none" w:sz="0" w:space="0" w:color="auto"/>
            <w:bottom w:val="none" w:sz="0" w:space="0" w:color="auto"/>
            <w:right w:val="none" w:sz="0" w:space="0" w:color="auto"/>
          </w:divBdr>
        </w:div>
      </w:divsChild>
    </w:div>
    <w:div w:id="793984437">
      <w:marLeft w:val="640"/>
      <w:marRight w:val="0"/>
      <w:marTop w:val="0"/>
      <w:marBottom w:val="0"/>
      <w:divBdr>
        <w:top w:val="none" w:sz="0" w:space="0" w:color="auto"/>
        <w:left w:val="none" w:sz="0" w:space="0" w:color="auto"/>
        <w:bottom w:val="none" w:sz="0" w:space="0" w:color="auto"/>
        <w:right w:val="none" w:sz="0" w:space="0" w:color="auto"/>
      </w:divBdr>
    </w:div>
    <w:div w:id="797527955">
      <w:marLeft w:val="640"/>
      <w:marRight w:val="0"/>
      <w:marTop w:val="0"/>
      <w:marBottom w:val="0"/>
      <w:divBdr>
        <w:top w:val="none" w:sz="0" w:space="0" w:color="auto"/>
        <w:left w:val="none" w:sz="0" w:space="0" w:color="auto"/>
        <w:bottom w:val="none" w:sz="0" w:space="0" w:color="auto"/>
        <w:right w:val="none" w:sz="0" w:space="0" w:color="auto"/>
      </w:divBdr>
    </w:div>
    <w:div w:id="800079765">
      <w:marLeft w:val="640"/>
      <w:marRight w:val="0"/>
      <w:marTop w:val="0"/>
      <w:marBottom w:val="0"/>
      <w:divBdr>
        <w:top w:val="none" w:sz="0" w:space="0" w:color="auto"/>
        <w:left w:val="none" w:sz="0" w:space="0" w:color="auto"/>
        <w:bottom w:val="none" w:sz="0" w:space="0" w:color="auto"/>
        <w:right w:val="none" w:sz="0" w:space="0" w:color="auto"/>
      </w:divBdr>
    </w:div>
    <w:div w:id="800342996">
      <w:bodyDiv w:val="1"/>
      <w:marLeft w:val="0"/>
      <w:marRight w:val="0"/>
      <w:marTop w:val="0"/>
      <w:marBottom w:val="0"/>
      <w:divBdr>
        <w:top w:val="none" w:sz="0" w:space="0" w:color="auto"/>
        <w:left w:val="none" w:sz="0" w:space="0" w:color="auto"/>
        <w:bottom w:val="none" w:sz="0" w:space="0" w:color="auto"/>
        <w:right w:val="none" w:sz="0" w:space="0" w:color="auto"/>
      </w:divBdr>
    </w:div>
    <w:div w:id="809052809">
      <w:marLeft w:val="640"/>
      <w:marRight w:val="0"/>
      <w:marTop w:val="0"/>
      <w:marBottom w:val="0"/>
      <w:divBdr>
        <w:top w:val="none" w:sz="0" w:space="0" w:color="auto"/>
        <w:left w:val="none" w:sz="0" w:space="0" w:color="auto"/>
        <w:bottom w:val="none" w:sz="0" w:space="0" w:color="auto"/>
        <w:right w:val="none" w:sz="0" w:space="0" w:color="auto"/>
      </w:divBdr>
    </w:div>
    <w:div w:id="810636509">
      <w:bodyDiv w:val="1"/>
      <w:marLeft w:val="0"/>
      <w:marRight w:val="0"/>
      <w:marTop w:val="0"/>
      <w:marBottom w:val="0"/>
      <w:divBdr>
        <w:top w:val="none" w:sz="0" w:space="0" w:color="auto"/>
        <w:left w:val="none" w:sz="0" w:space="0" w:color="auto"/>
        <w:bottom w:val="none" w:sz="0" w:space="0" w:color="auto"/>
        <w:right w:val="none" w:sz="0" w:space="0" w:color="auto"/>
      </w:divBdr>
      <w:divsChild>
        <w:div w:id="1274556003">
          <w:marLeft w:val="640"/>
          <w:marRight w:val="0"/>
          <w:marTop w:val="0"/>
          <w:marBottom w:val="0"/>
          <w:divBdr>
            <w:top w:val="none" w:sz="0" w:space="0" w:color="auto"/>
            <w:left w:val="none" w:sz="0" w:space="0" w:color="auto"/>
            <w:bottom w:val="none" w:sz="0" w:space="0" w:color="auto"/>
            <w:right w:val="none" w:sz="0" w:space="0" w:color="auto"/>
          </w:divBdr>
        </w:div>
        <w:div w:id="642933261">
          <w:marLeft w:val="640"/>
          <w:marRight w:val="0"/>
          <w:marTop w:val="0"/>
          <w:marBottom w:val="0"/>
          <w:divBdr>
            <w:top w:val="none" w:sz="0" w:space="0" w:color="auto"/>
            <w:left w:val="none" w:sz="0" w:space="0" w:color="auto"/>
            <w:bottom w:val="none" w:sz="0" w:space="0" w:color="auto"/>
            <w:right w:val="none" w:sz="0" w:space="0" w:color="auto"/>
          </w:divBdr>
        </w:div>
        <w:div w:id="564951964">
          <w:marLeft w:val="640"/>
          <w:marRight w:val="0"/>
          <w:marTop w:val="0"/>
          <w:marBottom w:val="0"/>
          <w:divBdr>
            <w:top w:val="none" w:sz="0" w:space="0" w:color="auto"/>
            <w:left w:val="none" w:sz="0" w:space="0" w:color="auto"/>
            <w:bottom w:val="none" w:sz="0" w:space="0" w:color="auto"/>
            <w:right w:val="none" w:sz="0" w:space="0" w:color="auto"/>
          </w:divBdr>
        </w:div>
        <w:div w:id="835458420">
          <w:marLeft w:val="640"/>
          <w:marRight w:val="0"/>
          <w:marTop w:val="0"/>
          <w:marBottom w:val="0"/>
          <w:divBdr>
            <w:top w:val="none" w:sz="0" w:space="0" w:color="auto"/>
            <w:left w:val="none" w:sz="0" w:space="0" w:color="auto"/>
            <w:bottom w:val="none" w:sz="0" w:space="0" w:color="auto"/>
            <w:right w:val="none" w:sz="0" w:space="0" w:color="auto"/>
          </w:divBdr>
        </w:div>
        <w:div w:id="12927851">
          <w:marLeft w:val="640"/>
          <w:marRight w:val="0"/>
          <w:marTop w:val="0"/>
          <w:marBottom w:val="0"/>
          <w:divBdr>
            <w:top w:val="none" w:sz="0" w:space="0" w:color="auto"/>
            <w:left w:val="none" w:sz="0" w:space="0" w:color="auto"/>
            <w:bottom w:val="none" w:sz="0" w:space="0" w:color="auto"/>
            <w:right w:val="none" w:sz="0" w:space="0" w:color="auto"/>
          </w:divBdr>
        </w:div>
        <w:div w:id="152182632">
          <w:marLeft w:val="640"/>
          <w:marRight w:val="0"/>
          <w:marTop w:val="0"/>
          <w:marBottom w:val="0"/>
          <w:divBdr>
            <w:top w:val="none" w:sz="0" w:space="0" w:color="auto"/>
            <w:left w:val="none" w:sz="0" w:space="0" w:color="auto"/>
            <w:bottom w:val="none" w:sz="0" w:space="0" w:color="auto"/>
            <w:right w:val="none" w:sz="0" w:space="0" w:color="auto"/>
          </w:divBdr>
        </w:div>
        <w:div w:id="1557818618">
          <w:marLeft w:val="640"/>
          <w:marRight w:val="0"/>
          <w:marTop w:val="0"/>
          <w:marBottom w:val="0"/>
          <w:divBdr>
            <w:top w:val="none" w:sz="0" w:space="0" w:color="auto"/>
            <w:left w:val="none" w:sz="0" w:space="0" w:color="auto"/>
            <w:bottom w:val="none" w:sz="0" w:space="0" w:color="auto"/>
            <w:right w:val="none" w:sz="0" w:space="0" w:color="auto"/>
          </w:divBdr>
        </w:div>
        <w:div w:id="1307081402">
          <w:marLeft w:val="640"/>
          <w:marRight w:val="0"/>
          <w:marTop w:val="0"/>
          <w:marBottom w:val="0"/>
          <w:divBdr>
            <w:top w:val="none" w:sz="0" w:space="0" w:color="auto"/>
            <w:left w:val="none" w:sz="0" w:space="0" w:color="auto"/>
            <w:bottom w:val="none" w:sz="0" w:space="0" w:color="auto"/>
            <w:right w:val="none" w:sz="0" w:space="0" w:color="auto"/>
          </w:divBdr>
        </w:div>
        <w:div w:id="1466773900">
          <w:marLeft w:val="640"/>
          <w:marRight w:val="0"/>
          <w:marTop w:val="0"/>
          <w:marBottom w:val="0"/>
          <w:divBdr>
            <w:top w:val="none" w:sz="0" w:space="0" w:color="auto"/>
            <w:left w:val="none" w:sz="0" w:space="0" w:color="auto"/>
            <w:bottom w:val="none" w:sz="0" w:space="0" w:color="auto"/>
            <w:right w:val="none" w:sz="0" w:space="0" w:color="auto"/>
          </w:divBdr>
        </w:div>
        <w:div w:id="1453287582">
          <w:marLeft w:val="640"/>
          <w:marRight w:val="0"/>
          <w:marTop w:val="0"/>
          <w:marBottom w:val="0"/>
          <w:divBdr>
            <w:top w:val="none" w:sz="0" w:space="0" w:color="auto"/>
            <w:left w:val="none" w:sz="0" w:space="0" w:color="auto"/>
            <w:bottom w:val="none" w:sz="0" w:space="0" w:color="auto"/>
            <w:right w:val="none" w:sz="0" w:space="0" w:color="auto"/>
          </w:divBdr>
        </w:div>
        <w:div w:id="616059812">
          <w:marLeft w:val="640"/>
          <w:marRight w:val="0"/>
          <w:marTop w:val="0"/>
          <w:marBottom w:val="0"/>
          <w:divBdr>
            <w:top w:val="none" w:sz="0" w:space="0" w:color="auto"/>
            <w:left w:val="none" w:sz="0" w:space="0" w:color="auto"/>
            <w:bottom w:val="none" w:sz="0" w:space="0" w:color="auto"/>
            <w:right w:val="none" w:sz="0" w:space="0" w:color="auto"/>
          </w:divBdr>
        </w:div>
        <w:div w:id="1436437660">
          <w:marLeft w:val="640"/>
          <w:marRight w:val="0"/>
          <w:marTop w:val="0"/>
          <w:marBottom w:val="0"/>
          <w:divBdr>
            <w:top w:val="none" w:sz="0" w:space="0" w:color="auto"/>
            <w:left w:val="none" w:sz="0" w:space="0" w:color="auto"/>
            <w:bottom w:val="none" w:sz="0" w:space="0" w:color="auto"/>
            <w:right w:val="none" w:sz="0" w:space="0" w:color="auto"/>
          </w:divBdr>
        </w:div>
        <w:div w:id="612902804">
          <w:marLeft w:val="640"/>
          <w:marRight w:val="0"/>
          <w:marTop w:val="0"/>
          <w:marBottom w:val="0"/>
          <w:divBdr>
            <w:top w:val="none" w:sz="0" w:space="0" w:color="auto"/>
            <w:left w:val="none" w:sz="0" w:space="0" w:color="auto"/>
            <w:bottom w:val="none" w:sz="0" w:space="0" w:color="auto"/>
            <w:right w:val="none" w:sz="0" w:space="0" w:color="auto"/>
          </w:divBdr>
        </w:div>
        <w:div w:id="1884443228">
          <w:marLeft w:val="640"/>
          <w:marRight w:val="0"/>
          <w:marTop w:val="0"/>
          <w:marBottom w:val="0"/>
          <w:divBdr>
            <w:top w:val="none" w:sz="0" w:space="0" w:color="auto"/>
            <w:left w:val="none" w:sz="0" w:space="0" w:color="auto"/>
            <w:bottom w:val="none" w:sz="0" w:space="0" w:color="auto"/>
            <w:right w:val="none" w:sz="0" w:space="0" w:color="auto"/>
          </w:divBdr>
        </w:div>
        <w:div w:id="931401263">
          <w:marLeft w:val="640"/>
          <w:marRight w:val="0"/>
          <w:marTop w:val="0"/>
          <w:marBottom w:val="0"/>
          <w:divBdr>
            <w:top w:val="none" w:sz="0" w:space="0" w:color="auto"/>
            <w:left w:val="none" w:sz="0" w:space="0" w:color="auto"/>
            <w:bottom w:val="none" w:sz="0" w:space="0" w:color="auto"/>
            <w:right w:val="none" w:sz="0" w:space="0" w:color="auto"/>
          </w:divBdr>
        </w:div>
        <w:div w:id="1019044192">
          <w:marLeft w:val="640"/>
          <w:marRight w:val="0"/>
          <w:marTop w:val="0"/>
          <w:marBottom w:val="0"/>
          <w:divBdr>
            <w:top w:val="none" w:sz="0" w:space="0" w:color="auto"/>
            <w:left w:val="none" w:sz="0" w:space="0" w:color="auto"/>
            <w:bottom w:val="none" w:sz="0" w:space="0" w:color="auto"/>
            <w:right w:val="none" w:sz="0" w:space="0" w:color="auto"/>
          </w:divBdr>
        </w:div>
        <w:div w:id="890189848">
          <w:marLeft w:val="640"/>
          <w:marRight w:val="0"/>
          <w:marTop w:val="0"/>
          <w:marBottom w:val="0"/>
          <w:divBdr>
            <w:top w:val="none" w:sz="0" w:space="0" w:color="auto"/>
            <w:left w:val="none" w:sz="0" w:space="0" w:color="auto"/>
            <w:bottom w:val="none" w:sz="0" w:space="0" w:color="auto"/>
            <w:right w:val="none" w:sz="0" w:space="0" w:color="auto"/>
          </w:divBdr>
        </w:div>
        <w:div w:id="2036883572">
          <w:marLeft w:val="640"/>
          <w:marRight w:val="0"/>
          <w:marTop w:val="0"/>
          <w:marBottom w:val="0"/>
          <w:divBdr>
            <w:top w:val="none" w:sz="0" w:space="0" w:color="auto"/>
            <w:left w:val="none" w:sz="0" w:space="0" w:color="auto"/>
            <w:bottom w:val="none" w:sz="0" w:space="0" w:color="auto"/>
            <w:right w:val="none" w:sz="0" w:space="0" w:color="auto"/>
          </w:divBdr>
        </w:div>
        <w:div w:id="1807621171">
          <w:marLeft w:val="640"/>
          <w:marRight w:val="0"/>
          <w:marTop w:val="0"/>
          <w:marBottom w:val="0"/>
          <w:divBdr>
            <w:top w:val="none" w:sz="0" w:space="0" w:color="auto"/>
            <w:left w:val="none" w:sz="0" w:space="0" w:color="auto"/>
            <w:bottom w:val="none" w:sz="0" w:space="0" w:color="auto"/>
            <w:right w:val="none" w:sz="0" w:space="0" w:color="auto"/>
          </w:divBdr>
        </w:div>
        <w:div w:id="1438059704">
          <w:marLeft w:val="640"/>
          <w:marRight w:val="0"/>
          <w:marTop w:val="0"/>
          <w:marBottom w:val="0"/>
          <w:divBdr>
            <w:top w:val="none" w:sz="0" w:space="0" w:color="auto"/>
            <w:left w:val="none" w:sz="0" w:space="0" w:color="auto"/>
            <w:bottom w:val="none" w:sz="0" w:space="0" w:color="auto"/>
            <w:right w:val="none" w:sz="0" w:space="0" w:color="auto"/>
          </w:divBdr>
        </w:div>
        <w:div w:id="89159044">
          <w:marLeft w:val="640"/>
          <w:marRight w:val="0"/>
          <w:marTop w:val="0"/>
          <w:marBottom w:val="0"/>
          <w:divBdr>
            <w:top w:val="none" w:sz="0" w:space="0" w:color="auto"/>
            <w:left w:val="none" w:sz="0" w:space="0" w:color="auto"/>
            <w:bottom w:val="none" w:sz="0" w:space="0" w:color="auto"/>
            <w:right w:val="none" w:sz="0" w:space="0" w:color="auto"/>
          </w:divBdr>
        </w:div>
        <w:div w:id="107748089">
          <w:marLeft w:val="640"/>
          <w:marRight w:val="0"/>
          <w:marTop w:val="0"/>
          <w:marBottom w:val="0"/>
          <w:divBdr>
            <w:top w:val="none" w:sz="0" w:space="0" w:color="auto"/>
            <w:left w:val="none" w:sz="0" w:space="0" w:color="auto"/>
            <w:bottom w:val="none" w:sz="0" w:space="0" w:color="auto"/>
            <w:right w:val="none" w:sz="0" w:space="0" w:color="auto"/>
          </w:divBdr>
        </w:div>
        <w:div w:id="1123311115">
          <w:marLeft w:val="640"/>
          <w:marRight w:val="0"/>
          <w:marTop w:val="0"/>
          <w:marBottom w:val="0"/>
          <w:divBdr>
            <w:top w:val="none" w:sz="0" w:space="0" w:color="auto"/>
            <w:left w:val="none" w:sz="0" w:space="0" w:color="auto"/>
            <w:bottom w:val="none" w:sz="0" w:space="0" w:color="auto"/>
            <w:right w:val="none" w:sz="0" w:space="0" w:color="auto"/>
          </w:divBdr>
        </w:div>
        <w:div w:id="2062559163">
          <w:marLeft w:val="640"/>
          <w:marRight w:val="0"/>
          <w:marTop w:val="0"/>
          <w:marBottom w:val="0"/>
          <w:divBdr>
            <w:top w:val="none" w:sz="0" w:space="0" w:color="auto"/>
            <w:left w:val="none" w:sz="0" w:space="0" w:color="auto"/>
            <w:bottom w:val="none" w:sz="0" w:space="0" w:color="auto"/>
            <w:right w:val="none" w:sz="0" w:space="0" w:color="auto"/>
          </w:divBdr>
        </w:div>
        <w:div w:id="1070889284">
          <w:marLeft w:val="640"/>
          <w:marRight w:val="0"/>
          <w:marTop w:val="0"/>
          <w:marBottom w:val="0"/>
          <w:divBdr>
            <w:top w:val="none" w:sz="0" w:space="0" w:color="auto"/>
            <w:left w:val="none" w:sz="0" w:space="0" w:color="auto"/>
            <w:bottom w:val="none" w:sz="0" w:space="0" w:color="auto"/>
            <w:right w:val="none" w:sz="0" w:space="0" w:color="auto"/>
          </w:divBdr>
        </w:div>
        <w:div w:id="1068260252">
          <w:marLeft w:val="640"/>
          <w:marRight w:val="0"/>
          <w:marTop w:val="0"/>
          <w:marBottom w:val="0"/>
          <w:divBdr>
            <w:top w:val="none" w:sz="0" w:space="0" w:color="auto"/>
            <w:left w:val="none" w:sz="0" w:space="0" w:color="auto"/>
            <w:bottom w:val="none" w:sz="0" w:space="0" w:color="auto"/>
            <w:right w:val="none" w:sz="0" w:space="0" w:color="auto"/>
          </w:divBdr>
        </w:div>
        <w:div w:id="132069589">
          <w:marLeft w:val="640"/>
          <w:marRight w:val="0"/>
          <w:marTop w:val="0"/>
          <w:marBottom w:val="0"/>
          <w:divBdr>
            <w:top w:val="none" w:sz="0" w:space="0" w:color="auto"/>
            <w:left w:val="none" w:sz="0" w:space="0" w:color="auto"/>
            <w:bottom w:val="none" w:sz="0" w:space="0" w:color="auto"/>
            <w:right w:val="none" w:sz="0" w:space="0" w:color="auto"/>
          </w:divBdr>
        </w:div>
        <w:div w:id="1696927541">
          <w:marLeft w:val="640"/>
          <w:marRight w:val="0"/>
          <w:marTop w:val="0"/>
          <w:marBottom w:val="0"/>
          <w:divBdr>
            <w:top w:val="none" w:sz="0" w:space="0" w:color="auto"/>
            <w:left w:val="none" w:sz="0" w:space="0" w:color="auto"/>
            <w:bottom w:val="none" w:sz="0" w:space="0" w:color="auto"/>
            <w:right w:val="none" w:sz="0" w:space="0" w:color="auto"/>
          </w:divBdr>
        </w:div>
        <w:div w:id="1650090852">
          <w:marLeft w:val="640"/>
          <w:marRight w:val="0"/>
          <w:marTop w:val="0"/>
          <w:marBottom w:val="0"/>
          <w:divBdr>
            <w:top w:val="none" w:sz="0" w:space="0" w:color="auto"/>
            <w:left w:val="none" w:sz="0" w:space="0" w:color="auto"/>
            <w:bottom w:val="none" w:sz="0" w:space="0" w:color="auto"/>
            <w:right w:val="none" w:sz="0" w:space="0" w:color="auto"/>
          </w:divBdr>
        </w:div>
        <w:div w:id="454637358">
          <w:marLeft w:val="640"/>
          <w:marRight w:val="0"/>
          <w:marTop w:val="0"/>
          <w:marBottom w:val="0"/>
          <w:divBdr>
            <w:top w:val="none" w:sz="0" w:space="0" w:color="auto"/>
            <w:left w:val="none" w:sz="0" w:space="0" w:color="auto"/>
            <w:bottom w:val="none" w:sz="0" w:space="0" w:color="auto"/>
            <w:right w:val="none" w:sz="0" w:space="0" w:color="auto"/>
          </w:divBdr>
        </w:div>
        <w:div w:id="1908414356">
          <w:marLeft w:val="640"/>
          <w:marRight w:val="0"/>
          <w:marTop w:val="0"/>
          <w:marBottom w:val="0"/>
          <w:divBdr>
            <w:top w:val="none" w:sz="0" w:space="0" w:color="auto"/>
            <w:left w:val="none" w:sz="0" w:space="0" w:color="auto"/>
            <w:bottom w:val="none" w:sz="0" w:space="0" w:color="auto"/>
            <w:right w:val="none" w:sz="0" w:space="0" w:color="auto"/>
          </w:divBdr>
        </w:div>
        <w:div w:id="587691702">
          <w:marLeft w:val="640"/>
          <w:marRight w:val="0"/>
          <w:marTop w:val="0"/>
          <w:marBottom w:val="0"/>
          <w:divBdr>
            <w:top w:val="none" w:sz="0" w:space="0" w:color="auto"/>
            <w:left w:val="none" w:sz="0" w:space="0" w:color="auto"/>
            <w:bottom w:val="none" w:sz="0" w:space="0" w:color="auto"/>
            <w:right w:val="none" w:sz="0" w:space="0" w:color="auto"/>
          </w:divBdr>
        </w:div>
        <w:div w:id="1174875628">
          <w:marLeft w:val="640"/>
          <w:marRight w:val="0"/>
          <w:marTop w:val="0"/>
          <w:marBottom w:val="0"/>
          <w:divBdr>
            <w:top w:val="none" w:sz="0" w:space="0" w:color="auto"/>
            <w:left w:val="none" w:sz="0" w:space="0" w:color="auto"/>
            <w:bottom w:val="none" w:sz="0" w:space="0" w:color="auto"/>
            <w:right w:val="none" w:sz="0" w:space="0" w:color="auto"/>
          </w:divBdr>
        </w:div>
        <w:div w:id="999389448">
          <w:marLeft w:val="640"/>
          <w:marRight w:val="0"/>
          <w:marTop w:val="0"/>
          <w:marBottom w:val="0"/>
          <w:divBdr>
            <w:top w:val="none" w:sz="0" w:space="0" w:color="auto"/>
            <w:left w:val="none" w:sz="0" w:space="0" w:color="auto"/>
            <w:bottom w:val="none" w:sz="0" w:space="0" w:color="auto"/>
            <w:right w:val="none" w:sz="0" w:space="0" w:color="auto"/>
          </w:divBdr>
        </w:div>
        <w:div w:id="1506825582">
          <w:marLeft w:val="640"/>
          <w:marRight w:val="0"/>
          <w:marTop w:val="0"/>
          <w:marBottom w:val="0"/>
          <w:divBdr>
            <w:top w:val="none" w:sz="0" w:space="0" w:color="auto"/>
            <w:left w:val="none" w:sz="0" w:space="0" w:color="auto"/>
            <w:bottom w:val="none" w:sz="0" w:space="0" w:color="auto"/>
            <w:right w:val="none" w:sz="0" w:space="0" w:color="auto"/>
          </w:divBdr>
        </w:div>
        <w:div w:id="1909605426">
          <w:marLeft w:val="640"/>
          <w:marRight w:val="0"/>
          <w:marTop w:val="0"/>
          <w:marBottom w:val="0"/>
          <w:divBdr>
            <w:top w:val="none" w:sz="0" w:space="0" w:color="auto"/>
            <w:left w:val="none" w:sz="0" w:space="0" w:color="auto"/>
            <w:bottom w:val="none" w:sz="0" w:space="0" w:color="auto"/>
            <w:right w:val="none" w:sz="0" w:space="0" w:color="auto"/>
          </w:divBdr>
        </w:div>
        <w:div w:id="1184248705">
          <w:marLeft w:val="640"/>
          <w:marRight w:val="0"/>
          <w:marTop w:val="0"/>
          <w:marBottom w:val="0"/>
          <w:divBdr>
            <w:top w:val="none" w:sz="0" w:space="0" w:color="auto"/>
            <w:left w:val="none" w:sz="0" w:space="0" w:color="auto"/>
            <w:bottom w:val="none" w:sz="0" w:space="0" w:color="auto"/>
            <w:right w:val="none" w:sz="0" w:space="0" w:color="auto"/>
          </w:divBdr>
        </w:div>
        <w:div w:id="2135949741">
          <w:marLeft w:val="640"/>
          <w:marRight w:val="0"/>
          <w:marTop w:val="0"/>
          <w:marBottom w:val="0"/>
          <w:divBdr>
            <w:top w:val="none" w:sz="0" w:space="0" w:color="auto"/>
            <w:left w:val="none" w:sz="0" w:space="0" w:color="auto"/>
            <w:bottom w:val="none" w:sz="0" w:space="0" w:color="auto"/>
            <w:right w:val="none" w:sz="0" w:space="0" w:color="auto"/>
          </w:divBdr>
        </w:div>
        <w:div w:id="1080327628">
          <w:marLeft w:val="640"/>
          <w:marRight w:val="0"/>
          <w:marTop w:val="0"/>
          <w:marBottom w:val="0"/>
          <w:divBdr>
            <w:top w:val="none" w:sz="0" w:space="0" w:color="auto"/>
            <w:left w:val="none" w:sz="0" w:space="0" w:color="auto"/>
            <w:bottom w:val="none" w:sz="0" w:space="0" w:color="auto"/>
            <w:right w:val="none" w:sz="0" w:space="0" w:color="auto"/>
          </w:divBdr>
        </w:div>
        <w:div w:id="395326614">
          <w:marLeft w:val="640"/>
          <w:marRight w:val="0"/>
          <w:marTop w:val="0"/>
          <w:marBottom w:val="0"/>
          <w:divBdr>
            <w:top w:val="none" w:sz="0" w:space="0" w:color="auto"/>
            <w:left w:val="none" w:sz="0" w:space="0" w:color="auto"/>
            <w:bottom w:val="none" w:sz="0" w:space="0" w:color="auto"/>
            <w:right w:val="none" w:sz="0" w:space="0" w:color="auto"/>
          </w:divBdr>
        </w:div>
        <w:div w:id="1688949507">
          <w:marLeft w:val="640"/>
          <w:marRight w:val="0"/>
          <w:marTop w:val="0"/>
          <w:marBottom w:val="0"/>
          <w:divBdr>
            <w:top w:val="none" w:sz="0" w:space="0" w:color="auto"/>
            <w:left w:val="none" w:sz="0" w:space="0" w:color="auto"/>
            <w:bottom w:val="none" w:sz="0" w:space="0" w:color="auto"/>
            <w:right w:val="none" w:sz="0" w:space="0" w:color="auto"/>
          </w:divBdr>
        </w:div>
        <w:div w:id="1151942985">
          <w:marLeft w:val="640"/>
          <w:marRight w:val="0"/>
          <w:marTop w:val="0"/>
          <w:marBottom w:val="0"/>
          <w:divBdr>
            <w:top w:val="none" w:sz="0" w:space="0" w:color="auto"/>
            <w:left w:val="none" w:sz="0" w:space="0" w:color="auto"/>
            <w:bottom w:val="none" w:sz="0" w:space="0" w:color="auto"/>
            <w:right w:val="none" w:sz="0" w:space="0" w:color="auto"/>
          </w:divBdr>
        </w:div>
        <w:div w:id="501118607">
          <w:marLeft w:val="640"/>
          <w:marRight w:val="0"/>
          <w:marTop w:val="0"/>
          <w:marBottom w:val="0"/>
          <w:divBdr>
            <w:top w:val="none" w:sz="0" w:space="0" w:color="auto"/>
            <w:left w:val="none" w:sz="0" w:space="0" w:color="auto"/>
            <w:bottom w:val="none" w:sz="0" w:space="0" w:color="auto"/>
            <w:right w:val="none" w:sz="0" w:space="0" w:color="auto"/>
          </w:divBdr>
        </w:div>
        <w:div w:id="122113251">
          <w:marLeft w:val="640"/>
          <w:marRight w:val="0"/>
          <w:marTop w:val="0"/>
          <w:marBottom w:val="0"/>
          <w:divBdr>
            <w:top w:val="none" w:sz="0" w:space="0" w:color="auto"/>
            <w:left w:val="none" w:sz="0" w:space="0" w:color="auto"/>
            <w:bottom w:val="none" w:sz="0" w:space="0" w:color="auto"/>
            <w:right w:val="none" w:sz="0" w:space="0" w:color="auto"/>
          </w:divBdr>
        </w:div>
        <w:div w:id="967392314">
          <w:marLeft w:val="640"/>
          <w:marRight w:val="0"/>
          <w:marTop w:val="0"/>
          <w:marBottom w:val="0"/>
          <w:divBdr>
            <w:top w:val="none" w:sz="0" w:space="0" w:color="auto"/>
            <w:left w:val="none" w:sz="0" w:space="0" w:color="auto"/>
            <w:bottom w:val="none" w:sz="0" w:space="0" w:color="auto"/>
            <w:right w:val="none" w:sz="0" w:space="0" w:color="auto"/>
          </w:divBdr>
        </w:div>
        <w:div w:id="64105656">
          <w:marLeft w:val="640"/>
          <w:marRight w:val="0"/>
          <w:marTop w:val="0"/>
          <w:marBottom w:val="0"/>
          <w:divBdr>
            <w:top w:val="none" w:sz="0" w:space="0" w:color="auto"/>
            <w:left w:val="none" w:sz="0" w:space="0" w:color="auto"/>
            <w:bottom w:val="none" w:sz="0" w:space="0" w:color="auto"/>
            <w:right w:val="none" w:sz="0" w:space="0" w:color="auto"/>
          </w:divBdr>
        </w:div>
        <w:div w:id="302928742">
          <w:marLeft w:val="640"/>
          <w:marRight w:val="0"/>
          <w:marTop w:val="0"/>
          <w:marBottom w:val="0"/>
          <w:divBdr>
            <w:top w:val="none" w:sz="0" w:space="0" w:color="auto"/>
            <w:left w:val="none" w:sz="0" w:space="0" w:color="auto"/>
            <w:bottom w:val="none" w:sz="0" w:space="0" w:color="auto"/>
            <w:right w:val="none" w:sz="0" w:space="0" w:color="auto"/>
          </w:divBdr>
        </w:div>
        <w:div w:id="206068922">
          <w:marLeft w:val="640"/>
          <w:marRight w:val="0"/>
          <w:marTop w:val="0"/>
          <w:marBottom w:val="0"/>
          <w:divBdr>
            <w:top w:val="none" w:sz="0" w:space="0" w:color="auto"/>
            <w:left w:val="none" w:sz="0" w:space="0" w:color="auto"/>
            <w:bottom w:val="none" w:sz="0" w:space="0" w:color="auto"/>
            <w:right w:val="none" w:sz="0" w:space="0" w:color="auto"/>
          </w:divBdr>
        </w:div>
        <w:div w:id="1866552672">
          <w:marLeft w:val="640"/>
          <w:marRight w:val="0"/>
          <w:marTop w:val="0"/>
          <w:marBottom w:val="0"/>
          <w:divBdr>
            <w:top w:val="none" w:sz="0" w:space="0" w:color="auto"/>
            <w:left w:val="none" w:sz="0" w:space="0" w:color="auto"/>
            <w:bottom w:val="none" w:sz="0" w:space="0" w:color="auto"/>
            <w:right w:val="none" w:sz="0" w:space="0" w:color="auto"/>
          </w:divBdr>
        </w:div>
        <w:div w:id="1857453200">
          <w:marLeft w:val="640"/>
          <w:marRight w:val="0"/>
          <w:marTop w:val="0"/>
          <w:marBottom w:val="0"/>
          <w:divBdr>
            <w:top w:val="none" w:sz="0" w:space="0" w:color="auto"/>
            <w:left w:val="none" w:sz="0" w:space="0" w:color="auto"/>
            <w:bottom w:val="none" w:sz="0" w:space="0" w:color="auto"/>
            <w:right w:val="none" w:sz="0" w:space="0" w:color="auto"/>
          </w:divBdr>
        </w:div>
        <w:div w:id="1596553618">
          <w:marLeft w:val="640"/>
          <w:marRight w:val="0"/>
          <w:marTop w:val="0"/>
          <w:marBottom w:val="0"/>
          <w:divBdr>
            <w:top w:val="none" w:sz="0" w:space="0" w:color="auto"/>
            <w:left w:val="none" w:sz="0" w:space="0" w:color="auto"/>
            <w:bottom w:val="none" w:sz="0" w:space="0" w:color="auto"/>
            <w:right w:val="none" w:sz="0" w:space="0" w:color="auto"/>
          </w:divBdr>
        </w:div>
        <w:div w:id="158154061">
          <w:marLeft w:val="640"/>
          <w:marRight w:val="0"/>
          <w:marTop w:val="0"/>
          <w:marBottom w:val="0"/>
          <w:divBdr>
            <w:top w:val="none" w:sz="0" w:space="0" w:color="auto"/>
            <w:left w:val="none" w:sz="0" w:space="0" w:color="auto"/>
            <w:bottom w:val="none" w:sz="0" w:space="0" w:color="auto"/>
            <w:right w:val="none" w:sz="0" w:space="0" w:color="auto"/>
          </w:divBdr>
        </w:div>
        <w:div w:id="1272513716">
          <w:marLeft w:val="640"/>
          <w:marRight w:val="0"/>
          <w:marTop w:val="0"/>
          <w:marBottom w:val="0"/>
          <w:divBdr>
            <w:top w:val="none" w:sz="0" w:space="0" w:color="auto"/>
            <w:left w:val="none" w:sz="0" w:space="0" w:color="auto"/>
            <w:bottom w:val="none" w:sz="0" w:space="0" w:color="auto"/>
            <w:right w:val="none" w:sz="0" w:space="0" w:color="auto"/>
          </w:divBdr>
        </w:div>
        <w:div w:id="1913008049">
          <w:marLeft w:val="640"/>
          <w:marRight w:val="0"/>
          <w:marTop w:val="0"/>
          <w:marBottom w:val="0"/>
          <w:divBdr>
            <w:top w:val="none" w:sz="0" w:space="0" w:color="auto"/>
            <w:left w:val="none" w:sz="0" w:space="0" w:color="auto"/>
            <w:bottom w:val="none" w:sz="0" w:space="0" w:color="auto"/>
            <w:right w:val="none" w:sz="0" w:space="0" w:color="auto"/>
          </w:divBdr>
        </w:div>
      </w:divsChild>
    </w:div>
    <w:div w:id="821385247">
      <w:marLeft w:val="640"/>
      <w:marRight w:val="0"/>
      <w:marTop w:val="0"/>
      <w:marBottom w:val="0"/>
      <w:divBdr>
        <w:top w:val="none" w:sz="0" w:space="0" w:color="auto"/>
        <w:left w:val="none" w:sz="0" w:space="0" w:color="auto"/>
        <w:bottom w:val="none" w:sz="0" w:space="0" w:color="auto"/>
        <w:right w:val="none" w:sz="0" w:space="0" w:color="auto"/>
      </w:divBdr>
    </w:div>
    <w:div w:id="833380390">
      <w:bodyDiv w:val="1"/>
      <w:marLeft w:val="0"/>
      <w:marRight w:val="0"/>
      <w:marTop w:val="0"/>
      <w:marBottom w:val="0"/>
      <w:divBdr>
        <w:top w:val="none" w:sz="0" w:space="0" w:color="auto"/>
        <w:left w:val="none" w:sz="0" w:space="0" w:color="auto"/>
        <w:bottom w:val="none" w:sz="0" w:space="0" w:color="auto"/>
        <w:right w:val="none" w:sz="0" w:space="0" w:color="auto"/>
      </w:divBdr>
      <w:divsChild>
        <w:div w:id="1981378056">
          <w:marLeft w:val="640"/>
          <w:marRight w:val="0"/>
          <w:marTop w:val="0"/>
          <w:marBottom w:val="0"/>
          <w:divBdr>
            <w:top w:val="none" w:sz="0" w:space="0" w:color="auto"/>
            <w:left w:val="none" w:sz="0" w:space="0" w:color="auto"/>
            <w:bottom w:val="none" w:sz="0" w:space="0" w:color="auto"/>
            <w:right w:val="none" w:sz="0" w:space="0" w:color="auto"/>
          </w:divBdr>
        </w:div>
        <w:div w:id="1161771659">
          <w:marLeft w:val="640"/>
          <w:marRight w:val="0"/>
          <w:marTop w:val="0"/>
          <w:marBottom w:val="0"/>
          <w:divBdr>
            <w:top w:val="none" w:sz="0" w:space="0" w:color="auto"/>
            <w:left w:val="none" w:sz="0" w:space="0" w:color="auto"/>
            <w:bottom w:val="none" w:sz="0" w:space="0" w:color="auto"/>
            <w:right w:val="none" w:sz="0" w:space="0" w:color="auto"/>
          </w:divBdr>
        </w:div>
        <w:div w:id="1982074953">
          <w:marLeft w:val="640"/>
          <w:marRight w:val="0"/>
          <w:marTop w:val="0"/>
          <w:marBottom w:val="0"/>
          <w:divBdr>
            <w:top w:val="none" w:sz="0" w:space="0" w:color="auto"/>
            <w:left w:val="none" w:sz="0" w:space="0" w:color="auto"/>
            <w:bottom w:val="none" w:sz="0" w:space="0" w:color="auto"/>
            <w:right w:val="none" w:sz="0" w:space="0" w:color="auto"/>
          </w:divBdr>
        </w:div>
        <w:div w:id="1142192653">
          <w:marLeft w:val="640"/>
          <w:marRight w:val="0"/>
          <w:marTop w:val="0"/>
          <w:marBottom w:val="0"/>
          <w:divBdr>
            <w:top w:val="none" w:sz="0" w:space="0" w:color="auto"/>
            <w:left w:val="none" w:sz="0" w:space="0" w:color="auto"/>
            <w:bottom w:val="none" w:sz="0" w:space="0" w:color="auto"/>
            <w:right w:val="none" w:sz="0" w:space="0" w:color="auto"/>
          </w:divBdr>
        </w:div>
        <w:div w:id="1948468195">
          <w:marLeft w:val="640"/>
          <w:marRight w:val="0"/>
          <w:marTop w:val="0"/>
          <w:marBottom w:val="0"/>
          <w:divBdr>
            <w:top w:val="none" w:sz="0" w:space="0" w:color="auto"/>
            <w:left w:val="none" w:sz="0" w:space="0" w:color="auto"/>
            <w:bottom w:val="none" w:sz="0" w:space="0" w:color="auto"/>
            <w:right w:val="none" w:sz="0" w:space="0" w:color="auto"/>
          </w:divBdr>
        </w:div>
        <w:div w:id="62725800">
          <w:marLeft w:val="640"/>
          <w:marRight w:val="0"/>
          <w:marTop w:val="0"/>
          <w:marBottom w:val="0"/>
          <w:divBdr>
            <w:top w:val="none" w:sz="0" w:space="0" w:color="auto"/>
            <w:left w:val="none" w:sz="0" w:space="0" w:color="auto"/>
            <w:bottom w:val="none" w:sz="0" w:space="0" w:color="auto"/>
            <w:right w:val="none" w:sz="0" w:space="0" w:color="auto"/>
          </w:divBdr>
        </w:div>
        <w:div w:id="420104092">
          <w:marLeft w:val="640"/>
          <w:marRight w:val="0"/>
          <w:marTop w:val="0"/>
          <w:marBottom w:val="0"/>
          <w:divBdr>
            <w:top w:val="none" w:sz="0" w:space="0" w:color="auto"/>
            <w:left w:val="none" w:sz="0" w:space="0" w:color="auto"/>
            <w:bottom w:val="none" w:sz="0" w:space="0" w:color="auto"/>
            <w:right w:val="none" w:sz="0" w:space="0" w:color="auto"/>
          </w:divBdr>
        </w:div>
        <w:div w:id="1008368698">
          <w:marLeft w:val="640"/>
          <w:marRight w:val="0"/>
          <w:marTop w:val="0"/>
          <w:marBottom w:val="0"/>
          <w:divBdr>
            <w:top w:val="none" w:sz="0" w:space="0" w:color="auto"/>
            <w:left w:val="none" w:sz="0" w:space="0" w:color="auto"/>
            <w:bottom w:val="none" w:sz="0" w:space="0" w:color="auto"/>
            <w:right w:val="none" w:sz="0" w:space="0" w:color="auto"/>
          </w:divBdr>
        </w:div>
        <w:div w:id="1765806594">
          <w:marLeft w:val="640"/>
          <w:marRight w:val="0"/>
          <w:marTop w:val="0"/>
          <w:marBottom w:val="0"/>
          <w:divBdr>
            <w:top w:val="none" w:sz="0" w:space="0" w:color="auto"/>
            <w:left w:val="none" w:sz="0" w:space="0" w:color="auto"/>
            <w:bottom w:val="none" w:sz="0" w:space="0" w:color="auto"/>
            <w:right w:val="none" w:sz="0" w:space="0" w:color="auto"/>
          </w:divBdr>
        </w:div>
        <w:div w:id="1414859293">
          <w:marLeft w:val="640"/>
          <w:marRight w:val="0"/>
          <w:marTop w:val="0"/>
          <w:marBottom w:val="0"/>
          <w:divBdr>
            <w:top w:val="none" w:sz="0" w:space="0" w:color="auto"/>
            <w:left w:val="none" w:sz="0" w:space="0" w:color="auto"/>
            <w:bottom w:val="none" w:sz="0" w:space="0" w:color="auto"/>
            <w:right w:val="none" w:sz="0" w:space="0" w:color="auto"/>
          </w:divBdr>
        </w:div>
        <w:div w:id="338192020">
          <w:marLeft w:val="640"/>
          <w:marRight w:val="0"/>
          <w:marTop w:val="0"/>
          <w:marBottom w:val="0"/>
          <w:divBdr>
            <w:top w:val="none" w:sz="0" w:space="0" w:color="auto"/>
            <w:left w:val="none" w:sz="0" w:space="0" w:color="auto"/>
            <w:bottom w:val="none" w:sz="0" w:space="0" w:color="auto"/>
            <w:right w:val="none" w:sz="0" w:space="0" w:color="auto"/>
          </w:divBdr>
        </w:div>
        <w:div w:id="1808742122">
          <w:marLeft w:val="640"/>
          <w:marRight w:val="0"/>
          <w:marTop w:val="0"/>
          <w:marBottom w:val="0"/>
          <w:divBdr>
            <w:top w:val="none" w:sz="0" w:space="0" w:color="auto"/>
            <w:left w:val="none" w:sz="0" w:space="0" w:color="auto"/>
            <w:bottom w:val="none" w:sz="0" w:space="0" w:color="auto"/>
            <w:right w:val="none" w:sz="0" w:space="0" w:color="auto"/>
          </w:divBdr>
        </w:div>
        <w:div w:id="1232615102">
          <w:marLeft w:val="640"/>
          <w:marRight w:val="0"/>
          <w:marTop w:val="0"/>
          <w:marBottom w:val="0"/>
          <w:divBdr>
            <w:top w:val="none" w:sz="0" w:space="0" w:color="auto"/>
            <w:left w:val="none" w:sz="0" w:space="0" w:color="auto"/>
            <w:bottom w:val="none" w:sz="0" w:space="0" w:color="auto"/>
            <w:right w:val="none" w:sz="0" w:space="0" w:color="auto"/>
          </w:divBdr>
        </w:div>
        <w:div w:id="852304627">
          <w:marLeft w:val="640"/>
          <w:marRight w:val="0"/>
          <w:marTop w:val="0"/>
          <w:marBottom w:val="0"/>
          <w:divBdr>
            <w:top w:val="none" w:sz="0" w:space="0" w:color="auto"/>
            <w:left w:val="none" w:sz="0" w:space="0" w:color="auto"/>
            <w:bottom w:val="none" w:sz="0" w:space="0" w:color="auto"/>
            <w:right w:val="none" w:sz="0" w:space="0" w:color="auto"/>
          </w:divBdr>
        </w:div>
        <w:div w:id="1370179697">
          <w:marLeft w:val="640"/>
          <w:marRight w:val="0"/>
          <w:marTop w:val="0"/>
          <w:marBottom w:val="0"/>
          <w:divBdr>
            <w:top w:val="none" w:sz="0" w:space="0" w:color="auto"/>
            <w:left w:val="none" w:sz="0" w:space="0" w:color="auto"/>
            <w:bottom w:val="none" w:sz="0" w:space="0" w:color="auto"/>
            <w:right w:val="none" w:sz="0" w:space="0" w:color="auto"/>
          </w:divBdr>
        </w:div>
        <w:div w:id="1140810154">
          <w:marLeft w:val="640"/>
          <w:marRight w:val="0"/>
          <w:marTop w:val="0"/>
          <w:marBottom w:val="0"/>
          <w:divBdr>
            <w:top w:val="none" w:sz="0" w:space="0" w:color="auto"/>
            <w:left w:val="none" w:sz="0" w:space="0" w:color="auto"/>
            <w:bottom w:val="none" w:sz="0" w:space="0" w:color="auto"/>
            <w:right w:val="none" w:sz="0" w:space="0" w:color="auto"/>
          </w:divBdr>
        </w:div>
        <w:div w:id="1703822051">
          <w:marLeft w:val="640"/>
          <w:marRight w:val="0"/>
          <w:marTop w:val="0"/>
          <w:marBottom w:val="0"/>
          <w:divBdr>
            <w:top w:val="none" w:sz="0" w:space="0" w:color="auto"/>
            <w:left w:val="none" w:sz="0" w:space="0" w:color="auto"/>
            <w:bottom w:val="none" w:sz="0" w:space="0" w:color="auto"/>
            <w:right w:val="none" w:sz="0" w:space="0" w:color="auto"/>
          </w:divBdr>
        </w:div>
        <w:div w:id="158273211">
          <w:marLeft w:val="640"/>
          <w:marRight w:val="0"/>
          <w:marTop w:val="0"/>
          <w:marBottom w:val="0"/>
          <w:divBdr>
            <w:top w:val="none" w:sz="0" w:space="0" w:color="auto"/>
            <w:left w:val="none" w:sz="0" w:space="0" w:color="auto"/>
            <w:bottom w:val="none" w:sz="0" w:space="0" w:color="auto"/>
            <w:right w:val="none" w:sz="0" w:space="0" w:color="auto"/>
          </w:divBdr>
        </w:div>
        <w:div w:id="748505467">
          <w:marLeft w:val="640"/>
          <w:marRight w:val="0"/>
          <w:marTop w:val="0"/>
          <w:marBottom w:val="0"/>
          <w:divBdr>
            <w:top w:val="none" w:sz="0" w:space="0" w:color="auto"/>
            <w:left w:val="none" w:sz="0" w:space="0" w:color="auto"/>
            <w:bottom w:val="none" w:sz="0" w:space="0" w:color="auto"/>
            <w:right w:val="none" w:sz="0" w:space="0" w:color="auto"/>
          </w:divBdr>
        </w:div>
        <w:div w:id="40055584">
          <w:marLeft w:val="640"/>
          <w:marRight w:val="0"/>
          <w:marTop w:val="0"/>
          <w:marBottom w:val="0"/>
          <w:divBdr>
            <w:top w:val="none" w:sz="0" w:space="0" w:color="auto"/>
            <w:left w:val="none" w:sz="0" w:space="0" w:color="auto"/>
            <w:bottom w:val="none" w:sz="0" w:space="0" w:color="auto"/>
            <w:right w:val="none" w:sz="0" w:space="0" w:color="auto"/>
          </w:divBdr>
        </w:div>
        <w:div w:id="2077586956">
          <w:marLeft w:val="640"/>
          <w:marRight w:val="0"/>
          <w:marTop w:val="0"/>
          <w:marBottom w:val="0"/>
          <w:divBdr>
            <w:top w:val="none" w:sz="0" w:space="0" w:color="auto"/>
            <w:left w:val="none" w:sz="0" w:space="0" w:color="auto"/>
            <w:bottom w:val="none" w:sz="0" w:space="0" w:color="auto"/>
            <w:right w:val="none" w:sz="0" w:space="0" w:color="auto"/>
          </w:divBdr>
        </w:div>
        <w:div w:id="1671905908">
          <w:marLeft w:val="640"/>
          <w:marRight w:val="0"/>
          <w:marTop w:val="0"/>
          <w:marBottom w:val="0"/>
          <w:divBdr>
            <w:top w:val="none" w:sz="0" w:space="0" w:color="auto"/>
            <w:left w:val="none" w:sz="0" w:space="0" w:color="auto"/>
            <w:bottom w:val="none" w:sz="0" w:space="0" w:color="auto"/>
            <w:right w:val="none" w:sz="0" w:space="0" w:color="auto"/>
          </w:divBdr>
        </w:div>
        <w:div w:id="1890072149">
          <w:marLeft w:val="640"/>
          <w:marRight w:val="0"/>
          <w:marTop w:val="0"/>
          <w:marBottom w:val="0"/>
          <w:divBdr>
            <w:top w:val="none" w:sz="0" w:space="0" w:color="auto"/>
            <w:left w:val="none" w:sz="0" w:space="0" w:color="auto"/>
            <w:bottom w:val="none" w:sz="0" w:space="0" w:color="auto"/>
            <w:right w:val="none" w:sz="0" w:space="0" w:color="auto"/>
          </w:divBdr>
        </w:div>
        <w:div w:id="9531277">
          <w:marLeft w:val="640"/>
          <w:marRight w:val="0"/>
          <w:marTop w:val="0"/>
          <w:marBottom w:val="0"/>
          <w:divBdr>
            <w:top w:val="none" w:sz="0" w:space="0" w:color="auto"/>
            <w:left w:val="none" w:sz="0" w:space="0" w:color="auto"/>
            <w:bottom w:val="none" w:sz="0" w:space="0" w:color="auto"/>
            <w:right w:val="none" w:sz="0" w:space="0" w:color="auto"/>
          </w:divBdr>
        </w:div>
        <w:div w:id="298540242">
          <w:marLeft w:val="640"/>
          <w:marRight w:val="0"/>
          <w:marTop w:val="0"/>
          <w:marBottom w:val="0"/>
          <w:divBdr>
            <w:top w:val="none" w:sz="0" w:space="0" w:color="auto"/>
            <w:left w:val="none" w:sz="0" w:space="0" w:color="auto"/>
            <w:bottom w:val="none" w:sz="0" w:space="0" w:color="auto"/>
            <w:right w:val="none" w:sz="0" w:space="0" w:color="auto"/>
          </w:divBdr>
        </w:div>
        <w:div w:id="2004813558">
          <w:marLeft w:val="640"/>
          <w:marRight w:val="0"/>
          <w:marTop w:val="0"/>
          <w:marBottom w:val="0"/>
          <w:divBdr>
            <w:top w:val="none" w:sz="0" w:space="0" w:color="auto"/>
            <w:left w:val="none" w:sz="0" w:space="0" w:color="auto"/>
            <w:bottom w:val="none" w:sz="0" w:space="0" w:color="auto"/>
            <w:right w:val="none" w:sz="0" w:space="0" w:color="auto"/>
          </w:divBdr>
        </w:div>
        <w:div w:id="452790214">
          <w:marLeft w:val="640"/>
          <w:marRight w:val="0"/>
          <w:marTop w:val="0"/>
          <w:marBottom w:val="0"/>
          <w:divBdr>
            <w:top w:val="none" w:sz="0" w:space="0" w:color="auto"/>
            <w:left w:val="none" w:sz="0" w:space="0" w:color="auto"/>
            <w:bottom w:val="none" w:sz="0" w:space="0" w:color="auto"/>
            <w:right w:val="none" w:sz="0" w:space="0" w:color="auto"/>
          </w:divBdr>
        </w:div>
        <w:div w:id="1290866513">
          <w:marLeft w:val="640"/>
          <w:marRight w:val="0"/>
          <w:marTop w:val="0"/>
          <w:marBottom w:val="0"/>
          <w:divBdr>
            <w:top w:val="none" w:sz="0" w:space="0" w:color="auto"/>
            <w:left w:val="none" w:sz="0" w:space="0" w:color="auto"/>
            <w:bottom w:val="none" w:sz="0" w:space="0" w:color="auto"/>
            <w:right w:val="none" w:sz="0" w:space="0" w:color="auto"/>
          </w:divBdr>
        </w:div>
      </w:divsChild>
    </w:div>
    <w:div w:id="834690377">
      <w:marLeft w:val="640"/>
      <w:marRight w:val="0"/>
      <w:marTop w:val="0"/>
      <w:marBottom w:val="0"/>
      <w:divBdr>
        <w:top w:val="none" w:sz="0" w:space="0" w:color="auto"/>
        <w:left w:val="none" w:sz="0" w:space="0" w:color="auto"/>
        <w:bottom w:val="none" w:sz="0" w:space="0" w:color="auto"/>
        <w:right w:val="none" w:sz="0" w:space="0" w:color="auto"/>
      </w:divBdr>
    </w:div>
    <w:div w:id="835192555">
      <w:marLeft w:val="640"/>
      <w:marRight w:val="0"/>
      <w:marTop w:val="0"/>
      <w:marBottom w:val="0"/>
      <w:divBdr>
        <w:top w:val="none" w:sz="0" w:space="0" w:color="auto"/>
        <w:left w:val="none" w:sz="0" w:space="0" w:color="auto"/>
        <w:bottom w:val="none" w:sz="0" w:space="0" w:color="auto"/>
        <w:right w:val="none" w:sz="0" w:space="0" w:color="auto"/>
      </w:divBdr>
    </w:div>
    <w:div w:id="841286112">
      <w:bodyDiv w:val="1"/>
      <w:marLeft w:val="0"/>
      <w:marRight w:val="0"/>
      <w:marTop w:val="0"/>
      <w:marBottom w:val="0"/>
      <w:divBdr>
        <w:top w:val="none" w:sz="0" w:space="0" w:color="auto"/>
        <w:left w:val="none" w:sz="0" w:space="0" w:color="auto"/>
        <w:bottom w:val="none" w:sz="0" w:space="0" w:color="auto"/>
        <w:right w:val="none" w:sz="0" w:space="0" w:color="auto"/>
      </w:divBdr>
      <w:divsChild>
        <w:div w:id="1632126963">
          <w:marLeft w:val="640"/>
          <w:marRight w:val="0"/>
          <w:marTop w:val="0"/>
          <w:marBottom w:val="0"/>
          <w:divBdr>
            <w:top w:val="none" w:sz="0" w:space="0" w:color="auto"/>
            <w:left w:val="none" w:sz="0" w:space="0" w:color="auto"/>
            <w:bottom w:val="none" w:sz="0" w:space="0" w:color="auto"/>
            <w:right w:val="none" w:sz="0" w:space="0" w:color="auto"/>
          </w:divBdr>
        </w:div>
        <w:div w:id="1337878175">
          <w:marLeft w:val="640"/>
          <w:marRight w:val="0"/>
          <w:marTop w:val="0"/>
          <w:marBottom w:val="0"/>
          <w:divBdr>
            <w:top w:val="none" w:sz="0" w:space="0" w:color="auto"/>
            <w:left w:val="none" w:sz="0" w:space="0" w:color="auto"/>
            <w:bottom w:val="none" w:sz="0" w:space="0" w:color="auto"/>
            <w:right w:val="none" w:sz="0" w:space="0" w:color="auto"/>
          </w:divBdr>
        </w:div>
        <w:div w:id="247613938">
          <w:marLeft w:val="640"/>
          <w:marRight w:val="0"/>
          <w:marTop w:val="0"/>
          <w:marBottom w:val="0"/>
          <w:divBdr>
            <w:top w:val="none" w:sz="0" w:space="0" w:color="auto"/>
            <w:left w:val="none" w:sz="0" w:space="0" w:color="auto"/>
            <w:bottom w:val="none" w:sz="0" w:space="0" w:color="auto"/>
            <w:right w:val="none" w:sz="0" w:space="0" w:color="auto"/>
          </w:divBdr>
        </w:div>
        <w:div w:id="1822891381">
          <w:marLeft w:val="640"/>
          <w:marRight w:val="0"/>
          <w:marTop w:val="0"/>
          <w:marBottom w:val="0"/>
          <w:divBdr>
            <w:top w:val="none" w:sz="0" w:space="0" w:color="auto"/>
            <w:left w:val="none" w:sz="0" w:space="0" w:color="auto"/>
            <w:bottom w:val="none" w:sz="0" w:space="0" w:color="auto"/>
            <w:right w:val="none" w:sz="0" w:space="0" w:color="auto"/>
          </w:divBdr>
        </w:div>
        <w:div w:id="751775953">
          <w:marLeft w:val="640"/>
          <w:marRight w:val="0"/>
          <w:marTop w:val="0"/>
          <w:marBottom w:val="0"/>
          <w:divBdr>
            <w:top w:val="none" w:sz="0" w:space="0" w:color="auto"/>
            <w:left w:val="none" w:sz="0" w:space="0" w:color="auto"/>
            <w:bottom w:val="none" w:sz="0" w:space="0" w:color="auto"/>
            <w:right w:val="none" w:sz="0" w:space="0" w:color="auto"/>
          </w:divBdr>
        </w:div>
        <w:div w:id="1558472364">
          <w:marLeft w:val="640"/>
          <w:marRight w:val="0"/>
          <w:marTop w:val="0"/>
          <w:marBottom w:val="0"/>
          <w:divBdr>
            <w:top w:val="none" w:sz="0" w:space="0" w:color="auto"/>
            <w:left w:val="none" w:sz="0" w:space="0" w:color="auto"/>
            <w:bottom w:val="none" w:sz="0" w:space="0" w:color="auto"/>
            <w:right w:val="none" w:sz="0" w:space="0" w:color="auto"/>
          </w:divBdr>
        </w:div>
        <w:div w:id="19480127">
          <w:marLeft w:val="640"/>
          <w:marRight w:val="0"/>
          <w:marTop w:val="0"/>
          <w:marBottom w:val="0"/>
          <w:divBdr>
            <w:top w:val="none" w:sz="0" w:space="0" w:color="auto"/>
            <w:left w:val="none" w:sz="0" w:space="0" w:color="auto"/>
            <w:bottom w:val="none" w:sz="0" w:space="0" w:color="auto"/>
            <w:right w:val="none" w:sz="0" w:space="0" w:color="auto"/>
          </w:divBdr>
        </w:div>
        <w:div w:id="573660176">
          <w:marLeft w:val="640"/>
          <w:marRight w:val="0"/>
          <w:marTop w:val="0"/>
          <w:marBottom w:val="0"/>
          <w:divBdr>
            <w:top w:val="none" w:sz="0" w:space="0" w:color="auto"/>
            <w:left w:val="none" w:sz="0" w:space="0" w:color="auto"/>
            <w:bottom w:val="none" w:sz="0" w:space="0" w:color="auto"/>
            <w:right w:val="none" w:sz="0" w:space="0" w:color="auto"/>
          </w:divBdr>
        </w:div>
        <w:div w:id="1734231499">
          <w:marLeft w:val="640"/>
          <w:marRight w:val="0"/>
          <w:marTop w:val="0"/>
          <w:marBottom w:val="0"/>
          <w:divBdr>
            <w:top w:val="none" w:sz="0" w:space="0" w:color="auto"/>
            <w:left w:val="none" w:sz="0" w:space="0" w:color="auto"/>
            <w:bottom w:val="none" w:sz="0" w:space="0" w:color="auto"/>
            <w:right w:val="none" w:sz="0" w:space="0" w:color="auto"/>
          </w:divBdr>
        </w:div>
        <w:div w:id="458382426">
          <w:marLeft w:val="640"/>
          <w:marRight w:val="0"/>
          <w:marTop w:val="0"/>
          <w:marBottom w:val="0"/>
          <w:divBdr>
            <w:top w:val="none" w:sz="0" w:space="0" w:color="auto"/>
            <w:left w:val="none" w:sz="0" w:space="0" w:color="auto"/>
            <w:bottom w:val="none" w:sz="0" w:space="0" w:color="auto"/>
            <w:right w:val="none" w:sz="0" w:space="0" w:color="auto"/>
          </w:divBdr>
        </w:div>
        <w:div w:id="427971826">
          <w:marLeft w:val="640"/>
          <w:marRight w:val="0"/>
          <w:marTop w:val="0"/>
          <w:marBottom w:val="0"/>
          <w:divBdr>
            <w:top w:val="none" w:sz="0" w:space="0" w:color="auto"/>
            <w:left w:val="none" w:sz="0" w:space="0" w:color="auto"/>
            <w:bottom w:val="none" w:sz="0" w:space="0" w:color="auto"/>
            <w:right w:val="none" w:sz="0" w:space="0" w:color="auto"/>
          </w:divBdr>
        </w:div>
        <w:div w:id="2042053966">
          <w:marLeft w:val="640"/>
          <w:marRight w:val="0"/>
          <w:marTop w:val="0"/>
          <w:marBottom w:val="0"/>
          <w:divBdr>
            <w:top w:val="none" w:sz="0" w:space="0" w:color="auto"/>
            <w:left w:val="none" w:sz="0" w:space="0" w:color="auto"/>
            <w:bottom w:val="none" w:sz="0" w:space="0" w:color="auto"/>
            <w:right w:val="none" w:sz="0" w:space="0" w:color="auto"/>
          </w:divBdr>
        </w:div>
        <w:div w:id="1721781695">
          <w:marLeft w:val="640"/>
          <w:marRight w:val="0"/>
          <w:marTop w:val="0"/>
          <w:marBottom w:val="0"/>
          <w:divBdr>
            <w:top w:val="none" w:sz="0" w:space="0" w:color="auto"/>
            <w:left w:val="none" w:sz="0" w:space="0" w:color="auto"/>
            <w:bottom w:val="none" w:sz="0" w:space="0" w:color="auto"/>
            <w:right w:val="none" w:sz="0" w:space="0" w:color="auto"/>
          </w:divBdr>
        </w:div>
        <w:div w:id="614483514">
          <w:marLeft w:val="640"/>
          <w:marRight w:val="0"/>
          <w:marTop w:val="0"/>
          <w:marBottom w:val="0"/>
          <w:divBdr>
            <w:top w:val="none" w:sz="0" w:space="0" w:color="auto"/>
            <w:left w:val="none" w:sz="0" w:space="0" w:color="auto"/>
            <w:bottom w:val="none" w:sz="0" w:space="0" w:color="auto"/>
            <w:right w:val="none" w:sz="0" w:space="0" w:color="auto"/>
          </w:divBdr>
        </w:div>
        <w:div w:id="833569734">
          <w:marLeft w:val="640"/>
          <w:marRight w:val="0"/>
          <w:marTop w:val="0"/>
          <w:marBottom w:val="0"/>
          <w:divBdr>
            <w:top w:val="none" w:sz="0" w:space="0" w:color="auto"/>
            <w:left w:val="none" w:sz="0" w:space="0" w:color="auto"/>
            <w:bottom w:val="none" w:sz="0" w:space="0" w:color="auto"/>
            <w:right w:val="none" w:sz="0" w:space="0" w:color="auto"/>
          </w:divBdr>
        </w:div>
        <w:div w:id="809519418">
          <w:marLeft w:val="640"/>
          <w:marRight w:val="0"/>
          <w:marTop w:val="0"/>
          <w:marBottom w:val="0"/>
          <w:divBdr>
            <w:top w:val="none" w:sz="0" w:space="0" w:color="auto"/>
            <w:left w:val="none" w:sz="0" w:space="0" w:color="auto"/>
            <w:bottom w:val="none" w:sz="0" w:space="0" w:color="auto"/>
            <w:right w:val="none" w:sz="0" w:space="0" w:color="auto"/>
          </w:divBdr>
        </w:div>
        <w:div w:id="1606421390">
          <w:marLeft w:val="640"/>
          <w:marRight w:val="0"/>
          <w:marTop w:val="0"/>
          <w:marBottom w:val="0"/>
          <w:divBdr>
            <w:top w:val="none" w:sz="0" w:space="0" w:color="auto"/>
            <w:left w:val="none" w:sz="0" w:space="0" w:color="auto"/>
            <w:bottom w:val="none" w:sz="0" w:space="0" w:color="auto"/>
            <w:right w:val="none" w:sz="0" w:space="0" w:color="auto"/>
          </w:divBdr>
        </w:div>
        <w:div w:id="1459028906">
          <w:marLeft w:val="640"/>
          <w:marRight w:val="0"/>
          <w:marTop w:val="0"/>
          <w:marBottom w:val="0"/>
          <w:divBdr>
            <w:top w:val="none" w:sz="0" w:space="0" w:color="auto"/>
            <w:left w:val="none" w:sz="0" w:space="0" w:color="auto"/>
            <w:bottom w:val="none" w:sz="0" w:space="0" w:color="auto"/>
            <w:right w:val="none" w:sz="0" w:space="0" w:color="auto"/>
          </w:divBdr>
        </w:div>
        <w:div w:id="595134802">
          <w:marLeft w:val="640"/>
          <w:marRight w:val="0"/>
          <w:marTop w:val="0"/>
          <w:marBottom w:val="0"/>
          <w:divBdr>
            <w:top w:val="none" w:sz="0" w:space="0" w:color="auto"/>
            <w:left w:val="none" w:sz="0" w:space="0" w:color="auto"/>
            <w:bottom w:val="none" w:sz="0" w:space="0" w:color="auto"/>
            <w:right w:val="none" w:sz="0" w:space="0" w:color="auto"/>
          </w:divBdr>
        </w:div>
        <w:div w:id="172963162">
          <w:marLeft w:val="640"/>
          <w:marRight w:val="0"/>
          <w:marTop w:val="0"/>
          <w:marBottom w:val="0"/>
          <w:divBdr>
            <w:top w:val="none" w:sz="0" w:space="0" w:color="auto"/>
            <w:left w:val="none" w:sz="0" w:space="0" w:color="auto"/>
            <w:bottom w:val="none" w:sz="0" w:space="0" w:color="auto"/>
            <w:right w:val="none" w:sz="0" w:space="0" w:color="auto"/>
          </w:divBdr>
        </w:div>
        <w:div w:id="1704599348">
          <w:marLeft w:val="640"/>
          <w:marRight w:val="0"/>
          <w:marTop w:val="0"/>
          <w:marBottom w:val="0"/>
          <w:divBdr>
            <w:top w:val="none" w:sz="0" w:space="0" w:color="auto"/>
            <w:left w:val="none" w:sz="0" w:space="0" w:color="auto"/>
            <w:bottom w:val="none" w:sz="0" w:space="0" w:color="auto"/>
            <w:right w:val="none" w:sz="0" w:space="0" w:color="auto"/>
          </w:divBdr>
        </w:div>
        <w:div w:id="216168561">
          <w:marLeft w:val="640"/>
          <w:marRight w:val="0"/>
          <w:marTop w:val="0"/>
          <w:marBottom w:val="0"/>
          <w:divBdr>
            <w:top w:val="none" w:sz="0" w:space="0" w:color="auto"/>
            <w:left w:val="none" w:sz="0" w:space="0" w:color="auto"/>
            <w:bottom w:val="none" w:sz="0" w:space="0" w:color="auto"/>
            <w:right w:val="none" w:sz="0" w:space="0" w:color="auto"/>
          </w:divBdr>
        </w:div>
        <w:div w:id="797064240">
          <w:marLeft w:val="640"/>
          <w:marRight w:val="0"/>
          <w:marTop w:val="0"/>
          <w:marBottom w:val="0"/>
          <w:divBdr>
            <w:top w:val="none" w:sz="0" w:space="0" w:color="auto"/>
            <w:left w:val="none" w:sz="0" w:space="0" w:color="auto"/>
            <w:bottom w:val="none" w:sz="0" w:space="0" w:color="auto"/>
            <w:right w:val="none" w:sz="0" w:space="0" w:color="auto"/>
          </w:divBdr>
        </w:div>
        <w:div w:id="665941992">
          <w:marLeft w:val="640"/>
          <w:marRight w:val="0"/>
          <w:marTop w:val="0"/>
          <w:marBottom w:val="0"/>
          <w:divBdr>
            <w:top w:val="none" w:sz="0" w:space="0" w:color="auto"/>
            <w:left w:val="none" w:sz="0" w:space="0" w:color="auto"/>
            <w:bottom w:val="none" w:sz="0" w:space="0" w:color="auto"/>
            <w:right w:val="none" w:sz="0" w:space="0" w:color="auto"/>
          </w:divBdr>
        </w:div>
        <w:div w:id="734276530">
          <w:marLeft w:val="640"/>
          <w:marRight w:val="0"/>
          <w:marTop w:val="0"/>
          <w:marBottom w:val="0"/>
          <w:divBdr>
            <w:top w:val="none" w:sz="0" w:space="0" w:color="auto"/>
            <w:left w:val="none" w:sz="0" w:space="0" w:color="auto"/>
            <w:bottom w:val="none" w:sz="0" w:space="0" w:color="auto"/>
            <w:right w:val="none" w:sz="0" w:space="0" w:color="auto"/>
          </w:divBdr>
        </w:div>
        <w:div w:id="1589120845">
          <w:marLeft w:val="640"/>
          <w:marRight w:val="0"/>
          <w:marTop w:val="0"/>
          <w:marBottom w:val="0"/>
          <w:divBdr>
            <w:top w:val="none" w:sz="0" w:space="0" w:color="auto"/>
            <w:left w:val="none" w:sz="0" w:space="0" w:color="auto"/>
            <w:bottom w:val="none" w:sz="0" w:space="0" w:color="auto"/>
            <w:right w:val="none" w:sz="0" w:space="0" w:color="auto"/>
          </w:divBdr>
        </w:div>
        <w:div w:id="195511913">
          <w:marLeft w:val="640"/>
          <w:marRight w:val="0"/>
          <w:marTop w:val="0"/>
          <w:marBottom w:val="0"/>
          <w:divBdr>
            <w:top w:val="none" w:sz="0" w:space="0" w:color="auto"/>
            <w:left w:val="none" w:sz="0" w:space="0" w:color="auto"/>
            <w:bottom w:val="none" w:sz="0" w:space="0" w:color="auto"/>
            <w:right w:val="none" w:sz="0" w:space="0" w:color="auto"/>
          </w:divBdr>
        </w:div>
        <w:div w:id="1495026678">
          <w:marLeft w:val="640"/>
          <w:marRight w:val="0"/>
          <w:marTop w:val="0"/>
          <w:marBottom w:val="0"/>
          <w:divBdr>
            <w:top w:val="none" w:sz="0" w:space="0" w:color="auto"/>
            <w:left w:val="none" w:sz="0" w:space="0" w:color="auto"/>
            <w:bottom w:val="none" w:sz="0" w:space="0" w:color="auto"/>
            <w:right w:val="none" w:sz="0" w:space="0" w:color="auto"/>
          </w:divBdr>
        </w:div>
        <w:div w:id="759762223">
          <w:marLeft w:val="640"/>
          <w:marRight w:val="0"/>
          <w:marTop w:val="0"/>
          <w:marBottom w:val="0"/>
          <w:divBdr>
            <w:top w:val="none" w:sz="0" w:space="0" w:color="auto"/>
            <w:left w:val="none" w:sz="0" w:space="0" w:color="auto"/>
            <w:bottom w:val="none" w:sz="0" w:space="0" w:color="auto"/>
            <w:right w:val="none" w:sz="0" w:space="0" w:color="auto"/>
          </w:divBdr>
        </w:div>
        <w:div w:id="1526678024">
          <w:marLeft w:val="640"/>
          <w:marRight w:val="0"/>
          <w:marTop w:val="0"/>
          <w:marBottom w:val="0"/>
          <w:divBdr>
            <w:top w:val="none" w:sz="0" w:space="0" w:color="auto"/>
            <w:left w:val="none" w:sz="0" w:space="0" w:color="auto"/>
            <w:bottom w:val="none" w:sz="0" w:space="0" w:color="auto"/>
            <w:right w:val="none" w:sz="0" w:space="0" w:color="auto"/>
          </w:divBdr>
        </w:div>
        <w:div w:id="1084955155">
          <w:marLeft w:val="640"/>
          <w:marRight w:val="0"/>
          <w:marTop w:val="0"/>
          <w:marBottom w:val="0"/>
          <w:divBdr>
            <w:top w:val="none" w:sz="0" w:space="0" w:color="auto"/>
            <w:left w:val="none" w:sz="0" w:space="0" w:color="auto"/>
            <w:bottom w:val="none" w:sz="0" w:space="0" w:color="auto"/>
            <w:right w:val="none" w:sz="0" w:space="0" w:color="auto"/>
          </w:divBdr>
        </w:div>
        <w:div w:id="1263103881">
          <w:marLeft w:val="640"/>
          <w:marRight w:val="0"/>
          <w:marTop w:val="0"/>
          <w:marBottom w:val="0"/>
          <w:divBdr>
            <w:top w:val="none" w:sz="0" w:space="0" w:color="auto"/>
            <w:left w:val="none" w:sz="0" w:space="0" w:color="auto"/>
            <w:bottom w:val="none" w:sz="0" w:space="0" w:color="auto"/>
            <w:right w:val="none" w:sz="0" w:space="0" w:color="auto"/>
          </w:divBdr>
        </w:div>
        <w:div w:id="115418935">
          <w:marLeft w:val="640"/>
          <w:marRight w:val="0"/>
          <w:marTop w:val="0"/>
          <w:marBottom w:val="0"/>
          <w:divBdr>
            <w:top w:val="none" w:sz="0" w:space="0" w:color="auto"/>
            <w:left w:val="none" w:sz="0" w:space="0" w:color="auto"/>
            <w:bottom w:val="none" w:sz="0" w:space="0" w:color="auto"/>
            <w:right w:val="none" w:sz="0" w:space="0" w:color="auto"/>
          </w:divBdr>
        </w:div>
        <w:div w:id="1788769840">
          <w:marLeft w:val="640"/>
          <w:marRight w:val="0"/>
          <w:marTop w:val="0"/>
          <w:marBottom w:val="0"/>
          <w:divBdr>
            <w:top w:val="none" w:sz="0" w:space="0" w:color="auto"/>
            <w:left w:val="none" w:sz="0" w:space="0" w:color="auto"/>
            <w:bottom w:val="none" w:sz="0" w:space="0" w:color="auto"/>
            <w:right w:val="none" w:sz="0" w:space="0" w:color="auto"/>
          </w:divBdr>
        </w:div>
        <w:div w:id="1096024820">
          <w:marLeft w:val="640"/>
          <w:marRight w:val="0"/>
          <w:marTop w:val="0"/>
          <w:marBottom w:val="0"/>
          <w:divBdr>
            <w:top w:val="none" w:sz="0" w:space="0" w:color="auto"/>
            <w:left w:val="none" w:sz="0" w:space="0" w:color="auto"/>
            <w:bottom w:val="none" w:sz="0" w:space="0" w:color="auto"/>
            <w:right w:val="none" w:sz="0" w:space="0" w:color="auto"/>
          </w:divBdr>
        </w:div>
        <w:div w:id="1536385332">
          <w:marLeft w:val="640"/>
          <w:marRight w:val="0"/>
          <w:marTop w:val="0"/>
          <w:marBottom w:val="0"/>
          <w:divBdr>
            <w:top w:val="none" w:sz="0" w:space="0" w:color="auto"/>
            <w:left w:val="none" w:sz="0" w:space="0" w:color="auto"/>
            <w:bottom w:val="none" w:sz="0" w:space="0" w:color="auto"/>
            <w:right w:val="none" w:sz="0" w:space="0" w:color="auto"/>
          </w:divBdr>
        </w:div>
        <w:div w:id="533077569">
          <w:marLeft w:val="640"/>
          <w:marRight w:val="0"/>
          <w:marTop w:val="0"/>
          <w:marBottom w:val="0"/>
          <w:divBdr>
            <w:top w:val="none" w:sz="0" w:space="0" w:color="auto"/>
            <w:left w:val="none" w:sz="0" w:space="0" w:color="auto"/>
            <w:bottom w:val="none" w:sz="0" w:space="0" w:color="auto"/>
            <w:right w:val="none" w:sz="0" w:space="0" w:color="auto"/>
          </w:divBdr>
        </w:div>
        <w:div w:id="1040322163">
          <w:marLeft w:val="640"/>
          <w:marRight w:val="0"/>
          <w:marTop w:val="0"/>
          <w:marBottom w:val="0"/>
          <w:divBdr>
            <w:top w:val="none" w:sz="0" w:space="0" w:color="auto"/>
            <w:left w:val="none" w:sz="0" w:space="0" w:color="auto"/>
            <w:bottom w:val="none" w:sz="0" w:space="0" w:color="auto"/>
            <w:right w:val="none" w:sz="0" w:space="0" w:color="auto"/>
          </w:divBdr>
        </w:div>
        <w:div w:id="1414012329">
          <w:marLeft w:val="640"/>
          <w:marRight w:val="0"/>
          <w:marTop w:val="0"/>
          <w:marBottom w:val="0"/>
          <w:divBdr>
            <w:top w:val="none" w:sz="0" w:space="0" w:color="auto"/>
            <w:left w:val="none" w:sz="0" w:space="0" w:color="auto"/>
            <w:bottom w:val="none" w:sz="0" w:space="0" w:color="auto"/>
            <w:right w:val="none" w:sz="0" w:space="0" w:color="auto"/>
          </w:divBdr>
        </w:div>
        <w:div w:id="1622615226">
          <w:marLeft w:val="640"/>
          <w:marRight w:val="0"/>
          <w:marTop w:val="0"/>
          <w:marBottom w:val="0"/>
          <w:divBdr>
            <w:top w:val="none" w:sz="0" w:space="0" w:color="auto"/>
            <w:left w:val="none" w:sz="0" w:space="0" w:color="auto"/>
            <w:bottom w:val="none" w:sz="0" w:space="0" w:color="auto"/>
            <w:right w:val="none" w:sz="0" w:space="0" w:color="auto"/>
          </w:divBdr>
        </w:div>
        <w:div w:id="358816578">
          <w:marLeft w:val="640"/>
          <w:marRight w:val="0"/>
          <w:marTop w:val="0"/>
          <w:marBottom w:val="0"/>
          <w:divBdr>
            <w:top w:val="none" w:sz="0" w:space="0" w:color="auto"/>
            <w:left w:val="none" w:sz="0" w:space="0" w:color="auto"/>
            <w:bottom w:val="none" w:sz="0" w:space="0" w:color="auto"/>
            <w:right w:val="none" w:sz="0" w:space="0" w:color="auto"/>
          </w:divBdr>
        </w:div>
      </w:divsChild>
    </w:div>
    <w:div w:id="841971942">
      <w:marLeft w:val="640"/>
      <w:marRight w:val="0"/>
      <w:marTop w:val="0"/>
      <w:marBottom w:val="0"/>
      <w:divBdr>
        <w:top w:val="none" w:sz="0" w:space="0" w:color="auto"/>
        <w:left w:val="none" w:sz="0" w:space="0" w:color="auto"/>
        <w:bottom w:val="none" w:sz="0" w:space="0" w:color="auto"/>
        <w:right w:val="none" w:sz="0" w:space="0" w:color="auto"/>
      </w:divBdr>
    </w:div>
    <w:div w:id="842549333">
      <w:marLeft w:val="640"/>
      <w:marRight w:val="0"/>
      <w:marTop w:val="0"/>
      <w:marBottom w:val="0"/>
      <w:divBdr>
        <w:top w:val="none" w:sz="0" w:space="0" w:color="auto"/>
        <w:left w:val="none" w:sz="0" w:space="0" w:color="auto"/>
        <w:bottom w:val="none" w:sz="0" w:space="0" w:color="auto"/>
        <w:right w:val="none" w:sz="0" w:space="0" w:color="auto"/>
      </w:divBdr>
    </w:div>
    <w:div w:id="845441045">
      <w:bodyDiv w:val="1"/>
      <w:marLeft w:val="0"/>
      <w:marRight w:val="0"/>
      <w:marTop w:val="0"/>
      <w:marBottom w:val="0"/>
      <w:divBdr>
        <w:top w:val="none" w:sz="0" w:space="0" w:color="auto"/>
        <w:left w:val="none" w:sz="0" w:space="0" w:color="auto"/>
        <w:bottom w:val="none" w:sz="0" w:space="0" w:color="auto"/>
        <w:right w:val="none" w:sz="0" w:space="0" w:color="auto"/>
      </w:divBdr>
      <w:divsChild>
        <w:div w:id="52824445">
          <w:marLeft w:val="640"/>
          <w:marRight w:val="0"/>
          <w:marTop w:val="0"/>
          <w:marBottom w:val="0"/>
          <w:divBdr>
            <w:top w:val="none" w:sz="0" w:space="0" w:color="auto"/>
            <w:left w:val="none" w:sz="0" w:space="0" w:color="auto"/>
            <w:bottom w:val="none" w:sz="0" w:space="0" w:color="auto"/>
            <w:right w:val="none" w:sz="0" w:space="0" w:color="auto"/>
          </w:divBdr>
        </w:div>
        <w:div w:id="79102361">
          <w:marLeft w:val="640"/>
          <w:marRight w:val="0"/>
          <w:marTop w:val="0"/>
          <w:marBottom w:val="0"/>
          <w:divBdr>
            <w:top w:val="none" w:sz="0" w:space="0" w:color="auto"/>
            <w:left w:val="none" w:sz="0" w:space="0" w:color="auto"/>
            <w:bottom w:val="none" w:sz="0" w:space="0" w:color="auto"/>
            <w:right w:val="none" w:sz="0" w:space="0" w:color="auto"/>
          </w:divBdr>
        </w:div>
        <w:div w:id="139154859">
          <w:marLeft w:val="640"/>
          <w:marRight w:val="0"/>
          <w:marTop w:val="0"/>
          <w:marBottom w:val="0"/>
          <w:divBdr>
            <w:top w:val="none" w:sz="0" w:space="0" w:color="auto"/>
            <w:left w:val="none" w:sz="0" w:space="0" w:color="auto"/>
            <w:bottom w:val="none" w:sz="0" w:space="0" w:color="auto"/>
            <w:right w:val="none" w:sz="0" w:space="0" w:color="auto"/>
          </w:divBdr>
        </w:div>
        <w:div w:id="189539052">
          <w:marLeft w:val="640"/>
          <w:marRight w:val="0"/>
          <w:marTop w:val="0"/>
          <w:marBottom w:val="0"/>
          <w:divBdr>
            <w:top w:val="none" w:sz="0" w:space="0" w:color="auto"/>
            <w:left w:val="none" w:sz="0" w:space="0" w:color="auto"/>
            <w:bottom w:val="none" w:sz="0" w:space="0" w:color="auto"/>
            <w:right w:val="none" w:sz="0" w:space="0" w:color="auto"/>
          </w:divBdr>
        </w:div>
        <w:div w:id="209415262">
          <w:marLeft w:val="640"/>
          <w:marRight w:val="0"/>
          <w:marTop w:val="0"/>
          <w:marBottom w:val="0"/>
          <w:divBdr>
            <w:top w:val="none" w:sz="0" w:space="0" w:color="auto"/>
            <w:left w:val="none" w:sz="0" w:space="0" w:color="auto"/>
            <w:bottom w:val="none" w:sz="0" w:space="0" w:color="auto"/>
            <w:right w:val="none" w:sz="0" w:space="0" w:color="auto"/>
          </w:divBdr>
        </w:div>
        <w:div w:id="229194920">
          <w:marLeft w:val="640"/>
          <w:marRight w:val="0"/>
          <w:marTop w:val="0"/>
          <w:marBottom w:val="0"/>
          <w:divBdr>
            <w:top w:val="none" w:sz="0" w:space="0" w:color="auto"/>
            <w:left w:val="none" w:sz="0" w:space="0" w:color="auto"/>
            <w:bottom w:val="none" w:sz="0" w:space="0" w:color="auto"/>
            <w:right w:val="none" w:sz="0" w:space="0" w:color="auto"/>
          </w:divBdr>
        </w:div>
        <w:div w:id="484132123">
          <w:marLeft w:val="640"/>
          <w:marRight w:val="0"/>
          <w:marTop w:val="0"/>
          <w:marBottom w:val="0"/>
          <w:divBdr>
            <w:top w:val="none" w:sz="0" w:space="0" w:color="auto"/>
            <w:left w:val="none" w:sz="0" w:space="0" w:color="auto"/>
            <w:bottom w:val="none" w:sz="0" w:space="0" w:color="auto"/>
            <w:right w:val="none" w:sz="0" w:space="0" w:color="auto"/>
          </w:divBdr>
        </w:div>
        <w:div w:id="556286348">
          <w:marLeft w:val="640"/>
          <w:marRight w:val="0"/>
          <w:marTop w:val="0"/>
          <w:marBottom w:val="0"/>
          <w:divBdr>
            <w:top w:val="none" w:sz="0" w:space="0" w:color="auto"/>
            <w:left w:val="none" w:sz="0" w:space="0" w:color="auto"/>
            <w:bottom w:val="none" w:sz="0" w:space="0" w:color="auto"/>
            <w:right w:val="none" w:sz="0" w:space="0" w:color="auto"/>
          </w:divBdr>
        </w:div>
        <w:div w:id="580142047">
          <w:marLeft w:val="640"/>
          <w:marRight w:val="0"/>
          <w:marTop w:val="0"/>
          <w:marBottom w:val="0"/>
          <w:divBdr>
            <w:top w:val="none" w:sz="0" w:space="0" w:color="auto"/>
            <w:left w:val="none" w:sz="0" w:space="0" w:color="auto"/>
            <w:bottom w:val="none" w:sz="0" w:space="0" w:color="auto"/>
            <w:right w:val="none" w:sz="0" w:space="0" w:color="auto"/>
          </w:divBdr>
        </w:div>
        <w:div w:id="627902437">
          <w:marLeft w:val="640"/>
          <w:marRight w:val="0"/>
          <w:marTop w:val="0"/>
          <w:marBottom w:val="0"/>
          <w:divBdr>
            <w:top w:val="none" w:sz="0" w:space="0" w:color="auto"/>
            <w:left w:val="none" w:sz="0" w:space="0" w:color="auto"/>
            <w:bottom w:val="none" w:sz="0" w:space="0" w:color="auto"/>
            <w:right w:val="none" w:sz="0" w:space="0" w:color="auto"/>
          </w:divBdr>
        </w:div>
        <w:div w:id="681710930">
          <w:marLeft w:val="640"/>
          <w:marRight w:val="0"/>
          <w:marTop w:val="0"/>
          <w:marBottom w:val="0"/>
          <w:divBdr>
            <w:top w:val="none" w:sz="0" w:space="0" w:color="auto"/>
            <w:left w:val="none" w:sz="0" w:space="0" w:color="auto"/>
            <w:bottom w:val="none" w:sz="0" w:space="0" w:color="auto"/>
            <w:right w:val="none" w:sz="0" w:space="0" w:color="auto"/>
          </w:divBdr>
        </w:div>
        <w:div w:id="791947215">
          <w:marLeft w:val="640"/>
          <w:marRight w:val="0"/>
          <w:marTop w:val="0"/>
          <w:marBottom w:val="0"/>
          <w:divBdr>
            <w:top w:val="none" w:sz="0" w:space="0" w:color="auto"/>
            <w:left w:val="none" w:sz="0" w:space="0" w:color="auto"/>
            <w:bottom w:val="none" w:sz="0" w:space="0" w:color="auto"/>
            <w:right w:val="none" w:sz="0" w:space="0" w:color="auto"/>
          </w:divBdr>
        </w:div>
        <w:div w:id="812676827">
          <w:marLeft w:val="640"/>
          <w:marRight w:val="0"/>
          <w:marTop w:val="0"/>
          <w:marBottom w:val="0"/>
          <w:divBdr>
            <w:top w:val="none" w:sz="0" w:space="0" w:color="auto"/>
            <w:left w:val="none" w:sz="0" w:space="0" w:color="auto"/>
            <w:bottom w:val="none" w:sz="0" w:space="0" w:color="auto"/>
            <w:right w:val="none" w:sz="0" w:space="0" w:color="auto"/>
          </w:divBdr>
        </w:div>
        <w:div w:id="1094085787">
          <w:marLeft w:val="640"/>
          <w:marRight w:val="0"/>
          <w:marTop w:val="0"/>
          <w:marBottom w:val="0"/>
          <w:divBdr>
            <w:top w:val="none" w:sz="0" w:space="0" w:color="auto"/>
            <w:left w:val="none" w:sz="0" w:space="0" w:color="auto"/>
            <w:bottom w:val="none" w:sz="0" w:space="0" w:color="auto"/>
            <w:right w:val="none" w:sz="0" w:space="0" w:color="auto"/>
          </w:divBdr>
        </w:div>
        <w:div w:id="1206717048">
          <w:marLeft w:val="640"/>
          <w:marRight w:val="0"/>
          <w:marTop w:val="0"/>
          <w:marBottom w:val="0"/>
          <w:divBdr>
            <w:top w:val="none" w:sz="0" w:space="0" w:color="auto"/>
            <w:left w:val="none" w:sz="0" w:space="0" w:color="auto"/>
            <w:bottom w:val="none" w:sz="0" w:space="0" w:color="auto"/>
            <w:right w:val="none" w:sz="0" w:space="0" w:color="auto"/>
          </w:divBdr>
        </w:div>
        <w:div w:id="1260288811">
          <w:marLeft w:val="640"/>
          <w:marRight w:val="0"/>
          <w:marTop w:val="0"/>
          <w:marBottom w:val="0"/>
          <w:divBdr>
            <w:top w:val="none" w:sz="0" w:space="0" w:color="auto"/>
            <w:left w:val="none" w:sz="0" w:space="0" w:color="auto"/>
            <w:bottom w:val="none" w:sz="0" w:space="0" w:color="auto"/>
            <w:right w:val="none" w:sz="0" w:space="0" w:color="auto"/>
          </w:divBdr>
        </w:div>
        <w:div w:id="1265268171">
          <w:marLeft w:val="640"/>
          <w:marRight w:val="0"/>
          <w:marTop w:val="0"/>
          <w:marBottom w:val="0"/>
          <w:divBdr>
            <w:top w:val="none" w:sz="0" w:space="0" w:color="auto"/>
            <w:left w:val="none" w:sz="0" w:space="0" w:color="auto"/>
            <w:bottom w:val="none" w:sz="0" w:space="0" w:color="auto"/>
            <w:right w:val="none" w:sz="0" w:space="0" w:color="auto"/>
          </w:divBdr>
        </w:div>
        <w:div w:id="1313756276">
          <w:marLeft w:val="640"/>
          <w:marRight w:val="0"/>
          <w:marTop w:val="0"/>
          <w:marBottom w:val="0"/>
          <w:divBdr>
            <w:top w:val="none" w:sz="0" w:space="0" w:color="auto"/>
            <w:left w:val="none" w:sz="0" w:space="0" w:color="auto"/>
            <w:bottom w:val="none" w:sz="0" w:space="0" w:color="auto"/>
            <w:right w:val="none" w:sz="0" w:space="0" w:color="auto"/>
          </w:divBdr>
        </w:div>
        <w:div w:id="1359165687">
          <w:marLeft w:val="640"/>
          <w:marRight w:val="0"/>
          <w:marTop w:val="0"/>
          <w:marBottom w:val="0"/>
          <w:divBdr>
            <w:top w:val="none" w:sz="0" w:space="0" w:color="auto"/>
            <w:left w:val="none" w:sz="0" w:space="0" w:color="auto"/>
            <w:bottom w:val="none" w:sz="0" w:space="0" w:color="auto"/>
            <w:right w:val="none" w:sz="0" w:space="0" w:color="auto"/>
          </w:divBdr>
        </w:div>
        <w:div w:id="1380976731">
          <w:marLeft w:val="640"/>
          <w:marRight w:val="0"/>
          <w:marTop w:val="0"/>
          <w:marBottom w:val="0"/>
          <w:divBdr>
            <w:top w:val="none" w:sz="0" w:space="0" w:color="auto"/>
            <w:left w:val="none" w:sz="0" w:space="0" w:color="auto"/>
            <w:bottom w:val="none" w:sz="0" w:space="0" w:color="auto"/>
            <w:right w:val="none" w:sz="0" w:space="0" w:color="auto"/>
          </w:divBdr>
        </w:div>
        <w:div w:id="1400862557">
          <w:marLeft w:val="640"/>
          <w:marRight w:val="0"/>
          <w:marTop w:val="0"/>
          <w:marBottom w:val="0"/>
          <w:divBdr>
            <w:top w:val="none" w:sz="0" w:space="0" w:color="auto"/>
            <w:left w:val="none" w:sz="0" w:space="0" w:color="auto"/>
            <w:bottom w:val="none" w:sz="0" w:space="0" w:color="auto"/>
            <w:right w:val="none" w:sz="0" w:space="0" w:color="auto"/>
          </w:divBdr>
        </w:div>
        <w:div w:id="1492796902">
          <w:marLeft w:val="640"/>
          <w:marRight w:val="0"/>
          <w:marTop w:val="0"/>
          <w:marBottom w:val="0"/>
          <w:divBdr>
            <w:top w:val="none" w:sz="0" w:space="0" w:color="auto"/>
            <w:left w:val="none" w:sz="0" w:space="0" w:color="auto"/>
            <w:bottom w:val="none" w:sz="0" w:space="0" w:color="auto"/>
            <w:right w:val="none" w:sz="0" w:space="0" w:color="auto"/>
          </w:divBdr>
        </w:div>
        <w:div w:id="1499543761">
          <w:marLeft w:val="640"/>
          <w:marRight w:val="0"/>
          <w:marTop w:val="0"/>
          <w:marBottom w:val="0"/>
          <w:divBdr>
            <w:top w:val="none" w:sz="0" w:space="0" w:color="auto"/>
            <w:left w:val="none" w:sz="0" w:space="0" w:color="auto"/>
            <w:bottom w:val="none" w:sz="0" w:space="0" w:color="auto"/>
            <w:right w:val="none" w:sz="0" w:space="0" w:color="auto"/>
          </w:divBdr>
        </w:div>
        <w:div w:id="1586955897">
          <w:marLeft w:val="640"/>
          <w:marRight w:val="0"/>
          <w:marTop w:val="0"/>
          <w:marBottom w:val="0"/>
          <w:divBdr>
            <w:top w:val="none" w:sz="0" w:space="0" w:color="auto"/>
            <w:left w:val="none" w:sz="0" w:space="0" w:color="auto"/>
            <w:bottom w:val="none" w:sz="0" w:space="0" w:color="auto"/>
            <w:right w:val="none" w:sz="0" w:space="0" w:color="auto"/>
          </w:divBdr>
        </w:div>
        <w:div w:id="1601840741">
          <w:marLeft w:val="640"/>
          <w:marRight w:val="0"/>
          <w:marTop w:val="0"/>
          <w:marBottom w:val="0"/>
          <w:divBdr>
            <w:top w:val="none" w:sz="0" w:space="0" w:color="auto"/>
            <w:left w:val="none" w:sz="0" w:space="0" w:color="auto"/>
            <w:bottom w:val="none" w:sz="0" w:space="0" w:color="auto"/>
            <w:right w:val="none" w:sz="0" w:space="0" w:color="auto"/>
          </w:divBdr>
        </w:div>
        <w:div w:id="1652830033">
          <w:marLeft w:val="640"/>
          <w:marRight w:val="0"/>
          <w:marTop w:val="0"/>
          <w:marBottom w:val="0"/>
          <w:divBdr>
            <w:top w:val="none" w:sz="0" w:space="0" w:color="auto"/>
            <w:left w:val="none" w:sz="0" w:space="0" w:color="auto"/>
            <w:bottom w:val="none" w:sz="0" w:space="0" w:color="auto"/>
            <w:right w:val="none" w:sz="0" w:space="0" w:color="auto"/>
          </w:divBdr>
        </w:div>
        <w:div w:id="1777141494">
          <w:marLeft w:val="640"/>
          <w:marRight w:val="0"/>
          <w:marTop w:val="0"/>
          <w:marBottom w:val="0"/>
          <w:divBdr>
            <w:top w:val="none" w:sz="0" w:space="0" w:color="auto"/>
            <w:left w:val="none" w:sz="0" w:space="0" w:color="auto"/>
            <w:bottom w:val="none" w:sz="0" w:space="0" w:color="auto"/>
            <w:right w:val="none" w:sz="0" w:space="0" w:color="auto"/>
          </w:divBdr>
        </w:div>
        <w:div w:id="1833176137">
          <w:marLeft w:val="640"/>
          <w:marRight w:val="0"/>
          <w:marTop w:val="0"/>
          <w:marBottom w:val="0"/>
          <w:divBdr>
            <w:top w:val="none" w:sz="0" w:space="0" w:color="auto"/>
            <w:left w:val="none" w:sz="0" w:space="0" w:color="auto"/>
            <w:bottom w:val="none" w:sz="0" w:space="0" w:color="auto"/>
            <w:right w:val="none" w:sz="0" w:space="0" w:color="auto"/>
          </w:divBdr>
        </w:div>
      </w:divsChild>
    </w:div>
    <w:div w:id="847597476">
      <w:bodyDiv w:val="1"/>
      <w:marLeft w:val="0"/>
      <w:marRight w:val="0"/>
      <w:marTop w:val="0"/>
      <w:marBottom w:val="0"/>
      <w:divBdr>
        <w:top w:val="none" w:sz="0" w:space="0" w:color="auto"/>
        <w:left w:val="none" w:sz="0" w:space="0" w:color="auto"/>
        <w:bottom w:val="none" w:sz="0" w:space="0" w:color="auto"/>
        <w:right w:val="none" w:sz="0" w:space="0" w:color="auto"/>
      </w:divBdr>
      <w:divsChild>
        <w:div w:id="91122182">
          <w:marLeft w:val="640"/>
          <w:marRight w:val="0"/>
          <w:marTop w:val="0"/>
          <w:marBottom w:val="0"/>
          <w:divBdr>
            <w:top w:val="none" w:sz="0" w:space="0" w:color="auto"/>
            <w:left w:val="none" w:sz="0" w:space="0" w:color="auto"/>
            <w:bottom w:val="none" w:sz="0" w:space="0" w:color="auto"/>
            <w:right w:val="none" w:sz="0" w:space="0" w:color="auto"/>
          </w:divBdr>
        </w:div>
        <w:div w:id="165217380">
          <w:marLeft w:val="640"/>
          <w:marRight w:val="0"/>
          <w:marTop w:val="0"/>
          <w:marBottom w:val="0"/>
          <w:divBdr>
            <w:top w:val="none" w:sz="0" w:space="0" w:color="auto"/>
            <w:left w:val="none" w:sz="0" w:space="0" w:color="auto"/>
            <w:bottom w:val="none" w:sz="0" w:space="0" w:color="auto"/>
            <w:right w:val="none" w:sz="0" w:space="0" w:color="auto"/>
          </w:divBdr>
        </w:div>
        <w:div w:id="166794669">
          <w:marLeft w:val="640"/>
          <w:marRight w:val="0"/>
          <w:marTop w:val="0"/>
          <w:marBottom w:val="0"/>
          <w:divBdr>
            <w:top w:val="none" w:sz="0" w:space="0" w:color="auto"/>
            <w:left w:val="none" w:sz="0" w:space="0" w:color="auto"/>
            <w:bottom w:val="none" w:sz="0" w:space="0" w:color="auto"/>
            <w:right w:val="none" w:sz="0" w:space="0" w:color="auto"/>
          </w:divBdr>
        </w:div>
        <w:div w:id="240407816">
          <w:marLeft w:val="640"/>
          <w:marRight w:val="0"/>
          <w:marTop w:val="0"/>
          <w:marBottom w:val="0"/>
          <w:divBdr>
            <w:top w:val="none" w:sz="0" w:space="0" w:color="auto"/>
            <w:left w:val="none" w:sz="0" w:space="0" w:color="auto"/>
            <w:bottom w:val="none" w:sz="0" w:space="0" w:color="auto"/>
            <w:right w:val="none" w:sz="0" w:space="0" w:color="auto"/>
          </w:divBdr>
        </w:div>
        <w:div w:id="305091041">
          <w:marLeft w:val="640"/>
          <w:marRight w:val="0"/>
          <w:marTop w:val="0"/>
          <w:marBottom w:val="0"/>
          <w:divBdr>
            <w:top w:val="none" w:sz="0" w:space="0" w:color="auto"/>
            <w:left w:val="none" w:sz="0" w:space="0" w:color="auto"/>
            <w:bottom w:val="none" w:sz="0" w:space="0" w:color="auto"/>
            <w:right w:val="none" w:sz="0" w:space="0" w:color="auto"/>
          </w:divBdr>
        </w:div>
        <w:div w:id="334460838">
          <w:marLeft w:val="640"/>
          <w:marRight w:val="0"/>
          <w:marTop w:val="0"/>
          <w:marBottom w:val="0"/>
          <w:divBdr>
            <w:top w:val="none" w:sz="0" w:space="0" w:color="auto"/>
            <w:left w:val="none" w:sz="0" w:space="0" w:color="auto"/>
            <w:bottom w:val="none" w:sz="0" w:space="0" w:color="auto"/>
            <w:right w:val="none" w:sz="0" w:space="0" w:color="auto"/>
          </w:divBdr>
        </w:div>
        <w:div w:id="476148789">
          <w:marLeft w:val="640"/>
          <w:marRight w:val="0"/>
          <w:marTop w:val="0"/>
          <w:marBottom w:val="0"/>
          <w:divBdr>
            <w:top w:val="none" w:sz="0" w:space="0" w:color="auto"/>
            <w:left w:val="none" w:sz="0" w:space="0" w:color="auto"/>
            <w:bottom w:val="none" w:sz="0" w:space="0" w:color="auto"/>
            <w:right w:val="none" w:sz="0" w:space="0" w:color="auto"/>
          </w:divBdr>
        </w:div>
        <w:div w:id="492910124">
          <w:marLeft w:val="640"/>
          <w:marRight w:val="0"/>
          <w:marTop w:val="0"/>
          <w:marBottom w:val="0"/>
          <w:divBdr>
            <w:top w:val="none" w:sz="0" w:space="0" w:color="auto"/>
            <w:left w:val="none" w:sz="0" w:space="0" w:color="auto"/>
            <w:bottom w:val="none" w:sz="0" w:space="0" w:color="auto"/>
            <w:right w:val="none" w:sz="0" w:space="0" w:color="auto"/>
          </w:divBdr>
        </w:div>
        <w:div w:id="566302191">
          <w:marLeft w:val="640"/>
          <w:marRight w:val="0"/>
          <w:marTop w:val="0"/>
          <w:marBottom w:val="0"/>
          <w:divBdr>
            <w:top w:val="none" w:sz="0" w:space="0" w:color="auto"/>
            <w:left w:val="none" w:sz="0" w:space="0" w:color="auto"/>
            <w:bottom w:val="none" w:sz="0" w:space="0" w:color="auto"/>
            <w:right w:val="none" w:sz="0" w:space="0" w:color="auto"/>
          </w:divBdr>
        </w:div>
        <w:div w:id="578251686">
          <w:marLeft w:val="640"/>
          <w:marRight w:val="0"/>
          <w:marTop w:val="0"/>
          <w:marBottom w:val="0"/>
          <w:divBdr>
            <w:top w:val="none" w:sz="0" w:space="0" w:color="auto"/>
            <w:left w:val="none" w:sz="0" w:space="0" w:color="auto"/>
            <w:bottom w:val="none" w:sz="0" w:space="0" w:color="auto"/>
            <w:right w:val="none" w:sz="0" w:space="0" w:color="auto"/>
          </w:divBdr>
        </w:div>
        <w:div w:id="597561941">
          <w:marLeft w:val="640"/>
          <w:marRight w:val="0"/>
          <w:marTop w:val="0"/>
          <w:marBottom w:val="0"/>
          <w:divBdr>
            <w:top w:val="none" w:sz="0" w:space="0" w:color="auto"/>
            <w:left w:val="none" w:sz="0" w:space="0" w:color="auto"/>
            <w:bottom w:val="none" w:sz="0" w:space="0" w:color="auto"/>
            <w:right w:val="none" w:sz="0" w:space="0" w:color="auto"/>
          </w:divBdr>
        </w:div>
        <w:div w:id="641810552">
          <w:marLeft w:val="640"/>
          <w:marRight w:val="0"/>
          <w:marTop w:val="0"/>
          <w:marBottom w:val="0"/>
          <w:divBdr>
            <w:top w:val="none" w:sz="0" w:space="0" w:color="auto"/>
            <w:left w:val="none" w:sz="0" w:space="0" w:color="auto"/>
            <w:bottom w:val="none" w:sz="0" w:space="0" w:color="auto"/>
            <w:right w:val="none" w:sz="0" w:space="0" w:color="auto"/>
          </w:divBdr>
        </w:div>
        <w:div w:id="759450248">
          <w:marLeft w:val="640"/>
          <w:marRight w:val="0"/>
          <w:marTop w:val="0"/>
          <w:marBottom w:val="0"/>
          <w:divBdr>
            <w:top w:val="none" w:sz="0" w:space="0" w:color="auto"/>
            <w:left w:val="none" w:sz="0" w:space="0" w:color="auto"/>
            <w:bottom w:val="none" w:sz="0" w:space="0" w:color="auto"/>
            <w:right w:val="none" w:sz="0" w:space="0" w:color="auto"/>
          </w:divBdr>
        </w:div>
        <w:div w:id="965741964">
          <w:marLeft w:val="640"/>
          <w:marRight w:val="0"/>
          <w:marTop w:val="0"/>
          <w:marBottom w:val="0"/>
          <w:divBdr>
            <w:top w:val="none" w:sz="0" w:space="0" w:color="auto"/>
            <w:left w:val="none" w:sz="0" w:space="0" w:color="auto"/>
            <w:bottom w:val="none" w:sz="0" w:space="0" w:color="auto"/>
            <w:right w:val="none" w:sz="0" w:space="0" w:color="auto"/>
          </w:divBdr>
        </w:div>
        <w:div w:id="990016193">
          <w:marLeft w:val="640"/>
          <w:marRight w:val="0"/>
          <w:marTop w:val="0"/>
          <w:marBottom w:val="0"/>
          <w:divBdr>
            <w:top w:val="none" w:sz="0" w:space="0" w:color="auto"/>
            <w:left w:val="none" w:sz="0" w:space="0" w:color="auto"/>
            <w:bottom w:val="none" w:sz="0" w:space="0" w:color="auto"/>
            <w:right w:val="none" w:sz="0" w:space="0" w:color="auto"/>
          </w:divBdr>
        </w:div>
        <w:div w:id="1061754293">
          <w:marLeft w:val="640"/>
          <w:marRight w:val="0"/>
          <w:marTop w:val="0"/>
          <w:marBottom w:val="0"/>
          <w:divBdr>
            <w:top w:val="none" w:sz="0" w:space="0" w:color="auto"/>
            <w:left w:val="none" w:sz="0" w:space="0" w:color="auto"/>
            <w:bottom w:val="none" w:sz="0" w:space="0" w:color="auto"/>
            <w:right w:val="none" w:sz="0" w:space="0" w:color="auto"/>
          </w:divBdr>
        </w:div>
        <w:div w:id="1086196486">
          <w:marLeft w:val="640"/>
          <w:marRight w:val="0"/>
          <w:marTop w:val="0"/>
          <w:marBottom w:val="0"/>
          <w:divBdr>
            <w:top w:val="none" w:sz="0" w:space="0" w:color="auto"/>
            <w:left w:val="none" w:sz="0" w:space="0" w:color="auto"/>
            <w:bottom w:val="none" w:sz="0" w:space="0" w:color="auto"/>
            <w:right w:val="none" w:sz="0" w:space="0" w:color="auto"/>
          </w:divBdr>
        </w:div>
        <w:div w:id="1210338320">
          <w:marLeft w:val="640"/>
          <w:marRight w:val="0"/>
          <w:marTop w:val="0"/>
          <w:marBottom w:val="0"/>
          <w:divBdr>
            <w:top w:val="none" w:sz="0" w:space="0" w:color="auto"/>
            <w:left w:val="none" w:sz="0" w:space="0" w:color="auto"/>
            <w:bottom w:val="none" w:sz="0" w:space="0" w:color="auto"/>
            <w:right w:val="none" w:sz="0" w:space="0" w:color="auto"/>
          </w:divBdr>
        </w:div>
        <w:div w:id="1303346572">
          <w:marLeft w:val="640"/>
          <w:marRight w:val="0"/>
          <w:marTop w:val="0"/>
          <w:marBottom w:val="0"/>
          <w:divBdr>
            <w:top w:val="none" w:sz="0" w:space="0" w:color="auto"/>
            <w:left w:val="none" w:sz="0" w:space="0" w:color="auto"/>
            <w:bottom w:val="none" w:sz="0" w:space="0" w:color="auto"/>
            <w:right w:val="none" w:sz="0" w:space="0" w:color="auto"/>
          </w:divBdr>
        </w:div>
        <w:div w:id="1331253986">
          <w:marLeft w:val="640"/>
          <w:marRight w:val="0"/>
          <w:marTop w:val="0"/>
          <w:marBottom w:val="0"/>
          <w:divBdr>
            <w:top w:val="none" w:sz="0" w:space="0" w:color="auto"/>
            <w:left w:val="none" w:sz="0" w:space="0" w:color="auto"/>
            <w:bottom w:val="none" w:sz="0" w:space="0" w:color="auto"/>
            <w:right w:val="none" w:sz="0" w:space="0" w:color="auto"/>
          </w:divBdr>
        </w:div>
        <w:div w:id="1341467387">
          <w:marLeft w:val="640"/>
          <w:marRight w:val="0"/>
          <w:marTop w:val="0"/>
          <w:marBottom w:val="0"/>
          <w:divBdr>
            <w:top w:val="none" w:sz="0" w:space="0" w:color="auto"/>
            <w:left w:val="none" w:sz="0" w:space="0" w:color="auto"/>
            <w:bottom w:val="none" w:sz="0" w:space="0" w:color="auto"/>
            <w:right w:val="none" w:sz="0" w:space="0" w:color="auto"/>
          </w:divBdr>
        </w:div>
        <w:div w:id="1499072666">
          <w:marLeft w:val="640"/>
          <w:marRight w:val="0"/>
          <w:marTop w:val="0"/>
          <w:marBottom w:val="0"/>
          <w:divBdr>
            <w:top w:val="none" w:sz="0" w:space="0" w:color="auto"/>
            <w:left w:val="none" w:sz="0" w:space="0" w:color="auto"/>
            <w:bottom w:val="none" w:sz="0" w:space="0" w:color="auto"/>
            <w:right w:val="none" w:sz="0" w:space="0" w:color="auto"/>
          </w:divBdr>
        </w:div>
        <w:div w:id="1532919678">
          <w:marLeft w:val="640"/>
          <w:marRight w:val="0"/>
          <w:marTop w:val="0"/>
          <w:marBottom w:val="0"/>
          <w:divBdr>
            <w:top w:val="none" w:sz="0" w:space="0" w:color="auto"/>
            <w:left w:val="none" w:sz="0" w:space="0" w:color="auto"/>
            <w:bottom w:val="none" w:sz="0" w:space="0" w:color="auto"/>
            <w:right w:val="none" w:sz="0" w:space="0" w:color="auto"/>
          </w:divBdr>
        </w:div>
        <w:div w:id="1687444494">
          <w:marLeft w:val="640"/>
          <w:marRight w:val="0"/>
          <w:marTop w:val="0"/>
          <w:marBottom w:val="0"/>
          <w:divBdr>
            <w:top w:val="none" w:sz="0" w:space="0" w:color="auto"/>
            <w:left w:val="none" w:sz="0" w:space="0" w:color="auto"/>
            <w:bottom w:val="none" w:sz="0" w:space="0" w:color="auto"/>
            <w:right w:val="none" w:sz="0" w:space="0" w:color="auto"/>
          </w:divBdr>
        </w:div>
        <w:div w:id="1865557178">
          <w:marLeft w:val="640"/>
          <w:marRight w:val="0"/>
          <w:marTop w:val="0"/>
          <w:marBottom w:val="0"/>
          <w:divBdr>
            <w:top w:val="none" w:sz="0" w:space="0" w:color="auto"/>
            <w:left w:val="none" w:sz="0" w:space="0" w:color="auto"/>
            <w:bottom w:val="none" w:sz="0" w:space="0" w:color="auto"/>
            <w:right w:val="none" w:sz="0" w:space="0" w:color="auto"/>
          </w:divBdr>
        </w:div>
        <w:div w:id="1916545307">
          <w:marLeft w:val="640"/>
          <w:marRight w:val="0"/>
          <w:marTop w:val="0"/>
          <w:marBottom w:val="0"/>
          <w:divBdr>
            <w:top w:val="none" w:sz="0" w:space="0" w:color="auto"/>
            <w:left w:val="none" w:sz="0" w:space="0" w:color="auto"/>
            <w:bottom w:val="none" w:sz="0" w:space="0" w:color="auto"/>
            <w:right w:val="none" w:sz="0" w:space="0" w:color="auto"/>
          </w:divBdr>
        </w:div>
        <w:div w:id="2075547077">
          <w:marLeft w:val="640"/>
          <w:marRight w:val="0"/>
          <w:marTop w:val="0"/>
          <w:marBottom w:val="0"/>
          <w:divBdr>
            <w:top w:val="none" w:sz="0" w:space="0" w:color="auto"/>
            <w:left w:val="none" w:sz="0" w:space="0" w:color="auto"/>
            <w:bottom w:val="none" w:sz="0" w:space="0" w:color="auto"/>
            <w:right w:val="none" w:sz="0" w:space="0" w:color="auto"/>
          </w:divBdr>
        </w:div>
        <w:div w:id="2081898171">
          <w:marLeft w:val="640"/>
          <w:marRight w:val="0"/>
          <w:marTop w:val="0"/>
          <w:marBottom w:val="0"/>
          <w:divBdr>
            <w:top w:val="none" w:sz="0" w:space="0" w:color="auto"/>
            <w:left w:val="none" w:sz="0" w:space="0" w:color="auto"/>
            <w:bottom w:val="none" w:sz="0" w:space="0" w:color="auto"/>
            <w:right w:val="none" w:sz="0" w:space="0" w:color="auto"/>
          </w:divBdr>
        </w:div>
        <w:div w:id="2138722087">
          <w:marLeft w:val="640"/>
          <w:marRight w:val="0"/>
          <w:marTop w:val="0"/>
          <w:marBottom w:val="0"/>
          <w:divBdr>
            <w:top w:val="none" w:sz="0" w:space="0" w:color="auto"/>
            <w:left w:val="none" w:sz="0" w:space="0" w:color="auto"/>
            <w:bottom w:val="none" w:sz="0" w:space="0" w:color="auto"/>
            <w:right w:val="none" w:sz="0" w:space="0" w:color="auto"/>
          </w:divBdr>
        </w:div>
        <w:div w:id="2141335649">
          <w:marLeft w:val="640"/>
          <w:marRight w:val="0"/>
          <w:marTop w:val="0"/>
          <w:marBottom w:val="0"/>
          <w:divBdr>
            <w:top w:val="none" w:sz="0" w:space="0" w:color="auto"/>
            <w:left w:val="none" w:sz="0" w:space="0" w:color="auto"/>
            <w:bottom w:val="none" w:sz="0" w:space="0" w:color="auto"/>
            <w:right w:val="none" w:sz="0" w:space="0" w:color="auto"/>
          </w:divBdr>
        </w:div>
        <w:div w:id="2141528061">
          <w:marLeft w:val="640"/>
          <w:marRight w:val="0"/>
          <w:marTop w:val="0"/>
          <w:marBottom w:val="0"/>
          <w:divBdr>
            <w:top w:val="none" w:sz="0" w:space="0" w:color="auto"/>
            <w:left w:val="none" w:sz="0" w:space="0" w:color="auto"/>
            <w:bottom w:val="none" w:sz="0" w:space="0" w:color="auto"/>
            <w:right w:val="none" w:sz="0" w:space="0" w:color="auto"/>
          </w:divBdr>
        </w:div>
      </w:divsChild>
    </w:div>
    <w:div w:id="850098573">
      <w:marLeft w:val="640"/>
      <w:marRight w:val="0"/>
      <w:marTop w:val="0"/>
      <w:marBottom w:val="0"/>
      <w:divBdr>
        <w:top w:val="none" w:sz="0" w:space="0" w:color="auto"/>
        <w:left w:val="none" w:sz="0" w:space="0" w:color="auto"/>
        <w:bottom w:val="none" w:sz="0" w:space="0" w:color="auto"/>
        <w:right w:val="none" w:sz="0" w:space="0" w:color="auto"/>
      </w:divBdr>
    </w:div>
    <w:div w:id="856577276">
      <w:marLeft w:val="640"/>
      <w:marRight w:val="0"/>
      <w:marTop w:val="0"/>
      <w:marBottom w:val="0"/>
      <w:divBdr>
        <w:top w:val="none" w:sz="0" w:space="0" w:color="auto"/>
        <w:left w:val="none" w:sz="0" w:space="0" w:color="auto"/>
        <w:bottom w:val="none" w:sz="0" w:space="0" w:color="auto"/>
        <w:right w:val="none" w:sz="0" w:space="0" w:color="auto"/>
      </w:divBdr>
    </w:div>
    <w:div w:id="859128548">
      <w:marLeft w:val="640"/>
      <w:marRight w:val="0"/>
      <w:marTop w:val="0"/>
      <w:marBottom w:val="0"/>
      <w:divBdr>
        <w:top w:val="none" w:sz="0" w:space="0" w:color="auto"/>
        <w:left w:val="none" w:sz="0" w:space="0" w:color="auto"/>
        <w:bottom w:val="none" w:sz="0" w:space="0" w:color="auto"/>
        <w:right w:val="none" w:sz="0" w:space="0" w:color="auto"/>
      </w:divBdr>
    </w:div>
    <w:div w:id="861405924">
      <w:bodyDiv w:val="1"/>
      <w:marLeft w:val="0"/>
      <w:marRight w:val="0"/>
      <w:marTop w:val="0"/>
      <w:marBottom w:val="0"/>
      <w:divBdr>
        <w:top w:val="none" w:sz="0" w:space="0" w:color="auto"/>
        <w:left w:val="none" w:sz="0" w:space="0" w:color="auto"/>
        <w:bottom w:val="none" w:sz="0" w:space="0" w:color="auto"/>
        <w:right w:val="none" w:sz="0" w:space="0" w:color="auto"/>
      </w:divBdr>
      <w:divsChild>
        <w:div w:id="881289248">
          <w:marLeft w:val="0"/>
          <w:marRight w:val="0"/>
          <w:marTop w:val="0"/>
          <w:marBottom w:val="0"/>
          <w:divBdr>
            <w:top w:val="none" w:sz="0" w:space="0" w:color="auto"/>
            <w:left w:val="none" w:sz="0" w:space="0" w:color="auto"/>
            <w:bottom w:val="none" w:sz="0" w:space="0" w:color="auto"/>
            <w:right w:val="none" w:sz="0" w:space="0" w:color="auto"/>
          </w:divBdr>
        </w:div>
      </w:divsChild>
    </w:div>
    <w:div w:id="867446044">
      <w:marLeft w:val="640"/>
      <w:marRight w:val="0"/>
      <w:marTop w:val="0"/>
      <w:marBottom w:val="0"/>
      <w:divBdr>
        <w:top w:val="none" w:sz="0" w:space="0" w:color="auto"/>
        <w:left w:val="none" w:sz="0" w:space="0" w:color="auto"/>
        <w:bottom w:val="none" w:sz="0" w:space="0" w:color="auto"/>
        <w:right w:val="none" w:sz="0" w:space="0" w:color="auto"/>
      </w:divBdr>
    </w:div>
    <w:div w:id="867837434">
      <w:marLeft w:val="640"/>
      <w:marRight w:val="0"/>
      <w:marTop w:val="0"/>
      <w:marBottom w:val="0"/>
      <w:divBdr>
        <w:top w:val="none" w:sz="0" w:space="0" w:color="auto"/>
        <w:left w:val="none" w:sz="0" w:space="0" w:color="auto"/>
        <w:bottom w:val="none" w:sz="0" w:space="0" w:color="auto"/>
        <w:right w:val="none" w:sz="0" w:space="0" w:color="auto"/>
      </w:divBdr>
    </w:div>
    <w:div w:id="868569572">
      <w:bodyDiv w:val="1"/>
      <w:marLeft w:val="0"/>
      <w:marRight w:val="0"/>
      <w:marTop w:val="0"/>
      <w:marBottom w:val="0"/>
      <w:divBdr>
        <w:top w:val="none" w:sz="0" w:space="0" w:color="auto"/>
        <w:left w:val="none" w:sz="0" w:space="0" w:color="auto"/>
        <w:bottom w:val="none" w:sz="0" w:space="0" w:color="auto"/>
        <w:right w:val="none" w:sz="0" w:space="0" w:color="auto"/>
      </w:divBdr>
    </w:div>
    <w:div w:id="869489582">
      <w:marLeft w:val="640"/>
      <w:marRight w:val="0"/>
      <w:marTop w:val="0"/>
      <w:marBottom w:val="0"/>
      <w:divBdr>
        <w:top w:val="none" w:sz="0" w:space="0" w:color="auto"/>
        <w:left w:val="none" w:sz="0" w:space="0" w:color="auto"/>
        <w:bottom w:val="none" w:sz="0" w:space="0" w:color="auto"/>
        <w:right w:val="none" w:sz="0" w:space="0" w:color="auto"/>
      </w:divBdr>
    </w:div>
    <w:div w:id="869949078">
      <w:marLeft w:val="640"/>
      <w:marRight w:val="0"/>
      <w:marTop w:val="0"/>
      <w:marBottom w:val="0"/>
      <w:divBdr>
        <w:top w:val="none" w:sz="0" w:space="0" w:color="auto"/>
        <w:left w:val="none" w:sz="0" w:space="0" w:color="auto"/>
        <w:bottom w:val="none" w:sz="0" w:space="0" w:color="auto"/>
        <w:right w:val="none" w:sz="0" w:space="0" w:color="auto"/>
      </w:divBdr>
    </w:div>
    <w:div w:id="873541112">
      <w:bodyDiv w:val="1"/>
      <w:marLeft w:val="0"/>
      <w:marRight w:val="0"/>
      <w:marTop w:val="0"/>
      <w:marBottom w:val="0"/>
      <w:divBdr>
        <w:top w:val="none" w:sz="0" w:space="0" w:color="auto"/>
        <w:left w:val="none" w:sz="0" w:space="0" w:color="auto"/>
        <w:bottom w:val="none" w:sz="0" w:space="0" w:color="auto"/>
        <w:right w:val="none" w:sz="0" w:space="0" w:color="auto"/>
      </w:divBdr>
      <w:divsChild>
        <w:div w:id="882714131">
          <w:marLeft w:val="640"/>
          <w:marRight w:val="0"/>
          <w:marTop w:val="0"/>
          <w:marBottom w:val="0"/>
          <w:divBdr>
            <w:top w:val="none" w:sz="0" w:space="0" w:color="auto"/>
            <w:left w:val="none" w:sz="0" w:space="0" w:color="auto"/>
            <w:bottom w:val="none" w:sz="0" w:space="0" w:color="auto"/>
            <w:right w:val="none" w:sz="0" w:space="0" w:color="auto"/>
          </w:divBdr>
        </w:div>
        <w:div w:id="926811093">
          <w:marLeft w:val="640"/>
          <w:marRight w:val="0"/>
          <w:marTop w:val="0"/>
          <w:marBottom w:val="0"/>
          <w:divBdr>
            <w:top w:val="none" w:sz="0" w:space="0" w:color="auto"/>
            <w:left w:val="none" w:sz="0" w:space="0" w:color="auto"/>
            <w:bottom w:val="none" w:sz="0" w:space="0" w:color="auto"/>
            <w:right w:val="none" w:sz="0" w:space="0" w:color="auto"/>
          </w:divBdr>
        </w:div>
        <w:div w:id="63069893">
          <w:marLeft w:val="640"/>
          <w:marRight w:val="0"/>
          <w:marTop w:val="0"/>
          <w:marBottom w:val="0"/>
          <w:divBdr>
            <w:top w:val="none" w:sz="0" w:space="0" w:color="auto"/>
            <w:left w:val="none" w:sz="0" w:space="0" w:color="auto"/>
            <w:bottom w:val="none" w:sz="0" w:space="0" w:color="auto"/>
            <w:right w:val="none" w:sz="0" w:space="0" w:color="auto"/>
          </w:divBdr>
        </w:div>
        <w:div w:id="1215890284">
          <w:marLeft w:val="640"/>
          <w:marRight w:val="0"/>
          <w:marTop w:val="0"/>
          <w:marBottom w:val="0"/>
          <w:divBdr>
            <w:top w:val="none" w:sz="0" w:space="0" w:color="auto"/>
            <w:left w:val="none" w:sz="0" w:space="0" w:color="auto"/>
            <w:bottom w:val="none" w:sz="0" w:space="0" w:color="auto"/>
            <w:right w:val="none" w:sz="0" w:space="0" w:color="auto"/>
          </w:divBdr>
        </w:div>
        <w:div w:id="1324356097">
          <w:marLeft w:val="640"/>
          <w:marRight w:val="0"/>
          <w:marTop w:val="0"/>
          <w:marBottom w:val="0"/>
          <w:divBdr>
            <w:top w:val="none" w:sz="0" w:space="0" w:color="auto"/>
            <w:left w:val="none" w:sz="0" w:space="0" w:color="auto"/>
            <w:bottom w:val="none" w:sz="0" w:space="0" w:color="auto"/>
            <w:right w:val="none" w:sz="0" w:space="0" w:color="auto"/>
          </w:divBdr>
        </w:div>
        <w:div w:id="1013457184">
          <w:marLeft w:val="640"/>
          <w:marRight w:val="0"/>
          <w:marTop w:val="0"/>
          <w:marBottom w:val="0"/>
          <w:divBdr>
            <w:top w:val="none" w:sz="0" w:space="0" w:color="auto"/>
            <w:left w:val="none" w:sz="0" w:space="0" w:color="auto"/>
            <w:bottom w:val="none" w:sz="0" w:space="0" w:color="auto"/>
            <w:right w:val="none" w:sz="0" w:space="0" w:color="auto"/>
          </w:divBdr>
        </w:div>
        <w:div w:id="1594361015">
          <w:marLeft w:val="640"/>
          <w:marRight w:val="0"/>
          <w:marTop w:val="0"/>
          <w:marBottom w:val="0"/>
          <w:divBdr>
            <w:top w:val="none" w:sz="0" w:space="0" w:color="auto"/>
            <w:left w:val="none" w:sz="0" w:space="0" w:color="auto"/>
            <w:bottom w:val="none" w:sz="0" w:space="0" w:color="auto"/>
            <w:right w:val="none" w:sz="0" w:space="0" w:color="auto"/>
          </w:divBdr>
        </w:div>
        <w:div w:id="1987280343">
          <w:marLeft w:val="640"/>
          <w:marRight w:val="0"/>
          <w:marTop w:val="0"/>
          <w:marBottom w:val="0"/>
          <w:divBdr>
            <w:top w:val="none" w:sz="0" w:space="0" w:color="auto"/>
            <w:left w:val="none" w:sz="0" w:space="0" w:color="auto"/>
            <w:bottom w:val="none" w:sz="0" w:space="0" w:color="auto"/>
            <w:right w:val="none" w:sz="0" w:space="0" w:color="auto"/>
          </w:divBdr>
        </w:div>
        <w:div w:id="1635258687">
          <w:marLeft w:val="640"/>
          <w:marRight w:val="0"/>
          <w:marTop w:val="0"/>
          <w:marBottom w:val="0"/>
          <w:divBdr>
            <w:top w:val="none" w:sz="0" w:space="0" w:color="auto"/>
            <w:left w:val="none" w:sz="0" w:space="0" w:color="auto"/>
            <w:bottom w:val="none" w:sz="0" w:space="0" w:color="auto"/>
            <w:right w:val="none" w:sz="0" w:space="0" w:color="auto"/>
          </w:divBdr>
        </w:div>
        <w:div w:id="880826463">
          <w:marLeft w:val="640"/>
          <w:marRight w:val="0"/>
          <w:marTop w:val="0"/>
          <w:marBottom w:val="0"/>
          <w:divBdr>
            <w:top w:val="none" w:sz="0" w:space="0" w:color="auto"/>
            <w:left w:val="none" w:sz="0" w:space="0" w:color="auto"/>
            <w:bottom w:val="none" w:sz="0" w:space="0" w:color="auto"/>
            <w:right w:val="none" w:sz="0" w:space="0" w:color="auto"/>
          </w:divBdr>
        </w:div>
        <w:div w:id="1522737817">
          <w:marLeft w:val="640"/>
          <w:marRight w:val="0"/>
          <w:marTop w:val="0"/>
          <w:marBottom w:val="0"/>
          <w:divBdr>
            <w:top w:val="none" w:sz="0" w:space="0" w:color="auto"/>
            <w:left w:val="none" w:sz="0" w:space="0" w:color="auto"/>
            <w:bottom w:val="none" w:sz="0" w:space="0" w:color="auto"/>
            <w:right w:val="none" w:sz="0" w:space="0" w:color="auto"/>
          </w:divBdr>
        </w:div>
        <w:div w:id="1344431161">
          <w:marLeft w:val="640"/>
          <w:marRight w:val="0"/>
          <w:marTop w:val="0"/>
          <w:marBottom w:val="0"/>
          <w:divBdr>
            <w:top w:val="none" w:sz="0" w:space="0" w:color="auto"/>
            <w:left w:val="none" w:sz="0" w:space="0" w:color="auto"/>
            <w:bottom w:val="none" w:sz="0" w:space="0" w:color="auto"/>
            <w:right w:val="none" w:sz="0" w:space="0" w:color="auto"/>
          </w:divBdr>
        </w:div>
        <w:div w:id="1930118530">
          <w:marLeft w:val="640"/>
          <w:marRight w:val="0"/>
          <w:marTop w:val="0"/>
          <w:marBottom w:val="0"/>
          <w:divBdr>
            <w:top w:val="none" w:sz="0" w:space="0" w:color="auto"/>
            <w:left w:val="none" w:sz="0" w:space="0" w:color="auto"/>
            <w:bottom w:val="none" w:sz="0" w:space="0" w:color="auto"/>
            <w:right w:val="none" w:sz="0" w:space="0" w:color="auto"/>
          </w:divBdr>
        </w:div>
        <w:div w:id="632297246">
          <w:marLeft w:val="640"/>
          <w:marRight w:val="0"/>
          <w:marTop w:val="0"/>
          <w:marBottom w:val="0"/>
          <w:divBdr>
            <w:top w:val="none" w:sz="0" w:space="0" w:color="auto"/>
            <w:left w:val="none" w:sz="0" w:space="0" w:color="auto"/>
            <w:bottom w:val="none" w:sz="0" w:space="0" w:color="auto"/>
            <w:right w:val="none" w:sz="0" w:space="0" w:color="auto"/>
          </w:divBdr>
        </w:div>
        <w:div w:id="1899319453">
          <w:marLeft w:val="640"/>
          <w:marRight w:val="0"/>
          <w:marTop w:val="0"/>
          <w:marBottom w:val="0"/>
          <w:divBdr>
            <w:top w:val="none" w:sz="0" w:space="0" w:color="auto"/>
            <w:left w:val="none" w:sz="0" w:space="0" w:color="auto"/>
            <w:bottom w:val="none" w:sz="0" w:space="0" w:color="auto"/>
            <w:right w:val="none" w:sz="0" w:space="0" w:color="auto"/>
          </w:divBdr>
        </w:div>
        <w:div w:id="922645871">
          <w:marLeft w:val="640"/>
          <w:marRight w:val="0"/>
          <w:marTop w:val="0"/>
          <w:marBottom w:val="0"/>
          <w:divBdr>
            <w:top w:val="none" w:sz="0" w:space="0" w:color="auto"/>
            <w:left w:val="none" w:sz="0" w:space="0" w:color="auto"/>
            <w:bottom w:val="none" w:sz="0" w:space="0" w:color="auto"/>
            <w:right w:val="none" w:sz="0" w:space="0" w:color="auto"/>
          </w:divBdr>
        </w:div>
        <w:div w:id="1547253356">
          <w:marLeft w:val="640"/>
          <w:marRight w:val="0"/>
          <w:marTop w:val="0"/>
          <w:marBottom w:val="0"/>
          <w:divBdr>
            <w:top w:val="none" w:sz="0" w:space="0" w:color="auto"/>
            <w:left w:val="none" w:sz="0" w:space="0" w:color="auto"/>
            <w:bottom w:val="none" w:sz="0" w:space="0" w:color="auto"/>
            <w:right w:val="none" w:sz="0" w:space="0" w:color="auto"/>
          </w:divBdr>
        </w:div>
        <w:div w:id="1996294574">
          <w:marLeft w:val="640"/>
          <w:marRight w:val="0"/>
          <w:marTop w:val="0"/>
          <w:marBottom w:val="0"/>
          <w:divBdr>
            <w:top w:val="none" w:sz="0" w:space="0" w:color="auto"/>
            <w:left w:val="none" w:sz="0" w:space="0" w:color="auto"/>
            <w:bottom w:val="none" w:sz="0" w:space="0" w:color="auto"/>
            <w:right w:val="none" w:sz="0" w:space="0" w:color="auto"/>
          </w:divBdr>
        </w:div>
        <w:div w:id="1354262567">
          <w:marLeft w:val="640"/>
          <w:marRight w:val="0"/>
          <w:marTop w:val="0"/>
          <w:marBottom w:val="0"/>
          <w:divBdr>
            <w:top w:val="none" w:sz="0" w:space="0" w:color="auto"/>
            <w:left w:val="none" w:sz="0" w:space="0" w:color="auto"/>
            <w:bottom w:val="none" w:sz="0" w:space="0" w:color="auto"/>
            <w:right w:val="none" w:sz="0" w:space="0" w:color="auto"/>
          </w:divBdr>
        </w:div>
        <w:div w:id="1114666135">
          <w:marLeft w:val="640"/>
          <w:marRight w:val="0"/>
          <w:marTop w:val="0"/>
          <w:marBottom w:val="0"/>
          <w:divBdr>
            <w:top w:val="none" w:sz="0" w:space="0" w:color="auto"/>
            <w:left w:val="none" w:sz="0" w:space="0" w:color="auto"/>
            <w:bottom w:val="none" w:sz="0" w:space="0" w:color="auto"/>
            <w:right w:val="none" w:sz="0" w:space="0" w:color="auto"/>
          </w:divBdr>
        </w:div>
        <w:div w:id="1734768758">
          <w:marLeft w:val="640"/>
          <w:marRight w:val="0"/>
          <w:marTop w:val="0"/>
          <w:marBottom w:val="0"/>
          <w:divBdr>
            <w:top w:val="none" w:sz="0" w:space="0" w:color="auto"/>
            <w:left w:val="none" w:sz="0" w:space="0" w:color="auto"/>
            <w:bottom w:val="none" w:sz="0" w:space="0" w:color="auto"/>
            <w:right w:val="none" w:sz="0" w:space="0" w:color="auto"/>
          </w:divBdr>
        </w:div>
        <w:div w:id="1831601497">
          <w:marLeft w:val="640"/>
          <w:marRight w:val="0"/>
          <w:marTop w:val="0"/>
          <w:marBottom w:val="0"/>
          <w:divBdr>
            <w:top w:val="none" w:sz="0" w:space="0" w:color="auto"/>
            <w:left w:val="none" w:sz="0" w:space="0" w:color="auto"/>
            <w:bottom w:val="none" w:sz="0" w:space="0" w:color="auto"/>
            <w:right w:val="none" w:sz="0" w:space="0" w:color="auto"/>
          </w:divBdr>
        </w:div>
        <w:div w:id="835338951">
          <w:marLeft w:val="640"/>
          <w:marRight w:val="0"/>
          <w:marTop w:val="0"/>
          <w:marBottom w:val="0"/>
          <w:divBdr>
            <w:top w:val="none" w:sz="0" w:space="0" w:color="auto"/>
            <w:left w:val="none" w:sz="0" w:space="0" w:color="auto"/>
            <w:bottom w:val="none" w:sz="0" w:space="0" w:color="auto"/>
            <w:right w:val="none" w:sz="0" w:space="0" w:color="auto"/>
          </w:divBdr>
        </w:div>
        <w:div w:id="1850025222">
          <w:marLeft w:val="640"/>
          <w:marRight w:val="0"/>
          <w:marTop w:val="0"/>
          <w:marBottom w:val="0"/>
          <w:divBdr>
            <w:top w:val="none" w:sz="0" w:space="0" w:color="auto"/>
            <w:left w:val="none" w:sz="0" w:space="0" w:color="auto"/>
            <w:bottom w:val="none" w:sz="0" w:space="0" w:color="auto"/>
            <w:right w:val="none" w:sz="0" w:space="0" w:color="auto"/>
          </w:divBdr>
        </w:div>
        <w:div w:id="1873296645">
          <w:marLeft w:val="640"/>
          <w:marRight w:val="0"/>
          <w:marTop w:val="0"/>
          <w:marBottom w:val="0"/>
          <w:divBdr>
            <w:top w:val="none" w:sz="0" w:space="0" w:color="auto"/>
            <w:left w:val="none" w:sz="0" w:space="0" w:color="auto"/>
            <w:bottom w:val="none" w:sz="0" w:space="0" w:color="auto"/>
            <w:right w:val="none" w:sz="0" w:space="0" w:color="auto"/>
          </w:divBdr>
        </w:div>
        <w:div w:id="1901404995">
          <w:marLeft w:val="640"/>
          <w:marRight w:val="0"/>
          <w:marTop w:val="0"/>
          <w:marBottom w:val="0"/>
          <w:divBdr>
            <w:top w:val="none" w:sz="0" w:space="0" w:color="auto"/>
            <w:left w:val="none" w:sz="0" w:space="0" w:color="auto"/>
            <w:bottom w:val="none" w:sz="0" w:space="0" w:color="auto"/>
            <w:right w:val="none" w:sz="0" w:space="0" w:color="auto"/>
          </w:divBdr>
        </w:div>
        <w:div w:id="1650524638">
          <w:marLeft w:val="640"/>
          <w:marRight w:val="0"/>
          <w:marTop w:val="0"/>
          <w:marBottom w:val="0"/>
          <w:divBdr>
            <w:top w:val="none" w:sz="0" w:space="0" w:color="auto"/>
            <w:left w:val="none" w:sz="0" w:space="0" w:color="auto"/>
            <w:bottom w:val="none" w:sz="0" w:space="0" w:color="auto"/>
            <w:right w:val="none" w:sz="0" w:space="0" w:color="auto"/>
          </w:divBdr>
        </w:div>
        <w:div w:id="774834453">
          <w:marLeft w:val="640"/>
          <w:marRight w:val="0"/>
          <w:marTop w:val="0"/>
          <w:marBottom w:val="0"/>
          <w:divBdr>
            <w:top w:val="none" w:sz="0" w:space="0" w:color="auto"/>
            <w:left w:val="none" w:sz="0" w:space="0" w:color="auto"/>
            <w:bottom w:val="none" w:sz="0" w:space="0" w:color="auto"/>
            <w:right w:val="none" w:sz="0" w:space="0" w:color="auto"/>
          </w:divBdr>
        </w:div>
        <w:div w:id="1688556177">
          <w:marLeft w:val="640"/>
          <w:marRight w:val="0"/>
          <w:marTop w:val="0"/>
          <w:marBottom w:val="0"/>
          <w:divBdr>
            <w:top w:val="none" w:sz="0" w:space="0" w:color="auto"/>
            <w:left w:val="none" w:sz="0" w:space="0" w:color="auto"/>
            <w:bottom w:val="none" w:sz="0" w:space="0" w:color="auto"/>
            <w:right w:val="none" w:sz="0" w:space="0" w:color="auto"/>
          </w:divBdr>
        </w:div>
        <w:div w:id="924653203">
          <w:marLeft w:val="640"/>
          <w:marRight w:val="0"/>
          <w:marTop w:val="0"/>
          <w:marBottom w:val="0"/>
          <w:divBdr>
            <w:top w:val="none" w:sz="0" w:space="0" w:color="auto"/>
            <w:left w:val="none" w:sz="0" w:space="0" w:color="auto"/>
            <w:bottom w:val="none" w:sz="0" w:space="0" w:color="auto"/>
            <w:right w:val="none" w:sz="0" w:space="0" w:color="auto"/>
          </w:divBdr>
        </w:div>
        <w:div w:id="644117018">
          <w:marLeft w:val="640"/>
          <w:marRight w:val="0"/>
          <w:marTop w:val="0"/>
          <w:marBottom w:val="0"/>
          <w:divBdr>
            <w:top w:val="none" w:sz="0" w:space="0" w:color="auto"/>
            <w:left w:val="none" w:sz="0" w:space="0" w:color="auto"/>
            <w:bottom w:val="none" w:sz="0" w:space="0" w:color="auto"/>
            <w:right w:val="none" w:sz="0" w:space="0" w:color="auto"/>
          </w:divBdr>
        </w:div>
        <w:div w:id="1884829139">
          <w:marLeft w:val="640"/>
          <w:marRight w:val="0"/>
          <w:marTop w:val="0"/>
          <w:marBottom w:val="0"/>
          <w:divBdr>
            <w:top w:val="none" w:sz="0" w:space="0" w:color="auto"/>
            <w:left w:val="none" w:sz="0" w:space="0" w:color="auto"/>
            <w:bottom w:val="none" w:sz="0" w:space="0" w:color="auto"/>
            <w:right w:val="none" w:sz="0" w:space="0" w:color="auto"/>
          </w:divBdr>
        </w:div>
        <w:div w:id="1754283071">
          <w:marLeft w:val="640"/>
          <w:marRight w:val="0"/>
          <w:marTop w:val="0"/>
          <w:marBottom w:val="0"/>
          <w:divBdr>
            <w:top w:val="none" w:sz="0" w:space="0" w:color="auto"/>
            <w:left w:val="none" w:sz="0" w:space="0" w:color="auto"/>
            <w:bottom w:val="none" w:sz="0" w:space="0" w:color="auto"/>
            <w:right w:val="none" w:sz="0" w:space="0" w:color="auto"/>
          </w:divBdr>
        </w:div>
        <w:div w:id="1498495194">
          <w:marLeft w:val="640"/>
          <w:marRight w:val="0"/>
          <w:marTop w:val="0"/>
          <w:marBottom w:val="0"/>
          <w:divBdr>
            <w:top w:val="none" w:sz="0" w:space="0" w:color="auto"/>
            <w:left w:val="none" w:sz="0" w:space="0" w:color="auto"/>
            <w:bottom w:val="none" w:sz="0" w:space="0" w:color="auto"/>
            <w:right w:val="none" w:sz="0" w:space="0" w:color="auto"/>
          </w:divBdr>
        </w:div>
        <w:div w:id="768043877">
          <w:marLeft w:val="640"/>
          <w:marRight w:val="0"/>
          <w:marTop w:val="0"/>
          <w:marBottom w:val="0"/>
          <w:divBdr>
            <w:top w:val="none" w:sz="0" w:space="0" w:color="auto"/>
            <w:left w:val="none" w:sz="0" w:space="0" w:color="auto"/>
            <w:bottom w:val="none" w:sz="0" w:space="0" w:color="auto"/>
            <w:right w:val="none" w:sz="0" w:space="0" w:color="auto"/>
          </w:divBdr>
        </w:div>
        <w:div w:id="410470771">
          <w:marLeft w:val="640"/>
          <w:marRight w:val="0"/>
          <w:marTop w:val="0"/>
          <w:marBottom w:val="0"/>
          <w:divBdr>
            <w:top w:val="none" w:sz="0" w:space="0" w:color="auto"/>
            <w:left w:val="none" w:sz="0" w:space="0" w:color="auto"/>
            <w:bottom w:val="none" w:sz="0" w:space="0" w:color="auto"/>
            <w:right w:val="none" w:sz="0" w:space="0" w:color="auto"/>
          </w:divBdr>
        </w:div>
        <w:div w:id="1756631170">
          <w:marLeft w:val="640"/>
          <w:marRight w:val="0"/>
          <w:marTop w:val="0"/>
          <w:marBottom w:val="0"/>
          <w:divBdr>
            <w:top w:val="none" w:sz="0" w:space="0" w:color="auto"/>
            <w:left w:val="none" w:sz="0" w:space="0" w:color="auto"/>
            <w:bottom w:val="none" w:sz="0" w:space="0" w:color="auto"/>
            <w:right w:val="none" w:sz="0" w:space="0" w:color="auto"/>
          </w:divBdr>
        </w:div>
        <w:div w:id="1564491152">
          <w:marLeft w:val="640"/>
          <w:marRight w:val="0"/>
          <w:marTop w:val="0"/>
          <w:marBottom w:val="0"/>
          <w:divBdr>
            <w:top w:val="none" w:sz="0" w:space="0" w:color="auto"/>
            <w:left w:val="none" w:sz="0" w:space="0" w:color="auto"/>
            <w:bottom w:val="none" w:sz="0" w:space="0" w:color="auto"/>
            <w:right w:val="none" w:sz="0" w:space="0" w:color="auto"/>
          </w:divBdr>
        </w:div>
        <w:div w:id="1181234769">
          <w:marLeft w:val="640"/>
          <w:marRight w:val="0"/>
          <w:marTop w:val="0"/>
          <w:marBottom w:val="0"/>
          <w:divBdr>
            <w:top w:val="none" w:sz="0" w:space="0" w:color="auto"/>
            <w:left w:val="none" w:sz="0" w:space="0" w:color="auto"/>
            <w:bottom w:val="none" w:sz="0" w:space="0" w:color="auto"/>
            <w:right w:val="none" w:sz="0" w:space="0" w:color="auto"/>
          </w:divBdr>
        </w:div>
        <w:div w:id="1443186597">
          <w:marLeft w:val="640"/>
          <w:marRight w:val="0"/>
          <w:marTop w:val="0"/>
          <w:marBottom w:val="0"/>
          <w:divBdr>
            <w:top w:val="none" w:sz="0" w:space="0" w:color="auto"/>
            <w:left w:val="none" w:sz="0" w:space="0" w:color="auto"/>
            <w:bottom w:val="none" w:sz="0" w:space="0" w:color="auto"/>
            <w:right w:val="none" w:sz="0" w:space="0" w:color="auto"/>
          </w:divBdr>
        </w:div>
        <w:div w:id="667682528">
          <w:marLeft w:val="640"/>
          <w:marRight w:val="0"/>
          <w:marTop w:val="0"/>
          <w:marBottom w:val="0"/>
          <w:divBdr>
            <w:top w:val="none" w:sz="0" w:space="0" w:color="auto"/>
            <w:left w:val="none" w:sz="0" w:space="0" w:color="auto"/>
            <w:bottom w:val="none" w:sz="0" w:space="0" w:color="auto"/>
            <w:right w:val="none" w:sz="0" w:space="0" w:color="auto"/>
          </w:divBdr>
        </w:div>
        <w:div w:id="1097139058">
          <w:marLeft w:val="640"/>
          <w:marRight w:val="0"/>
          <w:marTop w:val="0"/>
          <w:marBottom w:val="0"/>
          <w:divBdr>
            <w:top w:val="none" w:sz="0" w:space="0" w:color="auto"/>
            <w:left w:val="none" w:sz="0" w:space="0" w:color="auto"/>
            <w:bottom w:val="none" w:sz="0" w:space="0" w:color="auto"/>
            <w:right w:val="none" w:sz="0" w:space="0" w:color="auto"/>
          </w:divBdr>
        </w:div>
        <w:div w:id="609894826">
          <w:marLeft w:val="640"/>
          <w:marRight w:val="0"/>
          <w:marTop w:val="0"/>
          <w:marBottom w:val="0"/>
          <w:divBdr>
            <w:top w:val="none" w:sz="0" w:space="0" w:color="auto"/>
            <w:left w:val="none" w:sz="0" w:space="0" w:color="auto"/>
            <w:bottom w:val="none" w:sz="0" w:space="0" w:color="auto"/>
            <w:right w:val="none" w:sz="0" w:space="0" w:color="auto"/>
          </w:divBdr>
        </w:div>
        <w:div w:id="1140421098">
          <w:marLeft w:val="640"/>
          <w:marRight w:val="0"/>
          <w:marTop w:val="0"/>
          <w:marBottom w:val="0"/>
          <w:divBdr>
            <w:top w:val="none" w:sz="0" w:space="0" w:color="auto"/>
            <w:left w:val="none" w:sz="0" w:space="0" w:color="auto"/>
            <w:bottom w:val="none" w:sz="0" w:space="0" w:color="auto"/>
            <w:right w:val="none" w:sz="0" w:space="0" w:color="auto"/>
          </w:divBdr>
        </w:div>
        <w:div w:id="1103189438">
          <w:marLeft w:val="640"/>
          <w:marRight w:val="0"/>
          <w:marTop w:val="0"/>
          <w:marBottom w:val="0"/>
          <w:divBdr>
            <w:top w:val="none" w:sz="0" w:space="0" w:color="auto"/>
            <w:left w:val="none" w:sz="0" w:space="0" w:color="auto"/>
            <w:bottom w:val="none" w:sz="0" w:space="0" w:color="auto"/>
            <w:right w:val="none" w:sz="0" w:space="0" w:color="auto"/>
          </w:divBdr>
        </w:div>
        <w:div w:id="1765761864">
          <w:marLeft w:val="640"/>
          <w:marRight w:val="0"/>
          <w:marTop w:val="0"/>
          <w:marBottom w:val="0"/>
          <w:divBdr>
            <w:top w:val="none" w:sz="0" w:space="0" w:color="auto"/>
            <w:left w:val="none" w:sz="0" w:space="0" w:color="auto"/>
            <w:bottom w:val="none" w:sz="0" w:space="0" w:color="auto"/>
            <w:right w:val="none" w:sz="0" w:space="0" w:color="auto"/>
          </w:divBdr>
        </w:div>
        <w:div w:id="1409621089">
          <w:marLeft w:val="640"/>
          <w:marRight w:val="0"/>
          <w:marTop w:val="0"/>
          <w:marBottom w:val="0"/>
          <w:divBdr>
            <w:top w:val="none" w:sz="0" w:space="0" w:color="auto"/>
            <w:left w:val="none" w:sz="0" w:space="0" w:color="auto"/>
            <w:bottom w:val="none" w:sz="0" w:space="0" w:color="auto"/>
            <w:right w:val="none" w:sz="0" w:space="0" w:color="auto"/>
          </w:divBdr>
        </w:div>
        <w:div w:id="965089793">
          <w:marLeft w:val="640"/>
          <w:marRight w:val="0"/>
          <w:marTop w:val="0"/>
          <w:marBottom w:val="0"/>
          <w:divBdr>
            <w:top w:val="none" w:sz="0" w:space="0" w:color="auto"/>
            <w:left w:val="none" w:sz="0" w:space="0" w:color="auto"/>
            <w:bottom w:val="none" w:sz="0" w:space="0" w:color="auto"/>
            <w:right w:val="none" w:sz="0" w:space="0" w:color="auto"/>
          </w:divBdr>
        </w:div>
        <w:div w:id="825055686">
          <w:marLeft w:val="640"/>
          <w:marRight w:val="0"/>
          <w:marTop w:val="0"/>
          <w:marBottom w:val="0"/>
          <w:divBdr>
            <w:top w:val="none" w:sz="0" w:space="0" w:color="auto"/>
            <w:left w:val="none" w:sz="0" w:space="0" w:color="auto"/>
            <w:bottom w:val="none" w:sz="0" w:space="0" w:color="auto"/>
            <w:right w:val="none" w:sz="0" w:space="0" w:color="auto"/>
          </w:divBdr>
        </w:div>
        <w:div w:id="901715169">
          <w:marLeft w:val="640"/>
          <w:marRight w:val="0"/>
          <w:marTop w:val="0"/>
          <w:marBottom w:val="0"/>
          <w:divBdr>
            <w:top w:val="none" w:sz="0" w:space="0" w:color="auto"/>
            <w:left w:val="none" w:sz="0" w:space="0" w:color="auto"/>
            <w:bottom w:val="none" w:sz="0" w:space="0" w:color="auto"/>
            <w:right w:val="none" w:sz="0" w:space="0" w:color="auto"/>
          </w:divBdr>
        </w:div>
        <w:div w:id="336078895">
          <w:marLeft w:val="640"/>
          <w:marRight w:val="0"/>
          <w:marTop w:val="0"/>
          <w:marBottom w:val="0"/>
          <w:divBdr>
            <w:top w:val="none" w:sz="0" w:space="0" w:color="auto"/>
            <w:left w:val="none" w:sz="0" w:space="0" w:color="auto"/>
            <w:bottom w:val="none" w:sz="0" w:space="0" w:color="auto"/>
            <w:right w:val="none" w:sz="0" w:space="0" w:color="auto"/>
          </w:divBdr>
        </w:div>
        <w:div w:id="799955305">
          <w:marLeft w:val="640"/>
          <w:marRight w:val="0"/>
          <w:marTop w:val="0"/>
          <w:marBottom w:val="0"/>
          <w:divBdr>
            <w:top w:val="none" w:sz="0" w:space="0" w:color="auto"/>
            <w:left w:val="none" w:sz="0" w:space="0" w:color="auto"/>
            <w:bottom w:val="none" w:sz="0" w:space="0" w:color="auto"/>
            <w:right w:val="none" w:sz="0" w:space="0" w:color="auto"/>
          </w:divBdr>
        </w:div>
      </w:divsChild>
    </w:div>
    <w:div w:id="874317574">
      <w:bodyDiv w:val="1"/>
      <w:marLeft w:val="0"/>
      <w:marRight w:val="0"/>
      <w:marTop w:val="0"/>
      <w:marBottom w:val="0"/>
      <w:divBdr>
        <w:top w:val="none" w:sz="0" w:space="0" w:color="auto"/>
        <w:left w:val="none" w:sz="0" w:space="0" w:color="auto"/>
        <w:bottom w:val="none" w:sz="0" w:space="0" w:color="auto"/>
        <w:right w:val="none" w:sz="0" w:space="0" w:color="auto"/>
      </w:divBdr>
      <w:divsChild>
        <w:div w:id="1016268242">
          <w:marLeft w:val="640"/>
          <w:marRight w:val="0"/>
          <w:marTop w:val="0"/>
          <w:marBottom w:val="0"/>
          <w:divBdr>
            <w:top w:val="none" w:sz="0" w:space="0" w:color="auto"/>
            <w:left w:val="none" w:sz="0" w:space="0" w:color="auto"/>
            <w:bottom w:val="none" w:sz="0" w:space="0" w:color="auto"/>
            <w:right w:val="none" w:sz="0" w:space="0" w:color="auto"/>
          </w:divBdr>
        </w:div>
        <w:div w:id="1423069723">
          <w:marLeft w:val="640"/>
          <w:marRight w:val="0"/>
          <w:marTop w:val="0"/>
          <w:marBottom w:val="0"/>
          <w:divBdr>
            <w:top w:val="none" w:sz="0" w:space="0" w:color="auto"/>
            <w:left w:val="none" w:sz="0" w:space="0" w:color="auto"/>
            <w:bottom w:val="none" w:sz="0" w:space="0" w:color="auto"/>
            <w:right w:val="none" w:sz="0" w:space="0" w:color="auto"/>
          </w:divBdr>
        </w:div>
        <w:div w:id="131023249">
          <w:marLeft w:val="640"/>
          <w:marRight w:val="0"/>
          <w:marTop w:val="0"/>
          <w:marBottom w:val="0"/>
          <w:divBdr>
            <w:top w:val="none" w:sz="0" w:space="0" w:color="auto"/>
            <w:left w:val="none" w:sz="0" w:space="0" w:color="auto"/>
            <w:bottom w:val="none" w:sz="0" w:space="0" w:color="auto"/>
            <w:right w:val="none" w:sz="0" w:space="0" w:color="auto"/>
          </w:divBdr>
        </w:div>
        <w:div w:id="25915743">
          <w:marLeft w:val="640"/>
          <w:marRight w:val="0"/>
          <w:marTop w:val="0"/>
          <w:marBottom w:val="0"/>
          <w:divBdr>
            <w:top w:val="none" w:sz="0" w:space="0" w:color="auto"/>
            <w:left w:val="none" w:sz="0" w:space="0" w:color="auto"/>
            <w:bottom w:val="none" w:sz="0" w:space="0" w:color="auto"/>
            <w:right w:val="none" w:sz="0" w:space="0" w:color="auto"/>
          </w:divBdr>
        </w:div>
        <w:div w:id="1690907954">
          <w:marLeft w:val="640"/>
          <w:marRight w:val="0"/>
          <w:marTop w:val="0"/>
          <w:marBottom w:val="0"/>
          <w:divBdr>
            <w:top w:val="none" w:sz="0" w:space="0" w:color="auto"/>
            <w:left w:val="none" w:sz="0" w:space="0" w:color="auto"/>
            <w:bottom w:val="none" w:sz="0" w:space="0" w:color="auto"/>
            <w:right w:val="none" w:sz="0" w:space="0" w:color="auto"/>
          </w:divBdr>
        </w:div>
        <w:div w:id="1524005931">
          <w:marLeft w:val="640"/>
          <w:marRight w:val="0"/>
          <w:marTop w:val="0"/>
          <w:marBottom w:val="0"/>
          <w:divBdr>
            <w:top w:val="none" w:sz="0" w:space="0" w:color="auto"/>
            <w:left w:val="none" w:sz="0" w:space="0" w:color="auto"/>
            <w:bottom w:val="none" w:sz="0" w:space="0" w:color="auto"/>
            <w:right w:val="none" w:sz="0" w:space="0" w:color="auto"/>
          </w:divBdr>
        </w:div>
        <w:div w:id="563806565">
          <w:marLeft w:val="640"/>
          <w:marRight w:val="0"/>
          <w:marTop w:val="0"/>
          <w:marBottom w:val="0"/>
          <w:divBdr>
            <w:top w:val="none" w:sz="0" w:space="0" w:color="auto"/>
            <w:left w:val="none" w:sz="0" w:space="0" w:color="auto"/>
            <w:bottom w:val="none" w:sz="0" w:space="0" w:color="auto"/>
            <w:right w:val="none" w:sz="0" w:space="0" w:color="auto"/>
          </w:divBdr>
        </w:div>
        <w:div w:id="2126995428">
          <w:marLeft w:val="640"/>
          <w:marRight w:val="0"/>
          <w:marTop w:val="0"/>
          <w:marBottom w:val="0"/>
          <w:divBdr>
            <w:top w:val="none" w:sz="0" w:space="0" w:color="auto"/>
            <w:left w:val="none" w:sz="0" w:space="0" w:color="auto"/>
            <w:bottom w:val="none" w:sz="0" w:space="0" w:color="auto"/>
            <w:right w:val="none" w:sz="0" w:space="0" w:color="auto"/>
          </w:divBdr>
        </w:div>
        <w:div w:id="1630741855">
          <w:marLeft w:val="640"/>
          <w:marRight w:val="0"/>
          <w:marTop w:val="0"/>
          <w:marBottom w:val="0"/>
          <w:divBdr>
            <w:top w:val="none" w:sz="0" w:space="0" w:color="auto"/>
            <w:left w:val="none" w:sz="0" w:space="0" w:color="auto"/>
            <w:bottom w:val="none" w:sz="0" w:space="0" w:color="auto"/>
            <w:right w:val="none" w:sz="0" w:space="0" w:color="auto"/>
          </w:divBdr>
        </w:div>
        <w:div w:id="1044063224">
          <w:marLeft w:val="640"/>
          <w:marRight w:val="0"/>
          <w:marTop w:val="0"/>
          <w:marBottom w:val="0"/>
          <w:divBdr>
            <w:top w:val="none" w:sz="0" w:space="0" w:color="auto"/>
            <w:left w:val="none" w:sz="0" w:space="0" w:color="auto"/>
            <w:bottom w:val="none" w:sz="0" w:space="0" w:color="auto"/>
            <w:right w:val="none" w:sz="0" w:space="0" w:color="auto"/>
          </w:divBdr>
        </w:div>
        <w:div w:id="1866559550">
          <w:marLeft w:val="640"/>
          <w:marRight w:val="0"/>
          <w:marTop w:val="0"/>
          <w:marBottom w:val="0"/>
          <w:divBdr>
            <w:top w:val="none" w:sz="0" w:space="0" w:color="auto"/>
            <w:left w:val="none" w:sz="0" w:space="0" w:color="auto"/>
            <w:bottom w:val="none" w:sz="0" w:space="0" w:color="auto"/>
            <w:right w:val="none" w:sz="0" w:space="0" w:color="auto"/>
          </w:divBdr>
        </w:div>
        <w:div w:id="884485934">
          <w:marLeft w:val="640"/>
          <w:marRight w:val="0"/>
          <w:marTop w:val="0"/>
          <w:marBottom w:val="0"/>
          <w:divBdr>
            <w:top w:val="none" w:sz="0" w:space="0" w:color="auto"/>
            <w:left w:val="none" w:sz="0" w:space="0" w:color="auto"/>
            <w:bottom w:val="none" w:sz="0" w:space="0" w:color="auto"/>
            <w:right w:val="none" w:sz="0" w:space="0" w:color="auto"/>
          </w:divBdr>
        </w:div>
        <w:div w:id="272903313">
          <w:marLeft w:val="640"/>
          <w:marRight w:val="0"/>
          <w:marTop w:val="0"/>
          <w:marBottom w:val="0"/>
          <w:divBdr>
            <w:top w:val="none" w:sz="0" w:space="0" w:color="auto"/>
            <w:left w:val="none" w:sz="0" w:space="0" w:color="auto"/>
            <w:bottom w:val="none" w:sz="0" w:space="0" w:color="auto"/>
            <w:right w:val="none" w:sz="0" w:space="0" w:color="auto"/>
          </w:divBdr>
        </w:div>
        <w:div w:id="1301886460">
          <w:marLeft w:val="640"/>
          <w:marRight w:val="0"/>
          <w:marTop w:val="0"/>
          <w:marBottom w:val="0"/>
          <w:divBdr>
            <w:top w:val="none" w:sz="0" w:space="0" w:color="auto"/>
            <w:left w:val="none" w:sz="0" w:space="0" w:color="auto"/>
            <w:bottom w:val="none" w:sz="0" w:space="0" w:color="auto"/>
            <w:right w:val="none" w:sz="0" w:space="0" w:color="auto"/>
          </w:divBdr>
        </w:div>
        <w:div w:id="214511558">
          <w:marLeft w:val="640"/>
          <w:marRight w:val="0"/>
          <w:marTop w:val="0"/>
          <w:marBottom w:val="0"/>
          <w:divBdr>
            <w:top w:val="none" w:sz="0" w:space="0" w:color="auto"/>
            <w:left w:val="none" w:sz="0" w:space="0" w:color="auto"/>
            <w:bottom w:val="none" w:sz="0" w:space="0" w:color="auto"/>
            <w:right w:val="none" w:sz="0" w:space="0" w:color="auto"/>
          </w:divBdr>
        </w:div>
        <w:div w:id="1171680406">
          <w:marLeft w:val="640"/>
          <w:marRight w:val="0"/>
          <w:marTop w:val="0"/>
          <w:marBottom w:val="0"/>
          <w:divBdr>
            <w:top w:val="none" w:sz="0" w:space="0" w:color="auto"/>
            <w:left w:val="none" w:sz="0" w:space="0" w:color="auto"/>
            <w:bottom w:val="none" w:sz="0" w:space="0" w:color="auto"/>
            <w:right w:val="none" w:sz="0" w:space="0" w:color="auto"/>
          </w:divBdr>
        </w:div>
        <w:div w:id="1908875097">
          <w:marLeft w:val="640"/>
          <w:marRight w:val="0"/>
          <w:marTop w:val="0"/>
          <w:marBottom w:val="0"/>
          <w:divBdr>
            <w:top w:val="none" w:sz="0" w:space="0" w:color="auto"/>
            <w:left w:val="none" w:sz="0" w:space="0" w:color="auto"/>
            <w:bottom w:val="none" w:sz="0" w:space="0" w:color="auto"/>
            <w:right w:val="none" w:sz="0" w:space="0" w:color="auto"/>
          </w:divBdr>
        </w:div>
        <w:div w:id="981929422">
          <w:marLeft w:val="640"/>
          <w:marRight w:val="0"/>
          <w:marTop w:val="0"/>
          <w:marBottom w:val="0"/>
          <w:divBdr>
            <w:top w:val="none" w:sz="0" w:space="0" w:color="auto"/>
            <w:left w:val="none" w:sz="0" w:space="0" w:color="auto"/>
            <w:bottom w:val="none" w:sz="0" w:space="0" w:color="auto"/>
            <w:right w:val="none" w:sz="0" w:space="0" w:color="auto"/>
          </w:divBdr>
        </w:div>
        <w:div w:id="484054905">
          <w:marLeft w:val="640"/>
          <w:marRight w:val="0"/>
          <w:marTop w:val="0"/>
          <w:marBottom w:val="0"/>
          <w:divBdr>
            <w:top w:val="none" w:sz="0" w:space="0" w:color="auto"/>
            <w:left w:val="none" w:sz="0" w:space="0" w:color="auto"/>
            <w:bottom w:val="none" w:sz="0" w:space="0" w:color="auto"/>
            <w:right w:val="none" w:sz="0" w:space="0" w:color="auto"/>
          </w:divBdr>
        </w:div>
        <w:div w:id="98764364">
          <w:marLeft w:val="640"/>
          <w:marRight w:val="0"/>
          <w:marTop w:val="0"/>
          <w:marBottom w:val="0"/>
          <w:divBdr>
            <w:top w:val="none" w:sz="0" w:space="0" w:color="auto"/>
            <w:left w:val="none" w:sz="0" w:space="0" w:color="auto"/>
            <w:bottom w:val="none" w:sz="0" w:space="0" w:color="auto"/>
            <w:right w:val="none" w:sz="0" w:space="0" w:color="auto"/>
          </w:divBdr>
        </w:div>
        <w:div w:id="443696454">
          <w:marLeft w:val="640"/>
          <w:marRight w:val="0"/>
          <w:marTop w:val="0"/>
          <w:marBottom w:val="0"/>
          <w:divBdr>
            <w:top w:val="none" w:sz="0" w:space="0" w:color="auto"/>
            <w:left w:val="none" w:sz="0" w:space="0" w:color="auto"/>
            <w:bottom w:val="none" w:sz="0" w:space="0" w:color="auto"/>
            <w:right w:val="none" w:sz="0" w:space="0" w:color="auto"/>
          </w:divBdr>
        </w:div>
        <w:div w:id="768618707">
          <w:marLeft w:val="640"/>
          <w:marRight w:val="0"/>
          <w:marTop w:val="0"/>
          <w:marBottom w:val="0"/>
          <w:divBdr>
            <w:top w:val="none" w:sz="0" w:space="0" w:color="auto"/>
            <w:left w:val="none" w:sz="0" w:space="0" w:color="auto"/>
            <w:bottom w:val="none" w:sz="0" w:space="0" w:color="auto"/>
            <w:right w:val="none" w:sz="0" w:space="0" w:color="auto"/>
          </w:divBdr>
        </w:div>
        <w:div w:id="834609155">
          <w:marLeft w:val="640"/>
          <w:marRight w:val="0"/>
          <w:marTop w:val="0"/>
          <w:marBottom w:val="0"/>
          <w:divBdr>
            <w:top w:val="none" w:sz="0" w:space="0" w:color="auto"/>
            <w:left w:val="none" w:sz="0" w:space="0" w:color="auto"/>
            <w:bottom w:val="none" w:sz="0" w:space="0" w:color="auto"/>
            <w:right w:val="none" w:sz="0" w:space="0" w:color="auto"/>
          </w:divBdr>
        </w:div>
        <w:div w:id="730923728">
          <w:marLeft w:val="640"/>
          <w:marRight w:val="0"/>
          <w:marTop w:val="0"/>
          <w:marBottom w:val="0"/>
          <w:divBdr>
            <w:top w:val="none" w:sz="0" w:space="0" w:color="auto"/>
            <w:left w:val="none" w:sz="0" w:space="0" w:color="auto"/>
            <w:bottom w:val="none" w:sz="0" w:space="0" w:color="auto"/>
            <w:right w:val="none" w:sz="0" w:space="0" w:color="auto"/>
          </w:divBdr>
        </w:div>
        <w:div w:id="1778061249">
          <w:marLeft w:val="640"/>
          <w:marRight w:val="0"/>
          <w:marTop w:val="0"/>
          <w:marBottom w:val="0"/>
          <w:divBdr>
            <w:top w:val="none" w:sz="0" w:space="0" w:color="auto"/>
            <w:left w:val="none" w:sz="0" w:space="0" w:color="auto"/>
            <w:bottom w:val="none" w:sz="0" w:space="0" w:color="auto"/>
            <w:right w:val="none" w:sz="0" w:space="0" w:color="auto"/>
          </w:divBdr>
        </w:div>
        <w:div w:id="1732120361">
          <w:marLeft w:val="640"/>
          <w:marRight w:val="0"/>
          <w:marTop w:val="0"/>
          <w:marBottom w:val="0"/>
          <w:divBdr>
            <w:top w:val="none" w:sz="0" w:space="0" w:color="auto"/>
            <w:left w:val="none" w:sz="0" w:space="0" w:color="auto"/>
            <w:bottom w:val="none" w:sz="0" w:space="0" w:color="auto"/>
            <w:right w:val="none" w:sz="0" w:space="0" w:color="auto"/>
          </w:divBdr>
        </w:div>
        <w:div w:id="625234702">
          <w:marLeft w:val="640"/>
          <w:marRight w:val="0"/>
          <w:marTop w:val="0"/>
          <w:marBottom w:val="0"/>
          <w:divBdr>
            <w:top w:val="none" w:sz="0" w:space="0" w:color="auto"/>
            <w:left w:val="none" w:sz="0" w:space="0" w:color="auto"/>
            <w:bottom w:val="none" w:sz="0" w:space="0" w:color="auto"/>
            <w:right w:val="none" w:sz="0" w:space="0" w:color="auto"/>
          </w:divBdr>
        </w:div>
        <w:div w:id="1477602718">
          <w:marLeft w:val="640"/>
          <w:marRight w:val="0"/>
          <w:marTop w:val="0"/>
          <w:marBottom w:val="0"/>
          <w:divBdr>
            <w:top w:val="none" w:sz="0" w:space="0" w:color="auto"/>
            <w:left w:val="none" w:sz="0" w:space="0" w:color="auto"/>
            <w:bottom w:val="none" w:sz="0" w:space="0" w:color="auto"/>
            <w:right w:val="none" w:sz="0" w:space="0" w:color="auto"/>
          </w:divBdr>
        </w:div>
        <w:div w:id="1855803774">
          <w:marLeft w:val="640"/>
          <w:marRight w:val="0"/>
          <w:marTop w:val="0"/>
          <w:marBottom w:val="0"/>
          <w:divBdr>
            <w:top w:val="none" w:sz="0" w:space="0" w:color="auto"/>
            <w:left w:val="none" w:sz="0" w:space="0" w:color="auto"/>
            <w:bottom w:val="none" w:sz="0" w:space="0" w:color="auto"/>
            <w:right w:val="none" w:sz="0" w:space="0" w:color="auto"/>
          </w:divBdr>
        </w:div>
        <w:div w:id="1647275851">
          <w:marLeft w:val="640"/>
          <w:marRight w:val="0"/>
          <w:marTop w:val="0"/>
          <w:marBottom w:val="0"/>
          <w:divBdr>
            <w:top w:val="none" w:sz="0" w:space="0" w:color="auto"/>
            <w:left w:val="none" w:sz="0" w:space="0" w:color="auto"/>
            <w:bottom w:val="none" w:sz="0" w:space="0" w:color="auto"/>
            <w:right w:val="none" w:sz="0" w:space="0" w:color="auto"/>
          </w:divBdr>
        </w:div>
        <w:div w:id="1072312890">
          <w:marLeft w:val="640"/>
          <w:marRight w:val="0"/>
          <w:marTop w:val="0"/>
          <w:marBottom w:val="0"/>
          <w:divBdr>
            <w:top w:val="none" w:sz="0" w:space="0" w:color="auto"/>
            <w:left w:val="none" w:sz="0" w:space="0" w:color="auto"/>
            <w:bottom w:val="none" w:sz="0" w:space="0" w:color="auto"/>
            <w:right w:val="none" w:sz="0" w:space="0" w:color="auto"/>
          </w:divBdr>
        </w:div>
        <w:div w:id="1967276995">
          <w:marLeft w:val="640"/>
          <w:marRight w:val="0"/>
          <w:marTop w:val="0"/>
          <w:marBottom w:val="0"/>
          <w:divBdr>
            <w:top w:val="none" w:sz="0" w:space="0" w:color="auto"/>
            <w:left w:val="none" w:sz="0" w:space="0" w:color="auto"/>
            <w:bottom w:val="none" w:sz="0" w:space="0" w:color="auto"/>
            <w:right w:val="none" w:sz="0" w:space="0" w:color="auto"/>
          </w:divBdr>
        </w:div>
        <w:div w:id="645821231">
          <w:marLeft w:val="640"/>
          <w:marRight w:val="0"/>
          <w:marTop w:val="0"/>
          <w:marBottom w:val="0"/>
          <w:divBdr>
            <w:top w:val="none" w:sz="0" w:space="0" w:color="auto"/>
            <w:left w:val="none" w:sz="0" w:space="0" w:color="auto"/>
            <w:bottom w:val="none" w:sz="0" w:space="0" w:color="auto"/>
            <w:right w:val="none" w:sz="0" w:space="0" w:color="auto"/>
          </w:divBdr>
        </w:div>
        <w:div w:id="177427692">
          <w:marLeft w:val="640"/>
          <w:marRight w:val="0"/>
          <w:marTop w:val="0"/>
          <w:marBottom w:val="0"/>
          <w:divBdr>
            <w:top w:val="none" w:sz="0" w:space="0" w:color="auto"/>
            <w:left w:val="none" w:sz="0" w:space="0" w:color="auto"/>
            <w:bottom w:val="none" w:sz="0" w:space="0" w:color="auto"/>
            <w:right w:val="none" w:sz="0" w:space="0" w:color="auto"/>
          </w:divBdr>
        </w:div>
        <w:div w:id="1992757710">
          <w:marLeft w:val="640"/>
          <w:marRight w:val="0"/>
          <w:marTop w:val="0"/>
          <w:marBottom w:val="0"/>
          <w:divBdr>
            <w:top w:val="none" w:sz="0" w:space="0" w:color="auto"/>
            <w:left w:val="none" w:sz="0" w:space="0" w:color="auto"/>
            <w:bottom w:val="none" w:sz="0" w:space="0" w:color="auto"/>
            <w:right w:val="none" w:sz="0" w:space="0" w:color="auto"/>
          </w:divBdr>
        </w:div>
        <w:div w:id="265386193">
          <w:marLeft w:val="640"/>
          <w:marRight w:val="0"/>
          <w:marTop w:val="0"/>
          <w:marBottom w:val="0"/>
          <w:divBdr>
            <w:top w:val="none" w:sz="0" w:space="0" w:color="auto"/>
            <w:left w:val="none" w:sz="0" w:space="0" w:color="auto"/>
            <w:bottom w:val="none" w:sz="0" w:space="0" w:color="auto"/>
            <w:right w:val="none" w:sz="0" w:space="0" w:color="auto"/>
          </w:divBdr>
        </w:div>
        <w:div w:id="227419428">
          <w:marLeft w:val="640"/>
          <w:marRight w:val="0"/>
          <w:marTop w:val="0"/>
          <w:marBottom w:val="0"/>
          <w:divBdr>
            <w:top w:val="none" w:sz="0" w:space="0" w:color="auto"/>
            <w:left w:val="none" w:sz="0" w:space="0" w:color="auto"/>
            <w:bottom w:val="none" w:sz="0" w:space="0" w:color="auto"/>
            <w:right w:val="none" w:sz="0" w:space="0" w:color="auto"/>
          </w:divBdr>
        </w:div>
        <w:div w:id="1672636851">
          <w:marLeft w:val="640"/>
          <w:marRight w:val="0"/>
          <w:marTop w:val="0"/>
          <w:marBottom w:val="0"/>
          <w:divBdr>
            <w:top w:val="none" w:sz="0" w:space="0" w:color="auto"/>
            <w:left w:val="none" w:sz="0" w:space="0" w:color="auto"/>
            <w:bottom w:val="none" w:sz="0" w:space="0" w:color="auto"/>
            <w:right w:val="none" w:sz="0" w:space="0" w:color="auto"/>
          </w:divBdr>
        </w:div>
        <w:div w:id="482158133">
          <w:marLeft w:val="640"/>
          <w:marRight w:val="0"/>
          <w:marTop w:val="0"/>
          <w:marBottom w:val="0"/>
          <w:divBdr>
            <w:top w:val="none" w:sz="0" w:space="0" w:color="auto"/>
            <w:left w:val="none" w:sz="0" w:space="0" w:color="auto"/>
            <w:bottom w:val="none" w:sz="0" w:space="0" w:color="auto"/>
            <w:right w:val="none" w:sz="0" w:space="0" w:color="auto"/>
          </w:divBdr>
        </w:div>
        <w:div w:id="1701127330">
          <w:marLeft w:val="640"/>
          <w:marRight w:val="0"/>
          <w:marTop w:val="0"/>
          <w:marBottom w:val="0"/>
          <w:divBdr>
            <w:top w:val="none" w:sz="0" w:space="0" w:color="auto"/>
            <w:left w:val="none" w:sz="0" w:space="0" w:color="auto"/>
            <w:bottom w:val="none" w:sz="0" w:space="0" w:color="auto"/>
            <w:right w:val="none" w:sz="0" w:space="0" w:color="auto"/>
          </w:divBdr>
        </w:div>
        <w:div w:id="1632204530">
          <w:marLeft w:val="640"/>
          <w:marRight w:val="0"/>
          <w:marTop w:val="0"/>
          <w:marBottom w:val="0"/>
          <w:divBdr>
            <w:top w:val="none" w:sz="0" w:space="0" w:color="auto"/>
            <w:left w:val="none" w:sz="0" w:space="0" w:color="auto"/>
            <w:bottom w:val="none" w:sz="0" w:space="0" w:color="auto"/>
            <w:right w:val="none" w:sz="0" w:space="0" w:color="auto"/>
          </w:divBdr>
        </w:div>
        <w:div w:id="1315375412">
          <w:marLeft w:val="640"/>
          <w:marRight w:val="0"/>
          <w:marTop w:val="0"/>
          <w:marBottom w:val="0"/>
          <w:divBdr>
            <w:top w:val="none" w:sz="0" w:space="0" w:color="auto"/>
            <w:left w:val="none" w:sz="0" w:space="0" w:color="auto"/>
            <w:bottom w:val="none" w:sz="0" w:space="0" w:color="auto"/>
            <w:right w:val="none" w:sz="0" w:space="0" w:color="auto"/>
          </w:divBdr>
        </w:div>
        <w:div w:id="599459903">
          <w:marLeft w:val="640"/>
          <w:marRight w:val="0"/>
          <w:marTop w:val="0"/>
          <w:marBottom w:val="0"/>
          <w:divBdr>
            <w:top w:val="none" w:sz="0" w:space="0" w:color="auto"/>
            <w:left w:val="none" w:sz="0" w:space="0" w:color="auto"/>
            <w:bottom w:val="none" w:sz="0" w:space="0" w:color="auto"/>
            <w:right w:val="none" w:sz="0" w:space="0" w:color="auto"/>
          </w:divBdr>
        </w:div>
        <w:div w:id="1464958721">
          <w:marLeft w:val="640"/>
          <w:marRight w:val="0"/>
          <w:marTop w:val="0"/>
          <w:marBottom w:val="0"/>
          <w:divBdr>
            <w:top w:val="none" w:sz="0" w:space="0" w:color="auto"/>
            <w:left w:val="none" w:sz="0" w:space="0" w:color="auto"/>
            <w:bottom w:val="none" w:sz="0" w:space="0" w:color="auto"/>
            <w:right w:val="none" w:sz="0" w:space="0" w:color="auto"/>
          </w:divBdr>
        </w:div>
        <w:div w:id="2113934302">
          <w:marLeft w:val="640"/>
          <w:marRight w:val="0"/>
          <w:marTop w:val="0"/>
          <w:marBottom w:val="0"/>
          <w:divBdr>
            <w:top w:val="none" w:sz="0" w:space="0" w:color="auto"/>
            <w:left w:val="none" w:sz="0" w:space="0" w:color="auto"/>
            <w:bottom w:val="none" w:sz="0" w:space="0" w:color="auto"/>
            <w:right w:val="none" w:sz="0" w:space="0" w:color="auto"/>
          </w:divBdr>
        </w:div>
        <w:div w:id="660307511">
          <w:marLeft w:val="640"/>
          <w:marRight w:val="0"/>
          <w:marTop w:val="0"/>
          <w:marBottom w:val="0"/>
          <w:divBdr>
            <w:top w:val="none" w:sz="0" w:space="0" w:color="auto"/>
            <w:left w:val="none" w:sz="0" w:space="0" w:color="auto"/>
            <w:bottom w:val="none" w:sz="0" w:space="0" w:color="auto"/>
            <w:right w:val="none" w:sz="0" w:space="0" w:color="auto"/>
          </w:divBdr>
        </w:div>
      </w:divsChild>
    </w:div>
    <w:div w:id="880367273">
      <w:bodyDiv w:val="1"/>
      <w:marLeft w:val="0"/>
      <w:marRight w:val="0"/>
      <w:marTop w:val="0"/>
      <w:marBottom w:val="0"/>
      <w:divBdr>
        <w:top w:val="none" w:sz="0" w:space="0" w:color="auto"/>
        <w:left w:val="none" w:sz="0" w:space="0" w:color="auto"/>
        <w:bottom w:val="none" w:sz="0" w:space="0" w:color="auto"/>
        <w:right w:val="none" w:sz="0" w:space="0" w:color="auto"/>
      </w:divBdr>
      <w:divsChild>
        <w:div w:id="1739282266">
          <w:marLeft w:val="640"/>
          <w:marRight w:val="0"/>
          <w:marTop w:val="0"/>
          <w:marBottom w:val="0"/>
          <w:divBdr>
            <w:top w:val="none" w:sz="0" w:space="0" w:color="auto"/>
            <w:left w:val="none" w:sz="0" w:space="0" w:color="auto"/>
            <w:bottom w:val="none" w:sz="0" w:space="0" w:color="auto"/>
            <w:right w:val="none" w:sz="0" w:space="0" w:color="auto"/>
          </w:divBdr>
        </w:div>
        <w:div w:id="1056321434">
          <w:marLeft w:val="640"/>
          <w:marRight w:val="0"/>
          <w:marTop w:val="0"/>
          <w:marBottom w:val="0"/>
          <w:divBdr>
            <w:top w:val="none" w:sz="0" w:space="0" w:color="auto"/>
            <w:left w:val="none" w:sz="0" w:space="0" w:color="auto"/>
            <w:bottom w:val="none" w:sz="0" w:space="0" w:color="auto"/>
            <w:right w:val="none" w:sz="0" w:space="0" w:color="auto"/>
          </w:divBdr>
        </w:div>
        <w:div w:id="1324508621">
          <w:marLeft w:val="640"/>
          <w:marRight w:val="0"/>
          <w:marTop w:val="0"/>
          <w:marBottom w:val="0"/>
          <w:divBdr>
            <w:top w:val="none" w:sz="0" w:space="0" w:color="auto"/>
            <w:left w:val="none" w:sz="0" w:space="0" w:color="auto"/>
            <w:bottom w:val="none" w:sz="0" w:space="0" w:color="auto"/>
            <w:right w:val="none" w:sz="0" w:space="0" w:color="auto"/>
          </w:divBdr>
        </w:div>
        <w:div w:id="472412654">
          <w:marLeft w:val="640"/>
          <w:marRight w:val="0"/>
          <w:marTop w:val="0"/>
          <w:marBottom w:val="0"/>
          <w:divBdr>
            <w:top w:val="none" w:sz="0" w:space="0" w:color="auto"/>
            <w:left w:val="none" w:sz="0" w:space="0" w:color="auto"/>
            <w:bottom w:val="none" w:sz="0" w:space="0" w:color="auto"/>
            <w:right w:val="none" w:sz="0" w:space="0" w:color="auto"/>
          </w:divBdr>
        </w:div>
        <w:div w:id="1365596242">
          <w:marLeft w:val="640"/>
          <w:marRight w:val="0"/>
          <w:marTop w:val="0"/>
          <w:marBottom w:val="0"/>
          <w:divBdr>
            <w:top w:val="none" w:sz="0" w:space="0" w:color="auto"/>
            <w:left w:val="none" w:sz="0" w:space="0" w:color="auto"/>
            <w:bottom w:val="none" w:sz="0" w:space="0" w:color="auto"/>
            <w:right w:val="none" w:sz="0" w:space="0" w:color="auto"/>
          </w:divBdr>
        </w:div>
        <w:div w:id="1925603199">
          <w:marLeft w:val="640"/>
          <w:marRight w:val="0"/>
          <w:marTop w:val="0"/>
          <w:marBottom w:val="0"/>
          <w:divBdr>
            <w:top w:val="none" w:sz="0" w:space="0" w:color="auto"/>
            <w:left w:val="none" w:sz="0" w:space="0" w:color="auto"/>
            <w:bottom w:val="none" w:sz="0" w:space="0" w:color="auto"/>
            <w:right w:val="none" w:sz="0" w:space="0" w:color="auto"/>
          </w:divBdr>
        </w:div>
        <w:div w:id="757403330">
          <w:marLeft w:val="640"/>
          <w:marRight w:val="0"/>
          <w:marTop w:val="0"/>
          <w:marBottom w:val="0"/>
          <w:divBdr>
            <w:top w:val="none" w:sz="0" w:space="0" w:color="auto"/>
            <w:left w:val="none" w:sz="0" w:space="0" w:color="auto"/>
            <w:bottom w:val="none" w:sz="0" w:space="0" w:color="auto"/>
            <w:right w:val="none" w:sz="0" w:space="0" w:color="auto"/>
          </w:divBdr>
        </w:div>
        <w:div w:id="925924198">
          <w:marLeft w:val="640"/>
          <w:marRight w:val="0"/>
          <w:marTop w:val="0"/>
          <w:marBottom w:val="0"/>
          <w:divBdr>
            <w:top w:val="none" w:sz="0" w:space="0" w:color="auto"/>
            <w:left w:val="none" w:sz="0" w:space="0" w:color="auto"/>
            <w:bottom w:val="none" w:sz="0" w:space="0" w:color="auto"/>
            <w:right w:val="none" w:sz="0" w:space="0" w:color="auto"/>
          </w:divBdr>
        </w:div>
        <w:div w:id="447045582">
          <w:marLeft w:val="640"/>
          <w:marRight w:val="0"/>
          <w:marTop w:val="0"/>
          <w:marBottom w:val="0"/>
          <w:divBdr>
            <w:top w:val="none" w:sz="0" w:space="0" w:color="auto"/>
            <w:left w:val="none" w:sz="0" w:space="0" w:color="auto"/>
            <w:bottom w:val="none" w:sz="0" w:space="0" w:color="auto"/>
            <w:right w:val="none" w:sz="0" w:space="0" w:color="auto"/>
          </w:divBdr>
        </w:div>
        <w:div w:id="318313983">
          <w:marLeft w:val="640"/>
          <w:marRight w:val="0"/>
          <w:marTop w:val="0"/>
          <w:marBottom w:val="0"/>
          <w:divBdr>
            <w:top w:val="none" w:sz="0" w:space="0" w:color="auto"/>
            <w:left w:val="none" w:sz="0" w:space="0" w:color="auto"/>
            <w:bottom w:val="none" w:sz="0" w:space="0" w:color="auto"/>
            <w:right w:val="none" w:sz="0" w:space="0" w:color="auto"/>
          </w:divBdr>
        </w:div>
        <w:div w:id="1762336109">
          <w:marLeft w:val="640"/>
          <w:marRight w:val="0"/>
          <w:marTop w:val="0"/>
          <w:marBottom w:val="0"/>
          <w:divBdr>
            <w:top w:val="none" w:sz="0" w:space="0" w:color="auto"/>
            <w:left w:val="none" w:sz="0" w:space="0" w:color="auto"/>
            <w:bottom w:val="none" w:sz="0" w:space="0" w:color="auto"/>
            <w:right w:val="none" w:sz="0" w:space="0" w:color="auto"/>
          </w:divBdr>
        </w:div>
        <w:div w:id="1866357484">
          <w:marLeft w:val="640"/>
          <w:marRight w:val="0"/>
          <w:marTop w:val="0"/>
          <w:marBottom w:val="0"/>
          <w:divBdr>
            <w:top w:val="none" w:sz="0" w:space="0" w:color="auto"/>
            <w:left w:val="none" w:sz="0" w:space="0" w:color="auto"/>
            <w:bottom w:val="none" w:sz="0" w:space="0" w:color="auto"/>
            <w:right w:val="none" w:sz="0" w:space="0" w:color="auto"/>
          </w:divBdr>
        </w:div>
        <w:div w:id="713967859">
          <w:marLeft w:val="640"/>
          <w:marRight w:val="0"/>
          <w:marTop w:val="0"/>
          <w:marBottom w:val="0"/>
          <w:divBdr>
            <w:top w:val="none" w:sz="0" w:space="0" w:color="auto"/>
            <w:left w:val="none" w:sz="0" w:space="0" w:color="auto"/>
            <w:bottom w:val="none" w:sz="0" w:space="0" w:color="auto"/>
            <w:right w:val="none" w:sz="0" w:space="0" w:color="auto"/>
          </w:divBdr>
        </w:div>
        <w:div w:id="961770450">
          <w:marLeft w:val="640"/>
          <w:marRight w:val="0"/>
          <w:marTop w:val="0"/>
          <w:marBottom w:val="0"/>
          <w:divBdr>
            <w:top w:val="none" w:sz="0" w:space="0" w:color="auto"/>
            <w:left w:val="none" w:sz="0" w:space="0" w:color="auto"/>
            <w:bottom w:val="none" w:sz="0" w:space="0" w:color="auto"/>
            <w:right w:val="none" w:sz="0" w:space="0" w:color="auto"/>
          </w:divBdr>
        </w:div>
        <w:div w:id="1521356073">
          <w:marLeft w:val="640"/>
          <w:marRight w:val="0"/>
          <w:marTop w:val="0"/>
          <w:marBottom w:val="0"/>
          <w:divBdr>
            <w:top w:val="none" w:sz="0" w:space="0" w:color="auto"/>
            <w:left w:val="none" w:sz="0" w:space="0" w:color="auto"/>
            <w:bottom w:val="none" w:sz="0" w:space="0" w:color="auto"/>
            <w:right w:val="none" w:sz="0" w:space="0" w:color="auto"/>
          </w:divBdr>
        </w:div>
        <w:div w:id="1663240820">
          <w:marLeft w:val="640"/>
          <w:marRight w:val="0"/>
          <w:marTop w:val="0"/>
          <w:marBottom w:val="0"/>
          <w:divBdr>
            <w:top w:val="none" w:sz="0" w:space="0" w:color="auto"/>
            <w:left w:val="none" w:sz="0" w:space="0" w:color="auto"/>
            <w:bottom w:val="none" w:sz="0" w:space="0" w:color="auto"/>
            <w:right w:val="none" w:sz="0" w:space="0" w:color="auto"/>
          </w:divBdr>
        </w:div>
        <w:div w:id="120655585">
          <w:marLeft w:val="640"/>
          <w:marRight w:val="0"/>
          <w:marTop w:val="0"/>
          <w:marBottom w:val="0"/>
          <w:divBdr>
            <w:top w:val="none" w:sz="0" w:space="0" w:color="auto"/>
            <w:left w:val="none" w:sz="0" w:space="0" w:color="auto"/>
            <w:bottom w:val="none" w:sz="0" w:space="0" w:color="auto"/>
            <w:right w:val="none" w:sz="0" w:space="0" w:color="auto"/>
          </w:divBdr>
        </w:div>
        <w:div w:id="1267038937">
          <w:marLeft w:val="640"/>
          <w:marRight w:val="0"/>
          <w:marTop w:val="0"/>
          <w:marBottom w:val="0"/>
          <w:divBdr>
            <w:top w:val="none" w:sz="0" w:space="0" w:color="auto"/>
            <w:left w:val="none" w:sz="0" w:space="0" w:color="auto"/>
            <w:bottom w:val="none" w:sz="0" w:space="0" w:color="auto"/>
            <w:right w:val="none" w:sz="0" w:space="0" w:color="auto"/>
          </w:divBdr>
        </w:div>
        <w:div w:id="309871003">
          <w:marLeft w:val="640"/>
          <w:marRight w:val="0"/>
          <w:marTop w:val="0"/>
          <w:marBottom w:val="0"/>
          <w:divBdr>
            <w:top w:val="none" w:sz="0" w:space="0" w:color="auto"/>
            <w:left w:val="none" w:sz="0" w:space="0" w:color="auto"/>
            <w:bottom w:val="none" w:sz="0" w:space="0" w:color="auto"/>
            <w:right w:val="none" w:sz="0" w:space="0" w:color="auto"/>
          </w:divBdr>
        </w:div>
        <w:div w:id="2080713016">
          <w:marLeft w:val="640"/>
          <w:marRight w:val="0"/>
          <w:marTop w:val="0"/>
          <w:marBottom w:val="0"/>
          <w:divBdr>
            <w:top w:val="none" w:sz="0" w:space="0" w:color="auto"/>
            <w:left w:val="none" w:sz="0" w:space="0" w:color="auto"/>
            <w:bottom w:val="none" w:sz="0" w:space="0" w:color="auto"/>
            <w:right w:val="none" w:sz="0" w:space="0" w:color="auto"/>
          </w:divBdr>
        </w:div>
        <w:div w:id="1276447419">
          <w:marLeft w:val="640"/>
          <w:marRight w:val="0"/>
          <w:marTop w:val="0"/>
          <w:marBottom w:val="0"/>
          <w:divBdr>
            <w:top w:val="none" w:sz="0" w:space="0" w:color="auto"/>
            <w:left w:val="none" w:sz="0" w:space="0" w:color="auto"/>
            <w:bottom w:val="none" w:sz="0" w:space="0" w:color="auto"/>
            <w:right w:val="none" w:sz="0" w:space="0" w:color="auto"/>
          </w:divBdr>
        </w:div>
        <w:div w:id="1050307508">
          <w:marLeft w:val="640"/>
          <w:marRight w:val="0"/>
          <w:marTop w:val="0"/>
          <w:marBottom w:val="0"/>
          <w:divBdr>
            <w:top w:val="none" w:sz="0" w:space="0" w:color="auto"/>
            <w:left w:val="none" w:sz="0" w:space="0" w:color="auto"/>
            <w:bottom w:val="none" w:sz="0" w:space="0" w:color="auto"/>
            <w:right w:val="none" w:sz="0" w:space="0" w:color="auto"/>
          </w:divBdr>
        </w:div>
        <w:div w:id="2077168686">
          <w:marLeft w:val="640"/>
          <w:marRight w:val="0"/>
          <w:marTop w:val="0"/>
          <w:marBottom w:val="0"/>
          <w:divBdr>
            <w:top w:val="none" w:sz="0" w:space="0" w:color="auto"/>
            <w:left w:val="none" w:sz="0" w:space="0" w:color="auto"/>
            <w:bottom w:val="none" w:sz="0" w:space="0" w:color="auto"/>
            <w:right w:val="none" w:sz="0" w:space="0" w:color="auto"/>
          </w:divBdr>
        </w:div>
        <w:div w:id="930894218">
          <w:marLeft w:val="640"/>
          <w:marRight w:val="0"/>
          <w:marTop w:val="0"/>
          <w:marBottom w:val="0"/>
          <w:divBdr>
            <w:top w:val="none" w:sz="0" w:space="0" w:color="auto"/>
            <w:left w:val="none" w:sz="0" w:space="0" w:color="auto"/>
            <w:bottom w:val="none" w:sz="0" w:space="0" w:color="auto"/>
            <w:right w:val="none" w:sz="0" w:space="0" w:color="auto"/>
          </w:divBdr>
        </w:div>
        <w:div w:id="868225313">
          <w:marLeft w:val="640"/>
          <w:marRight w:val="0"/>
          <w:marTop w:val="0"/>
          <w:marBottom w:val="0"/>
          <w:divBdr>
            <w:top w:val="none" w:sz="0" w:space="0" w:color="auto"/>
            <w:left w:val="none" w:sz="0" w:space="0" w:color="auto"/>
            <w:bottom w:val="none" w:sz="0" w:space="0" w:color="auto"/>
            <w:right w:val="none" w:sz="0" w:space="0" w:color="auto"/>
          </w:divBdr>
        </w:div>
        <w:div w:id="1004940470">
          <w:marLeft w:val="640"/>
          <w:marRight w:val="0"/>
          <w:marTop w:val="0"/>
          <w:marBottom w:val="0"/>
          <w:divBdr>
            <w:top w:val="none" w:sz="0" w:space="0" w:color="auto"/>
            <w:left w:val="none" w:sz="0" w:space="0" w:color="auto"/>
            <w:bottom w:val="none" w:sz="0" w:space="0" w:color="auto"/>
            <w:right w:val="none" w:sz="0" w:space="0" w:color="auto"/>
          </w:divBdr>
        </w:div>
        <w:div w:id="1466386321">
          <w:marLeft w:val="640"/>
          <w:marRight w:val="0"/>
          <w:marTop w:val="0"/>
          <w:marBottom w:val="0"/>
          <w:divBdr>
            <w:top w:val="none" w:sz="0" w:space="0" w:color="auto"/>
            <w:left w:val="none" w:sz="0" w:space="0" w:color="auto"/>
            <w:bottom w:val="none" w:sz="0" w:space="0" w:color="auto"/>
            <w:right w:val="none" w:sz="0" w:space="0" w:color="auto"/>
          </w:divBdr>
        </w:div>
        <w:div w:id="644168818">
          <w:marLeft w:val="640"/>
          <w:marRight w:val="0"/>
          <w:marTop w:val="0"/>
          <w:marBottom w:val="0"/>
          <w:divBdr>
            <w:top w:val="none" w:sz="0" w:space="0" w:color="auto"/>
            <w:left w:val="none" w:sz="0" w:space="0" w:color="auto"/>
            <w:bottom w:val="none" w:sz="0" w:space="0" w:color="auto"/>
            <w:right w:val="none" w:sz="0" w:space="0" w:color="auto"/>
          </w:divBdr>
        </w:div>
        <w:div w:id="103155712">
          <w:marLeft w:val="640"/>
          <w:marRight w:val="0"/>
          <w:marTop w:val="0"/>
          <w:marBottom w:val="0"/>
          <w:divBdr>
            <w:top w:val="none" w:sz="0" w:space="0" w:color="auto"/>
            <w:left w:val="none" w:sz="0" w:space="0" w:color="auto"/>
            <w:bottom w:val="none" w:sz="0" w:space="0" w:color="auto"/>
            <w:right w:val="none" w:sz="0" w:space="0" w:color="auto"/>
          </w:divBdr>
        </w:div>
        <w:div w:id="1734697621">
          <w:marLeft w:val="640"/>
          <w:marRight w:val="0"/>
          <w:marTop w:val="0"/>
          <w:marBottom w:val="0"/>
          <w:divBdr>
            <w:top w:val="none" w:sz="0" w:space="0" w:color="auto"/>
            <w:left w:val="none" w:sz="0" w:space="0" w:color="auto"/>
            <w:bottom w:val="none" w:sz="0" w:space="0" w:color="auto"/>
            <w:right w:val="none" w:sz="0" w:space="0" w:color="auto"/>
          </w:divBdr>
        </w:div>
        <w:div w:id="30111556">
          <w:marLeft w:val="640"/>
          <w:marRight w:val="0"/>
          <w:marTop w:val="0"/>
          <w:marBottom w:val="0"/>
          <w:divBdr>
            <w:top w:val="none" w:sz="0" w:space="0" w:color="auto"/>
            <w:left w:val="none" w:sz="0" w:space="0" w:color="auto"/>
            <w:bottom w:val="none" w:sz="0" w:space="0" w:color="auto"/>
            <w:right w:val="none" w:sz="0" w:space="0" w:color="auto"/>
          </w:divBdr>
        </w:div>
        <w:div w:id="173880596">
          <w:marLeft w:val="640"/>
          <w:marRight w:val="0"/>
          <w:marTop w:val="0"/>
          <w:marBottom w:val="0"/>
          <w:divBdr>
            <w:top w:val="none" w:sz="0" w:space="0" w:color="auto"/>
            <w:left w:val="none" w:sz="0" w:space="0" w:color="auto"/>
            <w:bottom w:val="none" w:sz="0" w:space="0" w:color="auto"/>
            <w:right w:val="none" w:sz="0" w:space="0" w:color="auto"/>
          </w:divBdr>
        </w:div>
        <w:div w:id="1379040520">
          <w:marLeft w:val="640"/>
          <w:marRight w:val="0"/>
          <w:marTop w:val="0"/>
          <w:marBottom w:val="0"/>
          <w:divBdr>
            <w:top w:val="none" w:sz="0" w:space="0" w:color="auto"/>
            <w:left w:val="none" w:sz="0" w:space="0" w:color="auto"/>
            <w:bottom w:val="none" w:sz="0" w:space="0" w:color="auto"/>
            <w:right w:val="none" w:sz="0" w:space="0" w:color="auto"/>
          </w:divBdr>
        </w:div>
        <w:div w:id="1420952130">
          <w:marLeft w:val="640"/>
          <w:marRight w:val="0"/>
          <w:marTop w:val="0"/>
          <w:marBottom w:val="0"/>
          <w:divBdr>
            <w:top w:val="none" w:sz="0" w:space="0" w:color="auto"/>
            <w:left w:val="none" w:sz="0" w:space="0" w:color="auto"/>
            <w:bottom w:val="none" w:sz="0" w:space="0" w:color="auto"/>
            <w:right w:val="none" w:sz="0" w:space="0" w:color="auto"/>
          </w:divBdr>
        </w:div>
        <w:div w:id="333604931">
          <w:marLeft w:val="640"/>
          <w:marRight w:val="0"/>
          <w:marTop w:val="0"/>
          <w:marBottom w:val="0"/>
          <w:divBdr>
            <w:top w:val="none" w:sz="0" w:space="0" w:color="auto"/>
            <w:left w:val="none" w:sz="0" w:space="0" w:color="auto"/>
            <w:bottom w:val="none" w:sz="0" w:space="0" w:color="auto"/>
            <w:right w:val="none" w:sz="0" w:space="0" w:color="auto"/>
          </w:divBdr>
        </w:div>
        <w:div w:id="2068455591">
          <w:marLeft w:val="640"/>
          <w:marRight w:val="0"/>
          <w:marTop w:val="0"/>
          <w:marBottom w:val="0"/>
          <w:divBdr>
            <w:top w:val="none" w:sz="0" w:space="0" w:color="auto"/>
            <w:left w:val="none" w:sz="0" w:space="0" w:color="auto"/>
            <w:bottom w:val="none" w:sz="0" w:space="0" w:color="auto"/>
            <w:right w:val="none" w:sz="0" w:space="0" w:color="auto"/>
          </w:divBdr>
        </w:div>
      </w:divsChild>
    </w:div>
    <w:div w:id="880634159">
      <w:bodyDiv w:val="1"/>
      <w:marLeft w:val="0"/>
      <w:marRight w:val="0"/>
      <w:marTop w:val="0"/>
      <w:marBottom w:val="0"/>
      <w:divBdr>
        <w:top w:val="none" w:sz="0" w:space="0" w:color="auto"/>
        <w:left w:val="none" w:sz="0" w:space="0" w:color="auto"/>
        <w:bottom w:val="none" w:sz="0" w:space="0" w:color="auto"/>
        <w:right w:val="none" w:sz="0" w:space="0" w:color="auto"/>
      </w:divBdr>
    </w:div>
    <w:div w:id="884681958">
      <w:marLeft w:val="640"/>
      <w:marRight w:val="0"/>
      <w:marTop w:val="0"/>
      <w:marBottom w:val="0"/>
      <w:divBdr>
        <w:top w:val="none" w:sz="0" w:space="0" w:color="auto"/>
        <w:left w:val="none" w:sz="0" w:space="0" w:color="auto"/>
        <w:bottom w:val="none" w:sz="0" w:space="0" w:color="auto"/>
        <w:right w:val="none" w:sz="0" w:space="0" w:color="auto"/>
      </w:divBdr>
    </w:div>
    <w:div w:id="886529429">
      <w:marLeft w:val="640"/>
      <w:marRight w:val="0"/>
      <w:marTop w:val="0"/>
      <w:marBottom w:val="0"/>
      <w:divBdr>
        <w:top w:val="none" w:sz="0" w:space="0" w:color="auto"/>
        <w:left w:val="none" w:sz="0" w:space="0" w:color="auto"/>
        <w:bottom w:val="none" w:sz="0" w:space="0" w:color="auto"/>
        <w:right w:val="none" w:sz="0" w:space="0" w:color="auto"/>
      </w:divBdr>
    </w:div>
    <w:div w:id="893391430">
      <w:marLeft w:val="640"/>
      <w:marRight w:val="0"/>
      <w:marTop w:val="0"/>
      <w:marBottom w:val="0"/>
      <w:divBdr>
        <w:top w:val="none" w:sz="0" w:space="0" w:color="auto"/>
        <w:left w:val="none" w:sz="0" w:space="0" w:color="auto"/>
        <w:bottom w:val="none" w:sz="0" w:space="0" w:color="auto"/>
        <w:right w:val="none" w:sz="0" w:space="0" w:color="auto"/>
      </w:divBdr>
    </w:div>
    <w:div w:id="893393113">
      <w:marLeft w:val="640"/>
      <w:marRight w:val="0"/>
      <w:marTop w:val="0"/>
      <w:marBottom w:val="0"/>
      <w:divBdr>
        <w:top w:val="none" w:sz="0" w:space="0" w:color="auto"/>
        <w:left w:val="none" w:sz="0" w:space="0" w:color="auto"/>
        <w:bottom w:val="none" w:sz="0" w:space="0" w:color="auto"/>
        <w:right w:val="none" w:sz="0" w:space="0" w:color="auto"/>
      </w:divBdr>
    </w:div>
    <w:div w:id="897740358">
      <w:marLeft w:val="640"/>
      <w:marRight w:val="0"/>
      <w:marTop w:val="0"/>
      <w:marBottom w:val="0"/>
      <w:divBdr>
        <w:top w:val="none" w:sz="0" w:space="0" w:color="auto"/>
        <w:left w:val="none" w:sz="0" w:space="0" w:color="auto"/>
        <w:bottom w:val="none" w:sz="0" w:space="0" w:color="auto"/>
        <w:right w:val="none" w:sz="0" w:space="0" w:color="auto"/>
      </w:divBdr>
    </w:div>
    <w:div w:id="898592355">
      <w:marLeft w:val="640"/>
      <w:marRight w:val="0"/>
      <w:marTop w:val="0"/>
      <w:marBottom w:val="0"/>
      <w:divBdr>
        <w:top w:val="none" w:sz="0" w:space="0" w:color="auto"/>
        <w:left w:val="none" w:sz="0" w:space="0" w:color="auto"/>
        <w:bottom w:val="none" w:sz="0" w:space="0" w:color="auto"/>
        <w:right w:val="none" w:sz="0" w:space="0" w:color="auto"/>
      </w:divBdr>
    </w:div>
    <w:div w:id="899751264">
      <w:bodyDiv w:val="1"/>
      <w:marLeft w:val="0"/>
      <w:marRight w:val="0"/>
      <w:marTop w:val="0"/>
      <w:marBottom w:val="0"/>
      <w:divBdr>
        <w:top w:val="none" w:sz="0" w:space="0" w:color="auto"/>
        <w:left w:val="none" w:sz="0" w:space="0" w:color="auto"/>
        <w:bottom w:val="none" w:sz="0" w:space="0" w:color="auto"/>
        <w:right w:val="none" w:sz="0" w:space="0" w:color="auto"/>
      </w:divBdr>
      <w:divsChild>
        <w:div w:id="22480031">
          <w:marLeft w:val="640"/>
          <w:marRight w:val="0"/>
          <w:marTop w:val="0"/>
          <w:marBottom w:val="0"/>
          <w:divBdr>
            <w:top w:val="none" w:sz="0" w:space="0" w:color="auto"/>
            <w:left w:val="none" w:sz="0" w:space="0" w:color="auto"/>
            <w:bottom w:val="none" w:sz="0" w:space="0" w:color="auto"/>
            <w:right w:val="none" w:sz="0" w:space="0" w:color="auto"/>
          </w:divBdr>
        </w:div>
        <w:div w:id="64650973">
          <w:marLeft w:val="640"/>
          <w:marRight w:val="0"/>
          <w:marTop w:val="0"/>
          <w:marBottom w:val="0"/>
          <w:divBdr>
            <w:top w:val="none" w:sz="0" w:space="0" w:color="auto"/>
            <w:left w:val="none" w:sz="0" w:space="0" w:color="auto"/>
            <w:bottom w:val="none" w:sz="0" w:space="0" w:color="auto"/>
            <w:right w:val="none" w:sz="0" w:space="0" w:color="auto"/>
          </w:divBdr>
        </w:div>
        <w:div w:id="82072349">
          <w:marLeft w:val="640"/>
          <w:marRight w:val="0"/>
          <w:marTop w:val="0"/>
          <w:marBottom w:val="0"/>
          <w:divBdr>
            <w:top w:val="none" w:sz="0" w:space="0" w:color="auto"/>
            <w:left w:val="none" w:sz="0" w:space="0" w:color="auto"/>
            <w:bottom w:val="none" w:sz="0" w:space="0" w:color="auto"/>
            <w:right w:val="none" w:sz="0" w:space="0" w:color="auto"/>
          </w:divBdr>
        </w:div>
        <w:div w:id="209877215">
          <w:marLeft w:val="640"/>
          <w:marRight w:val="0"/>
          <w:marTop w:val="0"/>
          <w:marBottom w:val="0"/>
          <w:divBdr>
            <w:top w:val="none" w:sz="0" w:space="0" w:color="auto"/>
            <w:left w:val="none" w:sz="0" w:space="0" w:color="auto"/>
            <w:bottom w:val="none" w:sz="0" w:space="0" w:color="auto"/>
            <w:right w:val="none" w:sz="0" w:space="0" w:color="auto"/>
          </w:divBdr>
        </w:div>
        <w:div w:id="243417213">
          <w:marLeft w:val="640"/>
          <w:marRight w:val="0"/>
          <w:marTop w:val="0"/>
          <w:marBottom w:val="0"/>
          <w:divBdr>
            <w:top w:val="none" w:sz="0" w:space="0" w:color="auto"/>
            <w:left w:val="none" w:sz="0" w:space="0" w:color="auto"/>
            <w:bottom w:val="none" w:sz="0" w:space="0" w:color="auto"/>
            <w:right w:val="none" w:sz="0" w:space="0" w:color="auto"/>
          </w:divBdr>
        </w:div>
        <w:div w:id="302346810">
          <w:marLeft w:val="640"/>
          <w:marRight w:val="0"/>
          <w:marTop w:val="0"/>
          <w:marBottom w:val="0"/>
          <w:divBdr>
            <w:top w:val="none" w:sz="0" w:space="0" w:color="auto"/>
            <w:left w:val="none" w:sz="0" w:space="0" w:color="auto"/>
            <w:bottom w:val="none" w:sz="0" w:space="0" w:color="auto"/>
            <w:right w:val="none" w:sz="0" w:space="0" w:color="auto"/>
          </w:divBdr>
        </w:div>
        <w:div w:id="376928841">
          <w:marLeft w:val="640"/>
          <w:marRight w:val="0"/>
          <w:marTop w:val="0"/>
          <w:marBottom w:val="0"/>
          <w:divBdr>
            <w:top w:val="none" w:sz="0" w:space="0" w:color="auto"/>
            <w:left w:val="none" w:sz="0" w:space="0" w:color="auto"/>
            <w:bottom w:val="none" w:sz="0" w:space="0" w:color="auto"/>
            <w:right w:val="none" w:sz="0" w:space="0" w:color="auto"/>
          </w:divBdr>
        </w:div>
        <w:div w:id="379018867">
          <w:marLeft w:val="640"/>
          <w:marRight w:val="0"/>
          <w:marTop w:val="0"/>
          <w:marBottom w:val="0"/>
          <w:divBdr>
            <w:top w:val="none" w:sz="0" w:space="0" w:color="auto"/>
            <w:left w:val="none" w:sz="0" w:space="0" w:color="auto"/>
            <w:bottom w:val="none" w:sz="0" w:space="0" w:color="auto"/>
            <w:right w:val="none" w:sz="0" w:space="0" w:color="auto"/>
          </w:divBdr>
        </w:div>
        <w:div w:id="525100325">
          <w:marLeft w:val="640"/>
          <w:marRight w:val="0"/>
          <w:marTop w:val="0"/>
          <w:marBottom w:val="0"/>
          <w:divBdr>
            <w:top w:val="none" w:sz="0" w:space="0" w:color="auto"/>
            <w:left w:val="none" w:sz="0" w:space="0" w:color="auto"/>
            <w:bottom w:val="none" w:sz="0" w:space="0" w:color="auto"/>
            <w:right w:val="none" w:sz="0" w:space="0" w:color="auto"/>
          </w:divBdr>
        </w:div>
        <w:div w:id="564873785">
          <w:marLeft w:val="640"/>
          <w:marRight w:val="0"/>
          <w:marTop w:val="0"/>
          <w:marBottom w:val="0"/>
          <w:divBdr>
            <w:top w:val="none" w:sz="0" w:space="0" w:color="auto"/>
            <w:left w:val="none" w:sz="0" w:space="0" w:color="auto"/>
            <w:bottom w:val="none" w:sz="0" w:space="0" w:color="auto"/>
            <w:right w:val="none" w:sz="0" w:space="0" w:color="auto"/>
          </w:divBdr>
        </w:div>
        <w:div w:id="619150639">
          <w:marLeft w:val="640"/>
          <w:marRight w:val="0"/>
          <w:marTop w:val="0"/>
          <w:marBottom w:val="0"/>
          <w:divBdr>
            <w:top w:val="none" w:sz="0" w:space="0" w:color="auto"/>
            <w:left w:val="none" w:sz="0" w:space="0" w:color="auto"/>
            <w:bottom w:val="none" w:sz="0" w:space="0" w:color="auto"/>
            <w:right w:val="none" w:sz="0" w:space="0" w:color="auto"/>
          </w:divBdr>
        </w:div>
        <w:div w:id="660276900">
          <w:marLeft w:val="640"/>
          <w:marRight w:val="0"/>
          <w:marTop w:val="0"/>
          <w:marBottom w:val="0"/>
          <w:divBdr>
            <w:top w:val="none" w:sz="0" w:space="0" w:color="auto"/>
            <w:left w:val="none" w:sz="0" w:space="0" w:color="auto"/>
            <w:bottom w:val="none" w:sz="0" w:space="0" w:color="auto"/>
            <w:right w:val="none" w:sz="0" w:space="0" w:color="auto"/>
          </w:divBdr>
        </w:div>
        <w:div w:id="994409881">
          <w:marLeft w:val="640"/>
          <w:marRight w:val="0"/>
          <w:marTop w:val="0"/>
          <w:marBottom w:val="0"/>
          <w:divBdr>
            <w:top w:val="none" w:sz="0" w:space="0" w:color="auto"/>
            <w:left w:val="none" w:sz="0" w:space="0" w:color="auto"/>
            <w:bottom w:val="none" w:sz="0" w:space="0" w:color="auto"/>
            <w:right w:val="none" w:sz="0" w:space="0" w:color="auto"/>
          </w:divBdr>
        </w:div>
        <w:div w:id="1126319011">
          <w:marLeft w:val="640"/>
          <w:marRight w:val="0"/>
          <w:marTop w:val="0"/>
          <w:marBottom w:val="0"/>
          <w:divBdr>
            <w:top w:val="none" w:sz="0" w:space="0" w:color="auto"/>
            <w:left w:val="none" w:sz="0" w:space="0" w:color="auto"/>
            <w:bottom w:val="none" w:sz="0" w:space="0" w:color="auto"/>
            <w:right w:val="none" w:sz="0" w:space="0" w:color="auto"/>
          </w:divBdr>
        </w:div>
        <w:div w:id="1342275012">
          <w:marLeft w:val="640"/>
          <w:marRight w:val="0"/>
          <w:marTop w:val="0"/>
          <w:marBottom w:val="0"/>
          <w:divBdr>
            <w:top w:val="none" w:sz="0" w:space="0" w:color="auto"/>
            <w:left w:val="none" w:sz="0" w:space="0" w:color="auto"/>
            <w:bottom w:val="none" w:sz="0" w:space="0" w:color="auto"/>
            <w:right w:val="none" w:sz="0" w:space="0" w:color="auto"/>
          </w:divBdr>
        </w:div>
        <w:div w:id="1481577798">
          <w:marLeft w:val="640"/>
          <w:marRight w:val="0"/>
          <w:marTop w:val="0"/>
          <w:marBottom w:val="0"/>
          <w:divBdr>
            <w:top w:val="none" w:sz="0" w:space="0" w:color="auto"/>
            <w:left w:val="none" w:sz="0" w:space="0" w:color="auto"/>
            <w:bottom w:val="none" w:sz="0" w:space="0" w:color="auto"/>
            <w:right w:val="none" w:sz="0" w:space="0" w:color="auto"/>
          </w:divBdr>
        </w:div>
        <w:div w:id="1551651552">
          <w:marLeft w:val="640"/>
          <w:marRight w:val="0"/>
          <w:marTop w:val="0"/>
          <w:marBottom w:val="0"/>
          <w:divBdr>
            <w:top w:val="none" w:sz="0" w:space="0" w:color="auto"/>
            <w:left w:val="none" w:sz="0" w:space="0" w:color="auto"/>
            <w:bottom w:val="none" w:sz="0" w:space="0" w:color="auto"/>
            <w:right w:val="none" w:sz="0" w:space="0" w:color="auto"/>
          </w:divBdr>
        </w:div>
        <w:div w:id="1602880753">
          <w:marLeft w:val="640"/>
          <w:marRight w:val="0"/>
          <w:marTop w:val="0"/>
          <w:marBottom w:val="0"/>
          <w:divBdr>
            <w:top w:val="none" w:sz="0" w:space="0" w:color="auto"/>
            <w:left w:val="none" w:sz="0" w:space="0" w:color="auto"/>
            <w:bottom w:val="none" w:sz="0" w:space="0" w:color="auto"/>
            <w:right w:val="none" w:sz="0" w:space="0" w:color="auto"/>
          </w:divBdr>
        </w:div>
        <w:div w:id="1681349180">
          <w:marLeft w:val="640"/>
          <w:marRight w:val="0"/>
          <w:marTop w:val="0"/>
          <w:marBottom w:val="0"/>
          <w:divBdr>
            <w:top w:val="none" w:sz="0" w:space="0" w:color="auto"/>
            <w:left w:val="none" w:sz="0" w:space="0" w:color="auto"/>
            <w:bottom w:val="none" w:sz="0" w:space="0" w:color="auto"/>
            <w:right w:val="none" w:sz="0" w:space="0" w:color="auto"/>
          </w:divBdr>
        </w:div>
        <w:div w:id="1761411676">
          <w:marLeft w:val="640"/>
          <w:marRight w:val="0"/>
          <w:marTop w:val="0"/>
          <w:marBottom w:val="0"/>
          <w:divBdr>
            <w:top w:val="none" w:sz="0" w:space="0" w:color="auto"/>
            <w:left w:val="none" w:sz="0" w:space="0" w:color="auto"/>
            <w:bottom w:val="none" w:sz="0" w:space="0" w:color="auto"/>
            <w:right w:val="none" w:sz="0" w:space="0" w:color="auto"/>
          </w:divBdr>
        </w:div>
        <w:div w:id="1767655495">
          <w:marLeft w:val="640"/>
          <w:marRight w:val="0"/>
          <w:marTop w:val="0"/>
          <w:marBottom w:val="0"/>
          <w:divBdr>
            <w:top w:val="none" w:sz="0" w:space="0" w:color="auto"/>
            <w:left w:val="none" w:sz="0" w:space="0" w:color="auto"/>
            <w:bottom w:val="none" w:sz="0" w:space="0" w:color="auto"/>
            <w:right w:val="none" w:sz="0" w:space="0" w:color="auto"/>
          </w:divBdr>
        </w:div>
      </w:divsChild>
    </w:div>
    <w:div w:id="901059012">
      <w:marLeft w:val="640"/>
      <w:marRight w:val="0"/>
      <w:marTop w:val="0"/>
      <w:marBottom w:val="0"/>
      <w:divBdr>
        <w:top w:val="none" w:sz="0" w:space="0" w:color="auto"/>
        <w:left w:val="none" w:sz="0" w:space="0" w:color="auto"/>
        <w:bottom w:val="none" w:sz="0" w:space="0" w:color="auto"/>
        <w:right w:val="none" w:sz="0" w:space="0" w:color="auto"/>
      </w:divBdr>
    </w:div>
    <w:div w:id="903294928">
      <w:marLeft w:val="640"/>
      <w:marRight w:val="0"/>
      <w:marTop w:val="0"/>
      <w:marBottom w:val="0"/>
      <w:divBdr>
        <w:top w:val="none" w:sz="0" w:space="0" w:color="auto"/>
        <w:left w:val="none" w:sz="0" w:space="0" w:color="auto"/>
        <w:bottom w:val="none" w:sz="0" w:space="0" w:color="auto"/>
        <w:right w:val="none" w:sz="0" w:space="0" w:color="auto"/>
      </w:divBdr>
    </w:div>
    <w:div w:id="904678168">
      <w:marLeft w:val="640"/>
      <w:marRight w:val="0"/>
      <w:marTop w:val="0"/>
      <w:marBottom w:val="0"/>
      <w:divBdr>
        <w:top w:val="none" w:sz="0" w:space="0" w:color="auto"/>
        <w:left w:val="none" w:sz="0" w:space="0" w:color="auto"/>
        <w:bottom w:val="none" w:sz="0" w:space="0" w:color="auto"/>
        <w:right w:val="none" w:sz="0" w:space="0" w:color="auto"/>
      </w:divBdr>
    </w:div>
    <w:div w:id="905602902">
      <w:marLeft w:val="640"/>
      <w:marRight w:val="0"/>
      <w:marTop w:val="0"/>
      <w:marBottom w:val="0"/>
      <w:divBdr>
        <w:top w:val="none" w:sz="0" w:space="0" w:color="auto"/>
        <w:left w:val="none" w:sz="0" w:space="0" w:color="auto"/>
        <w:bottom w:val="none" w:sz="0" w:space="0" w:color="auto"/>
        <w:right w:val="none" w:sz="0" w:space="0" w:color="auto"/>
      </w:divBdr>
    </w:div>
    <w:div w:id="906695997">
      <w:bodyDiv w:val="1"/>
      <w:marLeft w:val="0"/>
      <w:marRight w:val="0"/>
      <w:marTop w:val="0"/>
      <w:marBottom w:val="0"/>
      <w:divBdr>
        <w:top w:val="none" w:sz="0" w:space="0" w:color="auto"/>
        <w:left w:val="none" w:sz="0" w:space="0" w:color="auto"/>
        <w:bottom w:val="none" w:sz="0" w:space="0" w:color="auto"/>
        <w:right w:val="none" w:sz="0" w:space="0" w:color="auto"/>
      </w:divBdr>
      <w:divsChild>
        <w:div w:id="1015108619">
          <w:marLeft w:val="640"/>
          <w:marRight w:val="0"/>
          <w:marTop w:val="0"/>
          <w:marBottom w:val="0"/>
          <w:divBdr>
            <w:top w:val="none" w:sz="0" w:space="0" w:color="auto"/>
            <w:left w:val="none" w:sz="0" w:space="0" w:color="auto"/>
            <w:bottom w:val="none" w:sz="0" w:space="0" w:color="auto"/>
            <w:right w:val="none" w:sz="0" w:space="0" w:color="auto"/>
          </w:divBdr>
        </w:div>
        <w:div w:id="1364482931">
          <w:marLeft w:val="640"/>
          <w:marRight w:val="0"/>
          <w:marTop w:val="0"/>
          <w:marBottom w:val="0"/>
          <w:divBdr>
            <w:top w:val="none" w:sz="0" w:space="0" w:color="auto"/>
            <w:left w:val="none" w:sz="0" w:space="0" w:color="auto"/>
            <w:bottom w:val="none" w:sz="0" w:space="0" w:color="auto"/>
            <w:right w:val="none" w:sz="0" w:space="0" w:color="auto"/>
          </w:divBdr>
        </w:div>
        <w:div w:id="1688673818">
          <w:marLeft w:val="640"/>
          <w:marRight w:val="0"/>
          <w:marTop w:val="0"/>
          <w:marBottom w:val="0"/>
          <w:divBdr>
            <w:top w:val="none" w:sz="0" w:space="0" w:color="auto"/>
            <w:left w:val="none" w:sz="0" w:space="0" w:color="auto"/>
            <w:bottom w:val="none" w:sz="0" w:space="0" w:color="auto"/>
            <w:right w:val="none" w:sz="0" w:space="0" w:color="auto"/>
          </w:divBdr>
        </w:div>
        <w:div w:id="1523667147">
          <w:marLeft w:val="640"/>
          <w:marRight w:val="0"/>
          <w:marTop w:val="0"/>
          <w:marBottom w:val="0"/>
          <w:divBdr>
            <w:top w:val="none" w:sz="0" w:space="0" w:color="auto"/>
            <w:left w:val="none" w:sz="0" w:space="0" w:color="auto"/>
            <w:bottom w:val="none" w:sz="0" w:space="0" w:color="auto"/>
            <w:right w:val="none" w:sz="0" w:space="0" w:color="auto"/>
          </w:divBdr>
        </w:div>
        <w:div w:id="525679601">
          <w:marLeft w:val="640"/>
          <w:marRight w:val="0"/>
          <w:marTop w:val="0"/>
          <w:marBottom w:val="0"/>
          <w:divBdr>
            <w:top w:val="none" w:sz="0" w:space="0" w:color="auto"/>
            <w:left w:val="none" w:sz="0" w:space="0" w:color="auto"/>
            <w:bottom w:val="none" w:sz="0" w:space="0" w:color="auto"/>
            <w:right w:val="none" w:sz="0" w:space="0" w:color="auto"/>
          </w:divBdr>
        </w:div>
        <w:div w:id="473181773">
          <w:marLeft w:val="640"/>
          <w:marRight w:val="0"/>
          <w:marTop w:val="0"/>
          <w:marBottom w:val="0"/>
          <w:divBdr>
            <w:top w:val="none" w:sz="0" w:space="0" w:color="auto"/>
            <w:left w:val="none" w:sz="0" w:space="0" w:color="auto"/>
            <w:bottom w:val="none" w:sz="0" w:space="0" w:color="auto"/>
            <w:right w:val="none" w:sz="0" w:space="0" w:color="auto"/>
          </w:divBdr>
        </w:div>
        <w:div w:id="1151479453">
          <w:marLeft w:val="640"/>
          <w:marRight w:val="0"/>
          <w:marTop w:val="0"/>
          <w:marBottom w:val="0"/>
          <w:divBdr>
            <w:top w:val="none" w:sz="0" w:space="0" w:color="auto"/>
            <w:left w:val="none" w:sz="0" w:space="0" w:color="auto"/>
            <w:bottom w:val="none" w:sz="0" w:space="0" w:color="auto"/>
            <w:right w:val="none" w:sz="0" w:space="0" w:color="auto"/>
          </w:divBdr>
        </w:div>
        <w:div w:id="1658799540">
          <w:marLeft w:val="640"/>
          <w:marRight w:val="0"/>
          <w:marTop w:val="0"/>
          <w:marBottom w:val="0"/>
          <w:divBdr>
            <w:top w:val="none" w:sz="0" w:space="0" w:color="auto"/>
            <w:left w:val="none" w:sz="0" w:space="0" w:color="auto"/>
            <w:bottom w:val="none" w:sz="0" w:space="0" w:color="auto"/>
            <w:right w:val="none" w:sz="0" w:space="0" w:color="auto"/>
          </w:divBdr>
        </w:div>
        <w:div w:id="352270506">
          <w:marLeft w:val="640"/>
          <w:marRight w:val="0"/>
          <w:marTop w:val="0"/>
          <w:marBottom w:val="0"/>
          <w:divBdr>
            <w:top w:val="none" w:sz="0" w:space="0" w:color="auto"/>
            <w:left w:val="none" w:sz="0" w:space="0" w:color="auto"/>
            <w:bottom w:val="none" w:sz="0" w:space="0" w:color="auto"/>
            <w:right w:val="none" w:sz="0" w:space="0" w:color="auto"/>
          </w:divBdr>
        </w:div>
        <w:div w:id="2053575597">
          <w:marLeft w:val="640"/>
          <w:marRight w:val="0"/>
          <w:marTop w:val="0"/>
          <w:marBottom w:val="0"/>
          <w:divBdr>
            <w:top w:val="none" w:sz="0" w:space="0" w:color="auto"/>
            <w:left w:val="none" w:sz="0" w:space="0" w:color="auto"/>
            <w:bottom w:val="none" w:sz="0" w:space="0" w:color="auto"/>
            <w:right w:val="none" w:sz="0" w:space="0" w:color="auto"/>
          </w:divBdr>
        </w:div>
        <w:div w:id="1403869425">
          <w:marLeft w:val="640"/>
          <w:marRight w:val="0"/>
          <w:marTop w:val="0"/>
          <w:marBottom w:val="0"/>
          <w:divBdr>
            <w:top w:val="none" w:sz="0" w:space="0" w:color="auto"/>
            <w:left w:val="none" w:sz="0" w:space="0" w:color="auto"/>
            <w:bottom w:val="none" w:sz="0" w:space="0" w:color="auto"/>
            <w:right w:val="none" w:sz="0" w:space="0" w:color="auto"/>
          </w:divBdr>
        </w:div>
        <w:div w:id="1093818102">
          <w:marLeft w:val="640"/>
          <w:marRight w:val="0"/>
          <w:marTop w:val="0"/>
          <w:marBottom w:val="0"/>
          <w:divBdr>
            <w:top w:val="none" w:sz="0" w:space="0" w:color="auto"/>
            <w:left w:val="none" w:sz="0" w:space="0" w:color="auto"/>
            <w:bottom w:val="none" w:sz="0" w:space="0" w:color="auto"/>
            <w:right w:val="none" w:sz="0" w:space="0" w:color="auto"/>
          </w:divBdr>
        </w:div>
        <w:div w:id="984701629">
          <w:marLeft w:val="640"/>
          <w:marRight w:val="0"/>
          <w:marTop w:val="0"/>
          <w:marBottom w:val="0"/>
          <w:divBdr>
            <w:top w:val="none" w:sz="0" w:space="0" w:color="auto"/>
            <w:left w:val="none" w:sz="0" w:space="0" w:color="auto"/>
            <w:bottom w:val="none" w:sz="0" w:space="0" w:color="auto"/>
            <w:right w:val="none" w:sz="0" w:space="0" w:color="auto"/>
          </w:divBdr>
        </w:div>
        <w:div w:id="758452782">
          <w:marLeft w:val="640"/>
          <w:marRight w:val="0"/>
          <w:marTop w:val="0"/>
          <w:marBottom w:val="0"/>
          <w:divBdr>
            <w:top w:val="none" w:sz="0" w:space="0" w:color="auto"/>
            <w:left w:val="none" w:sz="0" w:space="0" w:color="auto"/>
            <w:bottom w:val="none" w:sz="0" w:space="0" w:color="auto"/>
            <w:right w:val="none" w:sz="0" w:space="0" w:color="auto"/>
          </w:divBdr>
        </w:div>
        <w:div w:id="22219286">
          <w:marLeft w:val="640"/>
          <w:marRight w:val="0"/>
          <w:marTop w:val="0"/>
          <w:marBottom w:val="0"/>
          <w:divBdr>
            <w:top w:val="none" w:sz="0" w:space="0" w:color="auto"/>
            <w:left w:val="none" w:sz="0" w:space="0" w:color="auto"/>
            <w:bottom w:val="none" w:sz="0" w:space="0" w:color="auto"/>
            <w:right w:val="none" w:sz="0" w:space="0" w:color="auto"/>
          </w:divBdr>
        </w:div>
        <w:div w:id="1969891399">
          <w:marLeft w:val="640"/>
          <w:marRight w:val="0"/>
          <w:marTop w:val="0"/>
          <w:marBottom w:val="0"/>
          <w:divBdr>
            <w:top w:val="none" w:sz="0" w:space="0" w:color="auto"/>
            <w:left w:val="none" w:sz="0" w:space="0" w:color="auto"/>
            <w:bottom w:val="none" w:sz="0" w:space="0" w:color="auto"/>
            <w:right w:val="none" w:sz="0" w:space="0" w:color="auto"/>
          </w:divBdr>
        </w:div>
        <w:div w:id="1128860678">
          <w:marLeft w:val="640"/>
          <w:marRight w:val="0"/>
          <w:marTop w:val="0"/>
          <w:marBottom w:val="0"/>
          <w:divBdr>
            <w:top w:val="none" w:sz="0" w:space="0" w:color="auto"/>
            <w:left w:val="none" w:sz="0" w:space="0" w:color="auto"/>
            <w:bottom w:val="none" w:sz="0" w:space="0" w:color="auto"/>
            <w:right w:val="none" w:sz="0" w:space="0" w:color="auto"/>
          </w:divBdr>
        </w:div>
        <w:div w:id="1164859837">
          <w:marLeft w:val="640"/>
          <w:marRight w:val="0"/>
          <w:marTop w:val="0"/>
          <w:marBottom w:val="0"/>
          <w:divBdr>
            <w:top w:val="none" w:sz="0" w:space="0" w:color="auto"/>
            <w:left w:val="none" w:sz="0" w:space="0" w:color="auto"/>
            <w:bottom w:val="none" w:sz="0" w:space="0" w:color="auto"/>
            <w:right w:val="none" w:sz="0" w:space="0" w:color="auto"/>
          </w:divBdr>
        </w:div>
        <w:div w:id="1032413422">
          <w:marLeft w:val="640"/>
          <w:marRight w:val="0"/>
          <w:marTop w:val="0"/>
          <w:marBottom w:val="0"/>
          <w:divBdr>
            <w:top w:val="none" w:sz="0" w:space="0" w:color="auto"/>
            <w:left w:val="none" w:sz="0" w:space="0" w:color="auto"/>
            <w:bottom w:val="none" w:sz="0" w:space="0" w:color="auto"/>
            <w:right w:val="none" w:sz="0" w:space="0" w:color="auto"/>
          </w:divBdr>
        </w:div>
        <w:div w:id="859009156">
          <w:marLeft w:val="640"/>
          <w:marRight w:val="0"/>
          <w:marTop w:val="0"/>
          <w:marBottom w:val="0"/>
          <w:divBdr>
            <w:top w:val="none" w:sz="0" w:space="0" w:color="auto"/>
            <w:left w:val="none" w:sz="0" w:space="0" w:color="auto"/>
            <w:bottom w:val="none" w:sz="0" w:space="0" w:color="auto"/>
            <w:right w:val="none" w:sz="0" w:space="0" w:color="auto"/>
          </w:divBdr>
        </w:div>
        <w:div w:id="536625894">
          <w:marLeft w:val="640"/>
          <w:marRight w:val="0"/>
          <w:marTop w:val="0"/>
          <w:marBottom w:val="0"/>
          <w:divBdr>
            <w:top w:val="none" w:sz="0" w:space="0" w:color="auto"/>
            <w:left w:val="none" w:sz="0" w:space="0" w:color="auto"/>
            <w:bottom w:val="none" w:sz="0" w:space="0" w:color="auto"/>
            <w:right w:val="none" w:sz="0" w:space="0" w:color="auto"/>
          </w:divBdr>
        </w:div>
        <w:div w:id="135877532">
          <w:marLeft w:val="640"/>
          <w:marRight w:val="0"/>
          <w:marTop w:val="0"/>
          <w:marBottom w:val="0"/>
          <w:divBdr>
            <w:top w:val="none" w:sz="0" w:space="0" w:color="auto"/>
            <w:left w:val="none" w:sz="0" w:space="0" w:color="auto"/>
            <w:bottom w:val="none" w:sz="0" w:space="0" w:color="auto"/>
            <w:right w:val="none" w:sz="0" w:space="0" w:color="auto"/>
          </w:divBdr>
        </w:div>
        <w:div w:id="582646617">
          <w:marLeft w:val="640"/>
          <w:marRight w:val="0"/>
          <w:marTop w:val="0"/>
          <w:marBottom w:val="0"/>
          <w:divBdr>
            <w:top w:val="none" w:sz="0" w:space="0" w:color="auto"/>
            <w:left w:val="none" w:sz="0" w:space="0" w:color="auto"/>
            <w:bottom w:val="none" w:sz="0" w:space="0" w:color="auto"/>
            <w:right w:val="none" w:sz="0" w:space="0" w:color="auto"/>
          </w:divBdr>
        </w:div>
        <w:div w:id="716706217">
          <w:marLeft w:val="640"/>
          <w:marRight w:val="0"/>
          <w:marTop w:val="0"/>
          <w:marBottom w:val="0"/>
          <w:divBdr>
            <w:top w:val="none" w:sz="0" w:space="0" w:color="auto"/>
            <w:left w:val="none" w:sz="0" w:space="0" w:color="auto"/>
            <w:bottom w:val="none" w:sz="0" w:space="0" w:color="auto"/>
            <w:right w:val="none" w:sz="0" w:space="0" w:color="auto"/>
          </w:divBdr>
        </w:div>
        <w:div w:id="450831259">
          <w:marLeft w:val="640"/>
          <w:marRight w:val="0"/>
          <w:marTop w:val="0"/>
          <w:marBottom w:val="0"/>
          <w:divBdr>
            <w:top w:val="none" w:sz="0" w:space="0" w:color="auto"/>
            <w:left w:val="none" w:sz="0" w:space="0" w:color="auto"/>
            <w:bottom w:val="none" w:sz="0" w:space="0" w:color="auto"/>
            <w:right w:val="none" w:sz="0" w:space="0" w:color="auto"/>
          </w:divBdr>
        </w:div>
        <w:div w:id="207421803">
          <w:marLeft w:val="640"/>
          <w:marRight w:val="0"/>
          <w:marTop w:val="0"/>
          <w:marBottom w:val="0"/>
          <w:divBdr>
            <w:top w:val="none" w:sz="0" w:space="0" w:color="auto"/>
            <w:left w:val="none" w:sz="0" w:space="0" w:color="auto"/>
            <w:bottom w:val="none" w:sz="0" w:space="0" w:color="auto"/>
            <w:right w:val="none" w:sz="0" w:space="0" w:color="auto"/>
          </w:divBdr>
        </w:div>
        <w:div w:id="1561790797">
          <w:marLeft w:val="640"/>
          <w:marRight w:val="0"/>
          <w:marTop w:val="0"/>
          <w:marBottom w:val="0"/>
          <w:divBdr>
            <w:top w:val="none" w:sz="0" w:space="0" w:color="auto"/>
            <w:left w:val="none" w:sz="0" w:space="0" w:color="auto"/>
            <w:bottom w:val="none" w:sz="0" w:space="0" w:color="auto"/>
            <w:right w:val="none" w:sz="0" w:space="0" w:color="auto"/>
          </w:divBdr>
        </w:div>
        <w:div w:id="1780753667">
          <w:marLeft w:val="640"/>
          <w:marRight w:val="0"/>
          <w:marTop w:val="0"/>
          <w:marBottom w:val="0"/>
          <w:divBdr>
            <w:top w:val="none" w:sz="0" w:space="0" w:color="auto"/>
            <w:left w:val="none" w:sz="0" w:space="0" w:color="auto"/>
            <w:bottom w:val="none" w:sz="0" w:space="0" w:color="auto"/>
            <w:right w:val="none" w:sz="0" w:space="0" w:color="auto"/>
          </w:divBdr>
        </w:div>
        <w:div w:id="2141729060">
          <w:marLeft w:val="640"/>
          <w:marRight w:val="0"/>
          <w:marTop w:val="0"/>
          <w:marBottom w:val="0"/>
          <w:divBdr>
            <w:top w:val="none" w:sz="0" w:space="0" w:color="auto"/>
            <w:left w:val="none" w:sz="0" w:space="0" w:color="auto"/>
            <w:bottom w:val="none" w:sz="0" w:space="0" w:color="auto"/>
            <w:right w:val="none" w:sz="0" w:space="0" w:color="auto"/>
          </w:divBdr>
        </w:div>
        <w:div w:id="1377311754">
          <w:marLeft w:val="640"/>
          <w:marRight w:val="0"/>
          <w:marTop w:val="0"/>
          <w:marBottom w:val="0"/>
          <w:divBdr>
            <w:top w:val="none" w:sz="0" w:space="0" w:color="auto"/>
            <w:left w:val="none" w:sz="0" w:space="0" w:color="auto"/>
            <w:bottom w:val="none" w:sz="0" w:space="0" w:color="auto"/>
            <w:right w:val="none" w:sz="0" w:space="0" w:color="auto"/>
          </w:divBdr>
        </w:div>
        <w:div w:id="871117657">
          <w:marLeft w:val="640"/>
          <w:marRight w:val="0"/>
          <w:marTop w:val="0"/>
          <w:marBottom w:val="0"/>
          <w:divBdr>
            <w:top w:val="none" w:sz="0" w:space="0" w:color="auto"/>
            <w:left w:val="none" w:sz="0" w:space="0" w:color="auto"/>
            <w:bottom w:val="none" w:sz="0" w:space="0" w:color="auto"/>
            <w:right w:val="none" w:sz="0" w:space="0" w:color="auto"/>
          </w:divBdr>
        </w:div>
        <w:div w:id="2018657254">
          <w:marLeft w:val="640"/>
          <w:marRight w:val="0"/>
          <w:marTop w:val="0"/>
          <w:marBottom w:val="0"/>
          <w:divBdr>
            <w:top w:val="none" w:sz="0" w:space="0" w:color="auto"/>
            <w:left w:val="none" w:sz="0" w:space="0" w:color="auto"/>
            <w:bottom w:val="none" w:sz="0" w:space="0" w:color="auto"/>
            <w:right w:val="none" w:sz="0" w:space="0" w:color="auto"/>
          </w:divBdr>
        </w:div>
        <w:div w:id="1470436617">
          <w:marLeft w:val="640"/>
          <w:marRight w:val="0"/>
          <w:marTop w:val="0"/>
          <w:marBottom w:val="0"/>
          <w:divBdr>
            <w:top w:val="none" w:sz="0" w:space="0" w:color="auto"/>
            <w:left w:val="none" w:sz="0" w:space="0" w:color="auto"/>
            <w:bottom w:val="none" w:sz="0" w:space="0" w:color="auto"/>
            <w:right w:val="none" w:sz="0" w:space="0" w:color="auto"/>
          </w:divBdr>
        </w:div>
        <w:div w:id="404494427">
          <w:marLeft w:val="640"/>
          <w:marRight w:val="0"/>
          <w:marTop w:val="0"/>
          <w:marBottom w:val="0"/>
          <w:divBdr>
            <w:top w:val="none" w:sz="0" w:space="0" w:color="auto"/>
            <w:left w:val="none" w:sz="0" w:space="0" w:color="auto"/>
            <w:bottom w:val="none" w:sz="0" w:space="0" w:color="auto"/>
            <w:right w:val="none" w:sz="0" w:space="0" w:color="auto"/>
          </w:divBdr>
        </w:div>
        <w:div w:id="2072464094">
          <w:marLeft w:val="640"/>
          <w:marRight w:val="0"/>
          <w:marTop w:val="0"/>
          <w:marBottom w:val="0"/>
          <w:divBdr>
            <w:top w:val="none" w:sz="0" w:space="0" w:color="auto"/>
            <w:left w:val="none" w:sz="0" w:space="0" w:color="auto"/>
            <w:bottom w:val="none" w:sz="0" w:space="0" w:color="auto"/>
            <w:right w:val="none" w:sz="0" w:space="0" w:color="auto"/>
          </w:divBdr>
        </w:div>
        <w:div w:id="1113939273">
          <w:marLeft w:val="640"/>
          <w:marRight w:val="0"/>
          <w:marTop w:val="0"/>
          <w:marBottom w:val="0"/>
          <w:divBdr>
            <w:top w:val="none" w:sz="0" w:space="0" w:color="auto"/>
            <w:left w:val="none" w:sz="0" w:space="0" w:color="auto"/>
            <w:bottom w:val="none" w:sz="0" w:space="0" w:color="auto"/>
            <w:right w:val="none" w:sz="0" w:space="0" w:color="auto"/>
          </w:divBdr>
        </w:div>
        <w:div w:id="1867061226">
          <w:marLeft w:val="640"/>
          <w:marRight w:val="0"/>
          <w:marTop w:val="0"/>
          <w:marBottom w:val="0"/>
          <w:divBdr>
            <w:top w:val="none" w:sz="0" w:space="0" w:color="auto"/>
            <w:left w:val="none" w:sz="0" w:space="0" w:color="auto"/>
            <w:bottom w:val="none" w:sz="0" w:space="0" w:color="auto"/>
            <w:right w:val="none" w:sz="0" w:space="0" w:color="auto"/>
          </w:divBdr>
        </w:div>
        <w:div w:id="2073388746">
          <w:marLeft w:val="640"/>
          <w:marRight w:val="0"/>
          <w:marTop w:val="0"/>
          <w:marBottom w:val="0"/>
          <w:divBdr>
            <w:top w:val="none" w:sz="0" w:space="0" w:color="auto"/>
            <w:left w:val="none" w:sz="0" w:space="0" w:color="auto"/>
            <w:bottom w:val="none" w:sz="0" w:space="0" w:color="auto"/>
            <w:right w:val="none" w:sz="0" w:space="0" w:color="auto"/>
          </w:divBdr>
        </w:div>
        <w:div w:id="1737122827">
          <w:marLeft w:val="640"/>
          <w:marRight w:val="0"/>
          <w:marTop w:val="0"/>
          <w:marBottom w:val="0"/>
          <w:divBdr>
            <w:top w:val="none" w:sz="0" w:space="0" w:color="auto"/>
            <w:left w:val="none" w:sz="0" w:space="0" w:color="auto"/>
            <w:bottom w:val="none" w:sz="0" w:space="0" w:color="auto"/>
            <w:right w:val="none" w:sz="0" w:space="0" w:color="auto"/>
          </w:divBdr>
        </w:div>
        <w:div w:id="251012631">
          <w:marLeft w:val="640"/>
          <w:marRight w:val="0"/>
          <w:marTop w:val="0"/>
          <w:marBottom w:val="0"/>
          <w:divBdr>
            <w:top w:val="none" w:sz="0" w:space="0" w:color="auto"/>
            <w:left w:val="none" w:sz="0" w:space="0" w:color="auto"/>
            <w:bottom w:val="none" w:sz="0" w:space="0" w:color="auto"/>
            <w:right w:val="none" w:sz="0" w:space="0" w:color="auto"/>
          </w:divBdr>
        </w:div>
        <w:div w:id="1146438976">
          <w:marLeft w:val="640"/>
          <w:marRight w:val="0"/>
          <w:marTop w:val="0"/>
          <w:marBottom w:val="0"/>
          <w:divBdr>
            <w:top w:val="none" w:sz="0" w:space="0" w:color="auto"/>
            <w:left w:val="none" w:sz="0" w:space="0" w:color="auto"/>
            <w:bottom w:val="none" w:sz="0" w:space="0" w:color="auto"/>
            <w:right w:val="none" w:sz="0" w:space="0" w:color="auto"/>
          </w:divBdr>
        </w:div>
        <w:div w:id="1121538952">
          <w:marLeft w:val="640"/>
          <w:marRight w:val="0"/>
          <w:marTop w:val="0"/>
          <w:marBottom w:val="0"/>
          <w:divBdr>
            <w:top w:val="none" w:sz="0" w:space="0" w:color="auto"/>
            <w:left w:val="none" w:sz="0" w:space="0" w:color="auto"/>
            <w:bottom w:val="none" w:sz="0" w:space="0" w:color="auto"/>
            <w:right w:val="none" w:sz="0" w:space="0" w:color="auto"/>
          </w:divBdr>
        </w:div>
      </w:divsChild>
    </w:div>
    <w:div w:id="907768103">
      <w:marLeft w:val="640"/>
      <w:marRight w:val="0"/>
      <w:marTop w:val="0"/>
      <w:marBottom w:val="0"/>
      <w:divBdr>
        <w:top w:val="none" w:sz="0" w:space="0" w:color="auto"/>
        <w:left w:val="none" w:sz="0" w:space="0" w:color="auto"/>
        <w:bottom w:val="none" w:sz="0" w:space="0" w:color="auto"/>
        <w:right w:val="none" w:sz="0" w:space="0" w:color="auto"/>
      </w:divBdr>
    </w:div>
    <w:div w:id="911622707">
      <w:bodyDiv w:val="1"/>
      <w:marLeft w:val="0"/>
      <w:marRight w:val="0"/>
      <w:marTop w:val="0"/>
      <w:marBottom w:val="0"/>
      <w:divBdr>
        <w:top w:val="none" w:sz="0" w:space="0" w:color="auto"/>
        <w:left w:val="none" w:sz="0" w:space="0" w:color="auto"/>
        <w:bottom w:val="none" w:sz="0" w:space="0" w:color="auto"/>
        <w:right w:val="none" w:sz="0" w:space="0" w:color="auto"/>
      </w:divBdr>
      <w:divsChild>
        <w:div w:id="36441299">
          <w:marLeft w:val="640"/>
          <w:marRight w:val="0"/>
          <w:marTop w:val="0"/>
          <w:marBottom w:val="0"/>
          <w:divBdr>
            <w:top w:val="none" w:sz="0" w:space="0" w:color="auto"/>
            <w:left w:val="none" w:sz="0" w:space="0" w:color="auto"/>
            <w:bottom w:val="none" w:sz="0" w:space="0" w:color="auto"/>
            <w:right w:val="none" w:sz="0" w:space="0" w:color="auto"/>
          </w:divBdr>
        </w:div>
        <w:div w:id="230623854">
          <w:marLeft w:val="640"/>
          <w:marRight w:val="0"/>
          <w:marTop w:val="0"/>
          <w:marBottom w:val="0"/>
          <w:divBdr>
            <w:top w:val="none" w:sz="0" w:space="0" w:color="auto"/>
            <w:left w:val="none" w:sz="0" w:space="0" w:color="auto"/>
            <w:bottom w:val="none" w:sz="0" w:space="0" w:color="auto"/>
            <w:right w:val="none" w:sz="0" w:space="0" w:color="auto"/>
          </w:divBdr>
        </w:div>
        <w:div w:id="279647830">
          <w:marLeft w:val="640"/>
          <w:marRight w:val="0"/>
          <w:marTop w:val="0"/>
          <w:marBottom w:val="0"/>
          <w:divBdr>
            <w:top w:val="none" w:sz="0" w:space="0" w:color="auto"/>
            <w:left w:val="none" w:sz="0" w:space="0" w:color="auto"/>
            <w:bottom w:val="none" w:sz="0" w:space="0" w:color="auto"/>
            <w:right w:val="none" w:sz="0" w:space="0" w:color="auto"/>
          </w:divBdr>
        </w:div>
        <w:div w:id="390882242">
          <w:marLeft w:val="640"/>
          <w:marRight w:val="0"/>
          <w:marTop w:val="0"/>
          <w:marBottom w:val="0"/>
          <w:divBdr>
            <w:top w:val="none" w:sz="0" w:space="0" w:color="auto"/>
            <w:left w:val="none" w:sz="0" w:space="0" w:color="auto"/>
            <w:bottom w:val="none" w:sz="0" w:space="0" w:color="auto"/>
            <w:right w:val="none" w:sz="0" w:space="0" w:color="auto"/>
          </w:divBdr>
        </w:div>
        <w:div w:id="402528494">
          <w:marLeft w:val="640"/>
          <w:marRight w:val="0"/>
          <w:marTop w:val="0"/>
          <w:marBottom w:val="0"/>
          <w:divBdr>
            <w:top w:val="none" w:sz="0" w:space="0" w:color="auto"/>
            <w:left w:val="none" w:sz="0" w:space="0" w:color="auto"/>
            <w:bottom w:val="none" w:sz="0" w:space="0" w:color="auto"/>
            <w:right w:val="none" w:sz="0" w:space="0" w:color="auto"/>
          </w:divBdr>
        </w:div>
        <w:div w:id="518394139">
          <w:marLeft w:val="640"/>
          <w:marRight w:val="0"/>
          <w:marTop w:val="0"/>
          <w:marBottom w:val="0"/>
          <w:divBdr>
            <w:top w:val="none" w:sz="0" w:space="0" w:color="auto"/>
            <w:left w:val="none" w:sz="0" w:space="0" w:color="auto"/>
            <w:bottom w:val="none" w:sz="0" w:space="0" w:color="auto"/>
            <w:right w:val="none" w:sz="0" w:space="0" w:color="auto"/>
          </w:divBdr>
        </w:div>
        <w:div w:id="553471098">
          <w:marLeft w:val="640"/>
          <w:marRight w:val="0"/>
          <w:marTop w:val="0"/>
          <w:marBottom w:val="0"/>
          <w:divBdr>
            <w:top w:val="none" w:sz="0" w:space="0" w:color="auto"/>
            <w:left w:val="none" w:sz="0" w:space="0" w:color="auto"/>
            <w:bottom w:val="none" w:sz="0" w:space="0" w:color="auto"/>
            <w:right w:val="none" w:sz="0" w:space="0" w:color="auto"/>
          </w:divBdr>
        </w:div>
        <w:div w:id="567152717">
          <w:marLeft w:val="640"/>
          <w:marRight w:val="0"/>
          <w:marTop w:val="0"/>
          <w:marBottom w:val="0"/>
          <w:divBdr>
            <w:top w:val="none" w:sz="0" w:space="0" w:color="auto"/>
            <w:left w:val="none" w:sz="0" w:space="0" w:color="auto"/>
            <w:bottom w:val="none" w:sz="0" w:space="0" w:color="auto"/>
            <w:right w:val="none" w:sz="0" w:space="0" w:color="auto"/>
          </w:divBdr>
        </w:div>
        <w:div w:id="598369125">
          <w:marLeft w:val="640"/>
          <w:marRight w:val="0"/>
          <w:marTop w:val="0"/>
          <w:marBottom w:val="0"/>
          <w:divBdr>
            <w:top w:val="none" w:sz="0" w:space="0" w:color="auto"/>
            <w:left w:val="none" w:sz="0" w:space="0" w:color="auto"/>
            <w:bottom w:val="none" w:sz="0" w:space="0" w:color="auto"/>
            <w:right w:val="none" w:sz="0" w:space="0" w:color="auto"/>
          </w:divBdr>
        </w:div>
        <w:div w:id="714112917">
          <w:marLeft w:val="640"/>
          <w:marRight w:val="0"/>
          <w:marTop w:val="0"/>
          <w:marBottom w:val="0"/>
          <w:divBdr>
            <w:top w:val="none" w:sz="0" w:space="0" w:color="auto"/>
            <w:left w:val="none" w:sz="0" w:space="0" w:color="auto"/>
            <w:bottom w:val="none" w:sz="0" w:space="0" w:color="auto"/>
            <w:right w:val="none" w:sz="0" w:space="0" w:color="auto"/>
          </w:divBdr>
        </w:div>
        <w:div w:id="879128856">
          <w:marLeft w:val="640"/>
          <w:marRight w:val="0"/>
          <w:marTop w:val="0"/>
          <w:marBottom w:val="0"/>
          <w:divBdr>
            <w:top w:val="none" w:sz="0" w:space="0" w:color="auto"/>
            <w:left w:val="none" w:sz="0" w:space="0" w:color="auto"/>
            <w:bottom w:val="none" w:sz="0" w:space="0" w:color="auto"/>
            <w:right w:val="none" w:sz="0" w:space="0" w:color="auto"/>
          </w:divBdr>
        </w:div>
        <w:div w:id="999622745">
          <w:marLeft w:val="640"/>
          <w:marRight w:val="0"/>
          <w:marTop w:val="0"/>
          <w:marBottom w:val="0"/>
          <w:divBdr>
            <w:top w:val="none" w:sz="0" w:space="0" w:color="auto"/>
            <w:left w:val="none" w:sz="0" w:space="0" w:color="auto"/>
            <w:bottom w:val="none" w:sz="0" w:space="0" w:color="auto"/>
            <w:right w:val="none" w:sz="0" w:space="0" w:color="auto"/>
          </w:divBdr>
        </w:div>
        <w:div w:id="1076242885">
          <w:marLeft w:val="640"/>
          <w:marRight w:val="0"/>
          <w:marTop w:val="0"/>
          <w:marBottom w:val="0"/>
          <w:divBdr>
            <w:top w:val="none" w:sz="0" w:space="0" w:color="auto"/>
            <w:left w:val="none" w:sz="0" w:space="0" w:color="auto"/>
            <w:bottom w:val="none" w:sz="0" w:space="0" w:color="auto"/>
            <w:right w:val="none" w:sz="0" w:space="0" w:color="auto"/>
          </w:divBdr>
        </w:div>
        <w:div w:id="1135686367">
          <w:marLeft w:val="640"/>
          <w:marRight w:val="0"/>
          <w:marTop w:val="0"/>
          <w:marBottom w:val="0"/>
          <w:divBdr>
            <w:top w:val="none" w:sz="0" w:space="0" w:color="auto"/>
            <w:left w:val="none" w:sz="0" w:space="0" w:color="auto"/>
            <w:bottom w:val="none" w:sz="0" w:space="0" w:color="auto"/>
            <w:right w:val="none" w:sz="0" w:space="0" w:color="auto"/>
          </w:divBdr>
        </w:div>
        <w:div w:id="1267691184">
          <w:marLeft w:val="640"/>
          <w:marRight w:val="0"/>
          <w:marTop w:val="0"/>
          <w:marBottom w:val="0"/>
          <w:divBdr>
            <w:top w:val="none" w:sz="0" w:space="0" w:color="auto"/>
            <w:left w:val="none" w:sz="0" w:space="0" w:color="auto"/>
            <w:bottom w:val="none" w:sz="0" w:space="0" w:color="auto"/>
            <w:right w:val="none" w:sz="0" w:space="0" w:color="auto"/>
          </w:divBdr>
        </w:div>
        <w:div w:id="1276248664">
          <w:marLeft w:val="640"/>
          <w:marRight w:val="0"/>
          <w:marTop w:val="0"/>
          <w:marBottom w:val="0"/>
          <w:divBdr>
            <w:top w:val="none" w:sz="0" w:space="0" w:color="auto"/>
            <w:left w:val="none" w:sz="0" w:space="0" w:color="auto"/>
            <w:bottom w:val="none" w:sz="0" w:space="0" w:color="auto"/>
            <w:right w:val="none" w:sz="0" w:space="0" w:color="auto"/>
          </w:divBdr>
        </w:div>
        <w:div w:id="1444642684">
          <w:marLeft w:val="640"/>
          <w:marRight w:val="0"/>
          <w:marTop w:val="0"/>
          <w:marBottom w:val="0"/>
          <w:divBdr>
            <w:top w:val="none" w:sz="0" w:space="0" w:color="auto"/>
            <w:left w:val="none" w:sz="0" w:space="0" w:color="auto"/>
            <w:bottom w:val="none" w:sz="0" w:space="0" w:color="auto"/>
            <w:right w:val="none" w:sz="0" w:space="0" w:color="auto"/>
          </w:divBdr>
        </w:div>
        <w:div w:id="1473057793">
          <w:marLeft w:val="640"/>
          <w:marRight w:val="0"/>
          <w:marTop w:val="0"/>
          <w:marBottom w:val="0"/>
          <w:divBdr>
            <w:top w:val="none" w:sz="0" w:space="0" w:color="auto"/>
            <w:left w:val="none" w:sz="0" w:space="0" w:color="auto"/>
            <w:bottom w:val="none" w:sz="0" w:space="0" w:color="auto"/>
            <w:right w:val="none" w:sz="0" w:space="0" w:color="auto"/>
          </w:divBdr>
        </w:div>
        <w:div w:id="1526014256">
          <w:marLeft w:val="640"/>
          <w:marRight w:val="0"/>
          <w:marTop w:val="0"/>
          <w:marBottom w:val="0"/>
          <w:divBdr>
            <w:top w:val="none" w:sz="0" w:space="0" w:color="auto"/>
            <w:left w:val="none" w:sz="0" w:space="0" w:color="auto"/>
            <w:bottom w:val="none" w:sz="0" w:space="0" w:color="auto"/>
            <w:right w:val="none" w:sz="0" w:space="0" w:color="auto"/>
          </w:divBdr>
        </w:div>
        <w:div w:id="1601714827">
          <w:marLeft w:val="640"/>
          <w:marRight w:val="0"/>
          <w:marTop w:val="0"/>
          <w:marBottom w:val="0"/>
          <w:divBdr>
            <w:top w:val="none" w:sz="0" w:space="0" w:color="auto"/>
            <w:left w:val="none" w:sz="0" w:space="0" w:color="auto"/>
            <w:bottom w:val="none" w:sz="0" w:space="0" w:color="auto"/>
            <w:right w:val="none" w:sz="0" w:space="0" w:color="auto"/>
          </w:divBdr>
        </w:div>
        <w:div w:id="1841699646">
          <w:marLeft w:val="640"/>
          <w:marRight w:val="0"/>
          <w:marTop w:val="0"/>
          <w:marBottom w:val="0"/>
          <w:divBdr>
            <w:top w:val="none" w:sz="0" w:space="0" w:color="auto"/>
            <w:left w:val="none" w:sz="0" w:space="0" w:color="auto"/>
            <w:bottom w:val="none" w:sz="0" w:space="0" w:color="auto"/>
            <w:right w:val="none" w:sz="0" w:space="0" w:color="auto"/>
          </w:divBdr>
        </w:div>
        <w:div w:id="1855920433">
          <w:marLeft w:val="640"/>
          <w:marRight w:val="0"/>
          <w:marTop w:val="0"/>
          <w:marBottom w:val="0"/>
          <w:divBdr>
            <w:top w:val="none" w:sz="0" w:space="0" w:color="auto"/>
            <w:left w:val="none" w:sz="0" w:space="0" w:color="auto"/>
            <w:bottom w:val="none" w:sz="0" w:space="0" w:color="auto"/>
            <w:right w:val="none" w:sz="0" w:space="0" w:color="auto"/>
          </w:divBdr>
        </w:div>
        <w:div w:id="1888881191">
          <w:marLeft w:val="640"/>
          <w:marRight w:val="0"/>
          <w:marTop w:val="0"/>
          <w:marBottom w:val="0"/>
          <w:divBdr>
            <w:top w:val="none" w:sz="0" w:space="0" w:color="auto"/>
            <w:left w:val="none" w:sz="0" w:space="0" w:color="auto"/>
            <w:bottom w:val="none" w:sz="0" w:space="0" w:color="auto"/>
            <w:right w:val="none" w:sz="0" w:space="0" w:color="auto"/>
          </w:divBdr>
        </w:div>
        <w:div w:id="1901284703">
          <w:marLeft w:val="640"/>
          <w:marRight w:val="0"/>
          <w:marTop w:val="0"/>
          <w:marBottom w:val="0"/>
          <w:divBdr>
            <w:top w:val="none" w:sz="0" w:space="0" w:color="auto"/>
            <w:left w:val="none" w:sz="0" w:space="0" w:color="auto"/>
            <w:bottom w:val="none" w:sz="0" w:space="0" w:color="auto"/>
            <w:right w:val="none" w:sz="0" w:space="0" w:color="auto"/>
          </w:divBdr>
        </w:div>
        <w:div w:id="1914584914">
          <w:marLeft w:val="640"/>
          <w:marRight w:val="0"/>
          <w:marTop w:val="0"/>
          <w:marBottom w:val="0"/>
          <w:divBdr>
            <w:top w:val="none" w:sz="0" w:space="0" w:color="auto"/>
            <w:left w:val="none" w:sz="0" w:space="0" w:color="auto"/>
            <w:bottom w:val="none" w:sz="0" w:space="0" w:color="auto"/>
            <w:right w:val="none" w:sz="0" w:space="0" w:color="auto"/>
          </w:divBdr>
        </w:div>
        <w:div w:id="1926575209">
          <w:marLeft w:val="640"/>
          <w:marRight w:val="0"/>
          <w:marTop w:val="0"/>
          <w:marBottom w:val="0"/>
          <w:divBdr>
            <w:top w:val="none" w:sz="0" w:space="0" w:color="auto"/>
            <w:left w:val="none" w:sz="0" w:space="0" w:color="auto"/>
            <w:bottom w:val="none" w:sz="0" w:space="0" w:color="auto"/>
            <w:right w:val="none" w:sz="0" w:space="0" w:color="auto"/>
          </w:divBdr>
        </w:div>
        <w:div w:id="1979262549">
          <w:marLeft w:val="640"/>
          <w:marRight w:val="0"/>
          <w:marTop w:val="0"/>
          <w:marBottom w:val="0"/>
          <w:divBdr>
            <w:top w:val="none" w:sz="0" w:space="0" w:color="auto"/>
            <w:left w:val="none" w:sz="0" w:space="0" w:color="auto"/>
            <w:bottom w:val="none" w:sz="0" w:space="0" w:color="auto"/>
            <w:right w:val="none" w:sz="0" w:space="0" w:color="auto"/>
          </w:divBdr>
        </w:div>
        <w:div w:id="2068336491">
          <w:marLeft w:val="640"/>
          <w:marRight w:val="0"/>
          <w:marTop w:val="0"/>
          <w:marBottom w:val="0"/>
          <w:divBdr>
            <w:top w:val="none" w:sz="0" w:space="0" w:color="auto"/>
            <w:left w:val="none" w:sz="0" w:space="0" w:color="auto"/>
            <w:bottom w:val="none" w:sz="0" w:space="0" w:color="auto"/>
            <w:right w:val="none" w:sz="0" w:space="0" w:color="auto"/>
          </w:divBdr>
        </w:div>
      </w:divsChild>
    </w:div>
    <w:div w:id="913667491">
      <w:bodyDiv w:val="1"/>
      <w:marLeft w:val="0"/>
      <w:marRight w:val="0"/>
      <w:marTop w:val="0"/>
      <w:marBottom w:val="0"/>
      <w:divBdr>
        <w:top w:val="none" w:sz="0" w:space="0" w:color="auto"/>
        <w:left w:val="none" w:sz="0" w:space="0" w:color="auto"/>
        <w:bottom w:val="none" w:sz="0" w:space="0" w:color="auto"/>
        <w:right w:val="none" w:sz="0" w:space="0" w:color="auto"/>
      </w:divBdr>
    </w:div>
    <w:div w:id="915286280">
      <w:marLeft w:val="640"/>
      <w:marRight w:val="0"/>
      <w:marTop w:val="0"/>
      <w:marBottom w:val="0"/>
      <w:divBdr>
        <w:top w:val="none" w:sz="0" w:space="0" w:color="auto"/>
        <w:left w:val="none" w:sz="0" w:space="0" w:color="auto"/>
        <w:bottom w:val="none" w:sz="0" w:space="0" w:color="auto"/>
        <w:right w:val="none" w:sz="0" w:space="0" w:color="auto"/>
      </w:divBdr>
    </w:div>
    <w:div w:id="919292589">
      <w:marLeft w:val="640"/>
      <w:marRight w:val="0"/>
      <w:marTop w:val="0"/>
      <w:marBottom w:val="0"/>
      <w:divBdr>
        <w:top w:val="none" w:sz="0" w:space="0" w:color="auto"/>
        <w:left w:val="none" w:sz="0" w:space="0" w:color="auto"/>
        <w:bottom w:val="none" w:sz="0" w:space="0" w:color="auto"/>
        <w:right w:val="none" w:sz="0" w:space="0" w:color="auto"/>
      </w:divBdr>
    </w:div>
    <w:div w:id="919868128">
      <w:bodyDiv w:val="1"/>
      <w:marLeft w:val="0"/>
      <w:marRight w:val="0"/>
      <w:marTop w:val="0"/>
      <w:marBottom w:val="0"/>
      <w:divBdr>
        <w:top w:val="none" w:sz="0" w:space="0" w:color="auto"/>
        <w:left w:val="none" w:sz="0" w:space="0" w:color="auto"/>
        <w:bottom w:val="none" w:sz="0" w:space="0" w:color="auto"/>
        <w:right w:val="none" w:sz="0" w:space="0" w:color="auto"/>
      </w:divBdr>
      <w:divsChild>
        <w:div w:id="275138365">
          <w:marLeft w:val="640"/>
          <w:marRight w:val="0"/>
          <w:marTop w:val="0"/>
          <w:marBottom w:val="0"/>
          <w:divBdr>
            <w:top w:val="none" w:sz="0" w:space="0" w:color="auto"/>
            <w:left w:val="none" w:sz="0" w:space="0" w:color="auto"/>
            <w:bottom w:val="none" w:sz="0" w:space="0" w:color="auto"/>
            <w:right w:val="none" w:sz="0" w:space="0" w:color="auto"/>
          </w:divBdr>
        </w:div>
        <w:div w:id="285278687">
          <w:marLeft w:val="640"/>
          <w:marRight w:val="0"/>
          <w:marTop w:val="0"/>
          <w:marBottom w:val="0"/>
          <w:divBdr>
            <w:top w:val="none" w:sz="0" w:space="0" w:color="auto"/>
            <w:left w:val="none" w:sz="0" w:space="0" w:color="auto"/>
            <w:bottom w:val="none" w:sz="0" w:space="0" w:color="auto"/>
            <w:right w:val="none" w:sz="0" w:space="0" w:color="auto"/>
          </w:divBdr>
        </w:div>
        <w:div w:id="1328364141">
          <w:marLeft w:val="640"/>
          <w:marRight w:val="0"/>
          <w:marTop w:val="0"/>
          <w:marBottom w:val="0"/>
          <w:divBdr>
            <w:top w:val="none" w:sz="0" w:space="0" w:color="auto"/>
            <w:left w:val="none" w:sz="0" w:space="0" w:color="auto"/>
            <w:bottom w:val="none" w:sz="0" w:space="0" w:color="auto"/>
            <w:right w:val="none" w:sz="0" w:space="0" w:color="auto"/>
          </w:divBdr>
        </w:div>
        <w:div w:id="1924296889">
          <w:marLeft w:val="640"/>
          <w:marRight w:val="0"/>
          <w:marTop w:val="0"/>
          <w:marBottom w:val="0"/>
          <w:divBdr>
            <w:top w:val="none" w:sz="0" w:space="0" w:color="auto"/>
            <w:left w:val="none" w:sz="0" w:space="0" w:color="auto"/>
            <w:bottom w:val="none" w:sz="0" w:space="0" w:color="auto"/>
            <w:right w:val="none" w:sz="0" w:space="0" w:color="auto"/>
          </w:divBdr>
        </w:div>
        <w:div w:id="147329772">
          <w:marLeft w:val="640"/>
          <w:marRight w:val="0"/>
          <w:marTop w:val="0"/>
          <w:marBottom w:val="0"/>
          <w:divBdr>
            <w:top w:val="none" w:sz="0" w:space="0" w:color="auto"/>
            <w:left w:val="none" w:sz="0" w:space="0" w:color="auto"/>
            <w:bottom w:val="none" w:sz="0" w:space="0" w:color="auto"/>
            <w:right w:val="none" w:sz="0" w:space="0" w:color="auto"/>
          </w:divBdr>
        </w:div>
        <w:div w:id="2107965766">
          <w:marLeft w:val="640"/>
          <w:marRight w:val="0"/>
          <w:marTop w:val="0"/>
          <w:marBottom w:val="0"/>
          <w:divBdr>
            <w:top w:val="none" w:sz="0" w:space="0" w:color="auto"/>
            <w:left w:val="none" w:sz="0" w:space="0" w:color="auto"/>
            <w:bottom w:val="none" w:sz="0" w:space="0" w:color="auto"/>
            <w:right w:val="none" w:sz="0" w:space="0" w:color="auto"/>
          </w:divBdr>
        </w:div>
        <w:div w:id="1405102060">
          <w:marLeft w:val="640"/>
          <w:marRight w:val="0"/>
          <w:marTop w:val="0"/>
          <w:marBottom w:val="0"/>
          <w:divBdr>
            <w:top w:val="none" w:sz="0" w:space="0" w:color="auto"/>
            <w:left w:val="none" w:sz="0" w:space="0" w:color="auto"/>
            <w:bottom w:val="none" w:sz="0" w:space="0" w:color="auto"/>
            <w:right w:val="none" w:sz="0" w:space="0" w:color="auto"/>
          </w:divBdr>
        </w:div>
        <w:div w:id="527833862">
          <w:marLeft w:val="640"/>
          <w:marRight w:val="0"/>
          <w:marTop w:val="0"/>
          <w:marBottom w:val="0"/>
          <w:divBdr>
            <w:top w:val="none" w:sz="0" w:space="0" w:color="auto"/>
            <w:left w:val="none" w:sz="0" w:space="0" w:color="auto"/>
            <w:bottom w:val="none" w:sz="0" w:space="0" w:color="auto"/>
            <w:right w:val="none" w:sz="0" w:space="0" w:color="auto"/>
          </w:divBdr>
        </w:div>
        <w:div w:id="1365330566">
          <w:marLeft w:val="640"/>
          <w:marRight w:val="0"/>
          <w:marTop w:val="0"/>
          <w:marBottom w:val="0"/>
          <w:divBdr>
            <w:top w:val="none" w:sz="0" w:space="0" w:color="auto"/>
            <w:left w:val="none" w:sz="0" w:space="0" w:color="auto"/>
            <w:bottom w:val="none" w:sz="0" w:space="0" w:color="auto"/>
            <w:right w:val="none" w:sz="0" w:space="0" w:color="auto"/>
          </w:divBdr>
        </w:div>
        <w:div w:id="117450865">
          <w:marLeft w:val="640"/>
          <w:marRight w:val="0"/>
          <w:marTop w:val="0"/>
          <w:marBottom w:val="0"/>
          <w:divBdr>
            <w:top w:val="none" w:sz="0" w:space="0" w:color="auto"/>
            <w:left w:val="none" w:sz="0" w:space="0" w:color="auto"/>
            <w:bottom w:val="none" w:sz="0" w:space="0" w:color="auto"/>
            <w:right w:val="none" w:sz="0" w:space="0" w:color="auto"/>
          </w:divBdr>
        </w:div>
        <w:div w:id="103815859">
          <w:marLeft w:val="640"/>
          <w:marRight w:val="0"/>
          <w:marTop w:val="0"/>
          <w:marBottom w:val="0"/>
          <w:divBdr>
            <w:top w:val="none" w:sz="0" w:space="0" w:color="auto"/>
            <w:left w:val="none" w:sz="0" w:space="0" w:color="auto"/>
            <w:bottom w:val="none" w:sz="0" w:space="0" w:color="auto"/>
            <w:right w:val="none" w:sz="0" w:space="0" w:color="auto"/>
          </w:divBdr>
        </w:div>
        <w:div w:id="1659730300">
          <w:marLeft w:val="640"/>
          <w:marRight w:val="0"/>
          <w:marTop w:val="0"/>
          <w:marBottom w:val="0"/>
          <w:divBdr>
            <w:top w:val="none" w:sz="0" w:space="0" w:color="auto"/>
            <w:left w:val="none" w:sz="0" w:space="0" w:color="auto"/>
            <w:bottom w:val="none" w:sz="0" w:space="0" w:color="auto"/>
            <w:right w:val="none" w:sz="0" w:space="0" w:color="auto"/>
          </w:divBdr>
        </w:div>
        <w:div w:id="1164668689">
          <w:marLeft w:val="640"/>
          <w:marRight w:val="0"/>
          <w:marTop w:val="0"/>
          <w:marBottom w:val="0"/>
          <w:divBdr>
            <w:top w:val="none" w:sz="0" w:space="0" w:color="auto"/>
            <w:left w:val="none" w:sz="0" w:space="0" w:color="auto"/>
            <w:bottom w:val="none" w:sz="0" w:space="0" w:color="auto"/>
            <w:right w:val="none" w:sz="0" w:space="0" w:color="auto"/>
          </w:divBdr>
        </w:div>
        <w:div w:id="55787387">
          <w:marLeft w:val="640"/>
          <w:marRight w:val="0"/>
          <w:marTop w:val="0"/>
          <w:marBottom w:val="0"/>
          <w:divBdr>
            <w:top w:val="none" w:sz="0" w:space="0" w:color="auto"/>
            <w:left w:val="none" w:sz="0" w:space="0" w:color="auto"/>
            <w:bottom w:val="none" w:sz="0" w:space="0" w:color="auto"/>
            <w:right w:val="none" w:sz="0" w:space="0" w:color="auto"/>
          </w:divBdr>
        </w:div>
        <w:div w:id="1874463912">
          <w:marLeft w:val="640"/>
          <w:marRight w:val="0"/>
          <w:marTop w:val="0"/>
          <w:marBottom w:val="0"/>
          <w:divBdr>
            <w:top w:val="none" w:sz="0" w:space="0" w:color="auto"/>
            <w:left w:val="none" w:sz="0" w:space="0" w:color="auto"/>
            <w:bottom w:val="none" w:sz="0" w:space="0" w:color="auto"/>
            <w:right w:val="none" w:sz="0" w:space="0" w:color="auto"/>
          </w:divBdr>
        </w:div>
        <w:div w:id="527715346">
          <w:marLeft w:val="640"/>
          <w:marRight w:val="0"/>
          <w:marTop w:val="0"/>
          <w:marBottom w:val="0"/>
          <w:divBdr>
            <w:top w:val="none" w:sz="0" w:space="0" w:color="auto"/>
            <w:left w:val="none" w:sz="0" w:space="0" w:color="auto"/>
            <w:bottom w:val="none" w:sz="0" w:space="0" w:color="auto"/>
            <w:right w:val="none" w:sz="0" w:space="0" w:color="auto"/>
          </w:divBdr>
        </w:div>
        <w:div w:id="2017808421">
          <w:marLeft w:val="640"/>
          <w:marRight w:val="0"/>
          <w:marTop w:val="0"/>
          <w:marBottom w:val="0"/>
          <w:divBdr>
            <w:top w:val="none" w:sz="0" w:space="0" w:color="auto"/>
            <w:left w:val="none" w:sz="0" w:space="0" w:color="auto"/>
            <w:bottom w:val="none" w:sz="0" w:space="0" w:color="auto"/>
            <w:right w:val="none" w:sz="0" w:space="0" w:color="auto"/>
          </w:divBdr>
        </w:div>
        <w:div w:id="863908362">
          <w:marLeft w:val="640"/>
          <w:marRight w:val="0"/>
          <w:marTop w:val="0"/>
          <w:marBottom w:val="0"/>
          <w:divBdr>
            <w:top w:val="none" w:sz="0" w:space="0" w:color="auto"/>
            <w:left w:val="none" w:sz="0" w:space="0" w:color="auto"/>
            <w:bottom w:val="none" w:sz="0" w:space="0" w:color="auto"/>
            <w:right w:val="none" w:sz="0" w:space="0" w:color="auto"/>
          </w:divBdr>
        </w:div>
        <w:div w:id="893588402">
          <w:marLeft w:val="640"/>
          <w:marRight w:val="0"/>
          <w:marTop w:val="0"/>
          <w:marBottom w:val="0"/>
          <w:divBdr>
            <w:top w:val="none" w:sz="0" w:space="0" w:color="auto"/>
            <w:left w:val="none" w:sz="0" w:space="0" w:color="auto"/>
            <w:bottom w:val="none" w:sz="0" w:space="0" w:color="auto"/>
            <w:right w:val="none" w:sz="0" w:space="0" w:color="auto"/>
          </w:divBdr>
        </w:div>
        <w:div w:id="818502649">
          <w:marLeft w:val="640"/>
          <w:marRight w:val="0"/>
          <w:marTop w:val="0"/>
          <w:marBottom w:val="0"/>
          <w:divBdr>
            <w:top w:val="none" w:sz="0" w:space="0" w:color="auto"/>
            <w:left w:val="none" w:sz="0" w:space="0" w:color="auto"/>
            <w:bottom w:val="none" w:sz="0" w:space="0" w:color="auto"/>
            <w:right w:val="none" w:sz="0" w:space="0" w:color="auto"/>
          </w:divBdr>
        </w:div>
        <w:div w:id="287665057">
          <w:marLeft w:val="640"/>
          <w:marRight w:val="0"/>
          <w:marTop w:val="0"/>
          <w:marBottom w:val="0"/>
          <w:divBdr>
            <w:top w:val="none" w:sz="0" w:space="0" w:color="auto"/>
            <w:left w:val="none" w:sz="0" w:space="0" w:color="auto"/>
            <w:bottom w:val="none" w:sz="0" w:space="0" w:color="auto"/>
            <w:right w:val="none" w:sz="0" w:space="0" w:color="auto"/>
          </w:divBdr>
        </w:div>
        <w:div w:id="531501353">
          <w:marLeft w:val="640"/>
          <w:marRight w:val="0"/>
          <w:marTop w:val="0"/>
          <w:marBottom w:val="0"/>
          <w:divBdr>
            <w:top w:val="none" w:sz="0" w:space="0" w:color="auto"/>
            <w:left w:val="none" w:sz="0" w:space="0" w:color="auto"/>
            <w:bottom w:val="none" w:sz="0" w:space="0" w:color="auto"/>
            <w:right w:val="none" w:sz="0" w:space="0" w:color="auto"/>
          </w:divBdr>
        </w:div>
        <w:div w:id="1356811185">
          <w:marLeft w:val="640"/>
          <w:marRight w:val="0"/>
          <w:marTop w:val="0"/>
          <w:marBottom w:val="0"/>
          <w:divBdr>
            <w:top w:val="none" w:sz="0" w:space="0" w:color="auto"/>
            <w:left w:val="none" w:sz="0" w:space="0" w:color="auto"/>
            <w:bottom w:val="none" w:sz="0" w:space="0" w:color="auto"/>
            <w:right w:val="none" w:sz="0" w:space="0" w:color="auto"/>
          </w:divBdr>
        </w:div>
        <w:div w:id="1972589103">
          <w:marLeft w:val="640"/>
          <w:marRight w:val="0"/>
          <w:marTop w:val="0"/>
          <w:marBottom w:val="0"/>
          <w:divBdr>
            <w:top w:val="none" w:sz="0" w:space="0" w:color="auto"/>
            <w:left w:val="none" w:sz="0" w:space="0" w:color="auto"/>
            <w:bottom w:val="none" w:sz="0" w:space="0" w:color="auto"/>
            <w:right w:val="none" w:sz="0" w:space="0" w:color="auto"/>
          </w:divBdr>
        </w:div>
        <w:div w:id="89467875">
          <w:marLeft w:val="640"/>
          <w:marRight w:val="0"/>
          <w:marTop w:val="0"/>
          <w:marBottom w:val="0"/>
          <w:divBdr>
            <w:top w:val="none" w:sz="0" w:space="0" w:color="auto"/>
            <w:left w:val="none" w:sz="0" w:space="0" w:color="auto"/>
            <w:bottom w:val="none" w:sz="0" w:space="0" w:color="auto"/>
            <w:right w:val="none" w:sz="0" w:space="0" w:color="auto"/>
          </w:divBdr>
        </w:div>
        <w:div w:id="1081827235">
          <w:marLeft w:val="640"/>
          <w:marRight w:val="0"/>
          <w:marTop w:val="0"/>
          <w:marBottom w:val="0"/>
          <w:divBdr>
            <w:top w:val="none" w:sz="0" w:space="0" w:color="auto"/>
            <w:left w:val="none" w:sz="0" w:space="0" w:color="auto"/>
            <w:bottom w:val="none" w:sz="0" w:space="0" w:color="auto"/>
            <w:right w:val="none" w:sz="0" w:space="0" w:color="auto"/>
          </w:divBdr>
        </w:div>
        <w:div w:id="318852648">
          <w:marLeft w:val="640"/>
          <w:marRight w:val="0"/>
          <w:marTop w:val="0"/>
          <w:marBottom w:val="0"/>
          <w:divBdr>
            <w:top w:val="none" w:sz="0" w:space="0" w:color="auto"/>
            <w:left w:val="none" w:sz="0" w:space="0" w:color="auto"/>
            <w:bottom w:val="none" w:sz="0" w:space="0" w:color="auto"/>
            <w:right w:val="none" w:sz="0" w:space="0" w:color="auto"/>
          </w:divBdr>
        </w:div>
        <w:div w:id="2012297332">
          <w:marLeft w:val="640"/>
          <w:marRight w:val="0"/>
          <w:marTop w:val="0"/>
          <w:marBottom w:val="0"/>
          <w:divBdr>
            <w:top w:val="none" w:sz="0" w:space="0" w:color="auto"/>
            <w:left w:val="none" w:sz="0" w:space="0" w:color="auto"/>
            <w:bottom w:val="none" w:sz="0" w:space="0" w:color="auto"/>
            <w:right w:val="none" w:sz="0" w:space="0" w:color="auto"/>
          </w:divBdr>
        </w:div>
        <w:div w:id="1516261622">
          <w:marLeft w:val="640"/>
          <w:marRight w:val="0"/>
          <w:marTop w:val="0"/>
          <w:marBottom w:val="0"/>
          <w:divBdr>
            <w:top w:val="none" w:sz="0" w:space="0" w:color="auto"/>
            <w:left w:val="none" w:sz="0" w:space="0" w:color="auto"/>
            <w:bottom w:val="none" w:sz="0" w:space="0" w:color="auto"/>
            <w:right w:val="none" w:sz="0" w:space="0" w:color="auto"/>
          </w:divBdr>
        </w:div>
        <w:div w:id="2115401788">
          <w:marLeft w:val="640"/>
          <w:marRight w:val="0"/>
          <w:marTop w:val="0"/>
          <w:marBottom w:val="0"/>
          <w:divBdr>
            <w:top w:val="none" w:sz="0" w:space="0" w:color="auto"/>
            <w:left w:val="none" w:sz="0" w:space="0" w:color="auto"/>
            <w:bottom w:val="none" w:sz="0" w:space="0" w:color="auto"/>
            <w:right w:val="none" w:sz="0" w:space="0" w:color="auto"/>
          </w:divBdr>
        </w:div>
        <w:div w:id="972368219">
          <w:marLeft w:val="640"/>
          <w:marRight w:val="0"/>
          <w:marTop w:val="0"/>
          <w:marBottom w:val="0"/>
          <w:divBdr>
            <w:top w:val="none" w:sz="0" w:space="0" w:color="auto"/>
            <w:left w:val="none" w:sz="0" w:space="0" w:color="auto"/>
            <w:bottom w:val="none" w:sz="0" w:space="0" w:color="auto"/>
            <w:right w:val="none" w:sz="0" w:space="0" w:color="auto"/>
          </w:divBdr>
        </w:div>
        <w:div w:id="298727232">
          <w:marLeft w:val="640"/>
          <w:marRight w:val="0"/>
          <w:marTop w:val="0"/>
          <w:marBottom w:val="0"/>
          <w:divBdr>
            <w:top w:val="none" w:sz="0" w:space="0" w:color="auto"/>
            <w:left w:val="none" w:sz="0" w:space="0" w:color="auto"/>
            <w:bottom w:val="none" w:sz="0" w:space="0" w:color="auto"/>
            <w:right w:val="none" w:sz="0" w:space="0" w:color="auto"/>
          </w:divBdr>
        </w:div>
        <w:div w:id="541791542">
          <w:marLeft w:val="640"/>
          <w:marRight w:val="0"/>
          <w:marTop w:val="0"/>
          <w:marBottom w:val="0"/>
          <w:divBdr>
            <w:top w:val="none" w:sz="0" w:space="0" w:color="auto"/>
            <w:left w:val="none" w:sz="0" w:space="0" w:color="auto"/>
            <w:bottom w:val="none" w:sz="0" w:space="0" w:color="auto"/>
            <w:right w:val="none" w:sz="0" w:space="0" w:color="auto"/>
          </w:divBdr>
        </w:div>
        <w:div w:id="921985081">
          <w:marLeft w:val="640"/>
          <w:marRight w:val="0"/>
          <w:marTop w:val="0"/>
          <w:marBottom w:val="0"/>
          <w:divBdr>
            <w:top w:val="none" w:sz="0" w:space="0" w:color="auto"/>
            <w:left w:val="none" w:sz="0" w:space="0" w:color="auto"/>
            <w:bottom w:val="none" w:sz="0" w:space="0" w:color="auto"/>
            <w:right w:val="none" w:sz="0" w:space="0" w:color="auto"/>
          </w:divBdr>
        </w:div>
        <w:div w:id="428502720">
          <w:marLeft w:val="640"/>
          <w:marRight w:val="0"/>
          <w:marTop w:val="0"/>
          <w:marBottom w:val="0"/>
          <w:divBdr>
            <w:top w:val="none" w:sz="0" w:space="0" w:color="auto"/>
            <w:left w:val="none" w:sz="0" w:space="0" w:color="auto"/>
            <w:bottom w:val="none" w:sz="0" w:space="0" w:color="auto"/>
            <w:right w:val="none" w:sz="0" w:space="0" w:color="auto"/>
          </w:divBdr>
        </w:div>
        <w:div w:id="1650744655">
          <w:marLeft w:val="640"/>
          <w:marRight w:val="0"/>
          <w:marTop w:val="0"/>
          <w:marBottom w:val="0"/>
          <w:divBdr>
            <w:top w:val="none" w:sz="0" w:space="0" w:color="auto"/>
            <w:left w:val="none" w:sz="0" w:space="0" w:color="auto"/>
            <w:bottom w:val="none" w:sz="0" w:space="0" w:color="auto"/>
            <w:right w:val="none" w:sz="0" w:space="0" w:color="auto"/>
          </w:divBdr>
        </w:div>
        <w:div w:id="1136144799">
          <w:marLeft w:val="640"/>
          <w:marRight w:val="0"/>
          <w:marTop w:val="0"/>
          <w:marBottom w:val="0"/>
          <w:divBdr>
            <w:top w:val="none" w:sz="0" w:space="0" w:color="auto"/>
            <w:left w:val="none" w:sz="0" w:space="0" w:color="auto"/>
            <w:bottom w:val="none" w:sz="0" w:space="0" w:color="auto"/>
            <w:right w:val="none" w:sz="0" w:space="0" w:color="auto"/>
          </w:divBdr>
        </w:div>
        <w:div w:id="900746973">
          <w:marLeft w:val="640"/>
          <w:marRight w:val="0"/>
          <w:marTop w:val="0"/>
          <w:marBottom w:val="0"/>
          <w:divBdr>
            <w:top w:val="none" w:sz="0" w:space="0" w:color="auto"/>
            <w:left w:val="none" w:sz="0" w:space="0" w:color="auto"/>
            <w:bottom w:val="none" w:sz="0" w:space="0" w:color="auto"/>
            <w:right w:val="none" w:sz="0" w:space="0" w:color="auto"/>
          </w:divBdr>
        </w:div>
        <w:div w:id="256867314">
          <w:marLeft w:val="640"/>
          <w:marRight w:val="0"/>
          <w:marTop w:val="0"/>
          <w:marBottom w:val="0"/>
          <w:divBdr>
            <w:top w:val="none" w:sz="0" w:space="0" w:color="auto"/>
            <w:left w:val="none" w:sz="0" w:space="0" w:color="auto"/>
            <w:bottom w:val="none" w:sz="0" w:space="0" w:color="auto"/>
            <w:right w:val="none" w:sz="0" w:space="0" w:color="auto"/>
          </w:divBdr>
        </w:div>
        <w:div w:id="412050565">
          <w:marLeft w:val="640"/>
          <w:marRight w:val="0"/>
          <w:marTop w:val="0"/>
          <w:marBottom w:val="0"/>
          <w:divBdr>
            <w:top w:val="none" w:sz="0" w:space="0" w:color="auto"/>
            <w:left w:val="none" w:sz="0" w:space="0" w:color="auto"/>
            <w:bottom w:val="none" w:sz="0" w:space="0" w:color="auto"/>
            <w:right w:val="none" w:sz="0" w:space="0" w:color="auto"/>
          </w:divBdr>
        </w:div>
        <w:div w:id="1882017307">
          <w:marLeft w:val="640"/>
          <w:marRight w:val="0"/>
          <w:marTop w:val="0"/>
          <w:marBottom w:val="0"/>
          <w:divBdr>
            <w:top w:val="none" w:sz="0" w:space="0" w:color="auto"/>
            <w:left w:val="none" w:sz="0" w:space="0" w:color="auto"/>
            <w:bottom w:val="none" w:sz="0" w:space="0" w:color="auto"/>
            <w:right w:val="none" w:sz="0" w:space="0" w:color="auto"/>
          </w:divBdr>
        </w:div>
        <w:div w:id="2081364725">
          <w:marLeft w:val="640"/>
          <w:marRight w:val="0"/>
          <w:marTop w:val="0"/>
          <w:marBottom w:val="0"/>
          <w:divBdr>
            <w:top w:val="none" w:sz="0" w:space="0" w:color="auto"/>
            <w:left w:val="none" w:sz="0" w:space="0" w:color="auto"/>
            <w:bottom w:val="none" w:sz="0" w:space="0" w:color="auto"/>
            <w:right w:val="none" w:sz="0" w:space="0" w:color="auto"/>
          </w:divBdr>
        </w:div>
        <w:div w:id="1033533957">
          <w:marLeft w:val="640"/>
          <w:marRight w:val="0"/>
          <w:marTop w:val="0"/>
          <w:marBottom w:val="0"/>
          <w:divBdr>
            <w:top w:val="none" w:sz="0" w:space="0" w:color="auto"/>
            <w:left w:val="none" w:sz="0" w:space="0" w:color="auto"/>
            <w:bottom w:val="none" w:sz="0" w:space="0" w:color="auto"/>
            <w:right w:val="none" w:sz="0" w:space="0" w:color="auto"/>
          </w:divBdr>
        </w:div>
        <w:div w:id="1348865978">
          <w:marLeft w:val="640"/>
          <w:marRight w:val="0"/>
          <w:marTop w:val="0"/>
          <w:marBottom w:val="0"/>
          <w:divBdr>
            <w:top w:val="none" w:sz="0" w:space="0" w:color="auto"/>
            <w:left w:val="none" w:sz="0" w:space="0" w:color="auto"/>
            <w:bottom w:val="none" w:sz="0" w:space="0" w:color="auto"/>
            <w:right w:val="none" w:sz="0" w:space="0" w:color="auto"/>
          </w:divBdr>
        </w:div>
        <w:div w:id="1817910502">
          <w:marLeft w:val="640"/>
          <w:marRight w:val="0"/>
          <w:marTop w:val="0"/>
          <w:marBottom w:val="0"/>
          <w:divBdr>
            <w:top w:val="none" w:sz="0" w:space="0" w:color="auto"/>
            <w:left w:val="none" w:sz="0" w:space="0" w:color="auto"/>
            <w:bottom w:val="none" w:sz="0" w:space="0" w:color="auto"/>
            <w:right w:val="none" w:sz="0" w:space="0" w:color="auto"/>
          </w:divBdr>
        </w:div>
        <w:div w:id="821969438">
          <w:marLeft w:val="640"/>
          <w:marRight w:val="0"/>
          <w:marTop w:val="0"/>
          <w:marBottom w:val="0"/>
          <w:divBdr>
            <w:top w:val="none" w:sz="0" w:space="0" w:color="auto"/>
            <w:left w:val="none" w:sz="0" w:space="0" w:color="auto"/>
            <w:bottom w:val="none" w:sz="0" w:space="0" w:color="auto"/>
            <w:right w:val="none" w:sz="0" w:space="0" w:color="auto"/>
          </w:divBdr>
        </w:div>
        <w:div w:id="309748992">
          <w:marLeft w:val="640"/>
          <w:marRight w:val="0"/>
          <w:marTop w:val="0"/>
          <w:marBottom w:val="0"/>
          <w:divBdr>
            <w:top w:val="none" w:sz="0" w:space="0" w:color="auto"/>
            <w:left w:val="none" w:sz="0" w:space="0" w:color="auto"/>
            <w:bottom w:val="none" w:sz="0" w:space="0" w:color="auto"/>
            <w:right w:val="none" w:sz="0" w:space="0" w:color="auto"/>
          </w:divBdr>
        </w:div>
        <w:div w:id="1403673880">
          <w:marLeft w:val="640"/>
          <w:marRight w:val="0"/>
          <w:marTop w:val="0"/>
          <w:marBottom w:val="0"/>
          <w:divBdr>
            <w:top w:val="none" w:sz="0" w:space="0" w:color="auto"/>
            <w:left w:val="none" w:sz="0" w:space="0" w:color="auto"/>
            <w:bottom w:val="none" w:sz="0" w:space="0" w:color="auto"/>
            <w:right w:val="none" w:sz="0" w:space="0" w:color="auto"/>
          </w:divBdr>
        </w:div>
        <w:div w:id="364404376">
          <w:marLeft w:val="640"/>
          <w:marRight w:val="0"/>
          <w:marTop w:val="0"/>
          <w:marBottom w:val="0"/>
          <w:divBdr>
            <w:top w:val="none" w:sz="0" w:space="0" w:color="auto"/>
            <w:left w:val="none" w:sz="0" w:space="0" w:color="auto"/>
            <w:bottom w:val="none" w:sz="0" w:space="0" w:color="auto"/>
            <w:right w:val="none" w:sz="0" w:space="0" w:color="auto"/>
          </w:divBdr>
        </w:div>
        <w:div w:id="283193157">
          <w:marLeft w:val="640"/>
          <w:marRight w:val="0"/>
          <w:marTop w:val="0"/>
          <w:marBottom w:val="0"/>
          <w:divBdr>
            <w:top w:val="none" w:sz="0" w:space="0" w:color="auto"/>
            <w:left w:val="none" w:sz="0" w:space="0" w:color="auto"/>
            <w:bottom w:val="none" w:sz="0" w:space="0" w:color="auto"/>
            <w:right w:val="none" w:sz="0" w:space="0" w:color="auto"/>
          </w:divBdr>
        </w:div>
        <w:div w:id="58601682">
          <w:marLeft w:val="640"/>
          <w:marRight w:val="0"/>
          <w:marTop w:val="0"/>
          <w:marBottom w:val="0"/>
          <w:divBdr>
            <w:top w:val="none" w:sz="0" w:space="0" w:color="auto"/>
            <w:left w:val="none" w:sz="0" w:space="0" w:color="auto"/>
            <w:bottom w:val="none" w:sz="0" w:space="0" w:color="auto"/>
            <w:right w:val="none" w:sz="0" w:space="0" w:color="auto"/>
          </w:divBdr>
        </w:div>
        <w:div w:id="102580292">
          <w:marLeft w:val="640"/>
          <w:marRight w:val="0"/>
          <w:marTop w:val="0"/>
          <w:marBottom w:val="0"/>
          <w:divBdr>
            <w:top w:val="none" w:sz="0" w:space="0" w:color="auto"/>
            <w:left w:val="none" w:sz="0" w:space="0" w:color="auto"/>
            <w:bottom w:val="none" w:sz="0" w:space="0" w:color="auto"/>
            <w:right w:val="none" w:sz="0" w:space="0" w:color="auto"/>
          </w:divBdr>
        </w:div>
        <w:div w:id="374736792">
          <w:marLeft w:val="640"/>
          <w:marRight w:val="0"/>
          <w:marTop w:val="0"/>
          <w:marBottom w:val="0"/>
          <w:divBdr>
            <w:top w:val="none" w:sz="0" w:space="0" w:color="auto"/>
            <w:left w:val="none" w:sz="0" w:space="0" w:color="auto"/>
            <w:bottom w:val="none" w:sz="0" w:space="0" w:color="auto"/>
            <w:right w:val="none" w:sz="0" w:space="0" w:color="auto"/>
          </w:divBdr>
        </w:div>
        <w:div w:id="1597127562">
          <w:marLeft w:val="640"/>
          <w:marRight w:val="0"/>
          <w:marTop w:val="0"/>
          <w:marBottom w:val="0"/>
          <w:divBdr>
            <w:top w:val="none" w:sz="0" w:space="0" w:color="auto"/>
            <w:left w:val="none" w:sz="0" w:space="0" w:color="auto"/>
            <w:bottom w:val="none" w:sz="0" w:space="0" w:color="auto"/>
            <w:right w:val="none" w:sz="0" w:space="0" w:color="auto"/>
          </w:divBdr>
        </w:div>
      </w:divsChild>
    </w:div>
    <w:div w:id="920136980">
      <w:marLeft w:val="640"/>
      <w:marRight w:val="0"/>
      <w:marTop w:val="0"/>
      <w:marBottom w:val="0"/>
      <w:divBdr>
        <w:top w:val="none" w:sz="0" w:space="0" w:color="auto"/>
        <w:left w:val="none" w:sz="0" w:space="0" w:color="auto"/>
        <w:bottom w:val="none" w:sz="0" w:space="0" w:color="auto"/>
        <w:right w:val="none" w:sz="0" w:space="0" w:color="auto"/>
      </w:divBdr>
    </w:div>
    <w:div w:id="924873672">
      <w:bodyDiv w:val="1"/>
      <w:marLeft w:val="0"/>
      <w:marRight w:val="0"/>
      <w:marTop w:val="0"/>
      <w:marBottom w:val="0"/>
      <w:divBdr>
        <w:top w:val="none" w:sz="0" w:space="0" w:color="auto"/>
        <w:left w:val="none" w:sz="0" w:space="0" w:color="auto"/>
        <w:bottom w:val="none" w:sz="0" w:space="0" w:color="auto"/>
        <w:right w:val="none" w:sz="0" w:space="0" w:color="auto"/>
      </w:divBdr>
      <w:divsChild>
        <w:div w:id="446776325">
          <w:marLeft w:val="640"/>
          <w:marRight w:val="0"/>
          <w:marTop w:val="0"/>
          <w:marBottom w:val="0"/>
          <w:divBdr>
            <w:top w:val="none" w:sz="0" w:space="0" w:color="auto"/>
            <w:left w:val="none" w:sz="0" w:space="0" w:color="auto"/>
            <w:bottom w:val="none" w:sz="0" w:space="0" w:color="auto"/>
            <w:right w:val="none" w:sz="0" w:space="0" w:color="auto"/>
          </w:divBdr>
        </w:div>
        <w:div w:id="541404996">
          <w:marLeft w:val="640"/>
          <w:marRight w:val="0"/>
          <w:marTop w:val="0"/>
          <w:marBottom w:val="0"/>
          <w:divBdr>
            <w:top w:val="none" w:sz="0" w:space="0" w:color="auto"/>
            <w:left w:val="none" w:sz="0" w:space="0" w:color="auto"/>
            <w:bottom w:val="none" w:sz="0" w:space="0" w:color="auto"/>
            <w:right w:val="none" w:sz="0" w:space="0" w:color="auto"/>
          </w:divBdr>
        </w:div>
        <w:div w:id="599607927">
          <w:marLeft w:val="640"/>
          <w:marRight w:val="0"/>
          <w:marTop w:val="0"/>
          <w:marBottom w:val="0"/>
          <w:divBdr>
            <w:top w:val="none" w:sz="0" w:space="0" w:color="auto"/>
            <w:left w:val="none" w:sz="0" w:space="0" w:color="auto"/>
            <w:bottom w:val="none" w:sz="0" w:space="0" w:color="auto"/>
            <w:right w:val="none" w:sz="0" w:space="0" w:color="auto"/>
          </w:divBdr>
        </w:div>
        <w:div w:id="946156158">
          <w:marLeft w:val="640"/>
          <w:marRight w:val="0"/>
          <w:marTop w:val="0"/>
          <w:marBottom w:val="0"/>
          <w:divBdr>
            <w:top w:val="none" w:sz="0" w:space="0" w:color="auto"/>
            <w:left w:val="none" w:sz="0" w:space="0" w:color="auto"/>
            <w:bottom w:val="none" w:sz="0" w:space="0" w:color="auto"/>
            <w:right w:val="none" w:sz="0" w:space="0" w:color="auto"/>
          </w:divBdr>
        </w:div>
        <w:div w:id="994799442">
          <w:marLeft w:val="640"/>
          <w:marRight w:val="0"/>
          <w:marTop w:val="0"/>
          <w:marBottom w:val="0"/>
          <w:divBdr>
            <w:top w:val="none" w:sz="0" w:space="0" w:color="auto"/>
            <w:left w:val="none" w:sz="0" w:space="0" w:color="auto"/>
            <w:bottom w:val="none" w:sz="0" w:space="0" w:color="auto"/>
            <w:right w:val="none" w:sz="0" w:space="0" w:color="auto"/>
          </w:divBdr>
        </w:div>
        <w:div w:id="1063794596">
          <w:marLeft w:val="640"/>
          <w:marRight w:val="0"/>
          <w:marTop w:val="0"/>
          <w:marBottom w:val="0"/>
          <w:divBdr>
            <w:top w:val="none" w:sz="0" w:space="0" w:color="auto"/>
            <w:left w:val="none" w:sz="0" w:space="0" w:color="auto"/>
            <w:bottom w:val="none" w:sz="0" w:space="0" w:color="auto"/>
            <w:right w:val="none" w:sz="0" w:space="0" w:color="auto"/>
          </w:divBdr>
        </w:div>
        <w:div w:id="1270238633">
          <w:marLeft w:val="640"/>
          <w:marRight w:val="0"/>
          <w:marTop w:val="0"/>
          <w:marBottom w:val="0"/>
          <w:divBdr>
            <w:top w:val="none" w:sz="0" w:space="0" w:color="auto"/>
            <w:left w:val="none" w:sz="0" w:space="0" w:color="auto"/>
            <w:bottom w:val="none" w:sz="0" w:space="0" w:color="auto"/>
            <w:right w:val="none" w:sz="0" w:space="0" w:color="auto"/>
          </w:divBdr>
        </w:div>
        <w:div w:id="1304583243">
          <w:marLeft w:val="640"/>
          <w:marRight w:val="0"/>
          <w:marTop w:val="0"/>
          <w:marBottom w:val="0"/>
          <w:divBdr>
            <w:top w:val="none" w:sz="0" w:space="0" w:color="auto"/>
            <w:left w:val="none" w:sz="0" w:space="0" w:color="auto"/>
            <w:bottom w:val="none" w:sz="0" w:space="0" w:color="auto"/>
            <w:right w:val="none" w:sz="0" w:space="0" w:color="auto"/>
          </w:divBdr>
        </w:div>
        <w:div w:id="1383286434">
          <w:marLeft w:val="640"/>
          <w:marRight w:val="0"/>
          <w:marTop w:val="0"/>
          <w:marBottom w:val="0"/>
          <w:divBdr>
            <w:top w:val="none" w:sz="0" w:space="0" w:color="auto"/>
            <w:left w:val="none" w:sz="0" w:space="0" w:color="auto"/>
            <w:bottom w:val="none" w:sz="0" w:space="0" w:color="auto"/>
            <w:right w:val="none" w:sz="0" w:space="0" w:color="auto"/>
          </w:divBdr>
        </w:div>
        <w:div w:id="1447580377">
          <w:marLeft w:val="640"/>
          <w:marRight w:val="0"/>
          <w:marTop w:val="0"/>
          <w:marBottom w:val="0"/>
          <w:divBdr>
            <w:top w:val="none" w:sz="0" w:space="0" w:color="auto"/>
            <w:left w:val="none" w:sz="0" w:space="0" w:color="auto"/>
            <w:bottom w:val="none" w:sz="0" w:space="0" w:color="auto"/>
            <w:right w:val="none" w:sz="0" w:space="0" w:color="auto"/>
          </w:divBdr>
        </w:div>
        <w:div w:id="1525820701">
          <w:marLeft w:val="640"/>
          <w:marRight w:val="0"/>
          <w:marTop w:val="0"/>
          <w:marBottom w:val="0"/>
          <w:divBdr>
            <w:top w:val="none" w:sz="0" w:space="0" w:color="auto"/>
            <w:left w:val="none" w:sz="0" w:space="0" w:color="auto"/>
            <w:bottom w:val="none" w:sz="0" w:space="0" w:color="auto"/>
            <w:right w:val="none" w:sz="0" w:space="0" w:color="auto"/>
          </w:divBdr>
        </w:div>
        <w:div w:id="1714185259">
          <w:marLeft w:val="640"/>
          <w:marRight w:val="0"/>
          <w:marTop w:val="0"/>
          <w:marBottom w:val="0"/>
          <w:divBdr>
            <w:top w:val="none" w:sz="0" w:space="0" w:color="auto"/>
            <w:left w:val="none" w:sz="0" w:space="0" w:color="auto"/>
            <w:bottom w:val="none" w:sz="0" w:space="0" w:color="auto"/>
            <w:right w:val="none" w:sz="0" w:space="0" w:color="auto"/>
          </w:divBdr>
        </w:div>
        <w:div w:id="1768387157">
          <w:marLeft w:val="640"/>
          <w:marRight w:val="0"/>
          <w:marTop w:val="0"/>
          <w:marBottom w:val="0"/>
          <w:divBdr>
            <w:top w:val="none" w:sz="0" w:space="0" w:color="auto"/>
            <w:left w:val="none" w:sz="0" w:space="0" w:color="auto"/>
            <w:bottom w:val="none" w:sz="0" w:space="0" w:color="auto"/>
            <w:right w:val="none" w:sz="0" w:space="0" w:color="auto"/>
          </w:divBdr>
        </w:div>
        <w:div w:id="1869829951">
          <w:marLeft w:val="640"/>
          <w:marRight w:val="0"/>
          <w:marTop w:val="0"/>
          <w:marBottom w:val="0"/>
          <w:divBdr>
            <w:top w:val="none" w:sz="0" w:space="0" w:color="auto"/>
            <w:left w:val="none" w:sz="0" w:space="0" w:color="auto"/>
            <w:bottom w:val="none" w:sz="0" w:space="0" w:color="auto"/>
            <w:right w:val="none" w:sz="0" w:space="0" w:color="auto"/>
          </w:divBdr>
        </w:div>
        <w:div w:id="2096826838">
          <w:marLeft w:val="640"/>
          <w:marRight w:val="0"/>
          <w:marTop w:val="0"/>
          <w:marBottom w:val="0"/>
          <w:divBdr>
            <w:top w:val="none" w:sz="0" w:space="0" w:color="auto"/>
            <w:left w:val="none" w:sz="0" w:space="0" w:color="auto"/>
            <w:bottom w:val="none" w:sz="0" w:space="0" w:color="auto"/>
            <w:right w:val="none" w:sz="0" w:space="0" w:color="auto"/>
          </w:divBdr>
        </w:div>
      </w:divsChild>
    </w:div>
    <w:div w:id="924993750">
      <w:marLeft w:val="640"/>
      <w:marRight w:val="0"/>
      <w:marTop w:val="0"/>
      <w:marBottom w:val="0"/>
      <w:divBdr>
        <w:top w:val="none" w:sz="0" w:space="0" w:color="auto"/>
        <w:left w:val="none" w:sz="0" w:space="0" w:color="auto"/>
        <w:bottom w:val="none" w:sz="0" w:space="0" w:color="auto"/>
        <w:right w:val="none" w:sz="0" w:space="0" w:color="auto"/>
      </w:divBdr>
    </w:div>
    <w:div w:id="926036505">
      <w:marLeft w:val="640"/>
      <w:marRight w:val="0"/>
      <w:marTop w:val="0"/>
      <w:marBottom w:val="0"/>
      <w:divBdr>
        <w:top w:val="none" w:sz="0" w:space="0" w:color="auto"/>
        <w:left w:val="none" w:sz="0" w:space="0" w:color="auto"/>
        <w:bottom w:val="none" w:sz="0" w:space="0" w:color="auto"/>
        <w:right w:val="none" w:sz="0" w:space="0" w:color="auto"/>
      </w:divBdr>
    </w:div>
    <w:div w:id="927471234">
      <w:marLeft w:val="640"/>
      <w:marRight w:val="0"/>
      <w:marTop w:val="0"/>
      <w:marBottom w:val="0"/>
      <w:divBdr>
        <w:top w:val="none" w:sz="0" w:space="0" w:color="auto"/>
        <w:left w:val="none" w:sz="0" w:space="0" w:color="auto"/>
        <w:bottom w:val="none" w:sz="0" w:space="0" w:color="auto"/>
        <w:right w:val="none" w:sz="0" w:space="0" w:color="auto"/>
      </w:divBdr>
    </w:div>
    <w:div w:id="930551829">
      <w:marLeft w:val="640"/>
      <w:marRight w:val="0"/>
      <w:marTop w:val="0"/>
      <w:marBottom w:val="0"/>
      <w:divBdr>
        <w:top w:val="none" w:sz="0" w:space="0" w:color="auto"/>
        <w:left w:val="none" w:sz="0" w:space="0" w:color="auto"/>
        <w:bottom w:val="none" w:sz="0" w:space="0" w:color="auto"/>
        <w:right w:val="none" w:sz="0" w:space="0" w:color="auto"/>
      </w:divBdr>
    </w:div>
    <w:div w:id="931161974">
      <w:marLeft w:val="640"/>
      <w:marRight w:val="0"/>
      <w:marTop w:val="0"/>
      <w:marBottom w:val="0"/>
      <w:divBdr>
        <w:top w:val="none" w:sz="0" w:space="0" w:color="auto"/>
        <w:left w:val="none" w:sz="0" w:space="0" w:color="auto"/>
        <w:bottom w:val="none" w:sz="0" w:space="0" w:color="auto"/>
        <w:right w:val="none" w:sz="0" w:space="0" w:color="auto"/>
      </w:divBdr>
    </w:div>
    <w:div w:id="932322938">
      <w:bodyDiv w:val="1"/>
      <w:marLeft w:val="0"/>
      <w:marRight w:val="0"/>
      <w:marTop w:val="0"/>
      <w:marBottom w:val="0"/>
      <w:divBdr>
        <w:top w:val="none" w:sz="0" w:space="0" w:color="auto"/>
        <w:left w:val="none" w:sz="0" w:space="0" w:color="auto"/>
        <w:bottom w:val="none" w:sz="0" w:space="0" w:color="auto"/>
        <w:right w:val="none" w:sz="0" w:space="0" w:color="auto"/>
      </w:divBdr>
      <w:divsChild>
        <w:div w:id="1040476756">
          <w:marLeft w:val="640"/>
          <w:marRight w:val="0"/>
          <w:marTop w:val="0"/>
          <w:marBottom w:val="0"/>
          <w:divBdr>
            <w:top w:val="none" w:sz="0" w:space="0" w:color="auto"/>
            <w:left w:val="none" w:sz="0" w:space="0" w:color="auto"/>
            <w:bottom w:val="none" w:sz="0" w:space="0" w:color="auto"/>
            <w:right w:val="none" w:sz="0" w:space="0" w:color="auto"/>
          </w:divBdr>
        </w:div>
        <w:div w:id="1223103114">
          <w:marLeft w:val="640"/>
          <w:marRight w:val="0"/>
          <w:marTop w:val="0"/>
          <w:marBottom w:val="0"/>
          <w:divBdr>
            <w:top w:val="none" w:sz="0" w:space="0" w:color="auto"/>
            <w:left w:val="none" w:sz="0" w:space="0" w:color="auto"/>
            <w:bottom w:val="none" w:sz="0" w:space="0" w:color="auto"/>
            <w:right w:val="none" w:sz="0" w:space="0" w:color="auto"/>
          </w:divBdr>
        </w:div>
        <w:div w:id="1151795532">
          <w:marLeft w:val="640"/>
          <w:marRight w:val="0"/>
          <w:marTop w:val="0"/>
          <w:marBottom w:val="0"/>
          <w:divBdr>
            <w:top w:val="none" w:sz="0" w:space="0" w:color="auto"/>
            <w:left w:val="none" w:sz="0" w:space="0" w:color="auto"/>
            <w:bottom w:val="none" w:sz="0" w:space="0" w:color="auto"/>
            <w:right w:val="none" w:sz="0" w:space="0" w:color="auto"/>
          </w:divBdr>
        </w:div>
        <w:div w:id="1363900943">
          <w:marLeft w:val="640"/>
          <w:marRight w:val="0"/>
          <w:marTop w:val="0"/>
          <w:marBottom w:val="0"/>
          <w:divBdr>
            <w:top w:val="none" w:sz="0" w:space="0" w:color="auto"/>
            <w:left w:val="none" w:sz="0" w:space="0" w:color="auto"/>
            <w:bottom w:val="none" w:sz="0" w:space="0" w:color="auto"/>
            <w:right w:val="none" w:sz="0" w:space="0" w:color="auto"/>
          </w:divBdr>
        </w:div>
        <w:div w:id="846747761">
          <w:marLeft w:val="640"/>
          <w:marRight w:val="0"/>
          <w:marTop w:val="0"/>
          <w:marBottom w:val="0"/>
          <w:divBdr>
            <w:top w:val="none" w:sz="0" w:space="0" w:color="auto"/>
            <w:left w:val="none" w:sz="0" w:space="0" w:color="auto"/>
            <w:bottom w:val="none" w:sz="0" w:space="0" w:color="auto"/>
            <w:right w:val="none" w:sz="0" w:space="0" w:color="auto"/>
          </w:divBdr>
        </w:div>
        <w:div w:id="17045297">
          <w:marLeft w:val="640"/>
          <w:marRight w:val="0"/>
          <w:marTop w:val="0"/>
          <w:marBottom w:val="0"/>
          <w:divBdr>
            <w:top w:val="none" w:sz="0" w:space="0" w:color="auto"/>
            <w:left w:val="none" w:sz="0" w:space="0" w:color="auto"/>
            <w:bottom w:val="none" w:sz="0" w:space="0" w:color="auto"/>
            <w:right w:val="none" w:sz="0" w:space="0" w:color="auto"/>
          </w:divBdr>
        </w:div>
        <w:div w:id="1343824445">
          <w:marLeft w:val="640"/>
          <w:marRight w:val="0"/>
          <w:marTop w:val="0"/>
          <w:marBottom w:val="0"/>
          <w:divBdr>
            <w:top w:val="none" w:sz="0" w:space="0" w:color="auto"/>
            <w:left w:val="none" w:sz="0" w:space="0" w:color="auto"/>
            <w:bottom w:val="none" w:sz="0" w:space="0" w:color="auto"/>
            <w:right w:val="none" w:sz="0" w:space="0" w:color="auto"/>
          </w:divBdr>
        </w:div>
        <w:div w:id="2127191010">
          <w:marLeft w:val="640"/>
          <w:marRight w:val="0"/>
          <w:marTop w:val="0"/>
          <w:marBottom w:val="0"/>
          <w:divBdr>
            <w:top w:val="none" w:sz="0" w:space="0" w:color="auto"/>
            <w:left w:val="none" w:sz="0" w:space="0" w:color="auto"/>
            <w:bottom w:val="none" w:sz="0" w:space="0" w:color="auto"/>
            <w:right w:val="none" w:sz="0" w:space="0" w:color="auto"/>
          </w:divBdr>
        </w:div>
        <w:div w:id="597176242">
          <w:marLeft w:val="640"/>
          <w:marRight w:val="0"/>
          <w:marTop w:val="0"/>
          <w:marBottom w:val="0"/>
          <w:divBdr>
            <w:top w:val="none" w:sz="0" w:space="0" w:color="auto"/>
            <w:left w:val="none" w:sz="0" w:space="0" w:color="auto"/>
            <w:bottom w:val="none" w:sz="0" w:space="0" w:color="auto"/>
            <w:right w:val="none" w:sz="0" w:space="0" w:color="auto"/>
          </w:divBdr>
        </w:div>
        <w:div w:id="1513446866">
          <w:marLeft w:val="640"/>
          <w:marRight w:val="0"/>
          <w:marTop w:val="0"/>
          <w:marBottom w:val="0"/>
          <w:divBdr>
            <w:top w:val="none" w:sz="0" w:space="0" w:color="auto"/>
            <w:left w:val="none" w:sz="0" w:space="0" w:color="auto"/>
            <w:bottom w:val="none" w:sz="0" w:space="0" w:color="auto"/>
            <w:right w:val="none" w:sz="0" w:space="0" w:color="auto"/>
          </w:divBdr>
        </w:div>
        <w:div w:id="1436098988">
          <w:marLeft w:val="640"/>
          <w:marRight w:val="0"/>
          <w:marTop w:val="0"/>
          <w:marBottom w:val="0"/>
          <w:divBdr>
            <w:top w:val="none" w:sz="0" w:space="0" w:color="auto"/>
            <w:left w:val="none" w:sz="0" w:space="0" w:color="auto"/>
            <w:bottom w:val="none" w:sz="0" w:space="0" w:color="auto"/>
            <w:right w:val="none" w:sz="0" w:space="0" w:color="auto"/>
          </w:divBdr>
        </w:div>
        <w:div w:id="1688671668">
          <w:marLeft w:val="640"/>
          <w:marRight w:val="0"/>
          <w:marTop w:val="0"/>
          <w:marBottom w:val="0"/>
          <w:divBdr>
            <w:top w:val="none" w:sz="0" w:space="0" w:color="auto"/>
            <w:left w:val="none" w:sz="0" w:space="0" w:color="auto"/>
            <w:bottom w:val="none" w:sz="0" w:space="0" w:color="auto"/>
            <w:right w:val="none" w:sz="0" w:space="0" w:color="auto"/>
          </w:divBdr>
        </w:div>
        <w:div w:id="906375903">
          <w:marLeft w:val="640"/>
          <w:marRight w:val="0"/>
          <w:marTop w:val="0"/>
          <w:marBottom w:val="0"/>
          <w:divBdr>
            <w:top w:val="none" w:sz="0" w:space="0" w:color="auto"/>
            <w:left w:val="none" w:sz="0" w:space="0" w:color="auto"/>
            <w:bottom w:val="none" w:sz="0" w:space="0" w:color="auto"/>
            <w:right w:val="none" w:sz="0" w:space="0" w:color="auto"/>
          </w:divBdr>
        </w:div>
        <w:div w:id="842285883">
          <w:marLeft w:val="640"/>
          <w:marRight w:val="0"/>
          <w:marTop w:val="0"/>
          <w:marBottom w:val="0"/>
          <w:divBdr>
            <w:top w:val="none" w:sz="0" w:space="0" w:color="auto"/>
            <w:left w:val="none" w:sz="0" w:space="0" w:color="auto"/>
            <w:bottom w:val="none" w:sz="0" w:space="0" w:color="auto"/>
            <w:right w:val="none" w:sz="0" w:space="0" w:color="auto"/>
          </w:divBdr>
        </w:div>
        <w:div w:id="1046175184">
          <w:marLeft w:val="640"/>
          <w:marRight w:val="0"/>
          <w:marTop w:val="0"/>
          <w:marBottom w:val="0"/>
          <w:divBdr>
            <w:top w:val="none" w:sz="0" w:space="0" w:color="auto"/>
            <w:left w:val="none" w:sz="0" w:space="0" w:color="auto"/>
            <w:bottom w:val="none" w:sz="0" w:space="0" w:color="auto"/>
            <w:right w:val="none" w:sz="0" w:space="0" w:color="auto"/>
          </w:divBdr>
        </w:div>
        <w:div w:id="144245755">
          <w:marLeft w:val="640"/>
          <w:marRight w:val="0"/>
          <w:marTop w:val="0"/>
          <w:marBottom w:val="0"/>
          <w:divBdr>
            <w:top w:val="none" w:sz="0" w:space="0" w:color="auto"/>
            <w:left w:val="none" w:sz="0" w:space="0" w:color="auto"/>
            <w:bottom w:val="none" w:sz="0" w:space="0" w:color="auto"/>
            <w:right w:val="none" w:sz="0" w:space="0" w:color="auto"/>
          </w:divBdr>
        </w:div>
        <w:div w:id="930316282">
          <w:marLeft w:val="640"/>
          <w:marRight w:val="0"/>
          <w:marTop w:val="0"/>
          <w:marBottom w:val="0"/>
          <w:divBdr>
            <w:top w:val="none" w:sz="0" w:space="0" w:color="auto"/>
            <w:left w:val="none" w:sz="0" w:space="0" w:color="auto"/>
            <w:bottom w:val="none" w:sz="0" w:space="0" w:color="auto"/>
            <w:right w:val="none" w:sz="0" w:space="0" w:color="auto"/>
          </w:divBdr>
        </w:div>
        <w:div w:id="1287346681">
          <w:marLeft w:val="640"/>
          <w:marRight w:val="0"/>
          <w:marTop w:val="0"/>
          <w:marBottom w:val="0"/>
          <w:divBdr>
            <w:top w:val="none" w:sz="0" w:space="0" w:color="auto"/>
            <w:left w:val="none" w:sz="0" w:space="0" w:color="auto"/>
            <w:bottom w:val="none" w:sz="0" w:space="0" w:color="auto"/>
            <w:right w:val="none" w:sz="0" w:space="0" w:color="auto"/>
          </w:divBdr>
        </w:div>
        <w:div w:id="1197742513">
          <w:marLeft w:val="640"/>
          <w:marRight w:val="0"/>
          <w:marTop w:val="0"/>
          <w:marBottom w:val="0"/>
          <w:divBdr>
            <w:top w:val="none" w:sz="0" w:space="0" w:color="auto"/>
            <w:left w:val="none" w:sz="0" w:space="0" w:color="auto"/>
            <w:bottom w:val="none" w:sz="0" w:space="0" w:color="auto"/>
            <w:right w:val="none" w:sz="0" w:space="0" w:color="auto"/>
          </w:divBdr>
        </w:div>
        <w:div w:id="458567664">
          <w:marLeft w:val="640"/>
          <w:marRight w:val="0"/>
          <w:marTop w:val="0"/>
          <w:marBottom w:val="0"/>
          <w:divBdr>
            <w:top w:val="none" w:sz="0" w:space="0" w:color="auto"/>
            <w:left w:val="none" w:sz="0" w:space="0" w:color="auto"/>
            <w:bottom w:val="none" w:sz="0" w:space="0" w:color="auto"/>
            <w:right w:val="none" w:sz="0" w:space="0" w:color="auto"/>
          </w:divBdr>
        </w:div>
        <w:div w:id="651907929">
          <w:marLeft w:val="640"/>
          <w:marRight w:val="0"/>
          <w:marTop w:val="0"/>
          <w:marBottom w:val="0"/>
          <w:divBdr>
            <w:top w:val="none" w:sz="0" w:space="0" w:color="auto"/>
            <w:left w:val="none" w:sz="0" w:space="0" w:color="auto"/>
            <w:bottom w:val="none" w:sz="0" w:space="0" w:color="auto"/>
            <w:right w:val="none" w:sz="0" w:space="0" w:color="auto"/>
          </w:divBdr>
        </w:div>
        <w:div w:id="288627432">
          <w:marLeft w:val="640"/>
          <w:marRight w:val="0"/>
          <w:marTop w:val="0"/>
          <w:marBottom w:val="0"/>
          <w:divBdr>
            <w:top w:val="none" w:sz="0" w:space="0" w:color="auto"/>
            <w:left w:val="none" w:sz="0" w:space="0" w:color="auto"/>
            <w:bottom w:val="none" w:sz="0" w:space="0" w:color="auto"/>
            <w:right w:val="none" w:sz="0" w:space="0" w:color="auto"/>
          </w:divBdr>
        </w:div>
        <w:div w:id="887574597">
          <w:marLeft w:val="640"/>
          <w:marRight w:val="0"/>
          <w:marTop w:val="0"/>
          <w:marBottom w:val="0"/>
          <w:divBdr>
            <w:top w:val="none" w:sz="0" w:space="0" w:color="auto"/>
            <w:left w:val="none" w:sz="0" w:space="0" w:color="auto"/>
            <w:bottom w:val="none" w:sz="0" w:space="0" w:color="auto"/>
            <w:right w:val="none" w:sz="0" w:space="0" w:color="auto"/>
          </w:divBdr>
        </w:div>
        <w:div w:id="340356663">
          <w:marLeft w:val="640"/>
          <w:marRight w:val="0"/>
          <w:marTop w:val="0"/>
          <w:marBottom w:val="0"/>
          <w:divBdr>
            <w:top w:val="none" w:sz="0" w:space="0" w:color="auto"/>
            <w:left w:val="none" w:sz="0" w:space="0" w:color="auto"/>
            <w:bottom w:val="none" w:sz="0" w:space="0" w:color="auto"/>
            <w:right w:val="none" w:sz="0" w:space="0" w:color="auto"/>
          </w:divBdr>
        </w:div>
        <w:div w:id="1811704019">
          <w:marLeft w:val="640"/>
          <w:marRight w:val="0"/>
          <w:marTop w:val="0"/>
          <w:marBottom w:val="0"/>
          <w:divBdr>
            <w:top w:val="none" w:sz="0" w:space="0" w:color="auto"/>
            <w:left w:val="none" w:sz="0" w:space="0" w:color="auto"/>
            <w:bottom w:val="none" w:sz="0" w:space="0" w:color="auto"/>
            <w:right w:val="none" w:sz="0" w:space="0" w:color="auto"/>
          </w:divBdr>
        </w:div>
        <w:div w:id="328294652">
          <w:marLeft w:val="640"/>
          <w:marRight w:val="0"/>
          <w:marTop w:val="0"/>
          <w:marBottom w:val="0"/>
          <w:divBdr>
            <w:top w:val="none" w:sz="0" w:space="0" w:color="auto"/>
            <w:left w:val="none" w:sz="0" w:space="0" w:color="auto"/>
            <w:bottom w:val="none" w:sz="0" w:space="0" w:color="auto"/>
            <w:right w:val="none" w:sz="0" w:space="0" w:color="auto"/>
          </w:divBdr>
        </w:div>
        <w:div w:id="1375156471">
          <w:marLeft w:val="640"/>
          <w:marRight w:val="0"/>
          <w:marTop w:val="0"/>
          <w:marBottom w:val="0"/>
          <w:divBdr>
            <w:top w:val="none" w:sz="0" w:space="0" w:color="auto"/>
            <w:left w:val="none" w:sz="0" w:space="0" w:color="auto"/>
            <w:bottom w:val="none" w:sz="0" w:space="0" w:color="auto"/>
            <w:right w:val="none" w:sz="0" w:space="0" w:color="auto"/>
          </w:divBdr>
        </w:div>
        <w:div w:id="67502311">
          <w:marLeft w:val="640"/>
          <w:marRight w:val="0"/>
          <w:marTop w:val="0"/>
          <w:marBottom w:val="0"/>
          <w:divBdr>
            <w:top w:val="none" w:sz="0" w:space="0" w:color="auto"/>
            <w:left w:val="none" w:sz="0" w:space="0" w:color="auto"/>
            <w:bottom w:val="none" w:sz="0" w:space="0" w:color="auto"/>
            <w:right w:val="none" w:sz="0" w:space="0" w:color="auto"/>
          </w:divBdr>
        </w:div>
      </w:divsChild>
    </w:div>
    <w:div w:id="934705209">
      <w:bodyDiv w:val="1"/>
      <w:marLeft w:val="0"/>
      <w:marRight w:val="0"/>
      <w:marTop w:val="0"/>
      <w:marBottom w:val="0"/>
      <w:divBdr>
        <w:top w:val="none" w:sz="0" w:space="0" w:color="auto"/>
        <w:left w:val="none" w:sz="0" w:space="0" w:color="auto"/>
        <w:bottom w:val="none" w:sz="0" w:space="0" w:color="auto"/>
        <w:right w:val="none" w:sz="0" w:space="0" w:color="auto"/>
      </w:divBdr>
      <w:divsChild>
        <w:div w:id="39090108">
          <w:marLeft w:val="640"/>
          <w:marRight w:val="0"/>
          <w:marTop w:val="0"/>
          <w:marBottom w:val="0"/>
          <w:divBdr>
            <w:top w:val="none" w:sz="0" w:space="0" w:color="auto"/>
            <w:left w:val="none" w:sz="0" w:space="0" w:color="auto"/>
            <w:bottom w:val="none" w:sz="0" w:space="0" w:color="auto"/>
            <w:right w:val="none" w:sz="0" w:space="0" w:color="auto"/>
          </w:divBdr>
        </w:div>
        <w:div w:id="175115664">
          <w:marLeft w:val="640"/>
          <w:marRight w:val="0"/>
          <w:marTop w:val="0"/>
          <w:marBottom w:val="0"/>
          <w:divBdr>
            <w:top w:val="none" w:sz="0" w:space="0" w:color="auto"/>
            <w:left w:val="none" w:sz="0" w:space="0" w:color="auto"/>
            <w:bottom w:val="none" w:sz="0" w:space="0" w:color="auto"/>
            <w:right w:val="none" w:sz="0" w:space="0" w:color="auto"/>
          </w:divBdr>
        </w:div>
        <w:div w:id="261842273">
          <w:marLeft w:val="640"/>
          <w:marRight w:val="0"/>
          <w:marTop w:val="0"/>
          <w:marBottom w:val="0"/>
          <w:divBdr>
            <w:top w:val="none" w:sz="0" w:space="0" w:color="auto"/>
            <w:left w:val="none" w:sz="0" w:space="0" w:color="auto"/>
            <w:bottom w:val="none" w:sz="0" w:space="0" w:color="auto"/>
            <w:right w:val="none" w:sz="0" w:space="0" w:color="auto"/>
          </w:divBdr>
        </w:div>
        <w:div w:id="458914904">
          <w:marLeft w:val="640"/>
          <w:marRight w:val="0"/>
          <w:marTop w:val="0"/>
          <w:marBottom w:val="0"/>
          <w:divBdr>
            <w:top w:val="none" w:sz="0" w:space="0" w:color="auto"/>
            <w:left w:val="none" w:sz="0" w:space="0" w:color="auto"/>
            <w:bottom w:val="none" w:sz="0" w:space="0" w:color="auto"/>
            <w:right w:val="none" w:sz="0" w:space="0" w:color="auto"/>
          </w:divBdr>
        </w:div>
        <w:div w:id="496656319">
          <w:marLeft w:val="640"/>
          <w:marRight w:val="0"/>
          <w:marTop w:val="0"/>
          <w:marBottom w:val="0"/>
          <w:divBdr>
            <w:top w:val="none" w:sz="0" w:space="0" w:color="auto"/>
            <w:left w:val="none" w:sz="0" w:space="0" w:color="auto"/>
            <w:bottom w:val="none" w:sz="0" w:space="0" w:color="auto"/>
            <w:right w:val="none" w:sz="0" w:space="0" w:color="auto"/>
          </w:divBdr>
        </w:div>
        <w:div w:id="583759032">
          <w:marLeft w:val="640"/>
          <w:marRight w:val="0"/>
          <w:marTop w:val="0"/>
          <w:marBottom w:val="0"/>
          <w:divBdr>
            <w:top w:val="none" w:sz="0" w:space="0" w:color="auto"/>
            <w:left w:val="none" w:sz="0" w:space="0" w:color="auto"/>
            <w:bottom w:val="none" w:sz="0" w:space="0" w:color="auto"/>
            <w:right w:val="none" w:sz="0" w:space="0" w:color="auto"/>
          </w:divBdr>
        </w:div>
        <w:div w:id="728377785">
          <w:marLeft w:val="640"/>
          <w:marRight w:val="0"/>
          <w:marTop w:val="0"/>
          <w:marBottom w:val="0"/>
          <w:divBdr>
            <w:top w:val="none" w:sz="0" w:space="0" w:color="auto"/>
            <w:left w:val="none" w:sz="0" w:space="0" w:color="auto"/>
            <w:bottom w:val="none" w:sz="0" w:space="0" w:color="auto"/>
            <w:right w:val="none" w:sz="0" w:space="0" w:color="auto"/>
          </w:divBdr>
        </w:div>
        <w:div w:id="839975796">
          <w:marLeft w:val="640"/>
          <w:marRight w:val="0"/>
          <w:marTop w:val="0"/>
          <w:marBottom w:val="0"/>
          <w:divBdr>
            <w:top w:val="none" w:sz="0" w:space="0" w:color="auto"/>
            <w:left w:val="none" w:sz="0" w:space="0" w:color="auto"/>
            <w:bottom w:val="none" w:sz="0" w:space="0" w:color="auto"/>
            <w:right w:val="none" w:sz="0" w:space="0" w:color="auto"/>
          </w:divBdr>
        </w:div>
        <w:div w:id="962466723">
          <w:marLeft w:val="640"/>
          <w:marRight w:val="0"/>
          <w:marTop w:val="0"/>
          <w:marBottom w:val="0"/>
          <w:divBdr>
            <w:top w:val="none" w:sz="0" w:space="0" w:color="auto"/>
            <w:left w:val="none" w:sz="0" w:space="0" w:color="auto"/>
            <w:bottom w:val="none" w:sz="0" w:space="0" w:color="auto"/>
            <w:right w:val="none" w:sz="0" w:space="0" w:color="auto"/>
          </w:divBdr>
        </w:div>
        <w:div w:id="963191269">
          <w:marLeft w:val="640"/>
          <w:marRight w:val="0"/>
          <w:marTop w:val="0"/>
          <w:marBottom w:val="0"/>
          <w:divBdr>
            <w:top w:val="none" w:sz="0" w:space="0" w:color="auto"/>
            <w:left w:val="none" w:sz="0" w:space="0" w:color="auto"/>
            <w:bottom w:val="none" w:sz="0" w:space="0" w:color="auto"/>
            <w:right w:val="none" w:sz="0" w:space="0" w:color="auto"/>
          </w:divBdr>
        </w:div>
        <w:div w:id="1143035459">
          <w:marLeft w:val="640"/>
          <w:marRight w:val="0"/>
          <w:marTop w:val="0"/>
          <w:marBottom w:val="0"/>
          <w:divBdr>
            <w:top w:val="none" w:sz="0" w:space="0" w:color="auto"/>
            <w:left w:val="none" w:sz="0" w:space="0" w:color="auto"/>
            <w:bottom w:val="none" w:sz="0" w:space="0" w:color="auto"/>
            <w:right w:val="none" w:sz="0" w:space="0" w:color="auto"/>
          </w:divBdr>
        </w:div>
        <w:div w:id="1150556931">
          <w:marLeft w:val="640"/>
          <w:marRight w:val="0"/>
          <w:marTop w:val="0"/>
          <w:marBottom w:val="0"/>
          <w:divBdr>
            <w:top w:val="none" w:sz="0" w:space="0" w:color="auto"/>
            <w:left w:val="none" w:sz="0" w:space="0" w:color="auto"/>
            <w:bottom w:val="none" w:sz="0" w:space="0" w:color="auto"/>
            <w:right w:val="none" w:sz="0" w:space="0" w:color="auto"/>
          </w:divBdr>
        </w:div>
        <w:div w:id="1161699297">
          <w:marLeft w:val="640"/>
          <w:marRight w:val="0"/>
          <w:marTop w:val="0"/>
          <w:marBottom w:val="0"/>
          <w:divBdr>
            <w:top w:val="none" w:sz="0" w:space="0" w:color="auto"/>
            <w:left w:val="none" w:sz="0" w:space="0" w:color="auto"/>
            <w:bottom w:val="none" w:sz="0" w:space="0" w:color="auto"/>
            <w:right w:val="none" w:sz="0" w:space="0" w:color="auto"/>
          </w:divBdr>
        </w:div>
        <w:div w:id="1189635361">
          <w:marLeft w:val="640"/>
          <w:marRight w:val="0"/>
          <w:marTop w:val="0"/>
          <w:marBottom w:val="0"/>
          <w:divBdr>
            <w:top w:val="none" w:sz="0" w:space="0" w:color="auto"/>
            <w:left w:val="none" w:sz="0" w:space="0" w:color="auto"/>
            <w:bottom w:val="none" w:sz="0" w:space="0" w:color="auto"/>
            <w:right w:val="none" w:sz="0" w:space="0" w:color="auto"/>
          </w:divBdr>
        </w:div>
        <w:div w:id="1208179796">
          <w:marLeft w:val="640"/>
          <w:marRight w:val="0"/>
          <w:marTop w:val="0"/>
          <w:marBottom w:val="0"/>
          <w:divBdr>
            <w:top w:val="none" w:sz="0" w:space="0" w:color="auto"/>
            <w:left w:val="none" w:sz="0" w:space="0" w:color="auto"/>
            <w:bottom w:val="none" w:sz="0" w:space="0" w:color="auto"/>
            <w:right w:val="none" w:sz="0" w:space="0" w:color="auto"/>
          </w:divBdr>
        </w:div>
        <w:div w:id="1400056961">
          <w:marLeft w:val="640"/>
          <w:marRight w:val="0"/>
          <w:marTop w:val="0"/>
          <w:marBottom w:val="0"/>
          <w:divBdr>
            <w:top w:val="none" w:sz="0" w:space="0" w:color="auto"/>
            <w:left w:val="none" w:sz="0" w:space="0" w:color="auto"/>
            <w:bottom w:val="none" w:sz="0" w:space="0" w:color="auto"/>
            <w:right w:val="none" w:sz="0" w:space="0" w:color="auto"/>
          </w:divBdr>
        </w:div>
        <w:div w:id="1444038520">
          <w:marLeft w:val="640"/>
          <w:marRight w:val="0"/>
          <w:marTop w:val="0"/>
          <w:marBottom w:val="0"/>
          <w:divBdr>
            <w:top w:val="none" w:sz="0" w:space="0" w:color="auto"/>
            <w:left w:val="none" w:sz="0" w:space="0" w:color="auto"/>
            <w:bottom w:val="none" w:sz="0" w:space="0" w:color="auto"/>
            <w:right w:val="none" w:sz="0" w:space="0" w:color="auto"/>
          </w:divBdr>
        </w:div>
        <w:div w:id="1451172045">
          <w:marLeft w:val="640"/>
          <w:marRight w:val="0"/>
          <w:marTop w:val="0"/>
          <w:marBottom w:val="0"/>
          <w:divBdr>
            <w:top w:val="none" w:sz="0" w:space="0" w:color="auto"/>
            <w:left w:val="none" w:sz="0" w:space="0" w:color="auto"/>
            <w:bottom w:val="none" w:sz="0" w:space="0" w:color="auto"/>
            <w:right w:val="none" w:sz="0" w:space="0" w:color="auto"/>
          </w:divBdr>
        </w:div>
        <w:div w:id="1509977293">
          <w:marLeft w:val="640"/>
          <w:marRight w:val="0"/>
          <w:marTop w:val="0"/>
          <w:marBottom w:val="0"/>
          <w:divBdr>
            <w:top w:val="none" w:sz="0" w:space="0" w:color="auto"/>
            <w:left w:val="none" w:sz="0" w:space="0" w:color="auto"/>
            <w:bottom w:val="none" w:sz="0" w:space="0" w:color="auto"/>
            <w:right w:val="none" w:sz="0" w:space="0" w:color="auto"/>
          </w:divBdr>
        </w:div>
        <w:div w:id="1555317343">
          <w:marLeft w:val="640"/>
          <w:marRight w:val="0"/>
          <w:marTop w:val="0"/>
          <w:marBottom w:val="0"/>
          <w:divBdr>
            <w:top w:val="none" w:sz="0" w:space="0" w:color="auto"/>
            <w:left w:val="none" w:sz="0" w:space="0" w:color="auto"/>
            <w:bottom w:val="none" w:sz="0" w:space="0" w:color="auto"/>
            <w:right w:val="none" w:sz="0" w:space="0" w:color="auto"/>
          </w:divBdr>
        </w:div>
        <w:div w:id="1621498398">
          <w:marLeft w:val="640"/>
          <w:marRight w:val="0"/>
          <w:marTop w:val="0"/>
          <w:marBottom w:val="0"/>
          <w:divBdr>
            <w:top w:val="none" w:sz="0" w:space="0" w:color="auto"/>
            <w:left w:val="none" w:sz="0" w:space="0" w:color="auto"/>
            <w:bottom w:val="none" w:sz="0" w:space="0" w:color="auto"/>
            <w:right w:val="none" w:sz="0" w:space="0" w:color="auto"/>
          </w:divBdr>
        </w:div>
        <w:div w:id="1795950079">
          <w:marLeft w:val="640"/>
          <w:marRight w:val="0"/>
          <w:marTop w:val="0"/>
          <w:marBottom w:val="0"/>
          <w:divBdr>
            <w:top w:val="none" w:sz="0" w:space="0" w:color="auto"/>
            <w:left w:val="none" w:sz="0" w:space="0" w:color="auto"/>
            <w:bottom w:val="none" w:sz="0" w:space="0" w:color="auto"/>
            <w:right w:val="none" w:sz="0" w:space="0" w:color="auto"/>
          </w:divBdr>
        </w:div>
        <w:div w:id="1832406687">
          <w:marLeft w:val="640"/>
          <w:marRight w:val="0"/>
          <w:marTop w:val="0"/>
          <w:marBottom w:val="0"/>
          <w:divBdr>
            <w:top w:val="none" w:sz="0" w:space="0" w:color="auto"/>
            <w:left w:val="none" w:sz="0" w:space="0" w:color="auto"/>
            <w:bottom w:val="none" w:sz="0" w:space="0" w:color="auto"/>
            <w:right w:val="none" w:sz="0" w:space="0" w:color="auto"/>
          </w:divBdr>
        </w:div>
        <w:div w:id="1923222310">
          <w:marLeft w:val="640"/>
          <w:marRight w:val="0"/>
          <w:marTop w:val="0"/>
          <w:marBottom w:val="0"/>
          <w:divBdr>
            <w:top w:val="none" w:sz="0" w:space="0" w:color="auto"/>
            <w:left w:val="none" w:sz="0" w:space="0" w:color="auto"/>
            <w:bottom w:val="none" w:sz="0" w:space="0" w:color="auto"/>
            <w:right w:val="none" w:sz="0" w:space="0" w:color="auto"/>
          </w:divBdr>
        </w:div>
        <w:div w:id="1929999386">
          <w:marLeft w:val="640"/>
          <w:marRight w:val="0"/>
          <w:marTop w:val="0"/>
          <w:marBottom w:val="0"/>
          <w:divBdr>
            <w:top w:val="none" w:sz="0" w:space="0" w:color="auto"/>
            <w:left w:val="none" w:sz="0" w:space="0" w:color="auto"/>
            <w:bottom w:val="none" w:sz="0" w:space="0" w:color="auto"/>
            <w:right w:val="none" w:sz="0" w:space="0" w:color="auto"/>
          </w:divBdr>
        </w:div>
        <w:div w:id="1934704443">
          <w:marLeft w:val="640"/>
          <w:marRight w:val="0"/>
          <w:marTop w:val="0"/>
          <w:marBottom w:val="0"/>
          <w:divBdr>
            <w:top w:val="none" w:sz="0" w:space="0" w:color="auto"/>
            <w:left w:val="none" w:sz="0" w:space="0" w:color="auto"/>
            <w:bottom w:val="none" w:sz="0" w:space="0" w:color="auto"/>
            <w:right w:val="none" w:sz="0" w:space="0" w:color="auto"/>
          </w:divBdr>
        </w:div>
        <w:div w:id="1936788352">
          <w:marLeft w:val="640"/>
          <w:marRight w:val="0"/>
          <w:marTop w:val="0"/>
          <w:marBottom w:val="0"/>
          <w:divBdr>
            <w:top w:val="none" w:sz="0" w:space="0" w:color="auto"/>
            <w:left w:val="none" w:sz="0" w:space="0" w:color="auto"/>
            <w:bottom w:val="none" w:sz="0" w:space="0" w:color="auto"/>
            <w:right w:val="none" w:sz="0" w:space="0" w:color="auto"/>
          </w:divBdr>
        </w:div>
        <w:div w:id="1943340941">
          <w:marLeft w:val="640"/>
          <w:marRight w:val="0"/>
          <w:marTop w:val="0"/>
          <w:marBottom w:val="0"/>
          <w:divBdr>
            <w:top w:val="none" w:sz="0" w:space="0" w:color="auto"/>
            <w:left w:val="none" w:sz="0" w:space="0" w:color="auto"/>
            <w:bottom w:val="none" w:sz="0" w:space="0" w:color="auto"/>
            <w:right w:val="none" w:sz="0" w:space="0" w:color="auto"/>
          </w:divBdr>
        </w:div>
        <w:div w:id="1990018222">
          <w:marLeft w:val="640"/>
          <w:marRight w:val="0"/>
          <w:marTop w:val="0"/>
          <w:marBottom w:val="0"/>
          <w:divBdr>
            <w:top w:val="none" w:sz="0" w:space="0" w:color="auto"/>
            <w:left w:val="none" w:sz="0" w:space="0" w:color="auto"/>
            <w:bottom w:val="none" w:sz="0" w:space="0" w:color="auto"/>
            <w:right w:val="none" w:sz="0" w:space="0" w:color="auto"/>
          </w:divBdr>
        </w:div>
      </w:divsChild>
    </w:div>
    <w:div w:id="944188629">
      <w:marLeft w:val="640"/>
      <w:marRight w:val="0"/>
      <w:marTop w:val="0"/>
      <w:marBottom w:val="0"/>
      <w:divBdr>
        <w:top w:val="none" w:sz="0" w:space="0" w:color="auto"/>
        <w:left w:val="none" w:sz="0" w:space="0" w:color="auto"/>
        <w:bottom w:val="none" w:sz="0" w:space="0" w:color="auto"/>
        <w:right w:val="none" w:sz="0" w:space="0" w:color="auto"/>
      </w:divBdr>
    </w:div>
    <w:div w:id="945891219">
      <w:marLeft w:val="640"/>
      <w:marRight w:val="0"/>
      <w:marTop w:val="0"/>
      <w:marBottom w:val="0"/>
      <w:divBdr>
        <w:top w:val="none" w:sz="0" w:space="0" w:color="auto"/>
        <w:left w:val="none" w:sz="0" w:space="0" w:color="auto"/>
        <w:bottom w:val="none" w:sz="0" w:space="0" w:color="auto"/>
        <w:right w:val="none" w:sz="0" w:space="0" w:color="auto"/>
      </w:divBdr>
    </w:div>
    <w:div w:id="947465318">
      <w:marLeft w:val="640"/>
      <w:marRight w:val="0"/>
      <w:marTop w:val="0"/>
      <w:marBottom w:val="0"/>
      <w:divBdr>
        <w:top w:val="none" w:sz="0" w:space="0" w:color="auto"/>
        <w:left w:val="none" w:sz="0" w:space="0" w:color="auto"/>
        <w:bottom w:val="none" w:sz="0" w:space="0" w:color="auto"/>
        <w:right w:val="none" w:sz="0" w:space="0" w:color="auto"/>
      </w:divBdr>
    </w:div>
    <w:div w:id="951857498">
      <w:bodyDiv w:val="1"/>
      <w:marLeft w:val="0"/>
      <w:marRight w:val="0"/>
      <w:marTop w:val="0"/>
      <w:marBottom w:val="0"/>
      <w:divBdr>
        <w:top w:val="none" w:sz="0" w:space="0" w:color="auto"/>
        <w:left w:val="none" w:sz="0" w:space="0" w:color="auto"/>
        <w:bottom w:val="none" w:sz="0" w:space="0" w:color="auto"/>
        <w:right w:val="none" w:sz="0" w:space="0" w:color="auto"/>
      </w:divBdr>
    </w:div>
    <w:div w:id="953367189">
      <w:bodyDiv w:val="1"/>
      <w:marLeft w:val="0"/>
      <w:marRight w:val="0"/>
      <w:marTop w:val="0"/>
      <w:marBottom w:val="0"/>
      <w:divBdr>
        <w:top w:val="none" w:sz="0" w:space="0" w:color="auto"/>
        <w:left w:val="none" w:sz="0" w:space="0" w:color="auto"/>
        <w:bottom w:val="none" w:sz="0" w:space="0" w:color="auto"/>
        <w:right w:val="none" w:sz="0" w:space="0" w:color="auto"/>
      </w:divBdr>
      <w:divsChild>
        <w:div w:id="1588153512">
          <w:marLeft w:val="640"/>
          <w:marRight w:val="0"/>
          <w:marTop w:val="0"/>
          <w:marBottom w:val="0"/>
          <w:divBdr>
            <w:top w:val="none" w:sz="0" w:space="0" w:color="auto"/>
            <w:left w:val="none" w:sz="0" w:space="0" w:color="auto"/>
            <w:bottom w:val="none" w:sz="0" w:space="0" w:color="auto"/>
            <w:right w:val="none" w:sz="0" w:space="0" w:color="auto"/>
          </w:divBdr>
        </w:div>
        <w:div w:id="1908223132">
          <w:marLeft w:val="640"/>
          <w:marRight w:val="0"/>
          <w:marTop w:val="0"/>
          <w:marBottom w:val="0"/>
          <w:divBdr>
            <w:top w:val="none" w:sz="0" w:space="0" w:color="auto"/>
            <w:left w:val="none" w:sz="0" w:space="0" w:color="auto"/>
            <w:bottom w:val="none" w:sz="0" w:space="0" w:color="auto"/>
            <w:right w:val="none" w:sz="0" w:space="0" w:color="auto"/>
          </w:divBdr>
        </w:div>
        <w:div w:id="1872300849">
          <w:marLeft w:val="640"/>
          <w:marRight w:val="0"/>
          <w:marTop w:val="0"/>
          <w:marBottom w:val="0"/>
          <w:divBdr>
            <w:top w:val="none" w:sz="0" w:space="0" w:color="auto"/>
            <w:left w:val="none" w:sz="0" w:space="0" w:color="auto"/>
            <w:bottom w:val="none" w:sz="0" w:space="0" w:color="auto"/>
            <w:right w:val="none" w:sz="0" w:space="0" w:color="auto"/>
          </w:divBdr>
        </w:div>
        <w:div w:id="1616250352">
          <w:marLeft w:val="640"/>
          <w:marRight w:val="0"/>
          <w:marTop w:val="0"/>
          <w:marBottom w:val="0"/>
          <w:divBdr>
            <w:top w:val="none" w:sz="0" w:space="0" w:color="auto"/>
            <w:left w:val="none" w:sz="0" w:space="0" w:color="auto"/>
            <w:bottom w:val="none" w:sz="0" w:space="0" w:color="auto"/>
            <w:right w:val="none" w:sz="0" w:space="0" w:color="auto"/>
          </w:divBdr>
        </w:div>
        <w:div w:id="1466850775">
          <w:marLeft w:val="640"/>
          <w:marRight w:val="0"/>
          <w:marTop w:val="0"/>
          <w:marBottom w:val="0"/>
          <w:divBdr>
            <w:top w:val="none" w:sz="0" w:space="0" w:color="auto"/>
            <w:left w:val="none" w:sz="0" w:space="0" w:color="auto"/>
            <w:bottom w:val="none" w:sz="0" w:space="0" w:color="auto"/>
            <w:right w:val="none" w:sz="0" w:space="0" w:color="auto"/>
          </w:divBdr>
        </w:div>
        <w:div w:id="842280889">
          <w:marLeft w:val="640"/>
          <w:marRight w:val="0"/>
          <w:marTop w:val="0"/>
          <w:marBottom w:val="0"/>
          <w:divBdr>
            <w:top w:val="none" w:sz="0" w:space="0" w:color="auto"/>
            <w:left w:val="none" w:sz="0" w:space="0" w:color="auto"/>
            <w:bottom w:val="none" w:sz="0" w:space="0" w:color="auto"/>
            <w:right w:val="none" w:sz="0" w:space="0" w:color="auto"/>
          </w:divBdr>
        </w:div>
        <w:div w:id="1517037350">
          <w:marLeft w:val="640"/>
          <w:marRight w:val="0"/>
          <w:marTop w:val="0"/>
          <w:marBottom w:val="0"/>
          <w:divBdr>
            <w:top w:val="none" w:sz="0" w:space="0" w:color="auto"/>
            <w:left w:val="none" w:sz="0" w:space="0" w:color="auto"/>
            <w:bottom w:val="none" w:sz="0" w:space="0" w:color="auto"/>
            <w:right w:val="none" w:sz="0" w:space="0" w:color="auto"/>
          </w:divBdr>
        </w:div>
        <w:div w:id="2046175421">
          <w:marLeft w:val="640"/>
          <w:marRight w:val="0"/>
          <w:marTop w:val="0"/>
          <w:marBottom w:val="0"/>
          <w:divBdr>
            <w:top w:val="none" w:sz="0" w:space="0" w:color="auto"/>
            <w:left w:val="none" w:sz="0" w:space="0" w:color="auto"/>
            <w:bottom w:val="none" w:sz="0" w:space="0" w:color="auto"/>
            <w:right w:val="none" w:sz="0" w:space="0" w:color="auto"/>
          </w:divBdr>
        </w:div>
        <w:div w:id="2060086707">
          <w:marLeft w:val="640"/>
          <w:marRight w:val="0"/>
          <w:marTop w:val="0"/>
          <w:marBottom w:val="0"/>
          <w:divBdr>
            <w:top w:val="none" w:sz="0" w:space="0" w:color="auto"/>
            <w:left w:val="none" w:sz="0" w:space="0" w:color="auto"/>
            <w:bottom w:val="none" w:sz="0" w:space="0" w:color="auto"/>
            <w:right w:val="none" w:sz="0" w:space="0" w:color="auto"/>
          </w:divBdr>
        </w:div>
        <w:div w:id="216934450">
          <w:marLeft w:val="640"/>
          <w:marRight w:val="0"/>
          <w:marTop w:val="0"/>
          <w:marBottom w:val="0"/>
          <w:divBdr>
            <w:top w:val="none" w:sz="0" w:space="0" w:color="auto"/>
            <w:left w:val="none" w:sz="0" w:space="0" w:color="auto"/>
            <w:bottom w:val="none" w:sz="0" w:space="0" w:color="auto"/>
            <w:right w:val="none" w:sz="0" w:space="0" w:color="auto"/>
          </w:divBdr>
        </w:div>
        <w:div w:id="731928896">
          <w:marLeft w:val="640"/>
          <w:marRight w:val="0"/>
          <w:marTop w:val="0"/>
          <w:marBottom w:val="0"/>
          <w:divBdr>
            <w:top w:val="none" w:sz="0" w:space="0" w:color="auto"/>
            <w:left w:val="none" w:sz="0" w:space="0" w:color="auto"/>
            <w:bottom w:val="none" w:sz="0" w:space="0" w:color="auto"/>
            <w:right w:val="none" w:sz="0" w:space="0" w:color="auto"/>
          </w:divBdr>
        </w:div>
        <w:div w:id="2136288458">
          <w:marLeft w:val="640"/>
          <w:marRight w:val="0"/>
          <w:marTop w:val="0"/>
          <w:marBottom w:val="0"/>
          <w:divBdr>
            <w:top w:val="none" w:sz="0" w:space="0" w:color="auto"/>
            <w:left w:val="none" w:sz="0" w:space="0" w:color="auto"/>
            <w:bottom w:val="none" w:sz="0" w:space="0" w:color="auto"/>
            <w:right w:val="none" w:sz="0" w:space="0" w:color="auto"/>
          </w:divBdr>
        </w:div>
        <w:div w:id="1406026573">
          <w:marLeft w:val="640"/>
          <w:marRight w:val="0"/>
          <w:marTop w:val="0"/>
          <w:marBottom w:val="0"/>
          <w:divBdr>
            <w:top w:val="none" w:sz="0" w:space="0" w:color="auto"/>
            <w:left w:val="none" w:sz="0" w:space="0" w:color="auto"/>
            <w:bottom w:val="none" w:sz="0" w:space="0" w:color="auto"/>
            <w:right w:val="none" w:sz="0" w:space="0" w:color="auto"/>
          </w:divBdr>
        </w:div>
        <w:div w:id="1944416264">
          <w:marLeft w:val="640"/>
          <w:marRight w:val="0"/>
          <w:marTop w:val="0"/>
          <w:marBottom w:val="0"/>
          <w:divBdr>
            <w:top w:val="none" w:sz="0" w:space="0" w:color="auto"/>
            <w:left w:val="none" w:sz="0" w:space="0" w:color="auto"/>
            <w:bottom w:val="none" w:sz="0" w:space="0" w:color="auto"/>
            <w:right w:val="none" w:sz="0" w:space="0" w:color="auto"/>
          </w:divBdr>
        </w:div>
        <w:div w:id="238710341">
          <w:marLeft w:val="640"/>
          <w:marRight w:val="0"/>
          <w:marTop w:val="0"/>
          <w:marBottom w:val="0"/>
          <w:divBdr>
            <w:top w:val="none" w:sz="0" w:space="0" w:color="auto"/>
            <w:left w:val="none" w:sz="0" w:space="0" w:color="auto"/>
            <w:bottom w:val="none" w:sz="0" w:space="0" w:color="auto"/>
            <w:right w:val="none" w:sz="0" w:space="0" w:color="auto"/>
          </w:divBdr>
        </w:div>
        <w:div w:id="111632081">
          <w:marLeft w:val="640"/>
          <w:marRight w:val="0"/>
          <w:marTop w:val="0"/>
          <w:marBottom w:val="0"/>
          <w:divBdr>
            <w:top w:val="none" w:sz="0" w:space="0" w:color="auto"/>
            <w:left w:val="none" w:sz="0" w:space="0" w:color="auto"/>
            <w:bottom w:val="none" w:sz="0" w:space="0" w:color="auto"/>
            <w:right w:val="none" w:sz="0" w:space="0" w:color="auto"/>
          </w:divBdr>
        </w:div>
        <w:div w:id="610430049">
          <w:marLeft w:val="640"/>
          <w:marRight w:val="0"/>
          <w:marTop w:val="0"/>
          <w:marBottom w:val="0"/>
          <w:divBdr>
            <w:top w:val="none" w:sz="0" w:space="0" w:color="auto"/>
            <w:left w:val="none" w:sz="0" w:space="0" w:color="auto"/>
            <w:bottom w:val="none" w:sz="0" w:space="0" w:color="auto"/>
            <w:right w:val="none" w:sz="0" w:space="0" w:color="auto"/>
          </w:divBdr>
        </w:div>
        <w:div w:id="1670213488">
          <w:marLeft w:val="640"/>
          <w:marRight w:val="0"/>
          <w:marTop w:val="0"/>
          <w:marBottom w:val="0"/>
          <w:divBdr>
            <w:top w:val="none" w:sz="0" w:space="0" w:color="auto"/>
            <w:left w:val="none" w:sz="0" w:space="0" w:color="auto"/>
            <w:bottom w:val="none" w:sz="0" w:space="0" w:color="auto"/>
            <w:right w:val="none" w:sz="0" w:space="0" w:color="auto"/>
          </w:divBdr>
        </w:div>
        <w:div w:id="1288314033">
          <w:marLeft w:val="640"/>
          <w:marRight w:val="0"/>
          <w:marTop w:val="0"/>
          <w:marBottom w:val="0"/>
          <w:divBdr>
            <w:top w:val="none" w:sz="0" w:space="0" w:color="auto"/>
            <w:left w:val="none" w:sz="0" w:space="0" w:color="auto"/>
            <w:bottom w:val="none" w:sz="0" w:space="0" w:color="auto"/>
            <w:right w:val="none" w:sz="0" w:space="0" w:color="auto"/>
          </w:divBdr>
        </w:div>
        <w:div w:id="1004011708">
          <w:marLeft w:val="640"/>
          <w:marRight w:val="0"/>
          <w:marTop w:val="0"/>
          <w:marBottom w:val="0"/>
          <w:divBdr>
            <w:top w:val="none" w:sz="0" w:space="0" w:color="auto"/>
            <w:left w:val="none" w:sz="0" w:space="0" w:color="auto"/>
            <w:bottom w:val="none" w:sz="0" w:space="0" w:color="auto"/>
            <w:right w:val="none" w:sz="0" w:space="0" w:color="auto"/>
          </w:divBdr>
        </w:div>
        <w:div w:id="913472425">
          <w:marLeft w:val="640"/>
          <w:marRight w:val="0"/>
          <w:marTop w:val="0"/>
          <w:marBottom w:val="0"/>
          <w:divBdr>
            <w:top w:val="none" w:sz="0" w:space="0" w:color="auto"/>
            <w:left w:val="none" w:sz="0" w:space="0" w:color="auto"/>
            <w:bottom w:val="none" w:sz="0" w:space="0" w:color="auto"/>
            <w:right w:val="none" w:sz="0" w:space="0" w:color="auto"/>
          </w:divBdr>
        </w:div>
        <w:div w:id="1032078229">
          <w:marLeft w:val="640"/>
          <w:marRight w:val="0"/>
          <w:marTop w:val="0"/>
          <w:marBottom w:val="0"/>
          <w:divBdr>
            <w:top w:val="none" w:sz="0" w:space="0" w:color="auto"/>
            <w:left w:val="none" w:sz="0" w:space="0" w:color="auto"/>
            <w:bottom w:val="none" w:sz="0" w:space="0" w:color="auto"/>
            <w:right w:val="none" w:sz="0" w:space="0" w:color="auto"/>
          </w:divBdr>
        </w:div>
        <w:div w:id="1300377293">
          <w:marLeft w:val="640"/>
          <w:marRight w:val="0"/>
          <w:marTop w:val="0"/>
          <w:marBottom w:val="0"/>
          <w:divBdr>
            <w:top w:val="none" w:sz="0" w:space="0" w:color="auto"/>
            <w:left w:val="none" w:sz="0" w:space="0" w:color="auto"/>
            <w:bottom w:val="none" w:sz="0" w:space="0" w:color="auto"/>
            <w:right w:val="none" w:sz="0" w:space="0" w:color="auto"/>
          </w:divBdr>
        </w:div>
        <w:div w:id="64768517">
          <w:marLeft w:val="640"/>
          <w:marRight w:val="0"/>
          <w:marTop w:val="0"/>
          <w:marBottom w:val="0"/>
          <w:divBdr>
            <w:top w:val="none" w:sz="0" w:space="0" w:color="auto"/>
            <w:left w:val="none" w:sz="0" w:space="0" w:color="auto"/>
            <w:bottom w:val="none" w:sz="0" w:space="0" w:color="auto"/>
            <w:right w:val="none" w:sz="0" w:space="0" w:color="auto"/>
          </w:divBdr>
        </w:div>
        <w:div w:id="1175144290">
          <w:marLeft w:val="640"/>
          <w:marRight w:val="0"/>
          <w:marTop w:val="0"/>
          <w:marBottom w:val="0"/>
          <w:divBdr>
            <w:top w:val="none" w:sz="0" w:space="0" w:color="auto"/>
            <w:left w:val="none" w:sz="0" w:space="0" w:color="auto"/>
            <w:bottom w:val="none" w:sz="0" w:space="0" w:color="auto"/>
            <w:right w:val="none" w:sz="0" w:space="0" w:color="auto"/>
          </w:divBdr>
        </w:div>
        <w:div w:id="543442901">
          <w:marLeft w:val="640"/>
          <w:marRight w:val="0"/>
          <w:marTop w:val="0"/>
          <w:marBottom w:val="0"/>
          <w:divBdr>
            <w:top w:val="none" w:sz="0" w:space="0" w:color="auto"/>
            <w:left w:val="none" w:sz="0" w:space="0" w:color="auto"/>
            <w:bottom w:val="none" w:sz="0" w:space="0" w:color="auto"/>
            <w:right w:val="none" w:sz="0" w:space="0" w:color="auto"/>
          </w:divBdr>
        </w:div>
        <w:div w:id="1357460028">
          <w:marLeft w:val="640"/>
          <w:marRight w:val="0"/>
          <w:marTop w:val="0"/>
          <w:marBottom w:val="0"/>
          <w:divBdr>
            <w:top w:val="none" w:sz="0" w:space="0" w:color="auto"/>
            <w:left w:val="none" w:sz="0" w:space="0" w:color="auto"/>
            <w:bottom w:val="none" w:sz="0" w:space="0" w:color="auto"/>
            <w:right w:val="none" w:sz="0" w:space="0" w:color="auto"/>
          </w:divBdr>
        </w:div>
        <w:div w:id="806974396">
          <w:marLeft w:val="640"/>
          <w:marRight w:val="0"/>
          <w:marTop w:val="0"/>
          <w:marBottom w:val="0"/>
          <w:divBdr>
            <w:top w:val="none" w:sz="0" w:space="0" w:color="auto"/>
            <w:left w:val="none" w:sz="0" w:space="0" w:color="auto"/>
            <w:bottom w:val="none" w:sz="0" w:space="0" w:color="auto"/>
            <w:right w:val="none" w:sz="0" w:space="0" w:color="auto"/>
          </w:divBdr>
        </w:div>
        <w:div w:id="815800529">
          <w:marLeft w:val="640"/>
          <w:marRight w:val="0"/>
          <w:marTop w:val="0"/>
          <w:marBottom w:val="0"/>
          <w:divBdr>
            <w:top w:val="none" w:sz="0" w:space="0" w:color="auto"/>
            <w:left w:val="none" w:sz="0" w:space="0" w:color="auto"/>
            <w:bottom w:val="none" w:sz="0" w:space="0" w:color="auto"/>
            <w:right w:val="none" w:sz="0" w:space="0" w:color="auto"/>
          </w:divBdr>
        </w:div>
        <w:div w:id="144322707">
          <w:marLeft w:val="640"/>
          <w:marRight w:val="0"/>
          <w:marTop w:val="0"/>
          <w:marBottom w:val="0"/>
          <w:divBdr>
            <w:top w:val="none" w:sz="0" w:space="0" w:color="auto"/>
            <w:left w:val="none" w:sz="0" w:space="0" w:color="auto"/>
            <w:bottom w:val="none" w:sz="0" w:space="0" w:color="auto"/>
            <w:right w:val="none" w:sz="0" w:space="0" w:color="auto"/>
          </w:divBdr>
        </w:div>
        <w:div w:id="439423688">
          <w:marLeft w:val="640"/>
          <w:marRight w:val="0"/>
          <w:marTop w:val="0"/>
          <w:marBottom w:val="0"/>
          <w:divBdr>
            <w:top w:val="none" w:sz="0" w:space="0" w:color="auto"/>
            <w:left w:val="none" w:sz="0" w:space="0" w:color="auto"/>
            <w:bottom w:val="none" w:sz="0" w:space="0" w:color="auto"/>
            <w:right w:val="none" w:sz="0" w:space="0" w:color="auto"/>
          </w:divBdr>
        </w:div>
        <w:div w:id="321274037">
          <w:marLeft w:val="640"/>
          <w:marRight w:val="0"/>
          <w:marTop w:val="0"/>
          <w:marBottom w:val="0"/>
          <w:divBdr>
            <w:top w:val="none" w:sz="0" w:space="0" w:color="auto"/>
            <w:left w:val="none" w:sz="0" w:space="0" w:color="auto"/>
            <w:bottom w:val="none" w:sz="0" w:space="0" w:color="auto"/>
            <w:right w:val="none" w:sz="0" w:space="0" w:color="auto"/>
          </w:divBdr>
        </w:div>
        <w:div w:id="1754620826">
          <w:marLeft w:val="640"/>
          <w:marRight w:val="0"/>
          <w:marTop w:val="0"/>
          <w:marBottom w:val="0"/>
          <w:divBdr>
            <w:top w:val="none" w:sz="0" w:space="0" w:color="auto"/>
            <w:left w:val="none" w:sz="0" w:space="0" w:color="auto"/>
            <w:bottom w:val="none" w:sz="0" w:space="0" w:color="auto"/>
            <w:right w:val="none" w:sz="0" w:space="0" w:color="auto"/>
          </w:divBdr>
        </w:div>
        <w:div w:id="803086032">
          <w:marLeft w:val="640"/>
          <w:marRight w:val="0"/>
          <w:marTop w:val="0"/>
          <w:marBottom w:val="0"/>
          <w:divBdr>
            <w:top w:val="none" w:sz="0" w:space="0" w:color="auto"/>
            <w:left w:val="none" w:sz="0" w:space="0" w:color="auto"/>
            <w:bottom w:val="none" w:sz="0" w:space="0" w:color="auto"/>
            <w:right w:val="none" w:sz="0" w:space="0" w:color="auto"/>
          </w:divBdr>
        </w:div>
        <w:div w:id="531646644">
          <w:marLeft w:val="640"/>
          <w:marRight w:val="0"/>
          <w:marTop w:val="0"/>
          <w:marBottom w:val="0"/>
          <w:divBdr>
            <w:top w:val="none" w:sz="0" w:space="0" w:color="auto"/>
            <w:left w:val="none" w:sz="0" w:space="0" w:color="auto"/>
            <w:bottom w:val="none" w:sz="0" w:space="0" w:color="auto"/>
            <w:right w:val="none" w:sz="0" w:space="0" w:color="auto"/>
          </w:divBdr>
        </w:div>
        <w:div w:id="900945372">
          <w:marLeft w:val="640"/>
          <w:marRight w:val="0"/>
          <w:marTop w:val="0"/>
          <w:marBottom w:val="0"/>
          <w:divBdr>
            <w:top w:val="none" w:sz="0" w:space="0" w:color="auto"/>
            <w:left w:val="none" w:sz="0" w:space="0" w:color="auto"/>
            <w:bottom w:val="none" w:sz="0" w:space="0" w:color="auto"/>
            <w:right w:val="none" w:sz="0" w:space="0" w:color="auto"/>
          </w:divBdr>
        </w:div>
        <w:div w:id="1984919816">
          <w:marLeft w:val="640"/>
          <w:marRight w:val="0"/>
          <w:marTop w:val="0"/>
          <w:marBottom w:val="0"/>
          <w:divBdr>
            <w:top w:val="none" w:sz="0" w:space="0" w:color="auto"/>
            <w:left w:val="none" w:sz="0" w:space="0" w:color="auto"/>
            <w:bottom w:val="none" w:sz="0" w:space="0" w:color="auto"/>
            <w:right w:val="none" w:sz="0" w:space="0" w:color="auto"/>
          </w:divBdr>
        </w:div>
        <w:div w:id="1435636989">
          <w:marLeft w:val="640"/>
          <w:marRight w:val="0"/>
          <w:marTop w:val="0"/>
          <w:marBottom w:val="0"/>
          <w:divBdr>
            <w:top w:val="none" w:sz="0" w:space="0" w:color="auto"/>
            <w:left w:val="none" w:sz="0" w:space="0" w:color="auto"/>
            <w:bottom w:val="none" w:sz="0" w:space="0" w:color="auto"/>
            <w:right w:val="none" w:sz="0" w:space="0" w:color="auto"/>
          </w:divBdr>
        </w:div>
        <w:div w:id="728921042">
          <w:marLeft w:val="640"/>
          <w:marRight w:val="0"/>
          <w:marTop w:val="0"/>
          <w:marBottom w:val="0"/>
          <w:divBdr>
            <w:top w:val="none" w:sz="0" w:space="0" w:color="auto"/>
            <w:left w:val="none" w:sz="0" w:space="0" w:color="auto"/>
            <w:bottom w:val="none" w:sz="0" w:space="0" w:color="auto"/>
            <w:right w:val="none" w:sz="0" w:space="0" w:color="auto"/>
          </w:divBdr>
        </w:div>
        <w:div w:id="1658994402">
          <w:marLeft w:val="640"/>
          <w:marRight w:val="0"/>
          <w:marTop w:val="0"/>
          <w:marBottom w:val="0"/>
          <w:divBdr>
            <w:top w:val="none" w:sz="0" w:space="0" w:color="auto"/>
            <w:left w:val="none" w:sz="0" w:space="0" w:color="auto"/>
            <w:bottom w:val="none" w:sz="0" w:space="0" w:color="auto"/>
            <w:right w:val="none" w:sz="0" w:space="0" w:color="auto"/>
          </w:divBdr>
        </w:div>
        <w:div w:id="158690715">
          <w:marLeft w:val="640"/>
          <w:marRight w:val="0"/>
          <w:marTop w:val="0"/>
          <w:marBottom w:val="0"/>
          <w:divBdr>
            <w:top w:val="none" w:sz="0" w:space="0" w:color="auto"/>
            <w:left w:val="none" w:sz="0" w:space="0" w:color="auto"/>
            <w:bottom w:val="none" w:sz="0" w:space="0" w:color="auto"/>
            <w:right w:val="none" w:sz="0" w:space="0" w:color="auto"/>
          </w:divBdr>
        </w:div>
        <w:div w:id="2067026248">
          <w:marLeft w:val="640"/>
          <w:marRight w:val="0"/>
          <w:marTop w:val="0"/>
          <w:marBottom w:val="0"/>
          <w:divBdr>
            <w:top w:val="none" w:sz="0" w:space="0" w:color="auto"/>
            <w:left w:val="none" w:sz="0" w:space="0" w:color="auto"/>
            <w:bottom w:val="none" w:sz="0" w:space="0" w:color="auto"/>
            <w:right w:val="none" w:sz="0" w:space="0" w:color="auto"/>
          </w:divBdr>
        </w:div>
        <w:div w:id="1186477566">
          <w:marLeft w:val="640"/>
          <w:marRight w:val="0"/>
          <w:marTop w:val="0"/>
          <w:marBottom w:val="0"/>
          <w:divBdr>
            <w:top w:val="none" w:sz="0" w:space="0" w:color="auto"/>
            <w:left w:val="none" w:sz="0" w:space="0" w:color="auto"/>
            <w:bottom w:val="none" w:sz="0" w:space="0" w:color="auto"/>
            <w:right w:val="none" w:sz="0" w:space="0" w:color="auto"/>
          </w:divBdr>
        </w:div>
        <w:div w:id="1875845510">
          <w:marLeft w:val="640"/>
          <w:marRight w:val="0"/>
          <w:marTop w:val="0"/>
          <w:marBottom w:val="0"/>
          <w:divBdr>
            <w:top w:val="none" w:sz="0" w:space="0" w:color="auto"/>
            <w:left w:val="none" w:sz="0" w:space="0" w:color="auto"/>
            <w:bottom w:val="none" w:sz="0" w:space="0" w:color="auto"/>
            <w:right w:val="none" w:sz="0" w:space="0" w:color="auto"/>
          </w:divBdr>
        </w:div>
        <w:div w:id="874734762">
          <w:marLeft w:val="640"/>
          <w:marRight w:val="0"/>
          <w:marTop w:val="0"/>
          <w:marBottom w:val="0"/>
          <w:divBdr>
            <w:top w:val="none" w:sz="0" w:space="0" w:color="auto"/>
            <w:left w:val="none" w:sz="0" w:space="0" w:color="auto"/>
            <w:bottom w:val="none" w:sz="0" w:space="0" w:color="auto"/>
            <w:right w:val="none" w:sz="0" w:space="0" w:color="auto"/>
          </w:divBdr>
        </w:div>
        <w:div w:id="2000109392">
          <w:marLeft w:val="640"/>
          <w:marRight w:val="0"/>
          <w:marTop w:val="0"/>
          <w:marBottom w:val="0"/>
          <w:divBdr>
            <w:top w:val="none" w:sz="0" w:space="0" w:color="auto"/>
            <w:left w:val="none" w:sz="0" w:space="0" w:color="auto"/>
            <w:bottom w:val="none" w:sz="0" w:space="0" w:color="auto"/>
            <w:right w:val="none" w:sz="0" w:space="0" w:color="auto"/>
          </w:divBdr>
        </w:div>
        <w:div w:id="2029982248">
          <w:marLeft w:val="640"/>
          <w:marRight w:val="0"/>
          <w:marTop w:val="0"/>
          <w:marBottom w:val="0"/>
          <w:divBdr>
            <w:top w:val="none" w:sz="0" w:space="0" w:color="auto"/>
            <w:left w:val="none" w:sz="0" w:space="0" w:color="auto"/>
            <w:bottom w:val="none" w:sz="0" w:space="0" w:color="auto"/>
            <w:right w:val="none" w:sz="0" w:space="0" w:color="auto"/>
          </w:divBdr>
        </w:div>
        <w:div w:id="456414151">
          <w:marLeft w:val="640"/>
          <w:marRight w:val="0"/>
          <w:marTop w:val="0"/>
          <w:marBottom w:val="0"/>
          <w:divBdr>
            <w:top w:val="none" w:sz="0" w:space="0" w:color="auto"/>
            <w:left w:val="none" w:sz="0" w:space="0" w:color="auto"/>
            <w:bottom w:val="none" w:sz="0" w:space="0" w:color="auto"/>
            <w:right w:val="none" w:sz="0" w:space="0" w:color="auto"/>
          </w:divBdr>
        </w:div>
        <w:div w:id="653753307">
          <w:marLeft w:val="640"/>
          <w:marRight w:val="0"/>
          <w:marTop w:val="0"/>
          <w:marBottom w:val="0"/>
          <w:divBdr>
            <w:top w:val="none" w:sz="0" w:space="0" w:color="auto"/>
            <w:left w:val="none" w:sz="0" w:space="0" w:color="auto"/>
            <w:bottom w:val="none" w:sz="0" w:space="0" w:color="auto"/>
            <w:right w:val="none" w:sz="0" w:space="0" w:color="auto"/>
          </w:divBdr>
        </w:div>
        <w:div w:id="1019815885">
          <w:marLeft w:val="640"/>
          <w:marRight w:val="0"/>
          <w:marTop w:val="0"/>
          <w:marBottom w:val="0"/>
          <w:divBdr>
            <w:top w:val="none" w:sz="0" w:space="0" w:color="auto"/>
            <w:left w:val="none" w:sz="0" w:space="0" w:color="auto"/>
            <w:bottom w:val="none" w:sz="0" w:space="0" w:color="auto"/>
            <w:right w:val="none" w:sz="0" w:space="0" w:color="auto"/>
          </w:divBdr>
        </w:div>
        <w:div w:id="1940791463">
          <w:marLeft w:val="640"/>
          <w:marRight w:val="0"/>
          <w:marTop w:val="0"/>
          <w:marBottom w:val="0"/>
          <w:divBdr>
            <w:top w:val="none" w:sz="0" w:space="0" w:color="auto"/>
            <w:left w:val="none" w:sz="0" w:space="0" w:color="auto"/>
            <w:bottom w:val="none" w:sz="0" w:space="0" w:color="auto"/>
            <w:right w:val="none" w:sz="0" w:space="0" w:color="auto"/>
          </w:divBdr>
        </w:div>
        <w:div w:id="876503323">
          <w:marLeft w:val="640"/>
          <w:marRight w:val="0"/>
          <w:marTop w:val="0"/>
          <w:marBottom w:val="0"/>
          <w:divBdr>
            <w:top w:val="none" w:sz="0" w:space="0" w:color="auto"/>
            <w:left w:val="none" w:sz="0" w:space="0" w:color="auto"/>
            <w:bottom w:val="none" w:sz="0" w:space="0" w:color="auto"/>
            <w:right w:val="none" w:sz="0" w:space="0" w:color="auto"/>
          </w:divBdr>
        </w:div>
        <w:div w:id="1989357671">
          <w:marLeft w:val="640"/>
          <w:marRight w:val="0"/>
          <w:marTop w:val="0"/>
          <w:marBottom w:val="0"/>
          <w:divBdr>
            <w:top w:val="none" w:sz="0" w:space="0" w:color="auto"/>
            <w:left w:val="none" w:sz="0" w:space="0" w:color="auto"/>
            <w:bottom w:val="none" w:sz="0" w:space="0" w:color="auto"/>
            <w:right w:val="none" w:sz="0" w:space="0" w:color="auto"/>
          </w:divBdr>
        </w:div>
        <w:div w:id="43676605">
          <w:marLeft w:val="640"/>
          <w:marRight w:val="0"/>
          <w:marTop w:val="0"/>
          <w:marBottom w:val="0"/>
          <w:divBdr>
            <w:top w:val="none" w:sz="0" w:space="0" w:color="auto"/>
            <w:left w:val="none" w:sz="0" w:space="0" w:color="auto"/>
            <w:bottom w:val="none" w:sz="0" w:space="0" w:color="auto"/>
            <w:right w:val="none" w:sz="0" w:space="0" w:color="auto"/>
          </w:divBdr>
        </w:div>
      </w:divsChild>
    </w:div>
    <w:div w:id="965966340">
      <w:marLeft w:val="640"/>
      <w:marRight w:val="0"/>
      <w:marTop w:val="0"/>
      <w:marBottom w:val="0"/>
      <w:divBdr>
        <w:top w:val="none" w:sz="0" w:space="0" w:color="auto"/>
        <w:left w:val="none" w:sz="0" w:space="0" w:color="auto"/>
        <w:bottom w:val="none" w:sz="0" w:space="0" w:color="auto"/>
        <w:right w:val="none" w:sz="0" w:space="0" w:color="auto"/>
      </w:divBdr>
    </w:div>
    <w:div w:id="966013181">
      <w:marLeft w:val="640"/>
      <w:marRight w:val="0"/>
      <w:marTop w:val="0"/>
      <w:marBottom w:val="0"/>
      <w:divBdr>
        <w:top w:val="none" w:sz="0" w:space="0" w:color="auto"/>
        <w:left w:val="none" w:sz="0" w:space="0" w:color="auto"/>
        <w:bottom w:val="none" w:sz="0" w:space="0" w:color="auto"/>
        <w:right w:val="none" w:sz="0" w:space="0" w:color="auto"/>
      </w:divBdr>
    </w:div>
    <w:div w:id="968978745">
      <w:marLeft w:val="640"/>
      <w:marRight w:val="0"/>
      <w:marTop w:val="0"/>
      <w:marBottom w:val="0"/>
      <w:divBdr>
        <w:top w:val="none" w:sz="0" w:space="0" w:color="auto"/>
        <w:left w:val="none" w:sz="0" w:space="0" w:color="auto"/>
        <w:bottom w:val="none" w:sz="0" w:space="0" w:color="auto"/>
        <w:right w:val="none" w:sz="0" w:space="0" w:color="auto"/>
      </w:divBdr>
    </w:div>
    <w:div w:id="969893584">
      <w:marLeft w:val="640"/>
      <w:marRight w:val="0"/>
      <w:marTop w:val="0"/>
      <w:marBottom w:val="0"/>
      <w:divBdr>
        <w:top w:val="none" w:sz="0" w:space="0" w:color="auto"/>
        <w:left w:val="none" w:sz="0" w:space="0" w:color="auto"/>
        <w:bottom w:val="none" w:sz="0" w:space="0" w:color="auto"/>
        <w:right w:val="none" w:sz="0" w:space="0" w:color="auto"/>
      </w:divBdr>
    </w:div>
    <w:div w:id="971716329">
      <w:bodyDiv w:val="1"/>
      <w:marLeft w:val="0"/>
      <w:marRight w:val="0"/>
      <w:marTop w:val="0"/>
      <w:marBottom w:val="0"/>
      <w:divBdr>
        <w:top w:val="none" w:sz="0" w:space="0" w:color="auto"/>
        <w:left w:val="none" w:sz="0" w:space="0" w:color="auto"/>
        <w:bottom w:val="none" w:sz="0" w:space="0" w:color="auto"/>
        <w:right w:val="none" w:sz="0" w:space="0" w:color="auto"/>
      </w:divBdr>
      <w:divsChild>
        <w:div w:id="962426112">
          <w:marLeft w:val="640"/>
          <w:marRight w:val="0"/>
          <w:marTop w:val="0"/>
          <w:marBottom w:val="0"/>
          <w:divBdr>
            <w:top w:val="none" w:sz="0" w:space="0" w:color="auto"/>
            <w:left w:val="none" w:sz="0" w:space="0" w:color="auto"/>
            <w:bottom w:val="none" w:sz="0" w:space="0" w:color="auto"/>
            <w:right w:val="none" w:sz="0" w:space="0" w:color="auto"/>
          </w:divBdr>
        </w:div>
        <w:div w:id="792677653">
          <w:marLeft w:val="640"/>
          <w:marRight w:val="0"/>
          <w:marTop w:val="0"/>
          <w:marBottom w:val="0"/>
          <w:divBdr>
            <w:top w:val="none" w:sz="0" w:space="0" w:color="auto"/>
            <w:left w:val="none" w:sz="0" w:space="0" w:color="auto"/>
            <w:bottom w:val="none" w:sz="0" w:space="0" w:color="auto"/>
            <w:right w:val="none" w:sz="0" w:space="0" w:color="auto"/>
          </w:divBdr>
        </w:div>
        <w:div w:id="884560208">
          <w:marLeft w:val="640"/>
          <w:marRight w:val="0"/>
          <w:marTop w:val="0"/>
          <w:marBottom w:val="0"/>
          <w:divBdr>
            <w:top w:val="none" w:sz="0" w:space="0" w:color="auto"/>
            <w:left w:val="none" w:sz="0" w:space="0" w:color="auto"/>
            <w:bottom w:val="none" w:sz="0" w:space="0" w:color="auto"/>
            <w:right w:val="none" w:sz="0" w:space="0" w:color="auto"/>
          </w:divBdr>
        </w:div>
        <w:div w:id="342325820">
          <w:marLeft w:val="640"/>
          <w:marRight w:val="0"/>
          <w:marTop w:val="0"/>
          <w:marBottom w:val="0"/>
          <w:divBdr>
            <w:top w:val="none" w:sz="0" w:space="0" w:color="auto"/>
            <w:left w:val="none" w:sz="0" w:space="0" w:color="auto"/>
            <w:bottom w:val="none" w:sz="0" w:space="0" w:color="auto"/>
            <w:right w:val="none" w:sz="0" w:space="0" w:color="auto"/>
          </w:divBdr>
        </w:div>
        <w:div w:id="2097047316">
          <w:marLeft w:val="640"/>
          <w:marRight w:val="0"/>
          <w:marTop w:val="0"/>
          <w:marBottom w:val="0"/>
          <w:divBdr>
            <w:top w:val="none" w:sz="0" w:space="0" w:color="auto"/>
            <w:left w:val="none" w:sz="0" w:space="0" w:color="auto"/>
            <w:bottom w:val="none" w:sz="0" w:space="0" w:color="auto"/>
            <w:right w:val="none" w:sz="0" w:space="0" w:color="auto"/>
          </w:divBdr>
        </w:div>
        <w:div w:id="309096529">
          <w:marLeft w:val="640"/>
          <w:marRight w:val="0"/>
          <w:marTop w:val="0"/>
          <w:marBottom w:val="0"/>
          <w:divBdr>
            <w:top w:val="none" w:sz="0" w:space="0" w:color="auto"/>
            <w:left w:val="none" w:sz="0" w:space="0" w:color="auto"/>
            <w:bottom w:val="none" w:sz="0" w:space="0" w:color="auto"/>
            <w:right w:val="none" w:sz="0" w:space="0" w:color="auto"/>
          </w:divBdr>
        </w:div>
        <w:div w:id="1941839495">
          <w:marLeft w:val="640"/>
          <w:marRight w:val="0"/>
          <w:marTop w:val="0"/>
          <w:marBottom w:val="0"/>
          <w:divBdr>
            <w:top w:val="none" w:sz="0" w:space="0" w:color="auto"/>
            <w:left w:val="none" w:sz="0" w:space="0" w:color="auto"/>
            <w:bottom w:val="none" w:sz="0" w:space="0" w:color="auto"/>
            <w:right w:val="none" w:sz="0" w:space="0" w:color="auto"/>
          </w:divBdr>
        </w:div>
        <w:div w:id="1128350953">
          <w:marLeft w:val="640"/>
          <w:marRight w:val="0"/>
          <w:marTop w:val="0"/>
          <w:marBottom w:val="0"/>
          <w:divBdr>
            <w:top w:val="none" w:sz="0" w:space="0" w:color="auto"/>
            <w:left w:val="none" w:sz="0" w:space="0" w:color="auto"/>
            <w:bottom w:val="none" w:sz="0" w:space="0" w:color="auto"/>
            <w:right w:val="none" w:sz="0" w:space="0" w:color="auto"/>
          </w:divBdr>
        </w:div>
        <w:div w:id="1069376753">
          <w:marLeft w:val="640"/>
          <w:marRight w:val="0"/>
          <w:marTop w:val="0"/>
          <w:marBottom w:val="0"/>
          <w:divBdr>
            <w:top w:val="none" w:sz="0" w:space="0" w:color="auto"/>
            <w:left w:val="none" w:sz="0" w:space="0" w:color="auto"/>
            <w:bottom w:val="none" w:sz="0" w:space="0" w:color="auto"/>
            <w:right w:val="none" w:sz="0" w:space="0" w:color="auto"/>
          </w:divBdr>
        </w:div>
        <w:div w:id="589772155">
          <w:marLeft w:val="640"/>
          <w:marRight w:val="0"/>
          <w:marTop w:val="0"/>
          <w:marBottom w:val="0"/>
          <w:divBdr>
            <w:top w:val="none" w:sz="0" w:space="0" w:color="auto"/>
            <w:left w:val="none" w:sz="0" w:space="0" w:color="auto"/>
            <w:bottom w:val="none" w:sz="0" w:space="0" w:color="auto"/>
            <w:right w:val="none" w:sz="0" w:space="0" w:color="auto"/>
          </w:divBdr>
        </w:div>
        <w:div w:id="1051199261">
          <w:marLeft w:val="640"/>
          <w:marRight w:val="0"/>
          <w:marTop w:val="0"/>
          <w:marBottom w:val="0"/>
          <w:divBdr>
            <w:top w:val="none" w:sz="0" w:space="0" w:color="auto"/>
            <w:left w:val="none" w:sz="0" w:space="0" w:color="auto"/>
            <w:bottom w:val="none" w:sz="0" w:space="0" w:color="auto"/>
            <w:right w:val="none" w:sz="0" w:space="0" w:color="auto"/>
          </w:divBdr>
        </w:div>
        <w:div w:id="1689020970">
          <w:marLeft w:val="640"/>
          <w:marRight w:val="0"/>
          <w:marTop w:val="0"/>
          <w:marBottom w:val="0"/>
          <w:divBdr>
            <w:top w:val="none" w:sz="0" w:space="0" w:color="auto"/>
            <w:left w:val="none" w:sz="0" w:space="0" w:color="auto"/>
            <w:bottom w:val="none" w:sz="0" w:space="0" w:color="auto"/>
            <w:right w:val="none" w:sz="0" w:space="0" w:color="auto"/>
          </w:divBdr>
        </w:div>
        <w:div w:id="83846851">
          <w:marLeft w:val="640"/>
          <w:marRight w:val="0"/>
          <w:marTop w:val="0"/>
          <w:marBottom w:val="0"/>
          <w:divBdr>
            <w:top w:val="none" w:sz="0" w:space="0" w:color="auto"/>
            <w:left w:val="none" w:sz="0" w:space="0" w:color="auto"/>
            <w:bottom w:val="none" w:sz="0" w:space="0" w:color="auto"/>
            <w:right w:val="none" w:sz="0" w:space="0" w:color="auto"/>
          </w:divBdr>
        </w:div>
        <w:div w:id="1909460451">
          <w:marLeft w:val="640"/>
          <w:marRight w:val="0"/>
          <w:marTop w:val="0"/>
          <w:marBottom w:val="0"/>
          <w:divBdr>
            <w:top w:val="none" w:sz="0" w:space="0" w:color="auto"/>
            <w:left w:val="none" w:sz="0" w:space="0" w:color="auto"/>
            <w:bottom w:val="none" w:sz="0" w:space="0" w:color="auto"/>
            <w:right w:val="none" w:sz="0" w:space="0" w:color="auto"/>
          </w:divBdr>
        </w:div>
        <w:div w:id="1217399172">
          <w:marLeft w:val="640"/>
          <w:marRight w:val="0"/>
          <w:marTop w:val="0"/>
          <w:marBottom w:val="0"/>
          <w:divBdr>
            <w:top w:val="none" w:sz="0" w:space="0" w:color="auto"/>
            <w:left w:val="none" w:sz="0" w:space="0" w:color="auto"/>
            <w:bottom w:val="none" w:sz="0" w:space="0" w:color="auto"/>
            <w:right w:val="none" w:sz="0" w:space="0" w:color="auto"/>
          </w:divBdr>
        </w:div>
        <w:div w:id="556167148">
          <w:marLeft w:val="640"/>
          <w:marRight w:val="0"/>
          <w:marTop w:val="0"/>
          <w:marBottom w:val="0"/>
          <w:divBdr>
            <w:top w:val="none" w:sz="0" w:space="0" w:color="auto"/>
            <w:left w:val="none" w:sz="0" w:space="0" w:color="auto"/>
            <w:bottom w:val="none" w:sz="0" w:space="0" w:color="auto"/>
            <w:right w:val="none" w:sz="0" w:space="0" w:color="auto"/>
          </w:divBdr>
        </w:div>
        <w:div w:id="1446462679">
          <w:marLeft w:val="640"/>
          <w:marRight w:val="0"/>
          <w:marTop w:val="0"/>
          <w:marBottom w:val="0"/>
          <w:divBdr>
            <w:top w:val="none" w:sz="0" w:space="0" w:color="auto"/>
            <w:left w:val="none" w:sz="0" w:space="0" w:color="auto"/>
            <w:bottom w:val="none" w:sz="0" w:space="0" w:color="auto"/>
            <w:right w:val="none" w:sz="0" w:space="0" w:color="auto"/>
          </w:divBdr>
        </w:div>
        <w:div w:id="213195586">
          <w:marLeft w:val="640"/>
          <w:marRight w:val="0"/>
          <w:marTop w:val="0"/>
          <w:marBottom w:val="0"/>
          <w:divBdr>
            <w:top w:val="none" w:sz="0" w:space="0" w:color="auto"/>
            <w:left w:val="none" w:sz="0" w:space="0" w:color="auto"/>
            <w:bottom w:val="none" w:sz="0" w:space="0" w:color="auto"/>
            <w:right w:val="none" w:sz="0" w:space="0" w:color="auto"/>
          </w:divBdr>
        </w:div>
        <w:div w:id="1243492815">
          <w:marLeft w:val="640"/>
          <w:marRight w:val="0"/>
          <w:marTop w:val="0"/>
          <w:marBottom w:val="0"/>
          <w:divBdr>
            <w:top w:val="none" w:sz="0" w:space="0" w:color="auto"/>
            <w:left w:val="none" w:sz="0" w:space="0" w:color="auto"/>
            <w:bottom w:val="none" w:sz="0" w:space="0" w:color="auto"/>
            <w:right w:val="none" w:sz="0" w:space="0" w:color="auto"/>
          </w:divBdr>
        </w:div>
        <w:div w:id="1695182966">
          <w:marLeft w:val="640"/>
          <w:marRight w:val="0"/>
          <w:marTop w:val="0"/>
          <w:marBottom w:val="0"/>
          <w:divBdr>
            <w:top w:val="none" w:sz="0" w:space="0" w:color="auto"/>
            <w:left w:val="none" w:sz="0" w:space="0" w:color="auto"/>
            <w:bottom w:val="none" w:sz="0" w:space="0" w:color="auto"/>
            <w:right w:val="none" w:sz="0" w:space="0" w:color="auto"/>
          </w:divBdr>
        </w:div>
        <w:div w:id="300355016">
          <w:marLeft w:val="640"/>
          <w:marRight w:val="0"/>
          <w:marTop w:val="0"/>
          <w:marBottom w:val="0"/>
          <w:divBdr>
            <w:top w:val="none" w:sz="0" w:space="0" w:color="auto"/>
            <w:left w:val="none" w:sz="0" w:space="0" w:color="auto"/>
            <w:bottom w:val="none" w:sz="0" w:space="0" w:color="auto"/>
            <w:right w:val="none" w:sz="0" w:space="0" w:color="auto"/>
          </w:divBdr>
        </w:div>
        <w:div w:id="1020156020">
          <w:marLeft w:val="640"/>
          <w:marRight w:val="0"/>
          <w:marTop w:val="0"/>
          <w:marBottom w:val="0"/>
          <w:divBdr>
            <w:top w:val="none" w:sz="0" w:space="0" w:color="auto"/>
            <w:left w:val="none" w:sz="0" w:space="0" w:color="auto"/>
            <w:bottom w:val="none" w:sz="0" w:space="0" w:color="auto"/>
            <w:right w:val="none" w:sz="0" w:space="0" w:color="auto"/>
          </w:divBdr>
        </w:div>
        <w:div w:id="95057839">
          <w:marLeft w:val="640"/>
          <w:marRight w:val="0"/>
          <w:marTop w:val="0"/>
          <w:marBottom w:val="0"/>
          <w:divBdr>
            <w:top w:val="none" w:sz="0" w:space="0" w:color="auto"/>
            <w:left w:val="none" w:sz="0" w:space="0" w:color="auto"/>
            <w:bottom w:val="none" w:sz="0" w:space="0" w:color="auto"/>
            <w:right w:val="none" w:sz="0" w:space="0" w:color="auto"/>
          </w:divBdr>
        </w:div>
        <w:div w:id="366023904">
          <w:marLeft w:val="640"/>
          <w:marRight w:val="0"/>
          <w:marTop w:val="0"/>
          <w:marBottom w:val="0"/>
          <w:divBdr>
            <w:top w:val="none" w:sz="0" w:space="0" w:color="auto"/>
            <w:left w:val="none" w:sz="0" w:space="0" w:color="auto"/>
            <w:bottom w:val="none" w:sz="0" w:space="0" w:color="auto"/>
            <w:right w:val="none" w:sz="0" w:space="0" w:color="auto"/>
          </w:divBdr>
        </w:div>
        <w:div w:id="1387726081">
          <w:marLeft w:val="640"/>
          <w:marRight w:val="0"/>
          <w:marTop w:val="0"/>
          <w:marBottom w:val="0"/>
          <w:divBdr>
            <w:top w:val="none" w:sz="0" w:space="0" w:color="auto"/>
            <w:left w:val="none" w:sz="0" w:space="0" w:color="auto"/>
            <w:bottom w:val="none" w:sz="0" w:space="0" w:color="auto"/>
            <w:right w:val="none" w:sz="0" w:space="0" w:color="auto"/>
          </w:divBdr>
        </w:div>
        <w:div w:id="2033220923">
          <w:marLeft w:val="640"/>
          <w:marRight w:val="0"/>
          <w:marTop w:val="0"/>
          <w:marBottom w:val="0"/>
          <w:divBdr>
            <w:top w:val="none" w:sz="0" w:space="0" w:color="auto"/>
            <w:left w:val="none" w:sz="0" w:space="0" w:color="auto"/>
            <w:bottom w:val="none" w:sz="0" w:space="0" w:color="auto"/>
            <w:right w:val="none" w:sz="0" w:space="0" w:color="auto"/>
          </w:divBdr>
        </w:div>
        <w:div w:id="1713505530">
          <w:marLeft w:val="640"/>
          <w:marRight w:val="0"/>
          <w:marTop w:val="0"/>
          <w:marBottom w:val="0"/>
          <w:divBdr>
            <w:top w:val="none" w:sz="0" w:space="0" w:color="auto"/>
            <w:left w:val="none" w:sz="0" w:space="0" w:color="auto"/>
            <w:bottom w:val="none" w:sz="0" w:space="0" w:color="auto"/>
            <w:right w:val="none" w:sz="0" w:space="0" w:color="auto"/>
          </w:divBdr>
        </w:div>
        <w:div w:id="104737462">
          <w:marLeft w:val="640"/>
          <w:marRight w:val="0"/>
          <w:marTop w:val="0"/>
          <w:marBottom w:val="0"/>
          <w:divBdr>
            <w:top w:val="none" w:sz="0" w:space="0" w:color="auto"/>
            <w:left w:val="none" w:sz="0" w:space="0" w:color="auto"/>
            <w:bottom w:val="none" w:sz="0" w:space="0" w:color="auto"/>
            <w:right w:val="none" w:sz="0" w:space="0" w:color="auto"/>
          </w:divBdr>
        </w:div>
        <w:div w:id="736321805">
          <w:marLeft w:val="640"/>
          <w:marRight w:val="0"/>
          <w:marTop w:val="0"/>
          <w:marBottom w:val="0"/>
          <w:divBdr>
            <w:top w:val="none" w:sz="0" w:space="0" w:color="auto"/>
            <w:left w:val="none" w:sz="0" w:space="0" w:color="auto"/>
            <w:bottom w:val="none" w:sz="0" w:space="0" w:color="auto"/>
            <w:right w:val="none" w:sz="0" w:space="0" w:color="auto"/>
          </w:divBdr>
        </w:div>
        <w:div w:id="1262497127">
          <w:marLeft w:val="640"/>
          <w:marRight w:val="0"/>
          <w:marTop w:val="0"/>
          <w:marBottom w:val="0"/>
          <w:divBdr>
            <w:top w:val="none" w:sz="0" w:space="0" w:color="auto"/>
            <w:left w:val="none" w:sz="0" w:space="0" w:color="auto"/>
            <w:bottom w:val="none" w:sz="0" w:space="0" w:color="auto"/>
            <w:right w:val="none" w:sz="0" w:space="0" w:color="auto"/>
          </w:divBdr>
        </w:div>
        <w:div w:id="1322847724">
          <w:marLeft w:val="640"/>
          <w:marRight w:val="0"/>
          <w:marTop w:val="0"/>
          <w:marBottom w:val="0"/>
          <w:divBdr>
            <w:top w:val="none" w:sz="0" w:space="0" w:color="auto"/>
            <w:left w:val="none" w:sz="0" w:space="0" w:color="auto"/>
            <w:bottom w:val="none" w:sz="0" w:space="0" w:color="auto"/>
            <w:right w:val="none" w:sz="0" w:space="0" w:color="auto"/>
          </w:divBdr>
        </w:div>
        <w:div w:id="793792387">
          <w:marLeft w:val="640"/>
          <w:marRight w:val="0"/>
          <w:marTop w:val="0"/>
          <w:marBottom w:val="0"/>
          <w:divBdr>
            <w:top w:val="none" w:sz="0" w:space="0" w:color="auto"/>
            <w:left w:val="none" w:sz="0" w:space="0" w:color="auto"/>
            <w:bottom w:val="none" w:sz="0" w:space="0" w:color="auto"/>
            <w:right w:val="none" w:sz="0" w:space="0" w:color="auto"/>
          </w:divBdr>
        </w:div>
        <w:div w:id="1972900867">
          <w:marLeft w:val="640"/>
          <w:marRight w:val="0"/>
          <w:marTop w:val="0"/>
          <w:marBottom w:val="0"/>
          <w:divBdr>
            <w:top w:val="none" w:sz="0" w:space="0" w:color="auto"/>
            <w:left w:val="none" w:sz="0" w:space="0" w:color="auto"/>
            <w:bottom w:val="none" w:sz="0" w:space="0" w:color="auto"/>
            <w:right w:val="none" w:sz="0" w:space="0" w:color="auto"/>
          </w:divBdr>
        </w:div>
        <w:div w:id="977806820">
          <w:marLeft w:val="640"/>
          <w:marRight w:val="0"/>
          <w:marTop w:val="0"/>
          <w:marBottom w:val="0"/>
          <w:divBdr>
            <w:top w:val="none" w:sz="0" w:space="0" w:color="auto"/>
            <w:left w:val="none" w:sz="0" w:space="0" w:color="auto"/>
            <w:bottom w:val="none" w:sz="0" w:space="0" w:color="auto"/>
            <w:right w:val="none" w:sz="0" w:space="0" w:color="auto"/>
          </w:divBdr>
        </w:div>
        <w:div w:id="851145582">
          <w:marLeft w:val="640"/>
          <w:marRight w:val="0"/>
          <w:marTop w:val="0"/>
          <w:marBottom w:val="0"/>
          <w:divBdr>
            <w:top w:val="none" w:sz="0" w:space="0" w:color="auto"/>
            <w:left w:val="none" w:sz="0" w:space="0" w:color="auto"/>
            <w:bottom w:val="none" w:sz="0" w:space="0" w:color="auto"/>
            <w:right w:val="none" w:sz="0" w:space="0" w:color="auto"/>
          </w:divBdr>
        </w:div>
        <w:div w:id="1931306016">
          <w:marLeft w:val="640"/>
          <w:marRight w:val="0"/>
          <w:marTop w:val="0"/>
          <w:marBottom w:val="0"/>
          <w:divBdr>
            <w:top w:val="none" w:sz="0" w:space="0" w:color="auto"/>
            <w:left w:val="none" w:sz="0" w:space="0" w:color="auto"/>
            <w:bottom w:val="none" w:sz="0" w:space="0" w:color="auto"/>
            <w:right w:val="none" w:sz="0" w:space="0" w:color="auto"/>
          </w:divBdr>
        </w:div>
        <w:div w:id="1253121180">
          <w:marLeft w:val="640"/>
          <w:marRight w:val="0"/>
          <w:marTop w:val="0"/>
          <w:marBottom w:val="0"/>
          <w:divBdr>
            <w:top w:val="none" w:sz="0" w:space="0" w:color="auto"/>
            <w:left w:val="none" w:sz="0" w:space="0" w:color="auto"/>
            <w:bottom w:val="none" w:sz="0" w:space="0" w:color="auto"/>
            <w:right w:val="none" w:sz="0" w:space="0" w:color="auto"/>
          </w:divBdr>
        </w:div>
        <w:div w:id="277566089">
          <w:marLeft w:val="640"/>
          <w:marRight w:val="0"/>
          <w:marTop w:val="0"/>
          <w:marBottom w:val="0"/>
          <w:divBdr>
            <w:top w:val="none" w:sz="0" w:space="0" w:color="auto"/>
            <w:left w:val="none" w:sz="0" w:space="0" w:color="auto"/>
            <w:bottom w:val="none" w:sz="0" w:space="0" w:color="auto"/>
            <w:right w:val="none" w:sz="0" w:space="0" w:color="auto"/>
          </w:divBdr>
        </w:div>
        <w:div w:id="1867328100">
          <w:marLeft w:val="640"/>
          <w:marRight w:val="0"/>
          <w:marTop w:val="0"/>
          <w:marBottom w:val="0"/>
          <w:divBdr>
            <w:top w:val="none" w:sz="0" w:space="0" w:color="auto"/>
            <w:left w:val="none" w:sz="0" w:space="0" w:color="auto"/>
            <w:bottom w:val="none" w:sz="0" w:space="0" w:color="auto"/>
            <w:right w:val="none" w:sz="0" w:space="0" w:color="auto"/>
          </w:divBdr>
        </w:div>
        <w:div w:id="1074594627">
          <w:marLeft w:val="640"/>
          <w:marRight w:val="0"/>
          <w:marTop w:val="0"/>
          <w:marBottom w:val="0"/>
          <w:divBdr>
            <w:top w:val="none" w:sz="0" w:space="0" w:color="auto"/>
            <w:left w:val="none" w:sz="0" w:space="0" w:color="auto"/>
            <w:bottom w:val="none" w:sz="0" w:space="0" w:color="auto"/>
            <w:right w:val="none" w:sz="0" w:space="0" w:color="auto"/>
          </w:divBdr>
        </w:div>
        <w:div w:id="408306185">
          <w:marLeft w:val="640"/>
          <w:marRight w:val="0"/>
          <w:marTop w:val="0"/>
          <w:marBottom w:val="0"/>
          <w:divBdr>
            <w:top w:val="none" w:sz="0" w:space="0" w:color="auto"/>
            <w:left w:val="none" w:sz="0" w:space="0" w:color="auto"/>
            <w:bottom w:val="none" w:sz="0" w:space="0" w:color="auto"/>
            <w:right w:val="none" w:sz="0" w:space="0" w:color="auto"/>
          </w:divBdr>
        </w:div>
        <w:div w:id="2025402385">
          <w:marLeft w:val="640"/>
          <w:marRight w:val="0"/>
          <w:marTop w:val="0"/>
          <w:marBottom w:val="0"/>
          <w:divBdr>
            <w:top w:val="none" w:sz="0" w:space="0" w:color="auto"/>
            <w:left w:val="none" w:sz="0" w:space="0" w:color="auto"/>
            <w:bottom w:val="none" w:sz="0" w:space="0" w:color="auto"/>
            <w:right w:val="none" w:sz="0" w:space="0" w:color="auto"/>
          </w:divBdr>
        </w:div>
        <w:div w:id="300548433">
          <w:marLeft w:val="640"/>
          <w:marRight w:val="0"/>
          <w:marTop w:val="0"/>
          <w:marBottom w:val="0"/>
          <w:divBdr>
            <w:top w:val="none" w:sz="0" w:space="0" w:color="auto"/>
            <w:left w:val="none" w:sz="0" w:space="0" w:color="auto"/>
            <w:bottom w:val="none" w:sz="0" w:space="0" w:color="auto"/>
            <w:right w:val="none" w:sz="0" w:space="0" w:color="auto"/>
          </w:divBdr>
        </w:div>
        <w:div w:id="78256231">
          <w:marLeft w:val="640"/>
          <w:marRight w:val="0"/>
          <w:marTop w:val="0"/>
          <w:marBottom w:val="0"/>
          <w:divBdr>
            <w:top w:val="none" w:sz="0" w:space="0" w:color="auto"/>
            <w:left w:val="none" w:sz="0" w:space="0" w:color="auto"/>
            <w:bottom w:val="none" w:sz="0" w:space="0" w:color="auto"/>
            <w:right w:val="none" w:sz="0" w:space="0" w:color="auto"/>
          </w:divBdr>
        </w:div>
        <w:div w:id="937518147">
          <w:marLeft w:val="640"/>
          <w:marRight w:val="0"/>
          <w:marTop w:val="0"/>
          <w:marBottom w:val="0"/>
          <w:divBdr>
            <w:top w:val="none" w:sz="0" w:space="0" w:color="auto"/>
            <w:left w:val="none" w:sz="0" w:space="0" w:color="auto"/>
            <w:bottom w:val="none" w:sz="0" w:space="0" w:color="auto"/>
            <w:right w:val="none" w:sz="0" w:space="0" w:color="auto"/>
          </w:divBdr>
        </w:div>
        <w:div w:id="312490825">
          <w:marLeft w:val="640"/>
          <w:marRight w:val="0"/>
          <w:marTop w:val="0"/>
          <w:marBottom w:val="0"/>
          <w:divBdr>
            <w:top w:val="none" w:sz="0" w:space="0" w:color="auto"/>
            <w:left w:val="none" w:sz="0" w:space="0" w:color="auto"/>
            <w:bottom w:val="none" w:sz="0" w:space="0" w:color="auto"/>
            <w:right w:val="none" w:sz="0" w:space="0" w:color="auto"/>
          </w:divBdr>
        </w:div>
        <w:div w:id="2084326449">
          <w:marLeft w:val="640"/>
          <w:marRight w:val="0"/>
          <w:marTop w:val="0"/>
          <w:marBottom w:val="0"/>
          <w:divBdr>
            <w:top w:val="none" w:sz="0" w:space="0" w:color="auto"/>
            <w:left w:val="none" w:sz="0" w:space="0" w:color="auto"/>
            <w:bottom w:val="none" w:sz="0" w:space="0" w:color="auto"/>
            <w:right w:val="none" w:sz="0" w:space="0" w:color="auto"/>
          </w:divBdr>
        </w:div>
        <w:div w:id="212935464">
          <w:marLeft w:val="640"/>
          <w:marRight w:val="0"/>
          <w:marTop w:val="0"/>
          <w:marBottom w:val="0"/>
          <w:divBdr>
            <w:top w:val="none" w:sz="0" w:space="0" w:color="auto"/>
            <w:left w:val="none" w:sz="0" w:space="0" w:color="auto"/>
            <w:bottom w:val="none" w:sz="0" w:space="0" w:color="auto"/>
            <w:right w:val="none" w:sz="0" w:space="0" w:color="auto"/>
          </w:divBdr>
        </w:div>
        <w:div w:id="957685850">
          <w:marLeft w:val="640"/>
          <w:marRight w:val="0"/>
          <w:marTop w:val="0"/>
          <w:marBottom w:val="0"/>
          <w:divBdr>
            <w:top w:val="none" w:sz="0" w:space="0" w:color="auto"/>
            <w:left w:val="none" w:sz="0" w:space="0" w:color="auto"/>
            <w:bottom w:val="none" w:sz="0" w:space="0" w:color="auto"/>
            <w:right w:val="none" w:sz="0" w:space="0" w:color="auto"/>
          </w:divBdr>
        </w:div>
        <w:div w:id="955065272">
          <w:marLeft w:val="640"/>
          <w:marRight w:val="0"/>
          <w:marTop w:val="0"/>
          <w:marBottom w:val="0"/>
          <w:divBdr>
            <w:top w:val="none" w:sz="0" w:space="0" w:color="auto"/>
            <w:left w:val="none" w:sz="0" w:space="0" w:color="auto"/>
            <w:bottom w:val="none" w:sz="0" w:space="0" w:color="auto"/>
            <w:right w:val="none" w:sz="0" w:space="0" w:color="auto"/>
          </w:divBdr>
        </w:div>
        <w:div w:id="1600678066">
          <w:marLeft w:val="640"/>
          <w:marRight w:val="0"/>
          <w:marTop w:val="0"/>
          <w:marBottom w:val="0"/>
          <w:divBdr>
            <w:top w:val="none" w:sz="0" w:space="0" w:color="auto"/>
            <w:left w:val="none" w:sz="0" w:space="0" w:color="auto"/>
            <w:bottom w:val="none" w:sz="0" w:space="0" w:color="auto"/>
            <w:right w:val="none" w:sz="0" w:space="0" w:color="auto"/>
          </w:divBdr>
        </w:div>
        <w:div w:id="590506933">
          <w:marLeft w:val="640"/>
          <w:marRight w:val="0"/>
          <w:marTop w:val="0"/>
          <w:marBottom w:val="0"/>
          <w:divBdr>
            <w:top w:val="none" w:sz="0" w:space="0" w:color="auto"/>
            <w:left w:val="none" w:sz="0" w:space="0" w:color="auto"/>
            <w:bottom w:val="none" w:sz="0" w:space="0" w:color="auto"/>
            <w:right w:val="none" w:sz="0" w:space="0" w:color="auto"/>
          </w:divBdr>
        </w:div>
      </w:divsChild>
    </w:div>
    <w:div w:id="973414576">
      <w:marLeft w:val="640"/>
      <w:marRight w:val="0"/>
      <w:marTop w:val="0"/>
      <w:marBottom w:val="0"/>
      <w:divBdr>
        <w:top w:val="none" w:sz="0" w:space="0" w:color="auto"/>
        <w:left w:val="none" w:sz="0" w:space="0" w:color="auto"/>
        <w:bottom w:val="none" w:sz="0" w:space="0" w:color="auto"/>
        <w:right w:val="none" w:sz="0" w:space="0" w:color="auto"/>
      </w:divBdr>
    </w:div>
    <w:div w:id="979073056">
      <w:marLeft w:val="640"/>
      <w:marRight w:val="0"/>
      <w:marTop w:val="0"/>
      <w:marBottom w:val="0"/>
      <w:divBdr>
        <w:top w:val="none" w:sz="0" w:space="0" w:color="auto"/>
        <w:left w:val="none" w:sz="0" w:space="0" w:color="auto"/>
        <w:bottom w:val="none" w:sz="0" w:space="0" w:color="auto"/>
        <w:right w:val="none" w:sz="0" w:space="0" w:color="auto"/>
      </w:divBdr>
    </w:div>
    <w:div w:id="979767317">
      <w:marLeft w:val="640"/>
      <w:marRight w:val="0"/>
      <w:marTop w:val="0"/>
      <w:marBottom w:val="0"/>
      <w:divBdr>
        <w:top w:val="none" w:sz="0" w:space="0" w:color="auto"/>
        <w:left w:val="none" w:sz="0" w:space="0" w:color="auto"/>
        <w:bottom w:val="none" w:sz="0" w:space="0" w:color="auto"/>
        <w:right w:val="none" w:sz="0" w:space="0" w:color="auto"/>
      </w:divBdr>
    </w:div>
    <w:div w:id="983006488">
      <w:marLeft w:val="640"/>
      <w:marRight w:val="0"/>
      <w:marTop w:val="0"/>
      <w:marBottom w:val="0"/>
      <w:divBdr>
        <w:top w:val="none" w:sz="0" w:space="0" w:color="auto"/>
        <w:left w:val="none" w:sz="0" w:space="0" w:color="auto"/>
        <w:bottom w:val="none" w:sz="0" w:space="0" w:color="auto"/>
        <w:right w:val="none" w:sz="0" w:space="0" w:color="auto"/>
      </w:divBdr>
    </w:div>
    <w:div w:id="983586799">
      <w:marLeft w:val="640"/>
      <w:marRight w:val="0"/>
      <w:marTop w:val="0"/>
      <w:marBottom w:val="0"/>
      <w:divBdr>
        <w:top w:val="none" w:sz="0" w:space="0" w:color="auto"/>
        <w:left w:val="none" w:sz="0" w:space="0" w:color="auto"/>
        <w:bottom w:val="none" w:sz="0" w:space="0" w:color="auto"/>
        <w:right w:val="none" w:sz="0" w:space="0" w:color="auto"/>
      </w:divBdr>
    </w:div>
    <w:div w:id="984088665">
      <w:marLeft w:val="640"/>
      <w:marRight w:val="0"/>
      <w:marTop w:val="0"/>
      <w:marBottom w:val="0"/>
      <w:divBdr>
        <w:top w:val="none" w:sz="0" w:space="0" w:color="auto"/>
        <w:left w:val="none" w:sz="0" w:space="0" w:color="auto"/>
        <w:bottom w:val="none" w:sz="0" w:space="0" w:color="auto"/>
        <w:right w:val="none" w:sz="0" w:space="0" w:color="auto"/>
      </w:divBdr>
    </w:div>
    <w:div w:id="985544887">
      <w:marLeft w:val="640"/>
      <w:marRight w:val="0"/>
      <w:marTop w:val="0"/>
      <w:marBottom w:val="0"/>
      <w:divBdr>
        <w:top w:val="none" w:sz="0" w:space="0" w:color="auto"/>
        <w:left w:val="none" w:sz="0" w:space="0" w:color="auto"/>
        <w:bottom w:val="none" w:sz="0" w:space="0" w:color="auto"/>
        <w:right w:val="none" w:sz="0" w:space="0" w:color="auto"/>
      </w:divBdr>
    </w:div>
    <w:div w:id="990015914">
      <w:marLeft w:val="640"/>
      <w:marRight w:val="0"/>
      <w:marTop w:val="0"/>
      <w:marBottom w:val="0"/>
      <w:divBdr>
        <w:top w:val="none" w:sz="0" w:space="0" w:color="auto"/>
        <w:left w:val="none" w:sz="0" w:space="0" w:color="auto"/>
        <w:bottom w:val="none" w:sz="0" w:space="0" w:color="auto"/>
        <w:right w:val="none" w:sz="0" w:space="0" w:color="auto"/>
      </w:divBdr>
    </w:div>
    <w:div w:id="993216873">
      <w:marLeft w:val="640"/>
      <w:marRight w:val="0"/>
      <w:marTop w:val="0"/>
      <w:marBottom w:val="0"/>
      <w:divBdr>
        <w:top w:val="none" w:sz="0" w:space="0" w:color="auto"/>
        <w:left w:val="none" w:sz="0" w:space="0" w:color="auto"/>
        <w:bottom w:val="none" w:sz="0" w:space="0" w:color="auto"/>
        <w:right w:val="none" w:sz="0" w:space="0" w:color="auto"/>
      </w:divBdr>
    </w:div>
    <w:div w:id="994378277">
      <w:marLeft w:val="640"/>
      <w:marRight w:val="0"/>
      <w:marTop w:val="0"/>
      <w:marBottom w:val="0"/>
      <w:divBdr>
        <w:top w:val="none" w:sz="0" w:space="0" w:color="auto"/>
        <w:left w:val="none" w:sz="0" w:space="0" w:color="auto"/>
        <w:bottom w:val="none" w:sz="0" w:space="0" w:color="auto"/>
        <w:right w:val="none" w:sz="0" w:space="0" w:color="auto"/>
      </w:divBdr>
    </w:div>
    <w:div w:id="998537542">
      <w:marLeft w:val="640"/>
      <w:marRight w:val="0"/>
      <w:marTop w:val="0"/>
      <w:marBottom w:val="0"/>
      <w:divBdr>
        <w:top w:val="none" w:sz="0" w:space="0" w:color="auto"/>
        <w:left w:val="none" w:sz="0" w:space="0" w:color="auto"/>
        <w:bottom w:val="none" w:sz="0" w:space="0" w:color="auto"/>
        <w:right w:val="none" w:sz="0" w:space="0" w:color="auto"/>
      </w:divBdr>
    </w:div>
    <w:div w:id="1004671965">
      <w:bodyDiv w:val="1"/>
      <w:marLeft w:val="0"/>
      <w:marRight w:val="0"/>
      <w:marTop w:val="0"/>
      <w:marBottom w:val="0"/>
      <w:divBdr>
        <w:top w:val="none" w:sz="0" w:space="0" w:color="auto"/>
        <w:left w:val="none" w:sz="0" w:space="0" w:color="auto"/>
        <w:bottom w:val="none" w:sz="0" w:space="0" w:color="auto"/>
        <w:right w:val="none" w:sz="0" w:space="0" w:color="auto"/>
      </w:divBdr>
      <w:divsChild>
        <w:div w:id="917791918">
          <w:marLeft w:val="640"/>
          <w:marRight w:val="0"/>
          <w:marTop w:val="0"/>
          <w:marBottom w:val="0"/>
          <w:divBdr>
            <w:top w:val="none" w:sz="0" w:space="0" w:color="auto"/>
            <w:left w:val="none" w:sz="0" w:space="0" w:color="auto"/>
            <w:bottom w:val="none" w:sz="0" w:space="0" w:color="auto"/>
            <w:right w:val="none" w:sz="0" w:space="0" w:color="auto"/>
          </w:divBdr>
        </w:div>
        <w:div w:id="350377242">
          <w:marLeft w:val="640"/>
          <w:marRight w:val="0"/>
          <w:marTop w:val="0"/>
          <w:marBottom w:val="0"/>
          <w:divBdr>
            <w:top w:val="none" w:sz="0" w:space="0" w:color="auto"/>
            <w:left w:val="none" w:sz="0" w:space="0" w:color="auto"/>
            <w:bottom w:val="none" w:sz="0" w:space="0" w:color="auto"/>
            <w:right w:val="none" w:sz="0" w:space="0" w:color="auto"/>
          </w:divBdr>
        </w:div>
        <w:div w:id="1452675812">
          <w:marLeft w:val="640"/>
          <w:marRight w:val="0"/>
          <w:marTop w:val="0"/>
          <w:marBottom w:val="0"/>
          <w:divBdr>
            <w:top w:val="none" w:sz="0" w:space="0" w:color="auto"/>
            <w:left w:val="none" w:sz="0" w:space="0" w:color="auto"/>
            <w:bottom w:val="none" w:sz="0" w:space="0" w:color="auto"/>
            <w:right w:val="none" w:sz="0" w:space="0" w:color="auto"/>
          </w:divBdr>
        </w:div>
        <w:div w:id="836727937">
          <w:marLeft w:val="640"/>
          <w:marRight w:val="0"/>
          <w:marTop w:val="0"/>
          <w:marBottom w:val="0"/>
          <w:divBdr>
            <w:top w:val="none" w:sz="0" w:space="0" w:color="auto"/>
            <w:left w:val="none" w:sz="0" w:space="0" w:color="auto"/>
            <w:bottom w:val="none" w:sz="0" w:space="0" w:color="auto"/>
            <w:right w:val="none" w:sz="0" w:space="0" w:color="auto"/>
          </w:divBdr>
        </w:div>
        <w:div w:id="787285535">
          <w:marLeft w:val="640"/>
          <w:marRight w:val="0"/>
          <w:marTop w:val="0"/>
          <w:marBottom w:val="0"/>
          <w:divBdr>
            <w:top w:val="none" w:sz="0" w:space="0" w:color="auto"/>
            <w:left w:val="none" w:sz="0" w:space="0" w:color="auto"/>
            <w:bottom w:val="none" w:sz="0" w:space="0" w:color="auto"/>
            <w:right w:val="none" w:sz="0" w:space="0" w:color="auto"/>
          </w:divBdr>
        </w:div>
        <w:div w:id="1466006612">
          <w:marLeft w:val="640"/>
          <w:marRight w:val="0"/>
          <w:marTop w:val="0"/>
          <w:marBottom w:val="0"/>
          <w:divBdr>
            <w:top w:val="none" w:sz="0" w:space="0" w:color="auto"/>
            <w:left w:val="none" w:sz="0" w:space="0" w:color="auto"/>
            <w:bottom w:val="none" w:sz="0" w:space="0" w:color="auto"/>
            <w:right w:val="none" w:sz="0" w:space="0" w:color="auto"/>
          </w:divBdr>
        </w:div>
        <w:div w:id="1393381706">
          <w:marLeft w:val="640"/>
          <w:marRight w:val="0"/>
          <w:marTop w:val="0"/>
          <w:marBottom w:val="0"/>
          <w:divBdr>
            <w:top w:val="none" w:sz="0" w:space="0" w:color="auto"/>
            <w:left w:val="none" w:sz="0" w:space="0" w:color="auto"/>
            <w:bottom w:val="none" w:sz="0" w:space="0" w:color="auto"/>
            <w:right w:val="none" w:sz="0" w:space="0" w:color="auto"/>
          </w:divBdr>
        </w:div>
        <w:div w:id="828640097">
          <w:marLeft w:val="640"/>
          <w:marRight w:val="0"/>
          <w:marTop w:val="0"/>
          <w:marBottom w:val="0"/>
          <w:divBdr>
            <w:top w:val="none" w:sz="0" w:space="0" w:color="auto"/>
            <w:left w:val="none" w:sz="0" w:space="0" w:color="auto"/>
            <w:bottom w:val="none" w:sz="0" w:space="0" w:color="auto"/>
            <w:right w:val="none" w:sz="0" w:space="0" w:color="auto"/>
          </w:divBdr>
        </w:div>
        <w:div w:id="48501355">
          <w:marLeft w:val="640"/>
          <w:marRight w:val="0"/>
          <w:marTop w:val="0"/>
          <w:marBottom w:val="0"/>
          <w:divBdr>
            <w:top w:val="none" w:sz="0" w:space="0" w:color="auto"/>
            <w:left w:val="none" w:sz="0" w:space="0" w:color="auto"/>
            <w:bottom w:val="none" w:sz="0" w:space="0" w:color="auto"/>
            <w:right w:val="none" w:sz="0" w:space="0" w:color="auto"/>
          </w:divBdr>
        </w:div>
        <w:div w:id="486626798">
          <w:marLeft w:val="640"/>
          <w:marRight w:val="0"/>
          <w:marTop w:val="0"/>
          <w:marBottom w:val="0"/>
          <w:divBdr>
            <w:top w:val="none" w:sz="0" w:space="0" w:color="auto"/>
            <w:left w:val="none" w:sz="0" w:space="0" w:color="auto"/>
            <w:bottom w:val="none" w:sz="0" w:space="0" w:color="auto"/>
            <w:right w:val="none" w:sz="0" w:space="0" w:color="auto"/>
          </w:divBdr>
        </w:div>
        <w:div w:id="1029186320">
          <w:marLeft w:val="640"/>
          <w:marRight w:val="0"/>
          <w:marTop w:val="0"/>
          <w:marBottom w:val="0"/>
          <w:divBdr>
            <w:top w:val="none" w:sz="0" w:space="0" w:color="auto"/>
            <w:left w:val="none" w:sz="0" w:space="0" w:color="auto"/>
            <w:bottom w:val="none" w:sz="0" w:space="0" w:color="auto"/>
            <w:right w:val="none" w:sz="0" w:space="0" w:color="auto"/>
          </w:divBdr>
        </w:div>
        <w:div w:id="971789188">
          <w:marLeft w:val="640"/>
          <w:marRight w:val="0"/>
          <w:marTop w:val="0"/>
          <w:marBottom w:val="0"/>
          <w:divBdr>
            <w:top w:val="none" w:sz="0" w:space="0" w:color="auto"/>
            <w:left w:val="none" w:sz="0" w:space="0" w:color="auto"/>
            <w:bottom w:val="none" w:sz="0" w:space="0" w:color="auto"/>
            <w:right w:val="none" w:sz="0" w:space="0" w:color="auto"/>
          </w:divBdr>
        </w:div>
        <w:div w:id="210191544">
          <w:marLeft w:val="640"/>
          <w:marRight w:val="0"/>
          <w:marTop w:val="0"/>
          <w:marBottom w:val="0"/>
          <w:divBdr>
            <w:top w:val="none" w:sz="0" w:space="0" w:color="auto"/>
            <w:left w:val="none" w:sz="0" w:space="0" w:color="auto"/>
            <w:bottom w:val="none" w:sz="0" w:space="0" w:color="auto"/>
            <w:right w:val="none" w:sz="0" w:space="0" w:color="auto"/>
          </w:divBdr>
        </w:div>
        <w:div w:id="1823740384">
          <w:marLeft w:val="640"/>
          <w:marRight w:val="0"/>
          <w:marTop w:val="0"/>
          <w:marBottom w:val="0"/>
          <w:divBdr>
            <w:top w:val="none" w:sz="0" w:space="0" w:color="auto"/>
            <w:left w:val="none" w:sz="0" w:space="0" w:color="auto"/>
            <w:bottom w:val="none" w:sz="0" w:space="0" w:color="auto"/>
            <w:right w:val="none" w:sz="0" w:space="0" w:color="auto"/>
          </w:divBdr>
        </w:div>
        <w:div w:id="1558126471">
          <w:marLeft w:val="640"/>
          <w:marRight w:val="0"/>
          <w:marTop w:val="0"/>
          <w:marBottom w:val="0"/>
          <w:divBdr>
            <w:top w:val="none" w:sz="0" w:space="0" w:color="auto"/>
            <w:left w:val="none" w:sz="0" w:space="0" w:color="auto"/>
            <w:bottom w:val="none" w:sz="0" w:space="0" w:color="auto"/>
            <w:right w:val="none" w:sz="0" w:space="0" w:color="auto"/>
          </w:divBdr>
        </w:div>
        <w:div w:id="575094238">
          <w:marLeft w:val="640"/>
          <w:marRight w:val="0"/>
          <w:marTop w:val="0"/>
          <w:marBottom w:val="0"/>
          <w:divBdr>
            <w:top w:val="none" w:sz="0" w:space="0" w:color="auto"/>
            <w:left w:val="none" w:sz="0" w:space="0" w:color="auto"/>
            <w:bottom w:val="none" w:sz="0" w:space="0" w:color="auto"/>
            <w:right w:val="none" w:sz="0" w:space="0" w:color="auto"/>
          </w:divBdr>
        </w:div>
        <w:div w:id="70155193">
          <w:marLeft w:val="640"/>
          <w:marRight w:val="0"/>
          <w:marTop w:val="0"/>
          <w:marBottom w:val="0"/>
          <w:divBdr>
            <w:top w:val="none" w:sz="0" w:space="0" w:color="auto"/>
            <w:left w:val="none" w:sz="0" w:space="0" w:color="auto"/>
            <w:bottom w:val="none" w:sz="0" w:space="0" w:color="auto"/>
            <w:right w:val="none" w:sz="0" w:space="0" w:color="auto"/>
          </w:divBdr>
        </w:div>
        <w:div w:id="525218001">
          <w:marLeft w:val="640"/>
          <w:marRight w:val="0"/>
          <w:marTop w:val="0"/>
          <w:marBottom w:val="0"/>
          <w:divBdr>
            <w:top w:val="none" w:sz="0" w:space="0" w:color="auto"/>
            <w:left w:val="none" w:sz="0" w:space="0" w:color="auto"/>
            <w:bottom w:val="none" w:sz="0" w:space="0" w:color="auto"/>
            <w:right w:val="none" w:sz="0" w:space="0" w:color="auto"/>
          </w:divBdr>
        </w:div>
        <w:div w:id="1346054493">
          <w:marLeft w:val="640"/>
          <w:marRight w:val="0"/>
          <w:marTop w:val="0"/>
          <w:marBottom w:val="0"/>
          <w:divBdr>
            <w:top w:val="none" w:sz="0" w:space="0" w:color="auto"/>
            <w:left w:val="none" w:sz="0" w:space="0" w:color="auto"/>
            <w:bottom w:val="none" w:sz="0" w:space="0" w:color="auto"/>
            <w:right w:val="none" w:sz="0" w:space="0" w:color="auto"/>
          </w:divBdr>
        </w:div>
        <w:div w:id="1980106165">
          <w:marLeft w:val="640"/>
          <w:marRight w:val="0"/>
          <w:marTop w:val="0"/>
          <w:marBottom w:val="0"/>
          <w:divBdr>
            <w:top w:val="none" w:sz="0" w:space="0" w:color="auto"/>
            <w:left w:val="none" w:sz="0" w:space="0" w:color="auto"/>
            <w:bottom w:val="none" w:sz="0" w:space="0" w:color="auto"/>
            <w:right w:val="none" w:sz="0" w:space="0" w:color="auto"/>
          </w:divBdr>
        </w:div>
        <w:div w:id="217477495">
          <w:marLeft w:val="640"/>
          <w:marRight w:val="0"/>
          <w:marTop w:val="0"/>
          <w:marBottom w:val="0"/>
          <w:divBdr>
            <w:top w:val="none" w:sz="0" w:space="0" w:color="auto"/>
            <w:left w:val="none" w:sz="0" w:space="0" w:color="auto"/>
            <w:bottom w:val="none" w:sz="0" w:space="0" w:color="auto"/>
            <w:right w:val="none" w:sz="0" w:space="0" w:color="auto"/>
          </w:divBdr>
        </w:div>
        <w:div w:id="58285054">
          <w:marLeft w:val="640"/>
          <w:marRight w:val="0"/>
          <w:marTop w:val="0"/>
          <w:marBottom w:val="0"/>
          <w:divBdr>
            <w:top w:val="none" w:sz="0" w:space="0" w:color="auto"/>
            <w:left w:val="none" w:sz="0" w:space="0" w:color="auto"/>
            <w:bottom w:val="none" w:sz="0" w:space="0" w:color="auto"/>
            <w:right w:val="none" w:sz="0" w:space="0" w:color="auto"/>
          </w:divBdr>
        </w:div>
        <w:div w:id="1011563244">
          <w:marLeft w:val="640"/>
          <w:marRight w:val="0"/>
          <w:marTop w:val="0"/>
          <w:marBottom w:val="0"/>
          <w:divBdr>
            <w:top w:val="none" w:sz="0" w:space="0" w:color="auto"/>
            <w:left w:val="none" w:sz="0" w:space="0" w:color="auto"/>
            <w:bottom w:val="none" w:sz="0" w:space="0" w:color="auto"/>
            <w:right w:val="none" w:sz="0" w:space="0" w:color="auto"/>
          </w:divBdr>
        </w:div>
        <w:div w:id="385763810">
          <w:marLeft w:val="640"/>
          <w:marRight w:val="0"/>
          <w:marTop w:val="0"/>
          <w:marBottom w:val="0"/>
          <w:divBdr>
            <w:top w:val="none" w:sz="0" w:space="0" w:color="auto"/>
            <w:left w:val="none" w:sz="0" w:space="0" w:color="auto"/>
            <w:bottom w:val="none" w:sz="0" w:space="0" w:color="auto"/>
            <w:right w:val="none" w:sz="0" w:space="0" w:color="auto"/>
          </w:divBdr>
        </w:div>
        <w:div w:id="1979797915">
          <w:marLeft w:val="640"/>
          <w:marRight w:val="0"/>
          <w:marTop w:val="0"/>
          <w:marBottom w:val="0"/>
          <w:divBdr>
            <w:top w:val="none" w:sz="0" w:space="0" w:color="auto"/>
            <w:left w:val="none" w:sz="0" w:space="0" w:color="auto"/>
            <w:bottom w:val="none" w:sz="0" w:space="0" w:color="auto"/>
            <w:right w:val="none" w:sz="0" w:space="0" w:color="auto"/>
          </w:divBdr>
        </w:div>
        <w:div w:id="1052770842">
          <w:marLeft w:val="640"/>
          <w:marRight w:val="0"/>
          <w:marTop w:val="0"/>
          <w:marBottom w:val="0"/>
          <w:divBdr>
            <w:top w:val="none" w:sz="0" w:space="0" w:color="auto"/>
            <w:left w:val="none" w:sz="0" w:space="0" w:color="auto"/>
            <w:bottom w:val="none" w:sz="0" w:space="0" w:color="auto"/>
            <w:right w:val="none" w:sz="0" w:space="0" w:color="auto"/>
          </w:divBdr>
        </w:div>
        <w:div w:id="951938907">
          <w:marLeft w:val="640"/>
          <w:marRight w:val="0"/>
          <w:marTop w:val="0"/>
          <w:marBottom w:val="0"/>
          <w:divBdr>
            <w:top w:val="none" w:sz="0" w:space="0" w:color="auto"/>
            <w:left w:val="none" w:sz="0" w:space="0" w:color="auto"/>
            <w:bottom w:val="none" w:sz="0" w:space="0" w:color="auto"/>
            <w:right w:val="none" w:sz="0" w:space="0" w:color="auto"/>
          </w:divBdr>
        </w:div>
        <w:div w:id="246548460">
          <w:marLeft w:val="640"/>
          <w:marRight w:val="0"/>
          <w:marTop w:val="0"/>
          <w:marBottom w:val="0"/>
          <w:divBdr>
            <w:top w:val="none" w:sz="0" w:space="0" w:color="auto"/>
            <w:left w:val="none" w:sz="0" w:space="0" w:color="auto"/>
            <w:bottom w:val="none" w:sz="0" w:space="0" w:color="auto"/>
            <w:right w:val="none" w:sz="0" w:space="0" w:color="auto"/>
          </w:divBdr>
        </w:div>
        <w:div w:id="1730884099">
          <w:marLeft w:val="640"/>
          <w:marRight w:val="0"/>
          <w:marTop w:val="0"/>
          <w:marBottom w:val="0"/>
          <w:divBdr>
            <w:top w:val="none" w:sz="0" w:space="0" w:color="auto"/>
            <w:left w:val="none" w:sz="0" w:space="0" w:color="auto"/>
            <w:bottom w:val="none" w:sz="0" w:space="0" w:color="auto"/>
            <w:right w:val="none" w:sz="0" w:space="0" w:color="auto"/>
          </w:divBdr>
        </w:div>
        <w:div w:id="1105809429">
          <w:marLeft w:val="640"/>
          <w:marRight w:val="0"/>
          <w:marTop w:val="0"/>
          <w:marBottom w:val="0"/>
          <w:divBdr>
            <w:top w:val="none" w:sz="0" w:space="0" w:color="auto"/>
            <w:left w:val="none" w:sz="0" w:space="0" w:color="auto"/>
            <w:bottom w:val="none" w:sz="0" w:space="0" w:color="auto"/>
            <w:right w:val="none" w:sz="0" w:space="0" w:color="auto"/>
          </w:divBdr>
        </w:div>
        <w:div w:id="1502548659">
          <w:marLeft w:val="640"/>
          <w:marRight w:val="0"/>
          <w:marTop w:val="0"/>
          <w:marBottom w:val="0"/>
          <w:divBdr>
            <w:top w:val="none" w:sz="0" w:space="0" w:color="auto"/>
            <w:left w:val="none" w:sz="0" w:space="0" w:color="auto"/>
            <w:bottom w:val="none" w:sz="0" w:space="0" w:color="auto"/>
            <w:right w:val="none" w:sz="0" w:space="0" w:color="auto"/>
          </w:divBdr>
        </w:div>
        <w:div w:id="1486581494">
          <w:marLeft w:val="640"/>
          <w:marRight w:val="0"/>
          <w:marTop w:val="0"/>
          <w:marBottom w:val="0"/>
          <w:divBdr>
            <w:top w:val="none" w:sz="0" w:space="0" w:color="auto"/>
            <w:left w:val="none" w:sz="0" w:space="0" w:color="auto"/>
            <w:bottom w:val="none" w:sz="0" w:space="0" w:color="auto"/>
            <w:right w:val="none" w:sz="0" w:space="0" w:color="auto"/>
          </w:divBdr>
        </w:div>
        <w:div w:id="2058620585">
          <w:marLeft w:val="640"/>
          <w:marRight w:val="0"/>
          <w:marTop w:val="0"/>
          <w:marBottom w:val="0"/>
          <w:divBdr>
            <w:top w:val="none" w:sz="0" w:space="0" w:color="auto"/>
            <w:left w:val="none" w:sz="0" w:space="0" w:color="auto"/>
            <w:bottom w:val="none" w:sz="0" w:space="0" w:color="auto"/>
            <w:right w:val="none" w:sz="0" w:space="0" w:color="auto"/>
          </w:divBdr>
        </w:div>
        <w:div w:id="1690259282">
          <w:marLeft w:val="640"/>
          <w:marRight w:val="0"/>
          <w:marTop w:val="0"/>
          <w:marBottom w:val="0"/>
          <w:divBdr>
            <w:top w:val="none" w:sz="0" w:space="0" w:color="auto"/>
            <w:left w:val="none" w:sz="0" w:space="0" w:color="auto"/>
            <w:bottom w:val="none" w:sz="0" w:space="0" w:color="auto"/>
            <w:right w:val="none" w:sz="0" w:space="0" w:color="auto"/>
          </w:divBdr>
        </w:div>
        <w:div w:id="493692888">
          <w:marLeft w:val="640"/>
          <w:marRight w:val="0"/>
          <w:marTop w:val="0"/>
          <w:marBottom w:val="0"/>
          <w:divBdr>
            <w:top w:val="none" w:sz="0" w:space="0" w:color="auto"/>
            <w:left w:val="none" w:sz="0" w:space="0" w:color="auto"/>
            <w:bottom w:val="none" w:sz="0" w:space="0" w:color="auto"/>
            <w:right w:val="none" w:sz="0" w:space="0" w:color="auto"/>
          </w:divBdr>
        </w:div>
        <w:div w:id="684214476">
          <w:marLeft w:val="640"/>
          <w:marRight w:val="0"/>
          <w:marTop w:val="0"/>
          <w:marBottom w:val="0"/>
          <w:divBdr>
            <w:top w:val="none" w:sz="0" w:space="0" w:color="auto"/>
            <w:left w:val="none" w:sz="0" w:space="0" w:color="auto"/>
            <w:bottom w:val="none" w:sz="0" w:space="0" w:color="auto"/>
            <w:right w:val="none" w:sz="0" w:space="0" w:color="auto"/>
          </w:divBdr>
        </w:div>
        <w:div w:id="1443694236">
          <w:marLeft w:val="640"/>
          <w:marRight w:val="0"/>
          <w:marTop w:val="0"/>
          <w:marBottom w:val="0"/>
          <w:divBdr>
            <w:top w:val="none" w:sz="0" w:space="0" w:color="auto"/>
            <w:left w:val="none" w:sz="0" w:space="0" w:color="auto"/>
            <w:bottom w:val="none" w:sz="0" w:space="0" w:color="auto"/>
            <w:right w:val="none" w:sz="0" w:space="0" w:color="auto"/>
          </w:divBdr>
        </w:div>
        <w:div w:id="499739809">
          <w:marLeft w:val="640"/>
          <w:marRight w:val="0"/>
          <w:marTop w:val="0"/>
          <w:marBottom w:val="0"/>
          <w:divBdr>
            <w:top w:val="none" w:sz="0" w:space="0" w:color="auto"/>
            <w:left w:val="none" w:sz="0" w:space="0" w:color="auto"/>
            <w:bottom w:val="none" w:sz="0" w:space="0" w:color="auto"/>
            <w:right w:val="none" w:sz="0" w:space="0" w:color="auto"/>
          </w:divBdr>
        </w:div>
        <w:div w:id="105662434">
          <w:marLeft w:val="640"/>
          <w:marRight w:val="0"/>
          <w:marTop w:val="0"/>
          <w:marBottom w:val="0"/>
          <w:divBdr>
            <w:top w:val="none" w:sz="0" w:space="0" w:color="auto"/>
            <w:left w:val="none" w:sz="0" w:space="0" w:color="auto"/>
            <w:bottom w:val="none" w:sz="0" w:space="0" w:color="auto"/>
            <w:right w:val="none" w:sz="0" w:space="0" w:color="auto"/>
          </w:divBdr>
        </w:div>
        <w:div w:id="1354528612">
          <w:marLeft w:val="640"/>
          <w:marRight w:val="0"/>
          <w:marTop w:val="0"/>
          <w:marBottom w:val="0"/>
          <w:divBdr>
            <w:top w:val="none" w:sz="0" w:space="0" w:color="auto"/>
            <w:left w:val="none" w:sz="0" w:space="0" w:color="auto"/>
            <w:bottom w:val="none" w:sz="0" w:space="0" w:color="auto"/>
            <w:right w:val="none" w:sz="0" w:space="0" w:color="auto"/>
          </w:divBdr>
        </w:div>
        <w:div w:id="1778017624">
          <w:marLeft w:val="640"/>
          <w:marRight w:val="0"/>
          <w:marTop w:val="0"/>
          <w:marBottom w:val="0"/>
          <w:divBdr>
            <w:top w:val="none" w:sz="0" w:space="0" w:color="auto"/>
            <w:left w:val="none" w:sz="0" w:space="0" w:color="auto"/>
            <w:bottom w:val="none" w:sz="0" w:space="0" w:color="auto"/>
            <w:right w:val="none" w:sz="0" w:space="0" w:color="auto"/>
          </w:divBdr>
        </w:div>
        <w:div w:id="197008448">
          <w:marLeft w:val="640"/>
          <w:marRight w:val="0"/>
          <w:marTop w:val="0"/>
          <w:marBottom w:val="0"/>
          <w:divBdr>
            <w:top w:val="none" w:sz="0" w:space="0" w:color="auto"/>
            <w:left w:val="none" w:sz="0" w:space="0" w:color="auto"/>
            <w:bottom w:val="none" w:sz="0" w:space="0" w:color="auto"/>
            <w:right w:val="none" w:sz="0" w:space="0" w:color="auto"/>
          </w:divBdr>
        </w:div>
        <w:div w:id="1706829069">
          <w:marLeft w:val="640"/>
          <w:marRight w:val="0"/>
          <w:marTop w:val="0"/>
          <w:marBottom w:val="0"/>
          <w:divBdr>
            <w:top w:val="none" w:sz="0" w:space="0" w:color="auto"/>
            <w:left w:val="none" w:sz="0" w:space="0" w:color="auto"/>
            <w:bottom w:val="none" w:sz="0" w:space="0" w:color="auto"/>
            <w:right w:val="none" w:sz="0" w:space="0" w:color="auto"/>
          </w:divBdr>
        </w:div>
        <w:div w:id="2067336605">
          <w:marLeft w:val="640"/>
          <w:marRight w:val="0"/>
          <w:marTop w:val="0"/>
          <w:marBottom w:val="0"/>
          <w:divBdr>
            <w:top w:val="none" w:sz="0" w:space="0" w:color="auto"/>
            <w:left w:val="none" w:sz="0" w:space="0" w:color="auto"/>
            <w:bottom w:val="none" w:sz="0" w:space="0" w:color="auto"/>
            <w:right w:val="none" w:sz="0" w:space="0" w:color="auto"/>
          </w:divBdr>
        </w:div>
        <w:div w:id="1276909133">
          <w:marLeft w:val="640"/>
          <w:marRight w:val="0"/>
          <w:marTop w:val="0"/>
          <w:marBottom w:val="0"/>
          <w:divBdr>
            <w:top w:val="none" w:sz="0" w:space="0" w:color="auto"/>
            <w:left w:val="none" w:sz="0" w:space="0" w:color="auto"/>
            <w:bottom w:val="none" w:sz="0" w:space="0" w:color="auto"/>
            <w:right w:val="none" w:sz="0" w:space="0" w:color="auto"/>
          </w:divBdr>
        </w:div>
        <w:div w:id="137652511">
          <w:marLeft w:val="640"/>
          <w:marRight w:val="0"/>
          <w:marTop w:val="0"/>
          <w:marBottom w:val="0"/>
          <w:divBdr>
            <w:top w:val="none" w:sz="0" w:space="0" w:color="auto"/>
            <w:left w:val="none" w:sz="0" w:space="0" w:color="auto"/>
            <w:bottom w:val="none" w:sz="0" w:space="0" w:color="auto"/>
            <w:right w:val="none" w:sz="0" w:space="0" w:color="auto"/>
          </w:divBdr>
        </w:div>
        <w:div w:id="1747191514">
          <w:marLeft w:val="640"/>
          <w:marRight w:val="0"/>
          <w:marTop w:val="0"/>
          <w:marBottom w:val="0"/>
          <w:divBdr>
            <w:top w:val="none" w:sz="0" w:space="0" w:color="auto"/>
            <w:left w:val="none" w:sz="0" w:space="0" w:color="auto"/>
            <w:bottom w:val="none" w:sz="0" w:space="0" w:color="auto"/>
            <w:right w:val="none" w:sz="0" w:space="0" w:color="auto"/>
          </w:divBdr>
        </w:div>
        <w:div w:id="1898936548">
          <w:marLeft w:val="640"/>
          <w:marRight w:val="0"/>
          <w:marTop w:val="0"/>
          <w:marBottom w:val="0"/>
          <w:divBdr>
            <w:top w:val="none" w:sz="0" w:space="0" w:color="auto"/>
            <w:left w:val="none" w:sz="0" w:space="0" w:color="auto"/>
            <w:bottom w:val="none" w:sz="0" w:space="0" w:color="auto"/>
            <w:right w:val="none" w:sz="0" w:space="0" w:color="auto"/>
          </w:divBdr>
        </w:div>
        <w:div w:id="1674334728">
          <w:marLeft w:val="640"/>
          <w:marRight w:val="0"/>
          <w:marTop w:val="0"/>
          <w:marBottom w:val="0"/>
          <w:divBdr>
            <w:top w:val="none" w:sz="0" w:space="0" w:color="auto"/>
            <w:left w:val="none" w:sz="0" w:space="0" w:color="auto"/>
            <w:bottom w:val="none" w:sz="0" w:space="0" w:color="auto"/>
            <w:right w:val="none" w:sz="0" w:space="0" w:color="auto"/>
          </w:divBdr>
        </w:div>
        <w:div w:id="187331018">
          <w:marLeft w:val="640"/>
          <w:marRight w:val="0"/>
          <w:marTop w:val="0"/>
          <w:marBottom w:val="0"/>
          <w:divBdr>
            <w:top w:val="none" w:sz="0" w:space="0" w:color="auto"/>
            <w:left w:val="none" w:sz="0" w:space="0" w:color="auto"/>
            <w:bottom w:val="none" w:sz="0" w:space="0" w:color="auto"/>
            <w:right w:val="none" w:sz="0" w:space="0" w:color="auto"/>
          </w:divBdr>
        </w:div>
        <w:div w:id="210388999">
          <w:marLeft w:val="640"/>
          <w:marRight w:val="0"/>
          <w:marTop w:val="0"/>
          <w:marBottom w:val="0"/>
          <w:divBdr>
            <w:top w:val="none" w:sz="0" w:space="0" w:color="auto"/>
            <w:left w:val="none" w:sz="0" w:space="0" w:color="auto"/>
            <w:bottom w:val="none" w:sz="0" w:space="0" w:color="auto"/>
            <w:right w:val="none" w:sz="0" w:space="0" w:color="auto"/>
          </w:divBdr>
        </w:div>
        <w:div w:id="1219169102">
          <w:marLeft w:val="640"/>
          <w:marRight w:val="0"/>
          <w:marTop w:val="0"/>
          <w:marBottom w:val="0"/>
          <w:divBdr>
            <w:top w:val="none" w:sz="0" w:space="0" w:color="auto"/>
            <w:left w:val="none" w:sz="0" w:space="0" w:color="auto"/>
            <w:bottom w:val="none" w:sz="0" w:space="0" w:color="auto"/>
            <w:right w:val="none" w:sz="0" w:space="0" w:color="auto"/>
          </w:divBdr>
        </w:div>
      </w:divsChild>
    </w:div>
    <w:div w:id="1013999666">
      <w:marLeft w:val="640"/>
      <w:marRight w:val="0"/>
      <w:marTop w:val="0"/>
      <w:marBottom w:val="0"/>
      <w:divBdr>
        <w:top w:val="none" w:sz="0" w:space="0" w:color="auto"/>
        <w:left w:val="none" w:sz="0" w:space="0" w:color="auto"/>
        <w:bottom w:val="none" w:sz="0" w:space="0" w:color="auto"/>
        <w:right w:val="none" w:sz="0" w:space="0" w:color="auto"/>
      </w:divBdr>
    </w:div>
    <w:div w:id="1019040964">
      <w:marLeft w:val="640"/>
      <w:marRight w:val="0"/>
      <w:marTop w:val="0"/>
      <w:marBottom w:val="0"/>
      <w:divBdr>
        <w:top w:val="none" w:sz="0" w:space="0" w:color="auto"/>
        <w:left w:val="none" w:sz="0" w:space="0" w:color="auto"/>
        <w:bottom w:val="none" w:sz="0" w:space="0" w:color="auto"/>
        <w:right w:val="none" w:sz="0" w:space="0" w:color="auto"/>
      </w:divBdr>
    </w:div>
    <w:div w:id="1019356441">
      <w:marLeft w:val="640"/>
      <w:marRight w:val="0"/>
      <w:marTop w:val="0"/>
      <w:marBottom w:val="0"/>
      <w:divBdr>
        <w:top w:val="none" w:sz="0" w:space="0" w:color="auto"/>
        <w:left w:val="none" w:sz="0" w:space="0" w:color="auto"/>
        <w:bottom w:val="none" w:sz="0" w:space="0" w:color="auto"/>
        <w:right w:val="none" w:sz="0" w:space="0" w:color="auto"/>
      </w:divBdr>
    </w:div>
    <w:div w:id="1019937955">
      <w:marLeft w:val="640"/>
      <w:marRight w:val="0"/>
      <w:marTop w:val="0"/>
      <w:marBottom w:val="0"/>
      <w:divBdr>
        <w:top w:val="none" w:sz="0" w:space="0" w:color="auto"/>
        <w:left w:val="none" w:sz="0" w:space="0" w:color="auto"/>
        <w:bottom w:val="none" w:sz="0" w:space="0" w:color="auto"/>
        <w:right w:val="none" w:sz="0" w:space="0" w:color="auto"/>
      </w:divBdr>
    </w:div>
    <w:div w:id="1021207466">
      <w:marLeft w:val="640"/>
      <w:marRight w:val="0"/>
      <w:marTop w:val="0"/>
      <w:marBottom w:val="0"/>
      <w:divBdr>
        <w:top w:val="none" w:sz="0" w:space="0" w:color="auto"/>
        <w:left w:val="none" w:sz="0" w:space="0" w:color="auto"/>
        <w:bottom w:val="none" w:sz="0" w:space="0" w:color="auto"/>
        <w:right w:val="none" w:sz="0" w:space="0" w:color="auto"/>
      </w:divBdr>
    </w:div>
    <w:div w:id="1021737127">
      <w:marLeft w:val="640"/>
      <w:marRight w:val="0"/>
      <w:marTop w:val="0"/>
      <w:marBottom w:val="0"/>
      <w:divBdr>
        <w:top w:val="none" w:sz="0" w:space="0" w:color="auto"/>
        <w:left w:val="none" w:sz="0" w:space="0" w:color="auto"/>
        <w:bottom w:val="none" w:sz="0" w:space="0" w:color="auto"/>
        <w:right w:val="none" w:sz="0" w:space="0" w:color="auto"/>
      </w:divBdr>
    </w:div>
    <w:div w:id="1025404002">
      <w:marLeft w:val="640"/>
      <w:marRight w:val="0"/>
      <w:marTop w:val="0"/>
      <w:marBottom w:val="0"/>
      <w:divBdr>
        <w:top w:val="none" w:sz="0" w:space="0" w:color="auto"/>
        <w:left w:val="none" w:sz="0" w:space="0" w:color="auto"/>
        <w:bottom w:val="none" w:sz="0" w:space="0" w:color="auto"/>
        <w:right w:val="none" w:sz="0" w:space="0" w:color="auto"/>
      </w:divBdr>
    </w:div>
    <w:div w:id="1026835228">
      <w:marLeft w:val="640"/>
      <w:marRight w:val="0"/>
      <w:marTop w:val="0"/>
      <w:marBottom w:val="0"/>
      <w:divBdr>
        <w:top w:val="none" w:sz="0" w:space="0" w:color="auto"/>
        <w:left w:val="none" w:sz="0" w:space="0" w:color="auto"/>
        <w:bottom w:val="none" w:sz="0" w:space="0" w:color="auto"/>
        <w:right w:val="none" w:sz="0" w:space="0" w:color="auto"/>
      </w:divBdr>
    </w:div>
    <w:div w:id="1028141866">
      <w:bodyDiv w:val="1"/>
      <w:marLeft w:val="0"/>
      <w:marRight w:val="0"/>
      <w:marTop w:val="0"/>
      <w:marBottom w:val="0"/>
      <w:divBdr>
        <w:top w:val="none" w:sz="0" w:space="0" w:color="auto"/>
        <w:left w:val="none" w:sz="0" w:space="0" w:color="auto"/>
        <w:bottom w:val="none" w:sz="0" w:space="0" w:color="auto"/>
        <w:right w:val="none" w:sz="0" w:space="0" w:color="auto"/>
      </w:divBdr>
      <w:divsChild>
        <w:div w:id="5862486">
          <w:marLeft w:val="640"/>
          <w:marRight w:val="0"/>
          <w:marTop w:val="0"/>
          <w:marBottom w:val="0"/>
          <w:divBdr>
            <w:top w:val="none" w:sz="0" w:space="0" w:color="auto"/>
            <w:left w:val="none" w:sz="0" w:space="0" w:color="auto"/>
            <w:bottom w:val="none" w:sz="0" w:space="0" w:color="auto"/>
            <w:right w:val="none" w:sz="0" w:space="0" w:color="auto"/>
          </w:divBdr>
        </w:div>
        <w:div w:id="111870500">
          <w:marLeft w:val="640"/>
          <w:marRight w:val="0"/>
          <w:marTop w:val="0"/>
          <w:marBottom w:val="0"/>
          <w:divBdr>
            <w:top w:val="none" w:sz="0" w:space="0" w:color="auto"/>
            <w:left w:val="none" w:sz="0" w:space="0" w:color="auto"/>
            <w:bottom w:val="none" w:sz="0" w:space="0" w:color="auto"/>
            <w:right w:val="none" w:sz="0" w:space="0" w:color="auto"/>
          </w:divBdr>
        </w:div>
        <w:div w:id="122701288">
          <w:marLeft w:val="640"/>
          <w:marRight w:val="0"/>
          <w:marTop w:val="0"/>
          <w:marBottom w:val="0"/>
          <w:divBdr>
            <w:top w:val="none" w:sz="0" w:space="0" w:color="auto"/>
            <w:left w:val="none" w:sz="0" w:space="0" w:color="auto"/>
            <w:bottom w:val="none" w:sz="0" w:space="0" w:color="auto"/>
            <w:right w:val="none" w:sz="0" w:space="0" w:color="auto"/>
          </w:divBdr>
        </w:div>
        <w:div w:id="485627691">
          <w:marLeft w:val="640"/>
          <w:marRight w:val="0"/>
          <w:marTop w:val="0"/>
          <w:marBottom w:val="0"/>
          <w:divBdr>
            <w:top w:val="none" w:sz="0" w:space="0" w:color="auto"/>
            <w:left w:val="none" w:sz="0" w:space="0" w:color="auto"/>
            <w:bottom w:val="none" w:sz="0" w:space="0" w:color="auto"/>
            <w:right w:val="none" w:sz="0" w:space="0" w:color="auto"/>
          </w:divBdr>
        </w:div>
        <w:div w:id="531500952">
          <w:marLeft w:val="640"/>
          <w:marRight w:val="0"/>
          <w:marTop w:val="0"/>
          <w:marBottom w:val="0"/>
          <w:divBdr>
            <w:top w:val="none" w:sz="0" w:space="0" w:color="auto"/>
            <w:left w:val="none" w:sz="0" w:space="0" w:color="auto"/>
            <w:bottom w:val="none" w:sz="0" w:space="0" w:color="auto"/>
            <w:right w:val="none" w:sz="0" w:space="0" w:color="auto"/>
          </w:divBdr>
        </w:div>
        <w:div w:id="587428270">
          <w:marLeft w:val="640"/>
          <w:marRight w:val="0"/>
          <w:marTop w:val="0"/>
          <w:marBottom w:val="0"/>
          <w:divBdr>
            <w:top w:val="none" w:sz="0" w:space="0" w:color="auto"/>
            <w:left w:val="none" w:sz="0" w:space="0" w:color="auto"/>
            <w:bottom w:val="none" w:sz="0" w:space="0" w:color="auto"/>
            <w:right w:val="none" w:sz="0" w:space="0" w:color="auto"/>
          </w:divBdr>
        </w:div>
        <w:div w:id="681400039">
          <w:marLeft w:val="640"/>
          <w:marRight w:val="0"/>
          <w:marTop w:val="0"/>
          <w:marBottom w:val="0"/>
          <w:divBdr>
            <w:top w:val="none" w:sz="0" w:space="0" w:color="auto"/>
            <w:left w:val="none" w:sz="0" w:space="0" w:color="auto"/>
            <w:bottom w:val="none" w:sz="0" w:space="0" w:color="auto"/>
            <w:right w:val="none" w:sz="0" w:space="0" w:color="auto"/>
          </w:divBdr>
        </w:div>
        <w:div w:id="873344553">
          <w:marLeft w:val="640"/>
          <w:marRight w:val="0"/>
          <w:marTop w:val="0"/>
          <w:marBottom w:val="0"/>
          <w:divBdr>
            <w:top w:val="none" w:sz="0" w:space="0" w:color="auto"/>
            <w:left w:val="none" w:sz="0" w:space="0" w:color="auto"/>
            <w:bottom w:val="none" w:sz="0" w:space="0" w:color="auto"/>
            <w:right w:val="none" w:sz="0" w:space="0" w:color="auto"/>
          </w:divBdr>
        </w:div>
        <w:div w:id="937833786">
          <w:marLeft w:val="640"/>
          <w:marRight w:val="0"/>
          <w:marTop w:val="0"/>
          <w:marBottom w:val="0"/>
          <w:divBdr>
            <w:top w:val="none" w:sz="0" w:space="0" w:color="auto"/>
            <w:left w:val="none" w:sz="0" w:space="0" w:color="auto"/>
            <w:bottom w:val="none" w:sz="0" w:space="0" w:color="auto"/>
            <w:right w:val="none" w:sz="0" w:space="0" w:color="auto"/>
          </w:divBdr>
        </w:div>
        <w:div w:id="993069259">
          <w:marLeft w:val="640"/>
          <w:marRight w:val="0"/>
          <w:marTop w:val="0"/>
          <w:marBottom w:val="0"/>
          <w:divBdr>
            <w:top w:val="none" w:sz="0" w:space="0" w:color="auto"/>
            <w:left w:val="none" w:sz="0" w:space="0" w:color="auto"/>
            <w:bottom w:val="none" w:sz="0" w:space="0" w:color="auto"/>
            <w:right w:val="none" w:sz="0" w:space="0" w:color="auto"/>
          </w:divBdr>
        </w:div>
        <w:div w:id="1025592641">
          <w:marLeft w:val="640"/>
          <w:marRight w:val="0"/>
          <w:marTop w:val="0"/>
          <w:marBottom w:val="0"/>
          <w:divBdr>
            <w:top w:val="none" w:sz="0" w:space="0" w:color="auto"/>
            <w:left w:val="none" w:sz="0" w:space="0" w:color="auto"/>
            <w:bottom w:val="none" w:sz="0" w:space="0" w:color="auto"/>
            <w:right w:val="none" w:sz="0" w:space="0" w:color="auto"/>
          </w:divBdr>
        </w:div>
        <w:div w:id="1092241662">
          <w:marLeft w:val="640"/>
          <w:marRight w:val="0"/>
          <w:marTop w:val="0"/>
          <w:marBottom w:val="0"/>
          <w:divBdr>
            <w:top w:val="none" w:sz="0" w:space="0" w:color="auto"/>
            <w:left w:val="none" w:sz="0" w:space="0" w:color="auto"/>
            <w:bottom w:val="none" w:sz="0" w:space="0" w:color="auto"/>
            <w:right w:val="none" w:sz="0" w:space="0" w:color="auto"/>
          </w:divBdr>
        </w:div>
        <w:div w:id="1278638070">
          <w:marLeft w:val="640"/>
          <w:marRight w:val="0"/>
          <w:marTop w:val="0"/>
          <w:marBottom w:val="0"/>
          <w:divBdr>
            <w:top w:val="none" w:sz="0" w:space="0" w:color="auto"/>
            <w:left w:val="none" w:sz="0" w:space="0" w:color="auto"/>
            <w:bottom w:val="none" w:sz="0" w:space="0" w:color="auto"/>
            <w:right w:val="none" w:sz="0" w:space="0" w:color="auto"/>
          </w:divBdr>
        </w:div>
        <w:div w:id="1326008172">
          <w:marLeft w:val="640"/>
          <w:marRight w:val="0"/>
          <w:marTop w:val="0"/>
          <w:marBottom w:val="0"/>
          <w:divBdr>
            <w:top w:val="none" w:sz="0" w:space="0" w:color="auto"/>
            <w:left w:val="none" w:sz="0" w:space="0" w:color="auto"/>
            <w:bottom w:val="none" w:sz="0" w:space="0" w:color="auto"/>
            <w:right w:val="none" w:sz="0" w:space="0" w:color="auto"/>
          </w:divBdr>
        </w:div>
        <w:div w:id="1342391352">
          <w:marLeft w:val="640"/>
          <w:marRight w:val="0"/>
          <w:marTop w:val="0"/>
          <w:marBottom w:val="0"/>
          <w:divBdr>
            <w:top w:val="none" w:sz="0" w:space="0" w:color="auto"/>
            <w:left w:val="none" w:sz="0" w:space="0" w:color="auto"/>
            <w:bottom w:val="none" w:sz="0" w:space="0" w:color="auto"/>
            <w:right w:val="none" w:sz="0" w:space="0" w:color="auto"/>
          </w:divBdr>
        </w:div>
        <w:div w:id="1352805743">
          <w:marLeft w:val="640"/>
          <w:marRight w:val="0"/>
          <w:marTop w:val="0"/>
          <w:marBottom w:val="0"/>
          <w:divBdr>
            <w:top w:val="none" w:sz="0" w:space="0" w:color="auto"/>
            <w:left w:val="none" w:sz="0" w:space="0" w:color="auto"/>
            <w:bottom w:val="none" w:sz="0" w:space="0" w:color="auto"/>
            <w:right w:val="none" w:sz="0" w:space="0" w:color="auto"/>
          </w:divBdr>
        </w:div>
        <w:div w:id="1535189478">
          <w:marLeft w:val="640"/>
          <w:marRight w:val="0"/>
          <w:marTop w:val="0"/>
          <w:marBottom w:val="0"/>
          <w:divBdr>
            <w:top w:val="none" w:sz="0" w:space="0" w:color="auto"/>
            <w:left w:val="none" w:sz="0" w:space="0" w:color="auto"/>
            <w:bottom w:val="none" w:sz="0" w:space="0" w:color="auto"/>
            <w:right w:val="none" w:sz="0" w:space="0" w:color="auto"/>
          </w:divBdr>
        </w:div>
        <w:div w:id="1605309133">
          <w:marLeft w:val="640"/>
          <w:marRight w:val="0"/>
          <w:marTop w:val="0"/>
          <w:marBottom w:val="0"/>
          <w:divBdr>
            <w:top w:val="none" w:sz="0" w:space="0" w:color="auto"/>
            <w:left w:val="none" w:sz="0" w:space="0" w:color="auto"/>
            <w:bottom w:val="none" w:sz="0" w:space="0" w:color="auto"/>
            <w:right w:val="none" w:sz="0" w:space="0" w:color="auto"/>
          </w:divBdr>
        </w:div>
        <w:div w:id="1710254174">
          <w:marLeft w:val="640"/>
          <w:marRight w:val="0"/>
          <w:marTop w:val="0"/>
          <w:marBottom w:val="0"/>
          <w:divBdr>
            <w:top w:val="none" w:sz="0" w:space="0" w:color="auto"/>
            <w:left w:val="none" w:sz="0" w:space="0" w:color="auto"/>
            <w:bottom w:val="none" w:sz="0" w:space="0" w:color="auto"/>
            <w:right w:val="none" w:sz="0" w:space="0" w:color="auto"/>
          </w:divBdr>
        </w:div>
        <w:div w:id="1719433966">
          <w:marLeft w:val="640"/>
          <w:marRight w:val="0"/>
          <w:marTop w:val="0"/>
          <w:marBottom w:val="0"/>
          <w:divBdr>
            <w:top w:val="none" w:sz="0" w:space="0" w:color="auto"/>
            <w:left w:val="none" w:sz="0" w:space="0" w:color="auto"/>
            <w:bottom w:val="none" w:sz="0" w:space="0" w:color="auto"/>
            <w:right w:val="none" w:sz="0" w:space="0" w:color="auto"/>
          </w:divBdr>
        </w:div>
        <w:div w:id="1809395886">
          <w:marLeft w:val="640"/>
          <w:marRight w:val="0"/>
          <w:marTop w:val="0"/>
          <w:marBottom w:val="0"/>
          <w:divBdr>
            <w:top w:val="none" w:sz="0" w:space="0" w:color="auto"/>
            <w:left w:val="none" w:sz="0" w:space="0" w:color="auto"/>
            <w:bottom w:val="none" w:sz="0" w:space="0" w:color="auto"/>
            <w:right w:val="none" w:sz="0" w:space="0" w:color="auto"/>
          </w:divBdr>
        </w:div>
        <w:div w:id="2037148598">
          <w:marLeft w:val="640"/>
          <w:marRight w:val="0"/>
          <w:marTop w:val="0"/>
          <w:marBottom w:val="0"/>
          <w:divBdr>
            <w:top w:val="none" w:sz="0" w:space="0" w:color="auto"/>
            <w:left w:val="none" w:sz="0" w:space="0" w:color="auto"/>
            <w:bottom w:val="none" w:sz="0" w:space="0" w:color="auto"/>
            <w:right w:val="none" w:sz="0" w:space="0" w:color="auto"/>
          </w:divBdr>
        </w:div>
        <w:div w:id="2050757576">
          <w:marLeft w:val="640"/>
          <w:marRight w:val="0"/>
          <w:marTop w:val="0"/>
          <w:marBottom w:val="0"/>
          <w:divBdr>
            <w:top w:val="none" w:sz="0" w:space="0" w:color="auto"/>
            <w:left w:val="none" w:sz="0" w:space="0" w:color="auto"/>
            <w:bottom w:val="none" w:sz="0" w:space="0" w:color="auto"/>
            <w:right w:val="none" w:sz="0" w:space="0" w:color="auto"/>
          </w:divBdr>
        </w:div>
        <w:div w:id="2071612882">
          <w:marLeft w:val="640"/>
          <w:marRight w:val="0"/>
          <w:marTop w:val="0"/>
          <w:marBottom w:val="0"/>
          <w:divBdr>
            <w:top w:val="none" w:sz="0" w:space="0" w:color="auto"/>
            <w:left w:val="none" w:sz="0" w:space="0" w:color="auto"/>
            <w:bottom w:val="none" w:sz="0" w:space="0" w:color="auto"/>
            <w:right w:val="none" w:sz="0" w:space="0" w:color="auto"/>
          </w:divBdr>
        </w:div>
        <w:div w:id="2122650165">
          <w:marLeft w:val="640"/>
          <w:marRight w:val="0"/>
          <w:marTop w:val="0"/>
          <w:marBottom w:val="0"/>
          <w:divBdr>
            <w:top w:val="none" w:sz="0" w:space="0" w:color="auto"/>
            <w:left w:val="none" w:sz="0" w:space="0" w:color="auto"/>
            <w:bottom w:val="none" w:sz="0" w:space="0" w:color="auto"/>
            <w:right w:val="none" w:sz="0" w:space="0" w:color="auto"/>
          </w:divBdr>
        </w:div>
      </w:divsChild>
    </w:div>
    <w:div w:id="1030881719">
      <w:bodyDiv w:val="1"/>
      <w:marLeft w:val="0"/>
      <w:marRight w:val="0"/>
      <w:marTop w:val="0"/>
      <w:marBottom w:val="0"/>
      <w:divBdr>
        <w:top w:val="none" w:sz="0" w:space="0" w:color="auto"/>
        <w:left w:val="none" w:sz="0" w:space="0" w:color="auto"/>
        <w:bottom w:val="none" w:sz="0" w:space="0" w:color="auto"/>
        <w:right w:val="none" w:sz="0" w:space="0" w:color="auto"/>
      </w:divBdr>
      <w:divsChild>
        <w:div w:id="1484852335">
          <w:marLeft w:val="640"/>
          <w:marRight w:val="0"/>
          <w:marTop w:val="0"/>
          <w:marBottom w:val="0"/>
          <w:divBdr>
            <w:top w:val="none" w:sz="0" w:space="0" w:color="auto"/>
            <w:left w:val="none" w:sz="0" w:space="0" w:color="auto"/>
            <w:bottom w:val="none" w:sz="0" w:space="0" w:color="auto"/>
            <w:right w:val="none" w:sz="0" w:space="0" w:color="auto"/>
          </w:divBdr>
        </w:div>
        <w:div w:id="110169463">
          <w:marLeft w:val="640"/>
          <w:marRight w:val="0"/>
          <w:marTop w:val="0"/>
          <w:marBottom w:val="0"/>
          <w:divBdr>
            <w:top w:val="none" w:sz="0" w:space="0" w:color="auto"/>
            <w:left w:val="none" w:sz="0" w:space="0" w:color="auto"/>
            <w:bottom w:val="none" w:sz="0" w:space="0" w:color="auto"/>
            <w:right w:val="none" w:sz="0" w:space="0" w:color="auto"/>
          </w:divBdr>
        </w:div>
        <w:div w:id="751925550">
          <w:marLeft w:val="640"/>
          <w:marRight w:val="0"/>
          <w:marTop w:val="0"/>
          <w:marBottom w:val="0"/>
          <w:divBdr>
            <w:top w:val="none" w:sz="0" w:space="0" w:color="auto"/>
            <w:left w:val="none" w:sz="0" w:space="0" w:color="auto"/>
            <w:bottom w:val="none" w:sz="0" w:space="0" w:color="auto"/>
            <w:right w:val="none" w:sz="0" w:space="0" w:color="auto"/>
          </w:divBdr>
        </w:div>
        <w:div w:id="363672960">
          <w:marLeft w:val="640"/>
          <w:marRight w:val="0"/>
          <w:marTop w:val="0"/>
          <w:marBottom w:val="0"/>
          <w:divBdr>
            <w:top w:val="none" w:sz="0" w:space="0" w:color="auto"/>
            <w:left w:val="none" w:sz="0" w:space="0" w:color="auto"/>
            <w:bottom w:val="none" w:sz="0" w:space="0" w:color="auto"/>
            <w:right w:val="none" w:sz="0" w:space="0" w:color="auto"/>
          </w:divBdr>
        </w:div>
        <w:div w:id="2041084159">
          <w:marLeft w:val="640"/>
          <w:marRight w:val="0"/>
          <w:marTop w:val="0"/>
          <w:marBottom w:val="0"/>
          <w:divBdr>
            <w:top w:val="none" w:sz="0" w:space="0" w:color="auto"/>
            <w:left w:val="none" w:sz="0" w:space="0" w:color="auto"/>
            <w:bottom w:val="none" w:sz="0" w:space="0" w:color="auto"/>
            <w:right w:val="none" w:sz="0" w:space="0" w:color="auto"/>
          </w:divBdr>
        </w:div>
        <w:div w:id="90316188">
          <w:marLeft w:val="640"/>
          <w:marRight w:val="0"/>
          <w:marTop w:val="0"/>
          <w:marBottom w:val="0"/>
          <w:divBdr>
            <w:top w:val="none" w:sz="0" w:space="0" w:color="auto"/>
            <w:left w:val="none" w:sz="0" w:space="0" w:color="auto"/>
            <w:bottom w:val="none" w:sz="0" w:space="0" w:color="auto"/>
            <w:right w:val="none" w:sz="0" w:space="0" w:color="auto"/>
          </w:divBdr>
        </w:div>
        <w:div w:id="2045400530">
          <w:marLeft w:val="640"/>
          <w:marRight w:val="0"/>
          <w:marTop w:val="0"/>
          <w:marBottom w:val="0"/>
          <w:divBdr>
            <w:top w:val="none" w:sz="0" w:space="0" w:color="auto"/>
            <w:left w:val="none" w:sz="0" w:space="0" w:color="auto"/>
            <w:bottom w:val="none" w:sz="0" w:space="0" w:color="auto"/>
            <w:right w:val="none" w:sz="0" w:space="0" w:color="auto"/>
          </w:divBdr>
        </w:div>
        <w:div w:id="1754349378">
          <w:marLeft w:val="640"/>
          <w:marRight w:val="0"/>
          <w:marTop w:val="0"/>
          <w:marBottom w:val="0"/>
          <w:divBdr>
            <w:top w:val="none" w:sz="0" w:space="0" w:color="auto"/>
            <w:left w:val="none" w:sz="0" w:space="0" w:color="auto"/>
            <w:bottom w:val="none" w:sz="0" w:space="0" w:color="auto"/>
            <w:right w:val="none" w:sz="0" w:space="0" w:color="auto"/>
          </w:divBdr>
        </w:div>
        <w:div w:id="1325476381">
          <w:marLeft w:val="640"/>
          <w:marRight w:val="0"/>
          <w:marTop w:val="0"/>
          <w:marBottom w:val="0"/>
          <w:divBdr>
            <w:top w:val="none" w:sz="0" w:space="0" w:color="auto"/>
            <w:left w:val="none" w:sz="0" w:space="0" w:color="auto"/>
            <w:bottom w:val="none" w:sz="0" w:space="0" w:color="auto"/>
            <w:right w:val="none" w:sz="0" w:space="0" w:color="auto"/>
          </w:divBdr>
        </w:div>
        <w:div w:id="766468316">
          <w:marLeft w:val="640"/>
          <w:marRight w:val="0"/>
          <w:marTop w:val="0"/>
          <w:marBottom w:val="0"/>
          <w:divBdr>
            <w:top w:val="none" w:sz="0" w:space="0" w:color="auto"/>
            <w:left w:val="none" w:sz="0" w:space="0" w:color="auto"/>
            <w:bottom w:val="none" w:sz="0" w:space="0" w:color="auto"/>
            <w:right w:val="none" w:sz="0" w:space="0" w:color="auto"/>
          </w:divBdr>
        </w:div>
        <w:div w:id="261689486">
          <w:marLeft w:val="640"/>
          <w:marRight w:val="0"/>
          <w:marTop w:val="0"/>
          <w:marBottom w:val="0"/>
          <w:divBdr>
            <w:top w:val="none" w:sz="0" w:space="0" w:color="auto"/>
            <w:left w:val="none" w:sz="0" w:space="0" w:color="auto"/>
            <w:bottom w:val="none" w:sz="0" w:space="0" w:color="auto"/>
            <w:right w:val="none" w:sz="0" w:space="0" w:color="auto"/>
          </w:divBdr>
        </w:div>
        <w:div w:id="899636427">
          <w:marLeft w:val="640"/>
          <w:marRight w:val="0"/>
          <w:marTop w:val="0"/>
          <w:marBottom w:val="0"/>
          <w:divBdr>
            <w:top w:val="none" w:sz="0" w:space="0" w:color="auto"/>
            <w:left w:val="none" w:sz="0" w:space="0" w:color="auto"/>
            <w:bottom w:val="none" w:sz="0" w:space="0" w:color="auto"/>
            <w:right w:val="none" w:sz="0" w:space="0" w:color="auto"/>
          </w:divBdr>
        </w:div>
        <w:div w:id="2040931300">
          <w:marLeft w:val="640"/>
          <w:marRight w:val="0"/>
          <w:marTop w:val="0"/>
          <w:marBottom w:val="0"/>
          <w:divBdr>
            <w:top w:val="none" w:sz="0" w:space="0" w:color="auto"/>
            <w:left w:val="none" w:sz="0" w:space="0" w:color="auto"/>
            <w:bottom w:val="none" w:sz="0" w:space="0" w:color="auto"/>
            <w:right w:val="none" w:sz="0" w:space="0" w:color="auto"/>
          </w:divBdr>
        </w:div>
        <w:div w:id="2029716560">
          <w:marLeft w:val="640"/>
          <w:marRight w:val="0"/>
          <w:marTop w:val="0"/>
          <w:marBottom w:val="0"/>
          <w:divBdr>
            <w:top w:val="none" w:sz="0" w:space="0" w:color="auto"/>
            <w:left w:val="none" w:sz="0" w:space="0" w:color="auto"/>
            <w:bottom w:val="none" w:sz="0" w:space="0" w:color="auto"/>
            <w:right w:val="none" w:sz="0" w:space="0" w:color="auto"/>
          </w:divBdr>
        </w:div>
        <w:div w:id="1908681692">
          <w:marLeft w:val="640"/>
          <w:marRight w:val="0"/>
          <w:marTop w:val="0"/>
          <w:marBottom w:val="0"/>
          <w:divBdr>
            <w:top w:val="none" w:sz="0" w:space="0" w:color="auto"/>
            <w:left w:val="none" w:sz="0" w:space="0" w:color="auto"/>
            <w:bottom w:val="none" w:sz="0" w:space="0" w:color="auto"/>
            <w:right w:val="none" w:sz="0" w:space="0" w:color="auto"/>
          </w:divBdr>
        </w:div>
        <w:div w:id="712467239">
          <w:marLeft w:val="640"/>
          <w:marRight w:val="0"/>
          <w:marTop w:val="0"/>
          <w:marBottom w:val="0"/>
          <w:divBdr>
            <w:top w:val="none" w:sz="0" w:space="0" w:color="auto"/>
            <w:left w:val="none" w:sz="0" w:space="0" w:color="auto"/>
            <w:bottom w:val="none" w:sz="0" w:space="0" w:color="auto"/>
            <w:right w:val="none" w:sz="0" w:space="0" w:color="auto"/>
          </w:divBdr>
        </w:div>
        <w:div w:id="1960333473">
          <w:marLeft w:val="640"/>
          <w:marRight w:val="0"/>
          <w:marTop w:val="0"/>
          <w:marBottom w:val="0"/>
          <w:divBdr>
            <w:top w:val="none" w:sz="0" w:space="0" w:color="auto"/>
            <w:left w:val="none" w:sz="0" w:space="0" w:color="auto"/>
            <w:bottom w:val="none" w:sz="0" w:space="0" w:color="auto"/>
            <w:right w:val="none" w:sz="0" w:space="0" w:color="auto"/>
          </w:divBdr>
        </w:div>
        <w:div w:id="1174759442">
          <w:marLeft w:val="640"/>
          <w:marRight w:val="0"/>
          <w:marTop w:val="0"/>
          <w:marBottom w:val="0"/>
          <w:divBdr>
            <w:top w:val="none" w:sz="0" w:space="0" w:color="auto"/>
            <w:left w:val="none" w:sz="0" w:space="0" w:color="auto"/>
            <w:bottom w:val="none" w:sz="0" w:space="0" w:color="auto"/>
            <w:right w:val="none" w:sz="0" w:space="0" w:color="auto"/>
          </w:divBdr>
        </w:div>
        <w:div w:id="388192247">
          <w:marLeft w:val="640"/>
          <w:marRight w:val="0"/>
          <w:marTop w:val="0"/>
          <w:marBottom w:val="0"/>
          <w:divBdr>
            <w:top w:val="none" w:sz="0" w:space="0" w:color="auto"/>
            <w:left w:val="none" w:sz="0" w:space="0" w:color="auto"/>
            <w:bottom w:val="none" w:sz="0" w:space="0" w:color="auto"/>
            <w:right w:val="none" w:sz="0" w:space="0" w:color="auto"/>
          </w:divBdr>
        </w:div>
        <w:div w:id="1152864438">
          <w:marLeft w:val="640"/>
          <w:marRight w:val="0"/>
          <w:marTop w:val="0"/>
          <w:marBottom w:val="0"/>
          <w:divBdr>
            <w:top w:val="none" w:sz="0" w:space="0" w:color="auto"/>
            <w:left w:val="none" w:sz="0" w:space="0" w:color="auto"/>
            <w:bottom w:val="none" w:sz="0" w:space="0" w:color="auto"/>
            <w:right w:val="none" w:sz="0" w:space="0" w:color="auto"/>
          </w:divBdr>
        </w:div>
        <w:div w:id="1962373528">
          <w:marLeft w:val="640"/>
          <w:marRight w:val="0"/>
          <w:marTop w:val="0"/>
          <w:marBottom w:val="0"/>
          <w:divBdr>
            <w:top w:val="none" w:sz="0" w:space="0" w:color="auto"/>
            <w:left w:val="none" w:sz="0" w:space="0" w:color="auto"/>
            <w:bottom w:val="none" w:sz="0" w:space="0" w:color="auto"/>
            <w:right w:val="none" w:sz="0" w:space="0" w:color="auto"/>
          </w:divBdr>
        </w:div>
        <w:div w:id="1924215281">
          <w:marLeft w:val="640"/>
          <w:marRight w:val="0"/>
          <w:marTop w:val="0"/>
          <w:marBottom w:val="0"/>
          <w:divBdr>
            <w:top w:val="none" w:sz="0" w:space="0" w:color="auto"/>
            <w:left w:val="none" w:sz="0" w:space="0" w:color="auto"/>
            <w:bottom w:val="none" w:sz="0" w:space="0" w:color="auto"/>
            <w:right w:val="none" w:sz="0" w:space="0" w:color="auto"/>
          </w:divBdr>
        </w:div>
        <w:div w:id="32922601">
          <w:marLeft w:val="640"/>
          <w:marRight w:val="0"/>
          <w:marTop w:val="0"/>
          <w:marBottom w:val="0"/>
          <w:divBdr>
            <w:top w:val="none" w:sz="0" w:space="0" w:color="auto"/>
            <w:left w:val="none" w:sz="0" w:space="0" w:color="auto"/>
            <w:bottom w:val="none" w:sz="0" w:space="0" w:color="auto"/>
            <w:right w:val="none" w:sz="0" w:space="0" w:color="auto"/>
          </w:divBdr>
        </w:div>
        <w:div w:id="313994561">
          <w:marLeft w:val="640"/>
          <w:marRight w:val="0"/>
          <w:marTop w:val="0"/>
          <w:marBottom w:val="0"/>
          <w:divBdr>
            <w:top w:val="none" w:sz="0" w:space="0" w:color="auto"/>
            <w:left w:val="none" w:sz="0" w:space="0" w:color="auto"/>
            <w:bottom w:val="none" w:sz="0" w:space="0" w:color="auto"/>
            <w:right w:val="none" w:sz="0" w:space="0" w:color="auto"/>
          </w:divBdr>
        </w:div>
        <w:div w:id="1016688824">
          <w:marLeft w:val="640"/>
          <w:marRight w:val="0"/>
          <w:marTop w:val="0"/>
          <w:marBottom w:val="0"/>
          <w:divBdr>
            <w:top w:val="none" w:sz="0" w:space="0" w:color="auto"/>
            <w:left w:val="none" w:sz="0" w:space="0" w:color="auto"/>
            <w:bottom w:val="none" w:sz="0" w:space="0" w:color="auto"/>
            <w:right w:val="none" w:sz="0" w:space="0" w:color="auto"/>
          </w:divBdr>
        </w:div>
        <w:div w:id="1519469911">
          <w:marLeft w:val="640"/>
          <w:marRight w:val="0"/>
          <w:marTop w:val="0"/>
          <w:marBottom w:val="0"/>
          <w:divBdr>
            <w:top w:val="none" w:sz="0" w:space="0" w:color="auto"/>
            <w:left w:val="none" w:sz="0" w:space="0" w:color="auto"/>
            <w:bottom w:val="none" w:sz="0" w:space="0" w:color="auto"/>
            <w:right w:val="none" w:sz="0" w:space="0" w:color="auto"/>
          </w:divBdr>
        </w:div>
        <w:div w:id="748229590">
          <w:marLeft w:val="640"/>
          <w:marRight w:val="0"/>
          <w:marTop w:val="0"/>
          <w:marBottom w:val="0"/>
          <w:divBdr>
            <w:top w:val="none" w:sz="0" w:space="0" w:color="auto"/>
            <w:left w:val="none" w:sz="0" w:space="0" w:color="auto"/>
            <w:bottom w:val="none" w:sz="0" w:space="0" w:color="auto"/>
            <w:right w:val="none" w:sz="0" w:space="0" w:color="auto"/>
          </w:divBdr>
        </w:div>
        <w:div w:id="98456530">
          <w:marLeft w:val="640"/>
          <w:marRight w:val="0"/>
          <w:marTop w:val="0"/>
          <w:marBottom w:val="0"/>
          <w:divBdr>
            <w:top w:val="none" w:sz="0" w:space="0" w:color="auto"/>
            <w:left w:val="none" w:sz="0" w:space="0" w:color="auto"/>
            <w:bottom w:val="none" w:sz="0" w:space="0" w:color="auto"/>
            <w:right w:val="none" w:sz="0" w:space="0" w:color="auto"/>
          </w:divBdr>
        </w:div>
      </w:divsChild>
    </w:div>
    <w:div w:id="1033186546">
      <w:marLeft w:val="640"/>
      <w:marRight w:val="0"/>
      <w:marTop w:val="0"/>
      <w:marBottom w:val="0"/>
      <w:divBdr>
        <w:top w:val="none" w:sz="0" w:space="0" w:color="auto"/>
        <w:left w:val="none" w:sz="0" w:space="0" w:color="auto"/>
        <w:bottom w:val="none" w:sz="0" w:space="0" w:color="auto"/>
        <w:right w:val="none" w:sz="0" w:space="0" w:color="auto"/>
      </w:divBdr>
    </w:div>
    <w:div w:id="1034116134">
      <w:marLeft w:val="640"/>
      <w:marRight w:val="0"/>
      <w:marTop w:val="0"/>
      <w:marBottom w:val="0"/>
      <w:divBdr>
        <w:top w:val="none" w:sz="0" w:space="0" w:color="auto"/>
        <w:left w:val="none" w:sz="0" w:space="0" w:color="auto"/>
        <w:bottom w:val="none" w:sz="0" w:space="0" w:color="auto"/>
        <w:right w:val="none" w:sz="0" w:space="0" w:color="auto"/>
      </w:divBdr>
    </w:div>
    <w:div w:id="1040202568">
      <w:bodyDiv w:val="1"/>
      <w:marLeft w:val="0"/>
      <w:marRight w:val="0"/>
      <w:marTop w:val="0"/>
      <w:marBottom w:val="0"/>
      <w:divBdr>
        <w:top w:val="none" w:sz="0" w:space="0" w:color="auto"/>
        <w:left w:val="none" w:sz="0" w:space="0" w:color="auto"/>
        <w:bottom w:val="none" w:sz="0" w:space="0" w:color="auto"/>
        <w:right w:val="none" w:sz="0" w:space="0" w:color="auto"/>
      </w:divBdr>
      <w:divsChild>
        <w:div w:id="107623952">
          <w:marLeft w:val="640"/>
          <w:marRight w:val="0"/>
          <w:marTop w:val="0"/>
          <w:marBottom w:val="0"/>
          <w:divBdr>
            <w:top w:val="none" w:sz="0" w:space="0" w:color="auto"/>
            <w:left w:val="none" w:sz="0" w:space="0" w:color="auto"/>
            <w:bottom w:val="none" w:sz="0" w:space="0" w:color="auto"/>
            <w:right w:val="none" w:sz="0" w:space="0" w:color="auto"/>
          </w:divBdr>
        </w:div>
        <w:div w:id="260916764">
          <w:marLeft w:val="640"/>
          <w:marRight w:val="0"/>
          <w:marTop w:val="0"/>
          <w:marBottom w:val="0"/>
          <w:divBdr>
            <w:top w:val="none" w:sz="0" w:space="0" w:color="auto"/>
            <w:left w:val="none" w:sz="0" w:space="0" w:color="auto"/>
            <w:bottom w:val="none" w:sz="0" w:space="0" w:color="auto"/>
            <w:right w:val="none" w:sz="0" w:space="0" w:color="auto"/>
          </w:divBdr>
        </w:div>
        <w:div w:id="416946946">
          <w:marLeft w:val="640"/>
          <w:marRight w:val="0"/>
          <w:marTop w:val="0"/>
          <w:marBottom w:val="0"/>
          <w:divBdr>
            <w:top w:val="none" w:sz="0" w:space="0" w:color="auto"/>
            <w:left w:val="none" w:sz="0" w:space="0" w:color="auto"/>
            <w:bottom w:val="none" w:sz="0" w:space="0" w:color="auto"/>
            <w:right w:val="none" w:sz="0" w:space="0" w:color="auto"/>
          </w:divBdr>
        </w:div>
        <w:div w:id="428889246">
          <w:marLeft w:val="640"/>
          <w:marRight w:val="0"/>
          <w:marTop w:val="0"/>
          <w:marBottom w:val="0"/>
          <w:divBdr>
            <w:top w:val="none" w:sz="0" w:space="0" w:color="auto"/>
            <w:left w:val="none" w:sz="0" w:space="0" w:color="auto"/>
            <w:bottom w:val="none" w:sz="0" w:space="0" w:color="auto"/>
            <w:right w:val="none" w:sz="0" w:space="0" w:color="auto"/>
          </w:divBdr>
        </w:div>
        <w:div w:id="460534028">
          <w:marLeft w:val="640"/>
          <w:marRight w:val="0"/>
          <w:marTop w:val="0"/>
          <w:marBottom w:val="0"/>
          <w:divBdr>
            <w:top w:val="none" w:sz="0" w:space="0" w:color="auto"/>
            <w:left w:val="none" w:sz="0" w:space="0" w:color="auto"/>
            <w:bottom w:val="none" w:sz="0" w:space="0" w:color="auto"/>
            <w:right w:val="none" w:sz="0" w:space="0" w:color="auto"/>
          </w:divBdr>
        </w:div>
        <w:div w:id="475072086">
          <w:marLeft w:val="640"/>
          <w:marRight w:val="0"/>
          <w:marTop w:val="0"/>
          <w:marBottom w:val="0"/>
          <w:divBdr>
            <w:top w:val="none" w:sz="0" w:space="0" w:color="auto"/>
            <w:left w:val="none" w:sz="0" w:space="0" w:color="auto"/>
            <w:bottom w:val="none" w:sz="0" w:space="0" w:color="auto"/>
            <w:right w:val="none" w:sz="0" w:space="0" w:color="auto"/>
          </w:divBdr>
        </w:div>
        <w:div w:id="497036035">
          <w:marLeft w:val="640"/>
          <w:marRight w:val="0"/>
          <w:marTop w:val="0"/>
          <w:marBottom w:val="0"/>
          <w:divBdr>
            <w:top w:val="none" w:sz="0" w:space="0" w:color="auto"/>
            <w:left w:val="none" w:sz="0" w:space="0" w:color="auto"/>
            <w:bottom w:val="none" w:sz="0" w:space="0" w:color="auto"/>
            <w:right w:val="none" w:sz="0" w:space="0" w:color="auto"/>
          </w:divBdr>
        </w:div>
        <w:div w:id="513761555">
          <w:marLeft w:val="640"/>
          <w:marRight w:val="0"/>
          <w:marTop w:val="0"/>
          <w:marBottom w:val="0"/>
          <w:divBdr>
            <w:top w:val="none" w:sz="0" w:space="0" w:color="auto"/>
            <w:left w:val="none" w:sz="0" w:space="0" w:color="auto"/>
            <w:bottom w:val="none" w:sz="0" w:space="0" w:color="auto"/>
            <w:right w:val="none" w:sz="0" w:space="0" w:color="auto"/>
          </w:divBdr>
        </w:div>
        <w:div w:id="513999745">
          <w:marLeft w:val="640"/>
          <w:marRight w:val="0"/>
          <w:marTop w:val="0"/>
          <w:marBottom w:val="0"/>
          <w:divBdr>
            <w:top w:val="none" w:sz="0" w:space="0" w:color="auto"/>
            <w:left w:val="none" w:sz="0" w:space="0" w:color="auto"/>
            <w:bottom w:val="none" w:sz="0" w:space="0" w:color="auto"/>
            <w:right w:val="none" w:sz="0" w:space="0" w:color="auto"/>
          </w:divBdr>
        </w:div>
        <w:div w:id="523597289">
          <w:marLeft w:val="640"/>
          <w:marRight w:val="0"/>
          <w:marTop w:val="0"/>
          <w:marBottom w:val="0"/>
          <w:divBdr>
            <w:top w:val="none" w:sz="0" w:space="0" w:color="auto"/>
            <w:left w:val="none" w:sz="0" w:space="0" w:color="auto"/>
            <w:bottom w:val="none" w:sz="0" w:space="0" w:color="auto"/>
            <w:right w:val="none" w:sz="0" w:space="0" w:color="auto"/>
          </w:divBdr>
        </w:div>
        <w:div w:id="561333206">
          <w:marLeft w:val="640"/>
          <w:marRight w:val="0"/>
          <w:marTop w:val="0"/>
          <w:marBottom w:val="0"/>
          <w:divBdr>
            <w:top w:val="none" w:sz="0" w:space="0" w:color="auto"/>
            <w:left w:val="none" w:sz="0" w:space="0" w:color="auto"/>
            <w:bottom w:val="none" w:sz="0" w:space="0" w:color="auto"/>
            <w:right w:val="none" w:sz="0" w:space="0" w:color="auto"/>
          </w:divBdr>
        </w:div>
        <w:div w:id="565846748">
          <w:marLeft w:val="640"/>
          <w:marRight w:val="0"/>
          <w:marTop w:val="0"/>
          <w:marBottom w:val="0"/>
          <w:divBdr>
            <w:top w:val="none" w:sz="0" w:space="0" w:color="auto"/>
            <w:left w:val="none" w:sz="0" w:space="0" w:color="auto"/>
            <w:bottom w:val="none" w:sz="0" w:space="0" w:color="auto"/>
            <w:right w:val="none" w:sz="0" w:space="0" w:color="auto"/>
          </w:divBdr>
        </w:div>
        <w:div w:id="651057116">
          <w:marLeft w:val="640"/>
          <w:marRight w:val="0"/>
          <w:marTop w:val="0"/>
          <w:marBottom w:val="0"/>
          <w:divBdr>
            <w:top w:val="none" w:sz="0" w:space="0" w:color="auto"/>
            <w:left w:val="none" w:sz="0" w:space="0" w:color="auto"/>
            <w:bottom w:val="none" w:sz="0" w:space="0" w:color="auto"/>
            <w:right w:val="none" w:sz="0" w:space="0" w:color="auto"/>
          </w:divBdr>
        </w:div>
        <w:div w:id="691803856">
          <w:marLeft w:val="640"/>
          <w:marRight w:val="0"/>
          <w:marTop w:val="0"/>
          <w:marBottom w:val="0"/>
          <w:divBdr>
            <w:top w:val="none" w:sz="0" w:space="0" w:color="auto"/>
            <w:left w:val="none" w:sz="0" w:space="0" w:color="auto"/>
            <w:bottom w:val="none" w:sz="0" w:space="0" w:color="auto"/>
            <w:right w:val="none" w:sz="0" w:space="0" w:color="auto"/>
          </w:divBdr>
        </w:div>
        <w:div w:id="708333608">
          <w:marLeft w:val="640"/>
          <w:marRight w:val="0"/>
          <w:marTop w:val="0"/>
          <w:marBottom w:val="0"/>
          <w:divBdr>
            <w:top w:val="none" w:sz="0" w:space="0" w:color="auto"/>
            <w:left w:val="none" w:sz="0" w:space="0" w:color="auto"/>
            <w:bottom w:val="none" w:sz="0" w:space="0" w:color="auto"/>
            <w:right w:val="none" w:sz="0" w:space="0" w:color="auto"/>
          </w:divBdr>
        </w:div>
        <w:div w:id="826243739">
          <w:marLeft w:val="640"/>
          <w:marRight w:val="0"/>
          <w:marTop w:val="0"/>
          <w:marBottom w:val="0"/>
          <w:divBdr>
            <w:top w:val="none" w:sz="0" w:space="0" w:color="auto"/>
            <w:left w:val="none" w:sz="0" w:space="0" w:color="auto"/>
            <w:bottom w:val="none" w:sz="0" w:space="0" w:color="auto"/>
            <w:right w:val="none" w:sz="0" w:space="0" w:color="auto"/>
          </w:divBdr>
        </w:div>
        <w:div w:id="922569592">
          <w:marLeft w:val="640"/>
          <w:marRight w:val="0"/>
          <w:marTop w:val="0"/>
          <w:marBottom w:val="0"/>
          <w:divBdr>
            <w:top w:val="none" w:sz="0" w:space="0" w:color="auto"/>
            <w:left w:val="none" w:sz="0" w:space="0" w:color="auto"/>
            <w:bottom w:val="none" w:sz="0" w:space="0" w:color="auto"/>
            <w:right w:val="none" w:sz="0" w:space="0" w:color="auto"/>
          </w:divBdr>
        </w:div>
        <w:div w:id="939608447">
          <w:marLeft w:val="640"/>
          <w:marRight w:val="0"/>
          <w:marTop w:val="0"/>
          <w:marBottom w:val="0"/>
          <w:divBdr>
            <w:top w:val="none" w:sz="0" w:space="0" w:color="auto"/>
            <w:left w:val="none" w:sz="0" w:space="0" w:color="auto"/>
            <w:bottom w:val="none" w:sz="0" w:space="0" w:color="auto"/>
            <w:right w:val="none" w:sz="0" w:space="0" w:color="auto"/>
          </w:divBdr>
        </w:div>
        <w:div w:id="953169224">
          <w:marLeft w:val="640"/>
          <w:marRight w:val="0"/>
          <w:marTop w:val="0"/>
          <w:marBottom w:val="0"/>
          <w:divBdr>
            <w:top w:val="none" w:sz="0" w:space="0" w:color="auto"/>
            <w:left w:val="none" w:sz="0" w:space="0" w:color="auto"/>
            <w:bottom w:val="none" w:sz="0" w:space="0" w:color="auto"/>
            <w:right w:val="none" w:sz="0" w:space="0" w:color="auto"/>
          </w:divBdr>
        </w:div>
        <w:div w:id="1007290751">
          <w:marLeft w:val="640"/>
          <w:marRight w:val="0"/>
          <w:marTop w:val="0"/>
          <w:marBottom w:val="0"/>
          <w:divBdr>
            <w:top w:val="none" w:sz="0" w:space="0" w:color="auto"/>
            <w:left w:val="none" w:sz="0" w:space="0" w:color="auto"/>
            <w:bottom w:val="none" w:sz="0" w:space="0" w:color="auto"/>
            <w:right w:val="none" w:sz="0" w:space="0" w:color="auto"/>
          </w:divBdr>
        </w:div>
        <w:div w:id="1035697202">
          <w:marLeft w:val="640"/>
          <w:marRight w:val="0"/>
          <w:marTop w:val="0"/>
          <w:marBottom w:val="0"/>
          <w:divBdr>
            <w:top w:val="none" w:sz="0" w:space="0" w:color="auto"/>
            <w:left w:val="none" w:sz="0" w:space="0" w:color="auto"/>
            <w:bottom w:val="none" w:sz="0" w:space="0" w:color="auto"/>
            <w:right w:val="none" w:sz="0" w:space="0" w:color="auto"/>
          </w:divBdr>
        </w:div>
        <w:div w:id="1193884039">
          <w:marLeft w:val="640"/>
          <w:marRight w:val="0"/>
          <w:marTop w:val="0"/>
          <w:marBottom w:val="0"/>
          <w:divBdr>
            <w:top w:val="none" w:sz="0" w:space="0" w:color="auto"/>
            <w:left w:val="none" w:sz="0" w:space="0" w:color="auto"/>
            <w:bottom w:val="none" w:sz="0" w:space="0" w:color="auto"/>
            <w:right w:val="none" w:sz="0" w:space="0" w:color="auto"/>
          </w:divBdr>
        </w:div>
        <w:div w:id="1211116974">
          <w:marLeft w:val="640"/>
          <w:marRight w:val="0"/>
          <w:marTop w:val="0"/>
          <w:marBottom w:val="0"/>
          <w:divBdr>
            <w:top w:val="none" w:sz="0" w:space="0" w:color="auto"/>
            <w:left w:val="none" w:sz="0" w:space="0" w:color="auto"/>
            <w:bottom w:val="none" w:sz="0" w:space="0" w:color="auto"/>
            <w:right w:val="none" w:sz="0" w:space="0" w:color="auto"/>
          </w:divBdr>
        </w:div>
        <w:div w:id="1386678510">
          <w:marLeft w:val="640"/>
          <w:marRight w:val="0"/>
          <w:marTop w:val="0"/>
          <w:marBottom w:val="0"/>
          <w:divBdr>
            <w:top w:val="none" w:sz="0" w:space="0" w:color="auto"/>
            <w:left w:val="none" w:sz="0" w:space="0" w:color="auto"/>
            <w:bottom w:val="none" w:sz="0" w:space="0" w:color="auto"/>
            <w:right w:val="none" w:sz="0" w:space="0" w:color="auto"/>
          </w:divBdr>
        </w:div>
        <w:div w:id="1427727770">
          <w:marLeft w:val="640"/>
          <w:marRight w:val="0"/>
          <w:marTop w:val="0"/>
          <w:marBottom w:val="0"/>
          <w:divBdr>
            <w:top w:val="none" w:sz="0" w:space="0" w:color="auto"/>
            <w:left w:val="none" w:sz="0" w:space="0" w:color="auto"/>
            <w:bottom w:val="none" w:sz="0" w:space="0" w:color="auto"/>
            <w:right w:val="none" w:sz="0" w:space="0" w:color="auto"/>
          </w:divBdr>
        </w:div>
        <w:div w:id="1563565292">
          <w:marLeft w:val="640"/>
          <w:marRight w:val="0"/>
          <w:marTop w:val="0"/>
          <w:marBottom w:val="0"/>
          <w:divBdr>
            <w:top w:val="none" w:sz="0" w:space="0" w:color="auto"/>
            <w:left w:val="none" w:sz="0" w:space="0" w:color="auto"/>
            <w:bottom w:val="none" w:sz="0" w:space="0" w:color="auto"/>
            <w:right w:val="none" w:sz="0" w:space="0" w:color="auto"/>
          </w:divBdr>
        </w:div>
        <w:div w:id="1571118717">
          <w:marLeft w:val="640"/>
          <w:marRight w:val="0"/>
          <w:marTop w:val="0"/>
          <w:marBottom w:val="0"/>
          <w:divBdr>
            <w:top w:val="none" w:sz="0" w:space="0" w:color="auto"/>
            <w:left w:val="none" w:sz="0" w:space="0" w:color="auto"/>
            <w:bottom w:val="none" w:sz="0" w:space="0" w:color="auto"/>
            <w:right w:val="none" w:sz="0" w:space="0" w:color="auto"/>
          </w:divBdr>
        </w:div>
        <w:div w:id="2010712503">
          <w:marLeft w:val="640"/>
          <w:marRight w:val="0"/>
          <w:marTop w:val="0"/>
          <w:marBottom w:val="0"/>
          <w:divBdr>
            <w:top w:val="none" w:sz="0" w:space="0" w:color="auto"/>
            <w:left w:val="none" w:sz="0" w:space="0" w:color="auto"/>
            <w:bottom w:val="none" w:sz="0" w:space="0" w:color="auto"/>
            <w:right w:val="none" w:sz="0" w:space="0" w:color="auto"/>
          </w:divBdr>
        </w:div>
        <w:div w:id="2027438856">
          <w:marLeft w:val="640"/>
          <w:marRight w:val="0"/>
          <w:marTop w:val="0"/>
          <w:marBottom w:val="0"/>
          <w:divBdr>
            <w:top w:val="none" w:sz="0" w:space="0" w:color="auto"/>
            <w:left w:val="none" w:sz="0" w:space="0" w:color="auto"/>
            <w:bottom w:val="none" w:sz="0" w:space="0" w:color="auto"/>
            <w:right w:val="none" w:sz="0" w:space="0" w:color="auto"/>
          </w:divBdr>
        </w:div>
        <w:div w:id="2076051913">
          <w:marLeft w:val="640"/>
          <w:marRight w:val="0"/>
          <w:marTop w:val="0"/>
          <w:marBottom w:val="0"/>
          <w:divBdr>
            <w:top w:val="none" w:sz="0" w:space="0" w:color="auto"/>
            <w:left w:val="none" w:sz="0" w:space="0" w:color="auto"/>
            <w:bottom w:val="none" w:sz="0" w:space="0" w:color="auto"/>
            <w:right w:val="none" w:sz="0" w:space="0" w:color="auto"/>
          </w:divBdr>
        </w:div>
        <w:div w:id="2111002384">
          <w:marLeft w:val="640"/>
          <w:marRight w:val="0"/>
          <w:marTop w:val="0"/>
          <w:marBottom w:val="0"/>
          <w:divBdr>
            <w:top w:val="none" w:sz="0" w:space="0" w:color="auto"/>
            <w:left w:val="none" w:sz="0" w:space="0" w:color="auto"/>
            <w:bottom w:val="none" w:sz="0" w:space="0" w:color="auto"/>
            <w:right w:val="none" w:sz="0" w:space="0" w:color="auto"/>
          </w:divBdr>
        </w:div>
      </w:divsChild>
    </w:div>
    <w:div w:id="1043286846">
      <w:marLeft w:val="640"/>
      <w:marRight w:val="0"/>
      <w:marTop w:val="0"/>
      <w:marBottom w:val="0"/>
      <w:divBdr>
        <w:top w:val="none" w:sz="0" w:space="0" w:color="auto"/>
        <w:left w:val="none" w:sz="0" w:space="0" w:color="auto"/>
        <w:bottom w:val="none" w:sz="0" w:space="0" w:color="auto"/>
        <w:right w:val="none" w:sz="0" w:space="0" w:color="auto"/>
      </w:divBdr>
    </w:div>
    <w:div w:id="1049497138">
      <w:marLeft w:val="640"/>
      <w:marRight w:val="0"/>
      <w:marTop w:val="0"/>
      <w:marBottom w:val="0"/>
      <w:divBdr>
        <w:top w:val="none" w:sz="0" w:space="0" w:color="auto"/>
        <w:left w:val="none" w:sz="0" w:space="0" w:color="auto"/>
        <w:bottom w:val="none" w:sz="0" w:space="0" w:color="auto"/>
        <w:right w:val="none" w:sz="0" w:space="0" w:color="auto"/>
      </w:divBdr>
    </w:div>
    <w:div w:id="1049497747">
      <w:marLeft w:val="640"/>
      <w:marRight w:val="0"/>
      <w:marTop w:val="0"/>
      <w:marBottom w:val="0"/>
      <w:divBdr>
        <w:top w:val="none" w:sz="0" w:space="0" w:color="auto"/>
        <w:left w:val="none" w:sz="0" w:space="0" w:color="auto"/>
        <w:bottom w:val="none" w:sz="0" w:space="0" w:color="auto"/>
        <w:right w:val="none" w:sz="0" w:space="0" w:color="auto"/>
      </w:divBdr>
    </w:div>
    <w:div w:id="1057437138">
      <w:marLeft w:val="640"/>
      <w:marRight w:val="0"/>
      <w:marTop w:val="0"/>
      <w:marBottom w:val="0"/>
      <w:divBdr>
        <w:top w:val="none" w:sz="0" w:space="0" w:color="auto"/>
        <w:left w:val="none" w:sz="0" w:space="0" w:color="auto"/>
        <w:bottom w:val="none" w:sz="0" w:space="0" w:color="auto"/>
        <w:right w:val="none" w:sz="0" w:space="0" w:color="auto"/>
      </w:divBdr>
    </w:div>
    <w:div w:id="1063024990">
      <w:bodyDiv w:val="1"/>
      <w:marLeft w:val="0"/>
      <w:marRight w:val="0"/>
      <w:marTop w:val="0"/>
      <w:marBottom w:val="0"/>
      <w:divBdr>
        <w:top w:val="none" w:sz="0" w:space="0" w:color="auto"/>
        <w:left w:val="none" w:sz="0" w:space="0" w:color="auto"/>
        <w:bottom w:val="none" w:sz="0" w:space="0" w:color="auto"/>
        <w:right w:val="none" w:sz="0" w:space="0" w:color="auto"/>
      </w:divBdr>
      <w:divsChild>
        <w:div w:id="67503557">
          <w:marLeft w:val="640"/>
          <w:marRight w:val="0"/>
          <w:marTop w:val="0"/>
          <w:marBottom w:val="0"/>
          <w:divBdr>
            <w:top w:val="none" w:sz="0" w:space="0" w:color="auto"/>
            <w:left w:val="none" w:sz="0" w:space="0" w:color="auto"/>
            <w:bottom w:val="none" w:sz="0" w:space="0" w:color="auto"/>
            <w:right w:val="none" w:sz="0" w:space="0" w:color="auto"/>
          </w:divBdr>
        </w:div>
        <w:div w:id="163518294">
          <w:marLeft w:val="640"/>
          <w:marRight w:val="0"/>
          <w:marTop w:val="0"/>
          <w:marBottom w:val="0"/>
          <w:divBdr>
            <w:top w:val="none" w:sz="0" w:space="0" w:color="auto"/>
            <w:left w:val="none" w:sz="0" w:space="0" w:color="auto"/>
            <w:bottom w:val="none" w:sz="0" w:space="0" w:color="auto"/>
            <w:right w:val="none" w:sz="0" w:space="0" w:color="auto"/>
          </w:divBdr>
        </w:div>
        <w:div w:id="181403699">
          <w:marLeft w:val="640"/>
          <w:marRight w:val="0"/>
          <w:marTop w:val="0"/>
          <w:marBottom w:val="0"/>
          <w:divBdr>
            <w:top w:val="none" w:sz="0" w:space="0" w:color="auto"/>
            <w:left w:val="none" w:sz="0" w:space="0" w:color="auto"/>
            <w:bottom w:val="none" w:sz="0" w:space="0" w:color="auto"/>
            <w:right w:val="none" w:sz="0" w:space="0" w:color="auto"/>
          </w:divBdr>
        </w:div>
        <w:div w:id="215362240">
          <w:marLeft w:val="640"/>
          <w:marRight w:val="0"/>
          <w:marTop w:val="0"/>
          <w:marBottom w:val="0"/>
          <w:divBdr>
            <w:top w:val="none" w:sz="0" w:space="0" w:color="auto"/>
            <w:left w:val="none" w:sz="0" w:space="0" w:color="auto"/>
            <w:bottom w:val="none" w:sz="0" w:space="0" w:color="auto"/>
            <w:right w:val="none" w:sz="0" w:space="0" w:color="auto"/>
          </w:divBdr>
        </w:div>
        <w:div w:id="258829460">
          <w:marLeft w:val="640"/>
          <w:marRight w:val="0"/>
          <w:marTop w:val="0"/>
          <w:marBottom w:val="0"/>
          <w:divBdr>
            <w:top w:val="none" w:sz="0" w:space="0" w:color="auto"/>
            <w:left w:val="none" w:sz="0" w:space="0" w:color="auto"/>
            <w:bottom w:val="none" w:sz="0" w:space="0" w:color="auto"/>
            <w:right w:val="none" w:sz="0" w:space="0" w:color="auto"/>
          </w:divBdr>
        </w:div>
        <w:div w:id="419177284">
          <w:marLeft w:val="640"/>
          <w:marRight w:val="0"/>
          <w:marTop w:val="0"/>
          <w:marBottom w:val="0"/>
          <w:divBdr>
            <w:top w:val="none" w:sz="0" w:space="0" w:color="auto"/>
            <w:left w:val="none" w:sz="0" w:space="0" w:color="auto"/>
            <w:bottom w:val="none" w:sz="0" w:space="0" w:color="auto"/>
            <w:right w:val="none" w:sz="0" w:space="0" w:color="auto"/>
          </w:divBdr>
        </w:div>
        <w:div w:id="492650278">
          <w:marLeft w:val="640"/>
          <w:marRight w:val="0"/>
          <w:marTop w:val="0"/>
          <w:marBottom w:val="0"/>
          <w:divBdr>
            <w:top w:val="none" w:sz="0" w:space="0" w:color="auto"/>
            <w:left w:val="none" w:sz="0" w:space="0" w:color="auto"/>
            <w:bottom w:val="none" w:sz="0" w:space="0" w:color="auto"/>
            <w:right w:val="none" w:sz="0" w:space="0" w:color="auto"/>
          </w:divBdr>
        </w:div>
        <w:div w:id="524104028">
          <w:marLeft w:val="640"/>
          <w:marRight w:val="0"/>
          <w:marTop w:val="0"/>
          <w:marBottom w:val="0"/>
          <w:divBdr>
            <w:top w:val="none" w:sz="0" w:space="0" w:color="auto"/>
            <w:left w:val="none" w:sz="0" w:space="0" w:color="auto"/>
            <w:bottom w:val="none" w:sz="0" w:space="0" w:color="auto"/>
            <w:right w:val="none" w:sz="0" w:space="0" w:color="auto"/>
          </w:divBdr>
        </w:div>
        <w:div w:id="537815971">
          <w:marLeft w:val="640"/>
          <w:marRight w:val="0"/>
          <w:marTop w:val="0"/>
          <w:marBottom w:val="0"/>
          <w:divBdr>
            <w:top w:val="none" w:sz="0" w:space="0" w:color="auto"/>
            <w:left w:val="none" w:sz="0" w:space="0" w:color="auto"/>
            <w:bottom w:val="none" w:sz="0" w:space="0" w:color="auto"/>
            <w:right w:val="none" w:sz="0" w:space="0" w:color="auto"/>
          </w:divBdr>
        </w:div>
        <w:div w:id="626160106">
          <w:marLeft w:val="640"/>
          <w:marRight w:val="0"/>
          <w:marTop w:val="0"/>
          <w:marBottom w:val="0"/>
          <w:divBdr>
            <w:top w:val="none" w:sz="0" w:space="0" w:color="auto"/>
            <w:left w:val="none" w:sz="0" w:space="0" w:color="auto"/>
            <w:bottom w:val="none" w:sz="0" w:space="0" w:color="auto"/>
            <w:right w:val="none" w:sz="0" w:space="0" w:color="auto"/>
          </w:divBdr>
        </w:div>
        <w:div w:id="753860737">
          <w:marLeft w:val="640"/>
          <w:marRight w:val="0"/>
          <w:marTop w:val="0"/>
          <w:marBottom w:val="0"/>
          <w:divBdr>
            <w:top w:val="none" w:sz="0" w:space="0" w:color="auto"/>
            <w:left w:val="none" w:sz="0" w:space="0" w:color="auto"/>
            <w:bottom w:val="none" w:sz="0" w:space="0" w:color="auto"/>
            <w:right w:val="none" w:sz="0" w:space="0" w:color="auto"/>
          </w:divBdr>
        </w:div>
        <w:div w:id="762264074">
          <w:marLeft w:val="640"/>
          <w:marRight w:val="0"/>
          <w:marTop w:val="0"/>
          <w:marBottom w:val="0"/>
          <w:divBdr>
            <w:top w:val="none" w:sz="0" w:space="0" w:color="auto"/>
            <w:left w:val="none" w:sz="0" w:space="0" w:color="auto"/>
            <w:bottom w:val="none" w:sz="0" w:space="0" w:color="auto"/>
            <w:right w:val="none" w:sz="0" w:space="0" w:color="auto"/>
          </w:divBdr>
        </w:div>
        <w:div w:id="772821830">
          <w:marLeft w:val="640"/>
          <w:marRight w:val="0"/>
          <w:marTop w:val="0"/>
          <w:marBottom w:val="0"/>
          <w:divBdr>
            <w:top w:val="none" w:sz="0" w:space="0" w:color="auto"/>
            <w:left w:val="none" w:sz="0" w:space="0" w:color="auto"/>
            <w:bottom w:val="none" w:sz="0" w:space="0" w:color="auto"/>
            <w:right w:val="none" w:sz="0" w:space="0" w:color="auto"/>
          </w:divBdr>
        </w:div>
        <w:div w:id="776218798">
          <w:marLeft w:val="640"/>
          <w:marRight w:val="0"/>
          <w:marTop w:val="0"/>
          <w:marBottom w:val="0"/>
          <w:divBdr>
            <w:top w:val="none" w:sz="0" w:space="0" w:color="auto"/>
            <w:left w:val="none" w:sz="0" w:space="0" w:color="auto"/>
            <w:bottom w:val="none" w:sz="0" w:space="0" w:color="auto"/>
            <w:right w:val="none" w:sz="0" w:space="0" w:color="auto"/>
          </w:divBdr>
        </w:div>
        <w:div w:id="842938410">
          <w:marLeft w:val="640"/>
          <w:marRight w:val="0"/>
          <w:marTop w:val="0"/>
          <w:marBottom w:val="0"/>
          <w:divBdr>
            <w:top w:val="none" w:sz="0" w:space="0" w:color="auto"/>
            <w:left w:val="none" w:sz="0" w:space="0" w:color="auto"/>
            <w:bottom w:val="none" w:sz="0" w:space="0" w:color="auto"/>
            <w:right w:val="none" w:sz="0" w:space="0" w:color="auto"/>
          </w:divBdr>
        </w:div>
        <w:div w:id="865630563">
          <w:marLeft w:val="640"/>
          <w:marRight w:val="0"/>
          <w:marTop w:val="0"/>
          <w:marBottom w:val="0"/>
          <w:divBdr>
            <w:top w:val="none" w:sz="0" w:space="0" w:color="auto"/>
            <w:left w:val="none" w:sz="0" w:space="0" w:color="auto"/>
            <w:bottom w:val="none" w:sz="0" w:space="0" w:color="auto"/>
            <w:right w:val="none" w:sz="0" w:space="0" w:color="auto"/>
          </w:divBdr>
        </w:div>
        <w:div w:id="890193835">
          <w:marLeft w:val="640"/>
          <w:marRight w:val="0"/>
          <w:marTop w:val="0"/>
          <w:marBottom w:val="0"/>
          <w:divBdr>
            <w:top w:val="none" w:sz="0" w:space="0" w:color="auto"/>
            <w:left w:val="none" w:sz="0" w:space="0" w:color="auto"/>
            <w:bottom w:val="none" w:sz="0" w:space="0" w:color="auto"/>
            <w:right w:val="none" w:sz="0" w:space="0" w:color="auto"/>
          </w:divBdr>
        </w:div>
        <w:div w:id="1013340236">
          <w:marLeft w:val="640"/>
          <w:marRight w:val="0"/>
          <w:marTop w:val="0"/>
          <w:marBottom w:val="0"/>
          <w:divBdr>
            <w:top w:val="none" w:sz="0" w:space="0" w:color="auto"/>
            <w:left w:val="none" w:sz="0" w:space="0" w:color="auto"/>
            <w:bottom w:val="none" w:sz="0" w:space="0" w:color="auto"/>
            <w:right w:val="none" w:sz="0" w:space="0" w:color="auto"/>
          </w:divBdr>
        </w:div>
        <w:div w:id="1022240759">
          <w:marLeft w:val="640"/>
          <w:marRight w:val="0"/>
          <w:marTop w:val="0"/>
          <w:marBottom w:val="0"/>
          <w:divBdr>
            <w:top w:val="none" w:sz="0" w:space="0" w:color="auto"/>
            <w:left w:val="none" w:sz="0" w:space="0" w:color="auto"/>
            <w:bottom w:val="none" w:sz="0" w:space="0" w:color="auto"/>
            <w:right w:val="none" w:sz="0" w:space="0" w:color="auto"/>
          </w:divBdr>
        </w:div>
        <w:div w:id="1030180908">
          <w:marLeft w:val="640"/>
          <w:marRight w:val="0"/>
          <w:marTop w:val="0"/>
          <w:marBottom w:val="0"/>
          <w:divBdr>
            <w:top w:val="none" w:sz="0" w:space="0" w:color="auto"/>
            <w:left w:val="none" w:sz="0" w:space="0" w:color="auto"/>
            <w:bottom w:val="none" w:sz="0" w:space="0" w:color="auto"/>
            <w:right w:val="none" w:sz="0" w:space="0" w:color="auto"/>
          </w:divBdr>
        </w:div>
        <w:div w:id="1269703403">
          <w:marLeft w:val="640"/>
          <w:marRight w:val="0"/>
          <w:marTop w:val="0"/>
          <w:marBottom w:val="0"/>
          <w:divBdr>
            <w:top w:val="none" w:sz="0" w:space="0" w:color="auto"/>
            <w:left w:val="none" w:sz="0" w:space="0" w:color="auto"/>
            <w:bottom w:val="none" w:sz="0" w:space="0" w:color="auto"/>
            <w:right w:val="none" w:sz="0" w:space="0" w:color="auto"/>
          </w:divBdr>
        </w:div>
        <w:div w:id="1281716593">
          <w:marLeft w:val="640"/>
          <w:marRight w:val="0"/>
          <w:marTop w:val="0"/>
          <w:marBottom w:val="0"/>
          <w:divBdr>
            <w:top w:val="none" w:sz="0" w:space="0" w:color="auto"/>
            <w:left w:val="none" w:sz="0" w:space="0" w:color="auto"/>
            <w:bottom w:val="none" w:sz="0" w:space="0" w:color="auto"/>
            <w:right w:val="none" w:sz="0" w:space="0" w:color="auto"/>
          </w:divBdr>
        </w:div>
        <w:div w:id="1328940590">
          <w:marLeft w:val="640"/>
          <w:marRight w:val="0"/>
          <w:marTop w:val="0"/>
          <w:marBottom w:val="0"/>
          <w:divBdr>
            <w:top w:val="none" w:sz="0" w:space="0" w:color="auto"/>
            <w:left w:val="none" w:sz="0" w:space="0" w:color="auto"/>
            <w:bottom w:val="none" w:sz="0" w:space="0" w:color="auto"/>
            <w:right w:val="none" w:sz="0" w:space="0" w:color="auto"/>
          </w:divBdr>
        </w:div>
        <w:div w:id="1372461520">
          <w:marLeft w:val="640"/>
          <w:marRight w:val="0"/>
          <w:marTop w:val="0"/>
          <w:marBottom w:val="0"/>
          <w:divBdr>
            <w:top w:val="none" w:sz="0" w:space="0" w:color="auto"/>
            <w:left w:val="none" w:sz="0" w:space="0" w:color="auto"/>
            <w:bottom w:val="none" w:sz="0" w:space="0" w:color="auto"/>
            <w:right w:val="none" w:sz="0" w:space="0" w:color="auto"/>
          </w:divBdr>
        </w:div>
        <w:div w:id="1396588277">
          <w:marLeft w:val="640"/>
          <w:marRight w:val="0"/>
          <w:marTop w:val="0"/>
          <w:marBottom w:val="0"/>
          <w:divBdr>
            <w:top w:val="none" w:sz="0" w:space="0" w:color="auto"/>
            <w:left w:val="none" w:sz="0" w:space="0" w:color="auto"/>
            <w:bottom w:val="none" w:sz="0" w:space="0" w:color="auto"/>
            <w:right w:val="none" w:sz="0" w:space="0" w:color="auto"/>
          </w:divBdr>
        </w:div>
        <w:div w:id="1418863614">
          <w:marLeft w:val="640"/>
          <w:marRight w:val="0"/>
          <w:marTop w:val="0"/>
          <w:marBottom w:val="0"/>
          <w:divBdr>
            <w:top w:val="none" w:sz="0" w:space="0" w:color="auto"/>
            <w:left w:val="none" w:sz="0" w:space="0" w:color="auto"/>
            <w:bottom w:val="none" w:sz="0" w:space="0" w:color="auto"/>
            <w:right w:val="none" w:sz="0" w:space="0" w:color="auto"/>
          </w:divBdr>
        </w:div>
        <w:div w:id="1599211358">
          <w:marLeft w:val="640"/>
          <w:marRight w:val="0"/>
          <w:marTop w:val="0"/>
          <w:marBottom w:val="0"/>
          <w:divBdr>
            <w:top w:val="none" w:sz="0" w:space="0" w:color="auto"/>
            <w:left w:val="none" w:sz="0" w:space="0" w:color="auto"/>
            <w:bottom w:val="none" w:sz="0" w:space="0" w:color="auto"/>
            <w:right w:val="none" w:sz="0" w:space="0" w:color="auto"/>
          </w:divBdr>
        </w:div>
        <w:div w:id="1714500436">
          <w:marLeft w:val="640"/>
          <w:marRight w:val="0"/>
          <w:marTop w:val="0"/>
          <w:marBottom w:val="0"/>
          <w:divBdr>
            <w:top w:val="none" w:sz="0" w:space="0" w:color="auto"/>
            <w:left w:val="none" w:sz="0" w:space="0" w:color="auto"/>
            <w:bottom w:val="none" w:sz="0" w:space="0" w:color="auto"/>
            <w:right w:val="none" w:sz="0" w:space="0" w:color="auto"/>
          </w:divBdr>
        </w:div>
        <w:div w:id="1737312746">
          <w:marLeft w:val="640"/>
          <w:marRight w:val="0"/>
          <w:marTop w:val="0"/>
          <w:marBottom w:val="0"/>
          <w:divBdr>
            <w:top w:val="none" w:sz="0" w:space="0" w:color="auto"/>
            <w:left w:val="none" w:sz="0" w:space="0" w:color="auto"/>
            <w:bottom w:val="none" w:sz="0" w:space="0" w:color="auto"/>
            <w:right w:val="none" w:sz="0" w:space="0" w:color="auto"/>
          </w:divBdr>
        </w:div>
        <w:div w:id="1938833150">
          <w:marLeft w:val="640"/>
          <w:marRight w:val="0"/>
          <w:marTop w:val="0"/>
          <w:marBottom w:val="0"/>
          <w:divBdr>
            <w:top w:val="none" w:sz="0" w:space="0" w:color="auto"/>
            <w:left w:val="none" w:sz="0" w:space="0" w:color="auto"/>
            <w:bottom w:val="none" w:sz="0" w:space="0" w:color="auto"/>
            <w:right w:val="none" w:sz="0" w:space="0" w:color="auto"/>
          </w:divBdr>
        </w:div>
        <w:div w:id="2026319873">
          <w:marLeft w:val="640"/>
          <w:marRight w:val="0"/>
          <w:marTop w:val="0"/>
          <w:marBottom w:val="0"/>
          <w:divBdr>
            <w:top w:val="none" w:sz="0" w:space="0" w:color="auto"/>
            <w:left w:val="none" w:sz="0" w:space="0" w:color="auto"/>
            <w:bottom w:val="none" w:sz="0" w:space="0" w:color="auto"/>
            <w:right w:val="none" w:sz="0" w:space="0" w:color="auto"/>
          </w:divBdr>
        </w:div>
      </w:divsChild>
    </w:div>
    <w:div w:id="1076896488">
      <w:bodyDiv w:val="1"/>
      <w:marLeft w:val="0"/>
      <w:marRight w:val="0"/>
      <w:marTop w:val="0"/>
      <w:marBottom w:val="0"/>
      <w:divBdr>
        <w:top w:val="none" w:sz="0" w:space="0" w:color="auto"/>
        <w:left w:val="none" w:sz="0" w:space="0" w:color="auto"/>
        <w:bottom w:val="none" w:sz="0" w:space="0" w:color="auto"/>
        <w:right w:val="none" w:sz="0" w:space="0" w:color="auto"/>
      </w:divBdr>
    </w:div>
    <w:div w:id="1082411525">
      <w:marLeft w:val="640"/>
      <w:marRight w:val="0"/>
      <w:marTop w:val="0"/>
      <w:marBottom w:val="0"/>
      <w:divBdr>
        <w:top w:val="none" w:sz="0" w:space="0" w:color="auto"/>
        <w:left w:val="none" w:sz="0" w:space="0" w:color="auto"/>
        <w:bottom w:val="none" w:sz="0" w:space="0" w:color="auto"/>
        <w:right w:val="none" w:sz="0" w:space="0" w:color="auto"/>
      </w:divBdr>
    </w:div>
    <w:div w:id="1088229429">
      <w:bodyDiv w:val="1"/>
      <w:marLeft w:val="0"/>
      <w:marRight w:val="0"/>
      <w:marTop w:val="0"/>
      <w:marBottom w:val="0"/>
      <w:divBdr>
        <w:top w:val="none" w:sz="0" w:space="0" w:color="auto"/>
        <w:left w:val="none" w:sz="0" w:space="0" w:color="auto"/>
        <w:bottom w:val="none" w:sz="0" w:space="0" w:color="auto"/>
        <w:right w:val="none" w:sz="0" w:space="0" w:color="auto"/>
      </w:divBdr>
      <w:divsChild>
        <w:div w:id="78454980">
          <w:marLeft w:val="640"/>
          <w:marRight w:val="0"/>
          <w:marTop w:val="0"/>
          <w:marBottom w:val="0"/>
          <w:divBdr>
            <w:top w:val="none" w:sz="0" w:space="0" w:color="auto"/>
            <w:left w:val="none" w:sz="0" w:space="0" w:color="auto"/>
            <w:bottom w:val="none" w:sz="0" w:space="0" w:color="auto"/>
            <w:right w:val="none" w:sz="0" w:space="0" w:color="auto"/>
          </w:divBdr>
        </w:div>
        <w:div w:id="85688260">
          <w:marLeft w:val="640"/>
          <w:marRight w:val="0"/>
          <w:marTop w:val="0"/>
          <w:marBottom w:val="0"/>
          <w:divBdr>
            <w:top w:val="none" w:sz="0" w:space="0" w:color="auto"/>
            <w:left w:val="none" w:sz="0" w:space="0" w:color="auto"/>
            <w:bottom w:val="none" w:sz="0" w:space="0" w:color="auto"/>
            <w:right w:val="none" w:sz="0" w:space="0" w:color="auto"/>
          </w:divBdr>
        </w:div>
        <w:div w:id="146751088">
          <w:marLeft w:val="640"/>
          <w:marRight w:val="0"/>
          <w:marTop w:val="0"/>
          <w:marBottom w:val="0"/>
          <w:divBdr>
            <w:top w:val="none" w:sz="0" w:space="0" w:color="auto"/>
            <w:left w:val="none" w:sz="0" w:space="0" w:color="auto"/>
            <w:bottom w:val="none" w:sz="0" w:space="0" w:color="auto"/>
            <w:right w:val="none" w:sz="0" w:space="0" w:color="auto"/>
          </w:divBdr>
        </w:div>
        <w:div w:id="292760469">
          <w:marLeft w:val="640"/>
          <w:marRight w:val="0"/>
          <w:marTop w:val="0"/>
          <w:marBottom w:val="0"/>
          <w:divBdr>
            <w:top w:val="none" w:sz="0" w:space="0" w:color="auto"/>
            <w:left w:val="none" w:sz="0" w:space="0" w:color="auto"/>
            <w:bottom w:val="none" w:sz="0" w:space="0" w:color="auto"/>
            <w:right w:val="none" w:sz="0" w:space="0" w:color="auto"/>
          </w:divBdr>
        </w:div>
        <w:div w:id="312226144">
          <w:marLeft w:val="640"/>
          <w:marRight w:val="0"/>
          <w:marTop w:val="0"/>
          <w:marBottom w:val="0"/>
          <w:divBdr>
            <w:top w:val="none" w:sz="0" w:space="0" w:color="auto"/>
            <w:left w:val="none" w:sz="0" w:space="0" w:color="auto"/>
            <w:bottom w:val="none" w:sz="0" w:space="0" w:color="auto"/>
            <w:right w:val="none" w:sz="0" w:space="0" w:color="auto"/>
          </w:divBdr>
        </w:div>
        <w:div w:id="441264531">
          <w:marLeft w:val="640"/>
          <w:marRight w:val="0"/>
          <w:marTop w:val="0"/>
          <w:marBottom w:val="0"/>
          <w:divBdr>
            <w:top w:val="none" w:sz="0" w:space="0" w:color="auto"/>
            <w:left w:val="none" w:sz="0" w:space="0" w:color="auto"/>
            <w:bottom w:val="none" w:sz="0" w:space="0" w:color="auto"/>
            <w:right w:val="none" w:sz="0" w:space="0" w:color="auto"/>
          </w:divBdr>
        </w:div>
        <w:div w:id="467017015">
          <w:marLeft w:val="640"/>
          <w:marRight w:val="0"/>
          <w:marTop w:val="0"/>
          <w:marBottom w:val="0"/>
          <w:divBdr>
            <w:top w:val="none" w:sz="0" w:space="0" w:color="auto"/>
            <w:left w:val="none" w:sz="0" w:space="0" w:color="auto"/>
            <w:bottom w:val="none" w:sz="0" w:space="0" w:color="auto"/>
            <w:right w:val="none" w:sz="0" w:space="0" w:color="auto"/>
          </w:divBdr>
        </w:div>
        <w:div w:id="529028023">
          <w:marLeft w:val="640"/>
          <w:marRight w:val="0"/>
          <w:marTop w:val="0"/>
          <w:marBottom w:val="0"/>
          <w:divBdr>
            <w:top w:val="none" w:sz="0" w:space="0" w:color="auto"/>
            <w:left w:val="none" w:sz="0" w:space="0" w:color="auto"/>
            <w:bottom w:val="none" w:sz="0" w:space="0" w:color="auto"/>
            <w:right w:val="none" w:sz="0" w:space="0" w:color="auto"/>
          </w:divBdr>
        </w:div>
        <w:div w:id="540021232">
          <w:marLeft w:val="640"/>
          <w:marRight w:val="0"/>
          <w:marTop w:val="0"/>
          <w:marBottom w:val="0"/>
          <w:divBdr>
            <w:top w:val="none" w:sz="0" w:space="0" w:color="auto"/>
            <w:left w:val="none" w:sz="0" w:space="0" w:color="auto"/>
            <w:bottom w:val="none" w:sz="0" w:space="0" w:color="auto"/>
            <w:right w:val="none" w:sz="0" w:space="0" w:color="auto"/>
          </w:divBdr>
        </w:div>
        <w:div w:id="724526354">
          <w:marLeft w:val="640"/>
          <w:marRight w:val="0"/>
          <w:marTop w:val="0"/>
          <w:marBottom w:val="0"/>
          <w:divBdr>
            <w:top w:val="none" w:sz="0" w:space="0" w:color="auto"/>
            <w:left w:val="none" w:sz="0" w:space="0" w:color="auto"/>
            <w:bottom w:val="none" w:sz="0" w:space="0" w:color="auto"/>
            <w:right w:val="none" w:sz="0" w:space="0" w:color="auto"/>
          </w:divBdr>
        </w:div>
        <w:div w:id="735592902">
          <w:marLeft w:val="640"/>
          <w:marRight w:val="0"/>
          <w:marTop w:val="0"/>
          <w:marBottom w:val="0"/>
          <w:divBdr>
            <w:top w:val="none" w:sz="0" w:space="0" w:color="auto"/>
            <w:left w:val="none" w:sz="0" w:space="0" w:color="auto"/>
            <w:bottom w:val="none" w:sz="0" w:space="0" w:color="auto"/>
            <w:right w:val="none" w:sz="0" w:space="0" w:color="auto"/>
          </w:divBdr>
        </w:div>
        <w:div w:id="739209892">
          <w:marLeft w:val="640"/>
          <w:marRight w:val="0"/>
          <w:marTop w:val="0"/>
          <w:marBottom w:val="0"/>
          <w:divBdr>
            <w:top w:val="none" w:sz="0" w:space="0" w:color="auto"/>
            <w:left w:val="none" w:sz="0" w:space="0" w:color="auto"/>
            <w:bottom w:val="none" w:sz="0" w:space="0" w:color="auto"/>
            <w:right w:val="none" w:sz="0" w:space="0" w:color="auto"/>
          </w:divBdr>
        </w:div>
        <w:div w:id="764154200">
          <w:marLeft w:val="640"/>
          <w:marRight w:val="0"/>
          <w:marTop w:val="0"/>
          <w:marBottom w:val="0"/>
          <w:divBdr>
            <w:top w:val="none" w:sz="0" w:space="0" w:color="auto"/>
            <w:left w:val="none" w:sz="0" w:space="0" w:color="auto"/>
            <w:bottom w:val="none" w:sz="0" w:space="0" w:color="auto"/>
            <w:right w:val="none" w:sz="0" w:space="0" w:color="auto"/>
          </w:divBdr>
        </w:div>
        <w:div w:id="1045759608">
          <w:marLeft w:val="640"/>
          <w:marRight w:val="0"/>
          <w:marTop w:val="0"/>
          <w:marBottom w:val="0"/>
          <w:divBdr>
            <w:top w:val="none" w:sz="0" w:space="0" w:color="auto"/>
            <w:left w:val="none" w:sz="0" w:space="0" w:color="auto"/>
            <w:bottom w:val="none" w:sz="0" w:space="0" w:color="auto"/>
            <w:right w:val="none" w:sz="0" w:space="0" w:color="auto"/>
          </w:divBdr>
        </w:div>
        <w:div w:id="1108113498">
          <w:marLeft w:val="640"/>
          <w:marRight w:val="0"/>
          <w:marTop w:val="0"/>
          <w:marBottom w:val="0"/>
          <w:divBdr>
            <w:top w:val="none" w:sz="0" w:space="0" w:color="auto"/>
            <w:left w:val="none" w:sz="0" w:space="0" w:color="auto"/>
            <w:bottom w:val="none" w:sz="0" w:space="0" w:color="auto"/>
            <w:right w:val="none" w:sz="0" w:space="0" w:color="auto"/>
          </w:divBdr>
        </w:div>
        <w:div w:id="1128007297">
          <w:marLeft w:val="640"/>
          <w:marRight w:val="0"/>
          <w:marTop w:val="0"/>
          <w:marBottom w:val="0"/>
          <w:divBdr>
            <w:top w:val="none" w:sz="0" w:space="0" w:color="auto"/>
            <w:left w:val="none" w:sz="0" w:space="0" w:color="auto"/>
            <w:bottom w:val="none" w:sz="0" w:space="0" w:color="auto"/>
            <w:right w:val="none" w:sz="0" w:space="0" w:color="auto"/>
          </w:divBdr>
        </w:div>
        <w:div w:id="1131358772">
          <w:marLeft w:val="640"/>
          <w:marRight w:val="0"/>
          <w:marTop w:val="0"/>
          <w:marBottom w:val="0"/>
          <w:divBdr>
            <w:top w:val="none" w:sz="0" w:space="0" w:color="auto"/>
            <w:left w:val="none" w:sz="0" w:space="0" w:color="auto"/>
            <w:bottom w:val="none" w:sz="0" w:space="0" w:color="auto"/>
            <w:right w:val="none" w:sz="0" w:space="0" w:color="auto"/>
          </w:divBdr>
        </w:div>
        <w:div w:id="1202402170">
          <w:marLeft w:val="640"/>
          <w:marRight w:val="0"/>
          <w:marTop w:val="0"/>
          <w:marBottom w:val="0"/>
          <w:divBdr>
            <w:top w:val="none" w:sz="0" w:space="0" w:color="auto"/>
            <w:left w:val="none" w:sz="0" w:space="0" w:color="auto"/>
            <w:bottom w:val="none" w:sz="0" w:space="0" w:color="auto"/>
            <w:right w:val="none" w:sz="0" w:space="0" w:color="auto"/>
          </w:divBdr>
        </w:div>
        <w:div w:id="1284113744">
          <w:marLeft w:val="640"/>
          <w:marRight w:val="0"/>
          <w:marTop w:val="0"/>
          <w:marBottom w:val="0"/>
          <w:divBdr>
            <w:top w:val="none" w:sz="0" w:space="0" w:color="auto"/>
            <w:left w:val="none" w:sz="0" w:space="0" w:color="auto"/>
            <w:bottom w:val="none" w:sz="0" w:space="0" w:color="auto"/>
            <w:right w:val="none" w:sz="0" w:space="0" w:color="auto"/>
          </w:divBdr>
        </w:div>
        <w:div w:id="1411076755">
          <w:marLeft w:val="640"/>
          <w:marRight w:val="0"/>
          <w:marTop w:val="0"/>
          <w:marBottom w:val="0"/>
          <w:divBdr>
            <w:top w:val="none" w:sz="0" w:space="0" w:color="auto"/>
            <w:left w:val="none" w:sz="0" w:space="0" w:color="auto"/>
            <w:bottom w:val="none" w:sz="0" w:space="0" w:color="auto"/>
            <w:right w:val="none" w:sz="0" w:space="0" w:color="auto"/>
          </w:divBdr>
        </w:div>
        <w:div w:id="1427965509">
          <w:marLeft w:val="640"/>
          <w:marRight w:val="0"/>
          <w:marTop w:val="0"/>
          <w:marBottom w:val="0"/>
          <w:divBdr>
            <w:top w:val="none" w:sz="0" w:space="0" w:color="auto"/>
            <w:left w:val="none" w:sz="0" w:space="0" w:color="auto"/>
            <w:bottom w:val="none" w:sz="0" w:space="0" w:color="auto"/>
            <w:right w:val="none" w:sz="0" w:space="0" w:color="auto"/>
          </w:divBdr>
        </w:div>
        <w:div w:id="1521774802">
          <w:marLeft w:val="640"/>
          <w:marRight w:val="0"/>
          <w:marTop w:val="0"/>
          <w:marBottom w:val="0"/>
          <w:divBdr>
            <w:top w:val="none" w:sz="0" w:space="0" w:color="auto"/>
            <w:left w:val="none" w:sz="0" w:space="0" w:color="auto"/>
            <w:bottom w:val="none" w:sz="0" w:space="0" w:color="auto"/>
            <w:right w:val="none" w:sz="0" w:space="0" w:color="auto"/>
          </w:divBdr>
        </w:div>
        <w:div w:id="1629512509">
          <w:marLeft w:val="640"/>
          <w:marRight w:val="0"/>
          <w:marTop w:val="0"/>
          <w:marBottom w:val="0"/>
          <w:divBdr>
            <w:top w:val="none" w:sz="0" w:space="0" w:color="auto"/>
            <w:left w:val="none" w:sz="0" w:space="0" w:color="auto"/>
            <w:bottom w:val="none" w:sz="0" w:space="0" w:color="auto"/>
            <w:right w:val="none" w:sz="0" w:space="0" w:color="auto"/>
          </w:divBdr>
        </w:div>
        <w:div w:id="1638991150">
          <w:marLeft w:val="640"/>
          <w:marRight w:val="0"/>
          <w:marTop w:val="0"/>
          <w:marBottom w:val="0"/>
          <w:divBdr>
            <w:top w:val="none" w:sz="0" w:space="0" w:color="auto"/>
            <w:left w:val="none" w:sz="0" w:space="0" w:color="auto"/>
            <w:bottom w:val="none" w:sz="0" w:space="0" w:color="auto"/>
            <w:right w:val="none" w:sz="0" w:space="0" w:color="auto"/>
          </w:divBdr>
        </w:div>
        <w:div w:id="1709908852">
          <w:marLeft w:val="640"/>
          <w:marRight w:val="0"/>
          <w:marTop w:val="0"/>
          <w:marBottom w:val="0"/>
          <w:divBdr>
            <w:top w:val="none" w:sz="0" w:space="0" w:color="auto"/>
            <w:left w:val="none" w:sz="0" w:space="0" w:color="auto"/>
            <w:bottom w:val="none" w:sz="0" w:space="0" w:color="auto"/>
            <w:right w:val="none" w:sz="0" w:space="0" w:color="auto"/>
          </w:divBdr>
        </w:div>
        <w:div w:id="1771580717">
          <w:marLeft w:val="640"/>
          <w:marRight w:val="0"/>
          <w:marTop w:val="0"/>
          <w:marBottom w:val="0"/>
          <w:divBdr>
            <w:top w:val="none" w:sz="0" w:space="0" w:color="auto"/>
            <w:left w:val="none" w:sz="0" w:space="0" w:color="auto"/>
            <w:bottom w:val="none" w:sz="0" w:space="0" w:color="auto"/>
            <w:right w:val="none" w:sz="0" w:space="0" w:color="auto"/>
          </w:divBdr>
        </w:div>
        <w:div w:id="1806465098">
          <w:marLeft w:val="640"/>
          <w:marRight w:val="0"/>
          <w:marTop w:val="0"/>
          <w:marBottom w:val="0"/>
          <w:divBdr>
            <w:top w:val="none" w:sz="0" w:space="0" w:color="auto"/>
            <w:left w:val="none" w:sz="0" w:space="0" w:color="auto"/>
            <w:bottom w:val="none" w:sz="0" w:space="0" w:color="auto"/>
            <w:right w:val="none" w:sz="0" w:space="0" w:color="auto"/>
          </w:divBdr>
        </w:div>
        <w:div w:id="1814447323">
          <w:marLeft w:val="640"/>
          <w:marRight w:val="0"/>
          <w:marTop w:val="0"/>
          <w:marBottom w:val="0"/>
          <w:divBdr>
            <w:top w:val="none" w:sz="0" w:space="0" w:color="auto"/>
            <w:left w:val="none" w:sz="0" w:space="0" w:color="auto"/>
            <w:bottom w:val="none" w:sz="0" w:space="0" w:color="auto"/>
            <w:right w:val="none" w:sz="0" w:space="0" w:color="auto"/>
          </w:divBdr>
        </w:div>
        <w:div w:id="1837258347">
          <w:marLeft w:val="640"/>
          <w:marRight w:val="0"/>
          <w:marTop w:val="0"/>
          <w:marBottom w:val="0"/>
          <w:divBdr>
            <w:top w:val="none" w:sz="0" w:space="0" w:color="auto"/>
            <w:left w:val="none" w:sz="0" w:space="0" w:color="auto"/>
            <w:bottom w:val="none" w:sz="0" w:space="0" w:color="auto"/>
            <w:right w:val="none" w:sz="0" w:space="0" w:color="auto"/>
          </w:divBdr>
        </w:div>
        <w:div w:id="1837844241">
          <w:marLeft w:val="640"/>
          <w:marRight w:val="0"/>
          <w:marTop w:val="0"/>
          <w:marBottom w:val="0"/>
          <w:divBdr>
            <w:top w:val="none" w:sz="0" w:space="0" w:color="auto"/>
            <w:left w:val="none" w:sz="0" w:space="0" w:color="auto"/>
            <w:bottom w:val="none" w:sz="0" w:space="0" w:color="auto"/>
            <w:right w:val="none" w:sz="0" w:space="0" w:color="auto"/>
          </w:divBdr>
        </w:div>
        <w:div w:id="2090419474">
          <w:marLeft w:val="640"/>
          <w:marRight w:val="0"/>
          <w:marTop w:val="0"/>
          <w:marBottom w:val="0"/>
          <w:divBdr>
            <w:top w:val="none" w:sz="0" w:space="0" w:color="auto"/>
            <w:left w:val="none" w:sz="0" w:space="0" w:color="auto"/>
            <w:bottom w:val="none" w:sz="0" w:space="0" w:color="auto"/>
            <w:right w:val="none" w:sz="0" w:space="0" w:color="auto"/>
          </w:divBdr>
        </w:div>
      </w:divsChild>
    </w:div>
    <w:div w:id="1088573788">
      <w:marLeft w:val="640"/>
      <w:marRight w:val="0"/>
      <w:marTop w:val="0"/>
      <w:marBottom w:val="0"/>
      <w:divBdr>
        <w:top w:val="none" w:sz="0" w:space="0" w:color="auto"/>
        <w:left w:val="none" w:sz="0" w:space="0" w:color="auto"/>
        <w:bottom w:val="none" w:sz="0" w:space="0" w:color="auto"/>
        <w:right w:val="none" w:sz="0" w:space="0" w:color="auto"/>
      </w:divBdr>
    </w:div>
    <w:div w:id="1088884268">
      <w:bodyDiv w:val="1"/>
      <w:marLeft w:val="0"/>
      <w:marRight w:val="0"/>
      <w:marTop w:val="0"/>
      <w:marBottom w:val="0"/>
      <w:divBdr>
        <w:top w:val="none" w:sz="0" w:space="0" w:color="auto"/>
        <w:left w:val="none" w:sz="0" w:space="0" w:color="auto"/>
        <w:bottom w:val="none" w:sz="0" w:space="0" w:color="auto"/>
        <w:right w:val="none" w:sz="0" w:space="0" w:color="auto"/>
      </w:divBdr>
      <w:divsChild>
        <w:div w:id="1452431981">
          <w:marLeft w:val="640"/>
          <w:marRight w:val="0"/>
          <w:marTop w:val="0"/>
          <w:marBottom w:val="0"/>
          <w:divBdr>
            <w:top w:val="none" w:sz="0" w:space="0" w:color="auto"/>
            <w:left w:val="none" w:sz="0" w:space="0" w:color="auto"/>
            <w:bottom w:val="none" w:sz="0" w:space="0" w:color="auto"/>
            <w:right w:val="none" w:sz="0" w:space="0" w:color="auto"/>
          </w:divBdr>
        </w:div>
        <w:div w:id="737824103">
          <w:marLeft w:val="640"/>
          <w:marRight w:val="0"/>
          <w:marTop w:val="0"/>
          <w:marBottom w:val="0"/>
          <w:divBdr>
            <w:top w:val="none" w:sz="0" w:space="0" w:color="auto"/>
            <w:left w:val="none" w:sz="0" w:space="0" w:color="auto"/>
            <w:bottom w:val="none" w:sz="0" w:space="0" w:color="auto"/>
            <w:right w:val="none" w:sz="0" w:space="0" w:color="auto"/>
          </w:divBdr>
        </w:div>
        <w:div w:id="156269567">
          <w:marLeft w:val="640"/>
          <w:marRight w:val="0"/>
          <w:marTop w:val="0"/>
          <w:marBottom w:val="0"/>
          <w:divBdr>
            <w:top w:val="none" w:sz="0" w:space="0" w:color="auto"/>
            <w:left w:val="none" w:sz="0" w:space="0" w:color="auto"/>
            <w:bottom w:val="none" w:sz="0" w:space="0" w:color="auto"/>
            <w:right w:val="none" w:sz="0" w:space="0" w:color="auto"/>
          </w:divBdr>
        </w:div>
        <w:div w:id="258880620">
          <w:marLeft w:val="640"/>
          <w:marRight w:val="0"/>
          <w:marTop w:val="0"/>
          <w:marBottom w:val="0"/>
          <w:divBdr>
            <w:top w:val="none" w:sz="0" w:space="0" w:color="auto"/>
            <w:left w:val="none" w:sz="0" w:space="0" w:color="auto"/>
            <w:bottom w:val="none" w:sz="0" w:space="0" w:color="auto"/>
            <w:right w:val="none" w:sz="0" w:space="0" w:color="auto"/>
          </w:divBdr>
        </w:div>
        <w:div w:id="647049305">
          <w:marLeft w:val="640"/>
          <w:marRight w:val="0"/>
          <w:marTop w:val="0"/>
          <w:marBottom w:val="0"/>
          <w:divBdr>
            <w:top w:val="none" w:sz="0" w:space="0" w:color="auto"/>
            <w:left w:val="none" w:sz="0" w:space="0" w:color="auto"/>
            <w:bottom w:val="none" w:sz="0" w:space="0" w:color="auto"/>
            <w:right w:val="none" w:sz="0" w:space="0" w:color="auto"/>
          </w:divBdr>
        </w:div>
        <w:div w:id="1464352408">
          <w:marLeft w:val="640"/>
          <w:marRight w:val="0"/>
          <w:marTop w:val="0"/>
          <w:marBottom w:val="0"/>
          <w:divBdr>
            <w:top w:val="none" w:sz="0" w:space="0" w:color="auto"/>
            <w:left w:val="none" w:sz="0" w:space="0" w:color="auto"/>
            <w:bottom w:val="none" w:sz="0" w:space="0" w:color="auto"/>
            <w:right w:val="none" w:sz="0" w:space="0" w:color="auto"/>
          </w:divBdr>
        </w:div>
        <w:div w:id="1816799694">
          <w:marLeft w:val="640"/>
          <w:marRight w:val="0"/>
          <w:marTop w:val="0"/>
          <w:marBottom w:val="0"/>
          <w:divBdr>
            <w:top w:val="none" w:sz="0" w:space="0" w:color="auto"/>
            <w:left w:val="none" w:sz="0" w:space="0" w:color="auto"/>
            <w:bottom w:val="none" w:sz="0" w:space="0" w:color="auto"/>
            <w:right w:val="none" w:sz="0" w:space="0" w:color="auto"/>
          </w:divBdr>
        </w:div>
        <w:div w:id="1266959538">
          <w:marLeft w:val="640"/>
          <w:marRight w:val="0"/>
          <w:marTop w:val="0"/>
          <w:marBottom w:val="0"/>
          <w:divBdr>
            <w:top w:val="none" w:sz="0" w:space="0" w:color="auto"/>
            <w:left w:val="none" w:sz="0" w:space="0" w:color="auto"/>
            <w:bottom w:val="none" w:sz="0" w:space="0" w:color="auto"/>
            <w:right w:val="none" w:sz="0" w:space="0" w:color="auto"/>
          </w:divBdr>
        </w:div>
        <w:div w:id="258106749">
          <w:marLeft w:val="640"/>
          <w:marRight w:val="0"/>
          <w:marTop w:val="0"/>
          <w:marBottom w:val="0"/>
          <w:divBdr>
            <w:top w:val="none" w:sz="0" w:space="0" w:color="auto"/>
            <w:left w:val="none" w:sz="0" w:space="0" w:color="auto"/>
            <w:bottom w:val="none" w:sz="0" w:space="0" w:color="auto"/>
            <w:right w:val="none" w:sz="0" w:space="0" w:color="auto"/>
          </w:divBdr>
        </w:div>
        <w:div w:id="404572628">
          <w:marLeft w:val="640"/>
          <w:marRight w:val="0"/>
          <w:marTop w:val="0"/>
          <w:marBottom w:val="0"/>
          <w:divBdr>
            <w:top w:val="none" w:sz="0" w:space="0" w:color="auto"/>
            <w:left w:val="none" w:sz="0" w:space="0" w:color="auto"/>
            <w:bottom w:val="none" w:sz="0" w:space="0" w:color="auto"/>
            <w:right w:val="none" w:sz="0" w:space="0" w:color="auto"/>
          </w:divBdr>
        </w:div>
        <w:div w:id="1749765587">
          <w:marLeft w:val="640"/>
          <w:marRight w:val="0"/>
          <w:marTop w:val="0"/>
          <w:marBottom w:val="0"/>
          <w:divBdr>
            <w:top w:val="none" w:sz="0" w:space="0" w:color="auto"/>
            <w:left w:val="none" w:sz="0" w:space="0" w:color="auto"/>
            <w:bottom w:val="none" w:sz="0" w:space="0" w:color="auto"/>
            <w:right w:val="none" w:sz="0" w:space="0" w:color="auto"/>
          </w:divBdr>
        </w:div>
        <w:div w:id="1103182494">
          <w:marLeft w:val="640"/>
          <w:marRight w:val="0"/>
          <w:marTop w:val="0"/>
          <w:marBottom w:val="0"/>
          <w:divBdr>
            <w:top w:val="none" w:sz="0" w:space="0" w:color="auto"/>
            <w:left w:val="none" w:sz="0" w:space="0" w:color="auto"/>
            <w:bottom w:val="none" w:sz="0" w:space="0" w:color="auto"/>
            <w:right w:val="none" w:sz="0" w:space="0" w:color="auto"/>
          </w:divBdr>
        </w:div>
        <w:div w:id="1255360659">
          <w:marLeft w:val="640"/>
          <w:marRight w:val="0"/>
          <w:marTop w:val="0"/>
          <w:marBottom w:val="0"/>
          <w:divBdr>
            <w:top w:val="none" w:sz="0" w:space="0" w:color="auto"/>
            <w:left w:val="none" w:sz="0" w:space="0" w:color="auto"/>
            <w:bottom w:val="none" w:sz="0" w:space="0" w:color="auto"/>
            <w:right w:val="none" w:sz="0" w:space="0" w:color="auto"/>
          </w:divBdr>
        </w:div>
        <w:div w:id="975833613">
          <w:marLeft w:val="640"/>
          <w:marRight w:val="0"/>
          <w:marTop w:val="0"/>
          <w:marBottom w:val="0"/>
          <w:divBdr>
            <w:top w:val="none" w:sz="0" w:space="0" w:color="auto"/>
            <w:left w:val="none" w:sz="0" w:space="0" w:color="auto"/>
            <w:bottom w:val="none" w:sz="0" w:space="0" w:color="auto"/>
            <w:right w:val="none" w:sz="0" w:space="0" w:color="auto"/>
          </w:divBdr>
        </w:div>
        <w:div w:id="779028871">
          <w:marLeft w:val="640"/>
          <w:marRight w:val="0"/>
          <w:marTop w:val="0"/>
          <w:marBottom w:val="0"/>
          <w:divBdr>
            <w:top w:val="none" w:sz="0" w:space="0" w:color="auto"/>
            <w:left w:val="none" w:sz="0" w:space="0" w:color="auto"/>
            <w:bottom w:val="none" w:sz="0" w:space="0" w:color="auto"/>
            <w:right w:val="none" w:sz="0" w:space="0" w:color="auto"/>
          </w:divBdr>
        </w:div>
        <w:div w:id="2043818784">
          <w:marLeft w:val="640"/>
          <w:marRight w:val="0"/>
          <w:marTop w:val="0"/>
          <w:marBottom w:val="0"/>
          <w:divBdr>
            <w:top w:val="none" w:sz="0" w:space="0" w:color="auto"/>
            <w:left w:val="none" w:sz="0" w:space="0" w:color="auto"/>
            <w:bottom w:val="none" w:sz="0" w:space="0" w:color="auto"/>
            <w:right w:val="none" w:sz="0" w:space="0" w:color="auto"/>
          </w:divBdr>
        </w:div>
        <w:div w:id="1818111789">
          <w:marLeft w:val="640"/>
          <w:marRight w:val="0"/>
          <w:marTop w:val="0"/>
          <w:marBottom w:val="0"/>
          <w:divBdr>
            <w:top w:val="none" w:sz="0" w:space="0" w:color="auto"/>
            <w:left w:val="none" w:sz="0" w:space="0" w:color="auto"/>
            <w:bottom w:val="none" w:sz="0" w:space="0" w:color="auto"/>
            <w:right w:val="none" w:sz="0" w:space="0" w:color="auto"/>
          </w:divBdr>
        </w:div>
        <w:div w:id="1723943955">
          <w:marLeft w:val="640"/>
          <w:marRight w:val="0"/>
          <w:marTop w:val="0"/>
          <w:marBottom w:val="0"/>
          <w:divBdr>
            <w:top w:val="none" w:sz="0" w:space="0" w:color="auto"/>
            <w:left w:val="none" w:sz="0" w:space="0" w:color="auto"/>
            <w:bottom w:val="none" w:sz="0" w:space="0" w:color="auto"/>
            <w:right w:val="none" w:sz="0" w:space="0" w:color="auto"/>
          </w:divBdr>
        </w:div>
        <w:div w:id="78186013">
          <w:marLeft w:val="640"/>
          <w:marRight w:val="0"/>
          <w:marTop w:val="0"/>
          <w:marBottom w:val="0"/>
          <w:divBdr>
            <w:top w:val="none" w:sz="0" w:space="0" w:color="auto"/>
            <w:left w:val="none" w:sz="0" w:space="0" w:color="auto"/>
            <w:bottom w:val="none" w:sz="0" w:space="0" w:color="auto"/>
            <w:right w:val="none" w:sz="0" w:space="0" w:color="auto"/>
          </w:divBdr>
        </w:div>
        <w:div w:id="2138529396">
          <w:marLeft w:val="640"/>
          <w:marRight w:val="0"/>
          <w:marTop w:val="0"/>
          <w:marBottom w:val="0"/>
          <w:divBdr>
            <w:top w:val="none" w:sz="0" w:space="0" w:color="auto"/>
            <w:left w:val="none" w:sz="0" w:space="0" w:color="auto"/>
            <w:bottom w:val="none" w:sz="0" w:space="0" w:color="auto"/>
            <w:right w:val="none" w:sz="0" w:space="0" w:color="auto"/>
          </w:divBdr>
        </w:div>
        <w:div w:id="461653589">
          <w:marLeft w:val="640"/>
          <w:marRight w:val="0"/>
          <w:marTop w:val="0"/>
          <w:marBottom w:val="0"/>
          <w:divBdr>
            <w:top w:val="none" w:sz="0" w:space="0" w:color="auto"/>
            <w:left w:val="none" w:sz="0" w:space="0" w:color="auto"/>
            <w:bottom w:val="none" w:sz="0" w:space="0" w:color="auto"/>
            <w:right w:val="none" w:sz="0" w:space="0" w:color="auto"/>
          </w:divBdr>
        </w:div>
        <w:div w:id="1031032337">
          <w:marLeft w:val="640"/>
          <w:marRight w:val="0"/>
          <w:marTop w:val="0"/>
          <w:marBottom w:val="0"/>
          <w:divBdr>
            <w:top w:val="none" w:sz="0" w:space="0" w:color="auto"/>
            <w:left w:val="none" w:sz="0" w:space="0" w:color="auto"/>
            <w:bottom w:val="none" w:sz="0" w:space="0" w:color="auto"/>
            <w:right w:val="none" w:sz="0" w:space="0" w:color="auto"/>
          </w:divBdr>
        </w:div>
        <w:div w:id="261497717">
          <w:marLeft w:val="640"/>
          <w:marRight w:val="0"/>
          <w:marTop w:val="0"/>
          <w:marBottom w:val="0"/>
          <w:divBdr>
            <w:top w:val="none" w:sz="0" w:space="0" w:color="auto"/>
            <w:left w:val="none" w:sz="0" w:space="0" w:color="auto"/>
            <w:bottom w:val="none" w:sz="0" w:space="0" w:color="auto"/>
            <w:right w:val="none" w:sz="0" w:space="0" w:color="auto"/>
          </w:divBdr>
        </w:div>
        <w:div w:id="1663318533">
          <w:marLeft w:val="640"/>
          <w:marRight w:val="0"/>
          <w:marTop w:val="0"/>
          <w:marBottom w:val="0"/>
          <w:divBdr>
            <w:top w:val="none" w:sz="0" w:space="0" w:color="auto"/>
            <w:left w:val="none" w:sz="0" w:space="0" w:color="auto"/>
            <w:bottom w:val="none" w:sz="0" w:space="0" w:color="auto"/>
            <w:right w:val="none" w:sz="0" w:space="0" w:color="auto"/>
          </w:divBdr>
        </w:div>
        <w:div w:id="1579100111">
          <w:marLeft w:val="640"/>
          <w:marRight w:val="0"/>
          <w:marTop w:val="0"/>
          <w:marBottom w:val="0"/>
          <w:divBdr>
            <w:top w:val="none" w:sz="0" w:space="0" w:color="auto"/>
            <w:left w:val="none" w:sz="0" w:space="0" w:color="auto"/>
            <w:bottom w:val="none" w:sz="0" w:space="0" w:color="auto"/>
            <w:right w:val="none" w:sz="0" w:space="0" w:color="auto"/>
          </w:divBdr>
        </w:div>
        <w:div w:id="1132752058">
          <w:marLeft w:val="640"/>
          <w:marRight w:val="0"/>
          <w:marTop w:val="0"/>
          <w:marBottom w:val="0"/>
          <w:divBdr>
            <w:top w:val="none" w:sz="0" w:space="0" w:color="auto"/>
            <w:left w:val="none" w:sz="0" w:space="0" w:color="auto"/>
            <w:bottom w:val="none" w:sz="0" w:space="0" w:color="auto"/>
            <w:right w:val="none" w:sz="0" w:space="0" w:color="auto"/>
          </w:divBdr>
        </w:div>
        <w:div w:id="949513740">
          <w:marLeft w:val="640"/>
          <w:marRight w:val="0"/>
          <w:marTop w:val="0"/>
          <w:marBottom w:val="0"/>
          <w:divBdr>
            <w:top w:val="none" w:sz="0" w:space="0" w:color="auto"/>
            <w:left w:val="none" w:sz="0" w:space="0" w:color="auto"/>
            <w:bottom w:val="none" w:sz="0" w:space="0" w:color="auto"/>
            <w:right w:val="none" w:sz="0" w:space="0" w:color="auto"/>
          </w:divBdr>
        </w:div>
        <w:div w:id="1989246236">
          <w:marLeft w:val="640"/>
          <w:marRight w:val="0"/>
          <w:marTop w:val="0"/>
          <w:marBottom w:val="0"/>
          <w:divBdr>
            <w:top w:val="none" w:sz="0" w:space="0" w:color="auto"/>
            <w:left w:val="none" w:sz="0" w:space="0" w:color="auto"/>
            <w:bottom w:val="none" w:sz="0" w:space="0" w:color="auto"/>
            <w:right w:val="none" w:sz="0" w:space="0" w:color="auto"/>
          </w:divBdr>
        </w:div>
        <w:div w:id="927080729">
          <w:marLeft w:val="640"/>
          <w:marRight w:val="0"/>
          <w:marTop w:val="0"/>
          <w:marBottom w:val="0"/>
          <w:divBdr>
            <w:top w:val="none" w:sz="0" w:space="0" w:color="auto"/>
            <w:left w:val="none" w:sz="0" w:space="0" w:color="auto"/>
            <w:bottom w:val="none" w:sz="0" w:space="0" w:color="auto"/>
            <w:right w:val="none" w:sz="0" w:space="0" w:color="auto"/>
          </w:divBdr>
        </w:div>
        <w:div w:id="1440297325">
          <w:marLeft w:val="640"/>
          <w:marRight w:val="0"/>
          <w:marTop w:val="0"/>
          <w:marBottom w:val="0"/>
          <w:divBdr>
            <w:top w:val="none" w:sz="0" w:space="0" w:color="auto"/>
            <w:left w:val="none" w:sz="0" w:space="0" w:color="auto"/>
            <w:bottom w:val="none" w:sz="0" w:space="0" w:color="auto"/>
            <w:right w:val="none" w:sz="0" w:space="0" w:color="auto"/>
          </w:divBdr>
        </w:div>
        <w:div w:id="974019690">
          <w:marLeft w:val="640"/>
          <w:marRight w:val="0"/>
          <w:marTop w:val="0"/>
          <w:marBottom w:val="0"/>
          <w:divBdr>
            <w:top w:val="none" w:sz="0" w:space="0" w:color="auto"/>
            <w:left w:val="none" w:sz="0" w:space="0" w:color="auto"/>
            <w:bottom w:val="none" w:sz="0" w:space="0" w:color="auto"/>
            <w:right w:val="none" w:sz="0" w:space="0" w:color="auto"/>
          </w:divBdr>
        </w:div>
        <w:div w:id="1707439454">
          <w:marLeft w:val="640"/>
          <w:marRight w:val="0"/>
          <w:marTop w:val="0"/>
          <w:marBottom w:val="0"/>
          <w:divBdr>
            <w:top w:val="none" w:sz="0" w:space="0" w:color="auto"/>
            <w:left w:val="none" w:sz="0" w:space="0" w:color="auto"/>
            <w:bottom w:val="none" w:sz="0" w:space="0" w:color="auto"/>
            <w:right w:val="none" w:sz="0" w:space="0" w:color="auto"/>
          </w:divBdr>
        </w:div>
        <w:div w:id="1064138859">
          <w:marLeft w:val="640"/>
          <w:marRight w:val="0"/>
          <w:marTop w:val="0"/>
          <w:marBottom w:val="0"/>
          <w:divBdr>
            <w:top w:val="none" w:sz="0" w:space="0" w:color="auto"/>
            <w:left w:val="none" w:sz="0" w:space="0" w:color="auto"/>
            <w:bottom w:val="none" w:sz="0" w:space="0" w:color="auto"/>
            <w:right w:val="none" w:sz="0" w:space="0" w:color="auto"/>
          </w:divBdr>
        </w:div>
        <w:div w:id="1400052480">
          <w:marLeft w:val="640"/>
          <w:marRight w:val="0"/>
          <w:marTop w:val="0"/>
          <w:marBottom w:val="0"/>
          <w:divBdr>
            <w:top w:val="none" w:sz="0" w:space="0" w:color="auto"/>
            <w:left w:val="none" w:sz="0" w:space="0" w:color="auto"/>
            <w:bottom w:val="none" w:sz="0" w:space="0" w:color="auto"/>
            <w:right w:val="none" w:sz="0" w:space="0" w:color="auto"/>
          </w:divBdr>
        </w:div>
        <w:div w:id="1300569042">
          <w:marLeft w:val="640"/>
          <w:marRight w:val="0"/>
          <w:marTop w:val="0"/>
          <w:marBottom w:val="0"/>
          <w:divBdr>
            <w:top w:val="none" w:sz="0" w:space="0" w:color="auto"/>
            <w:left w:val="none" w:sz="0" w:space="0" w:color="auto"/>
            <w:bottom w:val="none" w:sz="0" w:space="0" w:color="auto"/>
            <w:right w:val="none" w:sz="0" w:space="0" w:color="auto"/>
          </w:divBdr>
        </w:div>
        <w:div w:id="1175261409">
          <w:marLeft w:val="640"/>
          <w:marRight w:val="0"/>
          <w:marTop w:val="0"/>
          <w:marBottom w:val="0"/>
          <w:divBdr>
            <w:top w:val="none" w:sz="0" w:space="0" w:color="auto"/>
            <w:left w:val="none" w:sz="0" w:space="0" w:color="auto"/>
            <w:bottom w:val="none" w:sz="0" w:space="0" w:color="auto"/>
            <w:right w:val="none" w:sz="0" w:space="0" w:color="auto"/>
          </w:divBdr>
        </w:div>
        <w:div w:id="66537197">
          <w:marLeft w:val="640"/>
          <w:marRight w:val="0"/>
          <w:marTop w:val="0"/>
          <w:marBottom w:val="0"/>
          <w:divBdr>
            <w:top w:val="none" w:sz="0" w:space="0" w:color="auto"/>
            <w:left w:val="none" w:sz="0" w:space="0" w:color="auto"/>
            <w:bottom w:val="none" w:sz="0" w:space="0" w:color="auto"/>
            <w:right w:val="none" w:sz="0" w:space="0" w:color="auto"/>
          </w:divBdr>
        </w:div>
        <w:div w:id="410810808">
          <w:marLeft w:val="640"/>
          <w:marRight w:val="0"/>
          <w:marTop w:val="0"/>
          <w:marBottom w:val="0"/>
          <w:divBdr>
            <w:top w:val="none" w:sz="0" w:space="0" w:color="auto"/>
            <w:left w:val="none" w:sz="0" w:space="0" w:color="auto"/>
            <w:bottom w:val="none" w:sz="0" w:space="0" w:color="auto"/>
            <w:right w:val="none" w:sz="0" w:space="0" w:color="auto"/>
          </w:divBdr>
        </w:div>
        <w:div w:id="814950114">
          <w:marLeft w:val="640"/>
          <w:marRight w:val="0"/>
          <w:marTop w:val="0"/>
          <w:marBottom w:val="0"/>
          <w:divBdr>
            <w:top w:val="none" w:sz="0" w:space="0" w:color="auto"/>
            <w:left w:val="none" w:sz="0" w:space="0" w:color="auto"/>
            <w:bottom w:val="none" w:sz="0" w:space="0" w:color="auto"/>
            <w:right w:val="none" w:sz="0" w:space="0" w:color="auto"/>
          </w:divBdr>
        </w:div>
        <w:div w:id="797141835">
          <w:marLeft w:val="640"/>
          <w:marRight w:val="0"/>
          <w:marTop w:val="0"/>
          <w:marBottom w:val="0"/>
          <w:divBdr>
            <w:top w:val="none" w:sz="0" w:space="0" w:color="auto"/>
            <w:left w:val="none" w:sz="0" w:space="0" w:color="auto"/>
            <w:bottom w:val="none" w:sz="0" w:space="0" w:color="auto"/>
            <w:right w:val="none" w:sz="0" w:space="0" w:color="auto"/>
          </w:divBdr>
        </w:div>
        <w:div w:id="1389375349">
          <w:marLeft w:val="640"/>
          <w:marRight w:val="0"/>
          <w:marTop w:val="0"/>
          <w:marBottom w:val="0"/>
          <w:divBdr>
            <w:top w:val="none" w:sz="0" w:space="0" w:color="auto"/>
            <w:left w:val="none" w:sz="0" w:space="0" w:color="auto"/>
            <w:bottom w:val="none" w:sz="0" w:space="0" w:color="auto"/>
            <w:right w:val="none" w:sz="0" w:space="0" w:color="auto"/>
          </w:divBdr>
        </w:div>
        <w:div w:id="715205427">
          <w:marLeft w:val="640"/>
          <w:marRight w:val="0"/>
          <w:marTop w:val="0"/>
          <w:marBottom w:val="0"/>
          <w:divBdr>
            <w:top w:val="none" w:sz="0" w:space="0" w:color="auto"/>
            <w:left w:val="none" w:sz="0" w:space="0" w:color="auto"/>
            <w:bottom w:val="none" w:sz="0" w:space="0" w:color="auto"/>
            <w:right w:val="none" w:sz="0" w:space="0" w:color="auto"/>
          </w:divBdr>
        </w:div>
        <w:div w:id="1681469789">
          <w:marLeft w:val="640"/>
          <w:marRight w:val="0"/>
          <w:marTop w:val="0"/>
          <w:marBottom w:val="0"/>
          <w:divBdr>
            <w:top w:val="none" w:sz="0" w:space="0" w:color="auto"/>
            <w:left w:val="none" w:sz="0" w:space="0" w:color="auto"/>
            <w:bottom w:val="none" w:sz="0" w:space="0" w:color="auto"/>
            <w:right w:val="none" w:sz="0" w:space="0" w:color="auto"/>
          </w:divBdr>
        </w:div>
        <w:div w:id="1423990415">
          <w:marLeft w:val="640"/>
          <w:marRight w:val="0"/>
          <w:marTop w:val="0"/>
          <w:marBottom w:val="0"/>
          <w:divBdr>
            <w:top w:val="none" w:sz="0" w:space="0" w:color="auto"/>
            <w:left w:val="none" w:sz="0" w:space="0" w:color="auto"/>
            <w:bottom w:val="none" w:sz="0" w:space="0" w:color="auto"/>
            <w:right w:val="none" w:sz="0" w:space="0" w:color="auto"/>
          </w:divBdr>
        </w:div>
      </w:divsChild>
    </w:div>
    <w:div w:id="1089229570">
      <w:marLeft w:val="640"/>
      <w:marRight w:val="0"/>
      <w:marTop w:val="0"/>
      <w:marBottom w:val="0"/>
      <w:divBdr>
        <w:top w:val="none" w:sz="0" w:space="0" w:color="auto"/>
        <w:left w:val="none" w:sz="0" w:space="0" w:color="auto"/>
        <w:bottom w:val="none" w:sz="0" w:space="0" w:color="auto"/>
        <w:right w:val="none" w:sz="0" w:space="0" w:color="auto"/>
      </w:divBdr>
    </w:div>
    <w:div w:id="1090392105">
      <w:marLeft w:val="640"/>
      <w:marRight w:val="0"/>
      <w:marTop w:val="0"/>
      <w:marBottom w:val="0"/>
      <w:divBdr>
        <w:top w:val="none" w:sz="0" w:space="0" w:color="auto"/>
        <w:left w:val="none" w:sz="0" w:space="0" w:color="auto"/>
        <w:bottom w:val="none" w:sz="0" w:space="0" w:color="auto"/>
        <w:right w:val="none" w:sz="0" w:space="0" w:color="auto"/>
      </w:divBdr>
    </w:div>
    <w:div w:id="1093093095">
      <w:bodyDiv w:val="1"/>
      <w:marLeft w:val="0"/>
      <w:marRight w:val="0"/>
      <w:marTop w:val="0"/>
      <w:marBottom w:val="0"/>
      <w:divBdr>
        <w:top w:val="none" w:sz="0" w:space="0" w:color="auto"/>
        <w:left w:val="none" w:sz="0" w:space="0" w:color="auto"/>
        <w:bottom w:val="none" w:sz="0" w:space="0" w:color="auto"/>
        <w:right w:val="none" w:sz="0" w:space="0" w:color="auto"/>
      </w:divBdr>
      <w:divsChild>
        <w:div w:id="70012352">
          <w:marLeft w:val="640"/>
          <w:marRight w:val="0"/>
          <w:marTop w:val="0"/>
          <w:marBottom w:val="0"/>
          <w:divBdr>
            <w:top w:val="none" w:sz="0" w:space="0" w:color="auto"/>
            <w:left w:val="none" w:sz="0" w:space="0" w:color="auto"/>
            <w:bottom w:val="none" w:sz="0" w:space="0" w:color="auto"/>
            <w:right w:val="none" w:sz="0" w:space="0" w:color="auto"/>
          </w:divBdr>
        </w:div>
        <w:div w:id="140541323">
          <w:marLeft w:val="640"/>
          <w:marRight w:val="0"/>
          <w:marTop w:val="0"/>
          <w:marBottom w:val="0"/>
          <w:divBdr>
            <w:top w:val="none" w:sz="0" w:space="0" w:color="auto"/>
            <w:left w:val="none" w:sz="0" w:space="0" w:color="auto"/>
            <w:bottom w:val="none" w:sz="0" w:space="0" w:color="auto"/>
            <w:right w:val="none" w:sz="0" w:space="0" w:color="auto"/>
          </w:divBdr>
        </w:div>
        <w:div w:id="147485029">
          <w:marLeft w:val="640"/>
          <w:marRight w:val="0"/>
          <w:marTop w:val="0"/>
          <w:marBottom w:val="0"/>
          <w:divBdr>
            <w:top w:val="none" w:sz="0" w:space="0" w:color="auto"/>
            <w:left w:val="none" w:sz="0" w:space="0" w:color="auto"/>
            <w:bottom w:val="none" w:sz="0" w:space="0" w:color="auto"/>
            <w:right w:val="none" w:sz="0" w:space="0" w:color="auto"/>
          </w:divBdr>
        </w:div>
        <w:div w:id="156848152">
          <w:marLeft w:val="640"/>
          <w:marRight w:val="0"/>
          <w:marTop w:val="0"/>
          <w:marBottom w:val="0"/>
          <w:divBdr>
            <w:top w:val="none" w:sz="0" w:space="0" w:color="auto"/>
            <w:left w:val="none" w:sz="0" w:space="0" w:color="auto"/>
            <w:bottom w:val="none" w:sz="0" w:space="0" w:color="auto"/>
            <w:right w:val="none" w:sz="0" w:space="0" w:color="auto"/>
          </w:divBdr>
        </w:div>
        <w:div w:id="450587130">
          <w:marLeft w:val="640"/>
          <w:marRight w:val="0"/>
          <w:marTop w:val="0"/>
          <w:marBottom w:val="0"/>
          <w:divBdr>
            <w:top w:val="none" w:sz="0" w:space="0" w:color="auto"/>
            <w:left w:val="none" w:sz="0" w:space="0" w:color="auto"/>
            <w:bottom w:val="none" w:sz="0" w:space="0" w:color="auto"/>
            <w:right w:val="none" w:sz="0" w:space="0" w:color="auto"/>
          </w:divBdr>
        </w:div>
        <w:div w:id="460344729">
          <w:marLeft w:val="640"/>
          <w:marRight w:val="0"/>
          <w:marTop w:val="0"/>
          <w:marBottom w:val="0"/>
          <w:divBdr>
            <w:top w:val="none" w:sz="0" w:space="0" w:color="auto"/>
            <w:left w:val="none" w:sz="0" w:space="0" w:color="auto"/>
            <w:bottom w:val="none" w:sz="0" w:space="0" w:color="auto"/>
            <w:right w:val="none" w:sz="0" w:space="0" w:color="auto"/>
          </w:divBdr>
        </w:div>
        <w:div w:id="665321756">
          <w:marLeft w:val="640"/>
          <w:marRight w:val="0"/>
          <w:marTop w:val="0"/>
          <w:marBottom w:val="0"/>
          <w:divBdr>
            <w:top w:val="none" w:sz="0" w:space="0" w:color="auto"/>
            <w:left w:val="none" w:sz="0" w:space="0" w:color="auto"/>
            <w:bottom w:val="none" w:sz="0" w:space="0" w:color="auto"/>
            <w:right w:val="none" w:sz="0" w:space="0" w:color="auto"/>
          </w:divBdr>
        </w:div>
        <w:div w:id="745304078">
          <w:marLeft w:val="640"/>
          <w:marRight w:val="0"/>
          <w:marTop w:val="0"/>
          <w:marBottom w:val="0"/>
          <w:divBdr>
            <w:top w:val="none" w:sz="0" w:space="0" w:color="auto"/>
            <w:left w:val="none" w:sz="0" w:space="0" w:color="auto"/>
            <w:bottom w:val="none" w:sz="0" w:space="0" w:color="auto"/>
            <w:right w:val="none" w:sz="0" w:space="0" w:color="auto"/>
          </w:divBdr>
        </w:div>
        <w:div w:id="780994875">
          <w:marLeft w:val="640"/>
          <w:marRight w:val="0"/>
          <w:marTop w:val="0"/>
          <w:marBottom w:val="0"/>
          <w:divBdr>
            <w:top w:val="none" w:sz="0" w:space="0" w:color="auto"/>
            <w:left w:val="none" w:sz="0" w:space="0" w:color="auto"/>
            <w:bottom w:val="none" w:sz="0" w:space="0" w:color="auto"/>
            <w:right w:val="none" w:sz="0" w:space="0" w:color="auto"/>
          </w:divBdr>
        </w:div>
        <w:div w:id="829559831">
          <w:marLeft w:val="640"/>
          <w:marRight w:val="0"/>
          <w:marTop w:val="0"/>
          <w:marBottom w:val="0"/>
          <w:divBdr>
            <w:top w:val="none" w:sz="0" w:space="0" w:color="auto"/>
            <w:left w:val="none" w:sz="0" w:space="0" w:color="auto"/>
            <w:bottom w:val="none" w:sz="0" w:space="0" w:color="auto"/>
            <w:right w:val="none" w:sz="0" w:space="0" w:color="auto"/>
          </w:divBdr>
        </w:div>
        <w:div w:id="840966501">
          <w:marLeft w:val="640"/>
          <w:marRight w:val="0"/>
          <w:marTop w:val="0"/>
          <w:marBottom w:val="0"/>
          <w:divBdr>
            <w:top w:val="none" w:sz="0" w:space="0" w:color="auto"/>
            <w:left w:val="none" w:sz="0" w:space="0" w:color="auto"/>
            <w:bottom w:val="none" w:sz="0" w:space="0" w:color="auto"/>
            <w:right w:val="none" w:sz="0" w:space="0" w:color="auto"/>
          </w:divBdr>
        </w:div>
        <w:div w:id="905262073">
          <w:marLeft w:val="640"/>
          <w:marRight w:val="0"/>
          <w:marTop w:val="0"/>
          <w:marBottom w:val="0"/>
          <w:divBdr>
            <w:top w:val="none" w:sz="0" w:space="0" w:color="auto"/>
            <w:left w:val="none" w:sz="0" w:space="0" w:color="auto"/>
            <w:bottom w:val="none" w:sz="0" w:space="0" w:color="auto"/>
            <w:right w:val="none" w:sz="0" w:space="0" w:color="auto"/>
          </w:divBdr>
        </w:div>
        <w:div w:id="946539897">
          <w:marLeft w:val="640"/>
          <w:marRight w:val="0"/>
          <w:marTop w:val="0"/>
          <w:marBottom w:val="0"/>
          <w:divBdr>
            <w:top w:val="none" w:sz="0" w:space="0" w:color="auto"/>
            <w:left w:val="none" w:sz="0" w:space="0" w:color="auto"/>
            <w:bottom w:val="none" w:sz="0" w:space="0" w:color="auto"/>
            <w:right w:val="none" w:sz="0" w:space="0" w:color="auto"/>
          </w:divBdr>
        </w:div>
        <w:div w:id="1054233526">
          <w:marLeft w:val="640"/>
          <w:marRight w:val="0"/>
          <w:marTop w:val="0"/>
          <w:marBottom w:val="0"/>
          <w:divBdr>
            <w:top w:val="none" w:sz="0" w:space="0" w:color="auto"/>
            <w:left w:val="none" w:sz="0" w:space="0" w:color="auto"/>
            <w:bottom w:val="none" w:sz="0" w:space="0" w:color="auto"/>
            <w:right w:val="none" w:sz="0" w:space="0" w:color="auto"/>
          </w:divBdr>
        </w:div>
        <w:div w:id="1342273095">
          <w:marLeft w:val="640"/>
          <w:marRight w:val="0"/>
          <w:marTop w:val="0"/>
          <w:marBottom w:val="0"/>
          <w:divBdr>
            <w:top w:val="none" w:sz="0" w:space="0" w:color="auto"/>
            <w:left w:val="none" w:sz="0" w:space="0" w:color="auto"/>
            <w:bottom w:val="none" w:sz="0" w:space="0" w:color="auto"/>
            <w:right w:val="none" w:sz="0" w:space="0" w:color="auto"/>
          </w:divBdr>
        </w:div>
        <w:div w:id="1375501638">
          <w:marLeft w:val="640"/>
          <w:marRight w:val="0"/>
          <w:marTop w:val="0"/>
          <w:marBottom w:val="0"/>
          <w:divBdr>
            <w:top w:val="none" w:sz="0" w:space="0" w:color="auto"/>
            <w:left w:val="none" w:sz="0" w:space="0" w:color="auto"/>
            <w:bottom w:val="none" w:sz="0" w:space="0" w:color="auto"/>
            <w:right w:val="none" w:sz="0" w:space="0" w:color="auto"/>
          </w:divBdr>
        </w:div>
        <w:div w:id="1400907575">
          <w:marLeft w:val="640"/>
          <w:marRight w:val="0"/>
          <w:marTop w:val="0"/>
          <w:marBottom w:val="0"/>
          <w:divBdr>
            <w:top w:val="none" w:sz="0" w:space="0" w:color="auto"/>
            <w:left w:val="none" w:sz="0" w:space="0" w:color="auto"/>
            <w:bottom w:val="none" w:sz="0" w:space="0" w:color="auto"/>
            <w:right w:val="none" w:sz="0" w:space="0" w:color="auto"/>
          </w:divBdr>
        </w:div>
        <w:div w:id="1465661346">
          <w:marLeft w:val="640"/>
          <w:marRight w:val="0"/>
          <w:marTop w:val="0"/>
          <w:marBottom w:val="0"/>
          <w:divBdr>
            <w:top w:val="none" w:sz="0" w:space="0" w:color="auto"/>
            <w:left w:val="none" w:sz="0" w:space="0" w:color="auto"/>
            <w:bottom w:val="none" w:sz="0" w:space="0" w:color="auto"/>
            <w:right w:val="none" w:sz="0" w:space="0" w:color="auto"/>
          </w:divBdr>
        </w:div>
        <w:div w:id="1517964662">
          <w:marLeft w:val="640"/>
          <w:marRight w:val="0"/>
          <w:marTop w:val="0"/>
          <w:marBottom w:val="0"/>
          <w:divBdr>
            <w:top w:val="none" w:sz="0" w:space="0" w:color="auto"/>
            <w:left w:val="none" w:sz="0" w:space="0" w:color="auto"/>
            <w:bottom w:val="none" w:sz="0" w:space="0" w:color="auto"/>
            <w:right w:val="none" w:sz="0" w:space="0" w:color="auto"/>
          </w:divBdr>
        </w:div>
        <w:div w:id="1552840446">
          <w:marLeft w:val="640"/>
          <w:marRight w:val="0"/>
          <w:marTop w:val="0"/>
          <w:marBottom w:val="0"/>
          <w:divBdr>
            <w:top w:val="none" w:sz="0" w:space="0" w:color="auto"/>
            <w:left w:val="none" w:sz="0" w:space="0" w:color="auto"/>
            <w:bottom w:val="none" w:sz="0" w:space="0" w:color="auto"/>
            <w:right w:val="none" w:sz="0" w:space="0" w:color="auto"/>
          </w:divBdr>
        </w:div>
        <w:div w:id="1590771836">
          <w:marLeft w:val="640"/>
          <w:marRight w:val="0"/>
          <w:marTop w:val="0"/>
          <w:marBottom w:val="0"/>
          <w:divBdr>
            <w:top w:val="none" w:sz="0" w:space="0" w:color="auto"/>
            <w:left w:val="none" w:sz="0" w:space="0" w:color="auto"/>
            <w:bottom w:val="none" w:sz="0" w:space="0" w:color="auto"/>
            <w:right w:val="none" w:sz="0" w:space="0" w:color="auto"/>
          </w:divBdr>
        </w:div>
        <w:div w:id="1600140824">
          <w:marLeft w:val="640"/>
          <w:marRight w:val="0"/>
          <w:marTop w:val="0"/>
          <w:marBottom w:val="0"/>
          <w:divBdr>
            <w:top w:val="none" w:sz="0" w:space="0" w:color="auto"/>
            <w:left w:val="none" w:sz="0" w:space="0" w:color="auto"/>
            <w:bottom w:val="none" w:sz="0" w:space="0" w:color="auto"/>
            <w:right w:val="none" w:sz="0" w:space="0" w:color="auto"/>
          </w:divBdr>
        </w:div>
        <w:div w:id="1603611329">
          <w:marLeft w:val="640"/>
          <w:marRight w:val="0"/>
          <w:marTop w:val="0"/>
          <w:marBottom w:val="0"/>
          <w:divBdr>
            <w:top w:val="none" w:sz="0" w:space="0" w:color="auto"/>
            <w:left w:val="none" w:sz="0" w:space="0" w:color="auto"/>
            <w:bottom w:val="none" w:sz="0" w:space="0" w:color="auto"/>
            <w:right w:val="none" w:sz="0" w:space="0" w:color="auto"/>
          </w:divBdr>
        </w:div>
        <w:div w:id="1690523902">
          <w:marLeft w:val="640"/>
          <w:marRight w:val="0"/>
          <w:marTop w:val="0"/>
          <w:marBottom w:val="0"/>
          <w:divBdr>
            <w:top w:val="none" w:sz="0" w:space="0" w:color="auto"/>
            <w:left w:val="none" w:sz="0" w:space="0" w:color="auto"/>
            <w:bottom w:val="none" w:sz="0" w:space="0" w:color="auto"/>
            <w:right w:val="none" w:sz="0" w:space="0" w:color="auto"/>
          </w:divBdr>
        </w:div>
        <w:div w:id="1715502789">
          <w:marLeft w:val="640"/>
          <w:marRight w:val="0"/>
          <w:marTop w:val="0"/>
          <w:marBottom w:val="0"/>
          <w:divBdr>
            <w:top w:val="none" w:sz="0" w:space="0" w:color="auto"/>
            <w:left w:val="none" w:sz="0" w:space="0" w:color="auto"/>
            <w:bottom w:val="none" w:sz="0" w:space="0" w:color="auto"/>
            <w:right w:val="none" w:sz="0" w:space="0" w:color="auto"/>
          </w:divBdr>
        </w:div>
        <w:div w:id="1764492856">
          <w:marLeft w:val="640"/>
          <w:marRight w:val="0"/>
          <w:marTop w:val="0"/>
          <w:marBottom w:val="0"/>
          <w:divBdr>
            <w:top w:val="none" w:sz="0" w:space="0" w:color="auto"/>
            <w:left w:val="none" w:sz="0" w:space="0" w:color="auto"/>
            <w:bottom w:val="none" w:sz="0" w:space="0" w:color="auto"/>
            <w:right w:val="none" w:sz="0" w:space="0" w:color="auto"/>
          </w:divBdr>
        </w:div>
        <w:div w:id="1927616179">
          <w:marLeft w:val="640"/>
          <w:marRight w:val="0"/>
          <w:marTop w:val="0"/>
          <w:marBottom w:val="0"/>
          <w:divBdr>
            <w:top w:val="none" w:sz="0" w:space="0" w:color="auto"/>
            <w:left w:val="none" w:sz="0" w:space="0" w:color="auto"/>
            <w:bottom w:val="none" w:sz="0" w:space="0" w:color="auto"/>
            <w:right w:val="none" w:sz="0" w:space="0" w:color="auto"/>
          </w:divBdr>
        </w:div>
        <w:div w:id="2005890487">
          <w:marLeft w:val="640"/>
          <w:marRight w:val="0"/>
          <w:marTop w:val="0"/>
          <w:marBottom w:val="0"/>
          <w:divBdr>
            <w:top w:val="none" w:sz="0" w:space="0" w:color="auto"/>
            <w:left w:val="none" w:sz="0" w:space="0" w:color="auto"/>
            <w:bottom w:val="none" w:sz="0" w:space="0" w:color="auto"/>
            <w:right w:val="none" w:sz="0" w:space="0" w:color="auto"/>
          </w:divBdr>
        </w:div>
        <w:div w:id="2010674579">
          <w:marLeft w:val="640"/>
          <w:marRight w:val="0"/>
          <w:marTop w:val="0"/>
          <w:marBottom w:val="0"/>
          <w:divBdr>
            <w:top w:val="none" w:sz="0" w:space="0" w:color="auto"/>
            <w:left w:val="none" w:sz="0" w:space="0" w:color="auto"/>
            <w:bottom w:val="none" w:sz="0" w:space="0" w:color="auto"/>
            <w:right w:val="none" w:sz="0" w:space="0" w:color="auto"/>
          </w:divBdr>
        </w:div>
        <w:div w:id="2092964212">
          <w:marLeft w:val="640"/>
          <w:marRight w:val="0"/>
          <w:marTop w:val="0"/>
          <w:marBottom w:val="0"/>
          <w:divBdr>
            <w:top w:val="none" w:sz="0" w:space="0" w:color="auto"/>
            <w:left w:val="none" w:sz="0" w:space="0" w:color="auto"/>
            <w:bottom w:val="none" w:sz="0" w:space="0" w:color="auto"/>
            <w:right w:val="none" w:sz="0" w:space="0" w:color="auto"/>
          </w:divBdr>
        </w:div>
        <w:div w:id="2131052202">
          <w:marLeft w:val="640"/>
          <w:marRight w:val="0"/>
          <w:marTop w:val="0"/>
          <w:marBottom w:val="0"/>
          <w:divBdr>
            <w:top w:val="none" w:sz="0" w:space="0" w:color="auto"/>
            <w:left w:val="none" w:sz="0" w:space="0" w:color="auto"/>
            <w:bottom w:val="none" w:sz="0" w:space="0" w:color="auto"/>
            <w:right w:val="none" w:sz="0" w:space="0" w:color="auto"/>
          </w:divBdr>
        </w:div>
      </w:divsChild>
    </w:div>
    <w:div w:id="1096168725">
      <w:marLeft w:val="640"/>
      <w:marRight w:val="0"/>
      <w:marTop w:val="0"/>
      <w:marBottom w:val="0"/>
      <w:divBdr>
        <w:top w:val="none" w:sz="0" w:space="0" w:color="auto"/>
        <w:left w:val="none" w:sz="0" w:space="0" w:color="auto"/>
        <w:bottom w:val="none" w:sz="0" w:space="0" w:color="auto"/>
        <w:right w:val="none" w:sz="0" w:space="0" w:color="auto"/>
      </w:divBdr>
    </w:div>
    <w:div w:id="1097016677">
      <w:marLeft w:val="640"/>
      <w:marRight w:val="0"/>
      <w:marTop w:val="0"/>
      <w:marBottom w:val="0"/>
      <w:divBdr>
        <w:top w:val="none" w:sz="0" w:space="0" w:color="auto"/>
        <w:left w:val="none" w:sz="0" w:space="0" w:color="auto"/>
        <w:bottom w:val="none" w:sz="0" w:space="0" w:color="auto"/>
        <w:right w:val="none" w:sz="0" w:space="0" w:color="auto"/>
      </w:divBdr>
    </w:div>
    <w:div w:id="1099254398">
      <w:marLeft w:val="640"/>
      <w:marRight w:val="0"/>
      <w:marTop w:val="0"/>
      <w:marBottom w:val="0"/>
      <w:divBdr>
        <w:top w:val="none" w:sz="0" w:space="0" w:color="auto"/>
        <w:left w:val="none" w:sz="0" w:space="0" w:color="auto"/>
        <w:bottom w:val="none" w:sz="0" w:space="0" w:color="auto"/>
        <w:right w:val="none" w:sz="0" w:space="0" w:color="auto"/>
      </w:divBdr>
    </w:div>
    <w:div w:id="1101877625">
      <w:marLeft w:val="640"/>
      <w:marRight w:val="0"/>
      <w:marTop w:val="0"/>
      <w:marBottom w:val="0"/>
      <w:divBdr>
        <w:top w:val="none" w:sz="0" w:space="0" w:color="auto"/>
        <w:left w:val="none" w:sz="0" w:space="0" w:color="auto"/>
        <w:bottom w:val="none" w:sz="0" w:space="0" w:color="auto"/>
        <w:right w:val="none" w:sz="0" w:space="0" w:color="auto"/>
      </w:divBdr>
    </w:div>
    <w:div w:id="1104499316">
      <w:bodyDiv w:val="1"/>
      <w:marLeft w:val="0"/>
      <w:marRight w:val="0"/>
      <w:marTop w:val="0"/>
      <w:marBottom w:val="0"/>
      <w:divBdr>
        <w:top w:val="none" w:sz="0" w:space="0" w:color="auto"/>
        <w:left w:val="none" w:sz="0" w:space="0" w:color="auto"/>
        <w:bottom w:val="none" w:sz="0" w:space="0" w:color="auto"/>
        <w:right w:val="none" w:sz="0" w:space="0" w:color="auto"/>
      </w:divBdr>
      <w:divsChild>
        <w:div w:id="1866555946">
          <w:marLeft w:val="640"/>
          <w:marRight w:val="0"/>
          <w:marTop w:val="0"/>
          <w:marBottom w:val="0"/>
          <w:divBdr>
            <w:top w:val="none" w:sz="0" w:space="0" w:color="auto"/>
            <w:left w:val="none" w:sz="0" w:space="0" w:color="auto"/>
            <w:bottom w:val="none" w:sz="0" w:space="0" w:color="auto"/>
            <w:right w:val="none" w:sz="0" w:space="0" w:color="auto"/>
          </w:divBdr>
        </w:div>
        <w:div w:id="168954605">
          <w:marLeft w:val="640"/>
          <w:marRight w:val="0"/>
          <w:marTop w:val="0"/>
          <w:marBottom w:val="0"/>
          <w:divBdr>
            <w:top w:val="none" w:sz="0" w:space="0" w:color="auto"/>
            <w:left w:val="none" w:sz="0" w:space="0" w:color="auto"/>
            <w:bottom w:val="none" w:sz="0" w:space="0" w:color="auto"/>
            <w:right w:val="none" w:sz="0" w:space="0" w:color="auto"/>
          </w:divBdr>
        </w:div>
        <w:div w:id="848909385">
          <w:marLeft w:val="640"/>
          <w:marRight w:val="0"/>
          <w:marTop w:val="0"/>
          <w:marBottom w:val="0"/>
          <w:divBdr>
            <w:top w:val="none" w:sz="0" w:space="0" w:color="auto"/>
            <w:left w:val="none" w:sz="0" w:space="0" w:color="auto"/>
            <w:bottom w:val="none" w:sz="0" w:space="0" w:color="auto"/>
            <w:right w:val="none" w:sz="0" w:space="0" w:color="auto"/>
          </w:divBdr>
        </w:div>
        <w:div w:id="56172273">
          <w:marLeft w:val="640"/>
          <w:marRight w:val="0"/>
          <w:marTop w:val="0"/>
          <w:marBottom w:val="0"/>
          <w:divBdr>
            <w:top w:val="none" w:sz="0" w:space="0" w:color="auto"/>
            <w:left w:val="none" w:sz="0" w:space="0" w:color="auto"/>
            <w:bottom w:val="none" w:sz="0" w:space="0" w:color="auto"/>
            <w:right w:val="none" w:sz="0" w:space="0" w:color="auto"/>
          </w:divBdr>
        </w:div>
        <w:div w:id="666060626">
          <w:marLeft w:val="640"/>
          <w:marRight w:val="0"/>
          <w:marTop w:val="0"/>
          <w:marBottom w:val="0"/>
          <w:divBdr>
            <w:top w:val="none" w:sz="0" w:space="0" w:color="auto"/>
            <w:left w:val="none" w:sz="0" w:space="0" w:color="auto"/>
            <w:bottom w:val="none" w:sz="0" w:space="0" w:color="auto"/>
            <w:right w:val="none" w:sz="0" w:space="0" w:color="auto"/>
          </w:divBdr>
        </w:div>
        <w:div w:id="1085300072">
          <w:marLeft w:val="640"/>
          <w:marRight w:val="0"/>
          <w:marTop w:val="0"/>
          <w:marBottom w:val="0"/>
          <w:divBdr>
            <w:top w:val="none" w:sz="0" w:space="0" w:color="auto"/>
            <w:left w:val="none" w:sz="0" w:space="0" w:color="auto"/>
            <w:bottom w:val="none" w:sz="0" w:space="0" w:color="auto"/>
            <w:right w:val="none" w:sz="0" w:space="0" w:color="auto"/>
          </w:divBdr>
        </w:div>
        <w:div w:id="119537877">
          <w:marLeft w:val="640"/>
          <w:marRight w:val="0"/>
          <w:marTop w:val="0"/>
          <w:marBottom w:val="0"/>
          <w:divBdr>
            <w:top w:val="none" w:sz="0" w:space="0" w:color="auto"/>
            <w:left w:val="none" w:sz="0" w:space="0" w:color="auto"/>
            <w:bottom w:val="none" w:sz="0" w:space="0" w:color="auto"/>
            <w:right w:val="none" w:sz="0" w:space="0" w:color="auto"/>
          </w:divBdr>
        </w:div>
        <w:div w:id="2010057855">
          <w:marLeft w:val="640"/>
          <w:marRight w:val="0"/>
          <w:marTop w:val="0"/>
          <w:marBottom w:val="0"/>
          <w:divBdr>
            <w:top w:val="none" w:sz="0" w:space="0" w:color="auto"/>
            <w:left w:val="none" w:sz="0" w:space="0" w:color="auto"/>
            <w:bottom w:val="none" w:sz="0" w:space="0" w:color="auto"/>
            <w:right w:val="none" w:sz="0" w:space="0" w:color="auto"/>
          </w:divBdr>
        </w:div>
        <w:div w:id="2003653212">
          <w:marLeft w:val="640"/>
          <w:marRight w:val="0"/>
          <w:marTop w:val="0"/>
          <w:marBottom w:val="0"/>
          <w:divBdr>
            <w:top w:val="none" w:sz="0" w:space="0" w:color="auto"/>
            <w:left w:val="none" w:sz="0" w:space="0" w:color="auto"/>
            <w:bottom w:val="none" w:sz="0" w:space="0" w:color="auto"/>
            <w:right w:val="none" w:sz="0" w:space="0" w:color="auto"/>
          </w:divBdr>
        </w:div>
        <w:div w:id="730663799">
          <w:marLeft w:val="640"/>
          <w:marRight w:val="0"/>
          <w:marTop w:val="0"/>
          <w:marBottom w:val="0"/>
          <w:divBdr>
            <w:top w:val="none" w:sz="0" w:space="0" w:color="auto"/>
            <w:left w:val="none" w:sz="0" w:space="0" w:color="auto"/>
            <w:bottom w:val="none" w:sz="0" w:space="0" w:color="auto"/>
            <w:right w:val="none" w:sz="0" w:space="0" w:color="auto"/>
          </w:divBdr>
        </w:div>
        <w:div w:id="1538203072">
          <w:marLeft w:val="640"/>
          <w:marRight w:val="0"/>
          <w:marTop w:val="0"/>
          <w:marBottom w:val="0"/>
          <w:divBdr>
            <w:top w:val="none" w:sz="0" w:space="0" w:color="auto"/>
            <w:left w:val="none" w:sz="0" w:space="0" w:color="auto"/>
            <w:bottom w:val="none" w:sz="0" w:space="0" w:color="auto"/>
            <w:right w:val="none" w:sz="0" w:space="0" w:color="auto"/>
          </w:divBdr>
        </w:div>
        <w:div w:id="1817643378">
          <w:marLeft w:val="640"/>
          <w:marRight w:val="0"/>
          <w:marTop w:val="0"/>
          <w:marBottom w:val="0"/>
          <w:divBdr>
            <w:top w:val="none" w:sz="0" w:space="0" w:color="auto"/>
            <w:left w:val="none" w:sz="0" w:space="0" w:color="auto"/>
            <w:bottom w:val="none" w:sz="0" w:space="0" w:color="auto"/>
            <w:right w:val="none" w:sz="0" w:space="0" w:color="auto"/>
          </w:divBdr>
        </w:div>
        <w:div w:id="1572228902">
          <w:marLeft w:val="640"/>
          <w:marRight w:val="0"/>
          <w:marTop w:val="0"/>
          <w:marBottom w:val="0"/>
          <w:divBdr>
            <w:top w:val="none" w:sz="0" w:space="0" w:color="auto"/>
            <w:left w:val="none" w:sz="0" w:space="0" w:color="auto"/>
            <w:bottom w:val="none" w:sz="0" w:space="0" w:color="auto"/>
            <w:right w:val="none" w:sz="0" w:space="0" w:color="auto"/>
          </w:divBdr>
        </w:div>
        <w:div w:id="1969048963">
          <w:marLeft w:val="640"/>
          <w:marRight w:val="0"/>
          <w:marTop w:val="0"/>
          <w:marBottom w:val="0"/>
          <w:divBdr>
            <w:top w:val="none" w:sz="0" w:space="0" w:color="auto"/>
            <w:left w:val="none" w:sz="0" w:space="0" w:color="auto"/>
            <w:bottom w:val="none" w:sz="0" w:space="0" w:color="auto"/>
            <w:right w:val="none" w:sz="0" w:space="0" w:color="auto"/>
          </w:divBdr>
        </w:div>
        <w:div w:id="1177576467">
          <w:marLeft w:val="640"/>
          <w:marRight w:val="0"/>
          <w:marTop w:val="0"/>
          <w:marBottom w:val="0"/>
          <w:divBdr>
            <w:top w:val="none" w:sz="0" w:space="0" w:color="auto"/>
            <w:left w:val="none" w:sz="0" w:space="0" w:color="auto"/>
            <w:bottom w:val="none" w:sz="0" w:space="0" w:color="auto"/>
            <w:right w:val="none" w:sz="0" w:space="0" w:color="auto"/>
          </w:divBdr>
        </w:div>
        <w:div w:id="1159345353">
          <w:marLeft w:val="640"/>
          <w:marRight w:val="0"/>
          <w:marTop w:val="0"/>
          <w:marBottom w:val="0"/>
          <w:divBdr>
            <w:top w:val="none" w:sz="0" w:space="0" w:color="auto"/>
            <w:left w:val="none" w:sz="0" w:space="0" w:color="auto"/>
            <w:bottom w:val="none" w:sz="0" w:space="0" w:color="auto"/>
            <w:right w:val="none" w:sz="0" w:space="0" w:color="auto"/>
          </w:divBdr>
        </w:div>
        <w:div w:id="666514794">
          <w:marLeft w:val="640"/>
          <w:marRight w:val="0"/>
          <w:marTop w:val="0"/>
          <w:marBottom w:val="0"/>
          <w:divBdr>
            <w:top w:val="none" w:sz="0" w:space="0" w:color="auto"/>
            <w:left w:val="none" w:sz="0" w:space="0" w:color="auto"/>
            <w:bottom w:val="none" w:sz="0" w:space="0" w:color="auto"/>
            <w:right w:val="none" w:sz="0" w:space="0" w:color="auto"/>
          </w:divBdr>
        </w:div>
        <w:div w:id="1205211041">
          <w:marLeft w:val="640"/>
          <w:marRight w:val="0"/>
          <w:marTop w:val="0"/>
          <w:marBottom w:val="0"/>
          <w:divBdr>
            <w:top w:val="none" w:sz="0" w:space="0" w:color="auto"/>
            <w:left w:val="none" w:sz="0" w:space="0" w:color="auto"/>
            <w:bottom w:val="none" w:sz="0" w:space="0" w:color="auto"/>
            <w:right w:val="none" w:sz="0" w:space="0" w:color="auto"/>
          </w:divBdr>
        </w:div>
        <w:div w:id="813986966">
          <w:marLeft w:val="640"/>
          <w:marRight w:val="0"/>
          <w:marTop w:val="0"/>
          <w:marBottom w:val="0"/>
          <w:divBdr>
            <w:top w:val="none" w:sz="0" w:space="0" w:color="auto"/>
            <w:left w:val="none" w:sz="0" w:space="0" w:color="auto"/>
            <w:bottom w:val="none" w:sz="0" w:space="0" w:color="auto"/>
            <w:right w:val="none" w:sz="0" w:space="0" w:color="auto"/>
          </w:divBdr>
        </w:div>
        <w:div w:id="1125196240">
          <w:marLeft w:val="640"/>
          <w:marRight w:val="0"/>
          <w:marTop w:val="0"/>
          <w:marBottom w:val="0"/>
          <w:divBdr>
            <w:top w:val="none" w:sz="0" w:space="0" w:color="auto"/>
            <w:left w:val="none" w:sz="0" w:space="0" w:color="auto"/>
            <w:bottom w:val="none" w:sz="0" w:space="0" w:color="auto"/>
            <w:right w:val="none" w:sz="0" w:space="0" w:color="auto"/>
          </w:divBdr>
        </w:div>
        <w:div w:id="674574891">
          <w:marLeft w:val="640"/>
          <w:marRight w:val="0"/>
          <w:marTop w:val="0"/>
          <w:marBottom w:val="0"/>
          <w:divBdr>
            <w:top w:val="none" w:sz="0" w:space="0" w:color="auto"/>
            <w:left w:val="none" w:sz="0" w:space="0" w:color="auto"/>
            <w:bottom w:val="none" w:sz="0" w:space="0" w:color="auto"/>
            <w:right w:val="none" w:sz="0" w:space="0" w:color="auto"/>
          </w:divBdr>
        </w:div>
        <w:div w:id="1063531365">
          <w:marLeft w:val="640"/>
          <w:marRight w:val="0"/>
          <w:marTop w:val="0"/>
          <w:marBottom w:val="0"/>
          <w:divBdr>
            <w:top w:val="none" w:sz="0" w:space="0" w:color="auto"/>
            <w:left w:val="none" w:sz="0" w:space="0" w:color="auto"/>
            <w:bottom w:val="none" w:sz="0" w:space="0" w:color="auto"/>
            <w:right w:val="none" w:sz="0" w:space="0" w:color="auto"/>
          </w:divBdr>
        </w:div>
        <w:div w:id="993141175">
          <w:marLeft w:val="640"/>
          <w:marRight w:val="0"/>
          <w:marTop w:val="0"/>
          <w:marBottom w:val="0"/>
          <w:divBdr>
            <w:top w:val="none" w:sz="0" w:space="0" w:color="auto"/>
            <w:left w:val="none" w:sz="0" w:space="0" w:color="auto"/>
            <w:bottom w:val="none" w:sz="0" w:space="0" w:color="auto"/>
            <w:right w:val="none" w:sz="0" w:space="0" w:color="auto"/>
          </w:divBdr>
        </w:div>
        <w:div w:id="2013071377">
          <w:marLeft w:val="640"/>
          <w:marRight w:val="0"/>
          <w:marTop w:val="0"/>
          <w:marBottom w:val="0"/>
          <w:divBdr>
            <w:top w:val="none" w:sz="0" w:space="0" w:color="auto"/>
            <w:left w:val="none" w:sz="0" w:space="0" w:color="auto"/>
            <w:bottom w:val="none" w:sz="0" w:space="0" w:color="auto"/>
            <w:right w:val="none" w:sz="0" w:space="0" w:color="auto"/>
          </w:divBdr>
        </w:div>
        <w:div w:id="1865365681">
          <w:marLeft w:val="640"/>
          <w:marRight w:val="0"/>
          <w:marTop w:val="0"/>
          <w:marBottom w:val="0"/>
          <w:divBdr>
            <w:top w:val="none" w:sz="0" w:space="0" w:color="auto"/>
            <w:left w:val="none" w:sz="0" w:space="0" w:color="auto"/>
            <w:bottom w:val="none" w:sz="0" w:space="0" w:color="auto"/>
            <w:right w:val="none" w:sz="0" w:space="0" w:color="auto"/>
          </w:divBdr>
        </w:div>
        <w:div w:id="108864049">
          <w:marLeft w:val="640"/>
          <w:marRight w:val="0"/>
          <w:marTop w:val="0"/>
          <w:marBottom w:val="0"/>
          <w:divBdr>
            <w:top w:val="none" w:sz="0" w:space="0" w:color="auto"/>
            <w:left w:val="none" w:sz="0" w:space="0" w:color="auto"/>
            <w:bottom w:val="none" w:sz="0" w:space="0" w:color="auto"/>
            <w:right w:val="none" w:sz="0" w:space="0" w:color="auto"/>
          </w:divBdr>
        </w:div>
        <w:div w:id="1130397606">
          <w:marLeft w:val="640"/>
          <w:marRight w:val="0"/>
          <w:marTop w:val="0"/>
          <w:marBottom w:val="0"/>
          <w:divBdr>
            <w:top w:val="none" w:sz="0" w:space="0" w:color="auto"/>
            <w:left w:val="none" w:sz="0" w:space="0" w:color="auto"/>
            <w:bottom w:val="none" w:sz="0" w:space="0" w:color="auto"/>
            <w:right w:val="none" w:sz="0" w:space="0" w:color="auto"/>
          </w:divBdr>
        </w:div>
        <w:div w:id="963191212">
          <w:marLeft w:val="640"/>
          <w:marRight w:val="0"/>
          <w:marTop w:val="0"/>
          <w:marBottom w:val="0"/>
          <w:divBdr>
            <w:top w:val="none" w:sz="0" w:space="0" w:color="auto"/>
            <w:left w:val="none" w:sz="0" w:space="0" w:color="auto"/>
            <w:bottom w:val="none" w:sz="0" w:space="0" w:color="auto"/>
            <w:right w:val="none" w:sz="0" w:space="0" w:color="auto"/>
          </w:divBdr>
        </w:div>
        <w:div w:id="1523784689">
          <w:marLeft w:val="640"/>
          <w:marRight w:val="0"/>
          <w:marTop w:val="0"/>
          <w:marBottom w:val="0"/>
          <w:divBdr>
            <w:top w:val="none" w:sz="0" w:space="0" w:color="auto"/>
            <w:left w:val="none" w:sz="0" w:space="0" w:color="auto"/>
            <w:bottom w:val="none" w:sz="0" w:space="0" w:color="auto"/>
            <w:right w:val="none" w:sz="0" w:space="0" w:color="auto"/>
          </w:divBdr>
        </w:div>
        <w:div w:id="2122529402">
          <w:marLeft w:val="640"/>
          <w:marRight w:val="0"/>
          <w:marTop w:val="0"/>
          <w:marBottom w:val="0"/>
          <w:divBdr>
            <w:top w:val="none" w:sz="0" w:space="0" w:color="auto"/>
            <w:left w:val="none" w:sz="0" w:space="0" w:color="auto"/>
            <w:bottom w:val="none" w:sz="0" w:space="0" w:color="auto"/>
            <w:right w:val="none" w:sz="0" w:space="0" w:color="auto"/>
          </w:divBdr>
        </w:div>
        <w:div w:id="1883470449">
          <w:marLeft w:val="640"/>
          <w:marRight w:val="0"/>
          <w:marTop w:val="0"/>
          <w:marBottom w:val="0"/>
          <w:divBdr>
            <w:top w:val="none" w:sz="0" w:space="0" w:color="auto"/>
            <w:left w:val="none" w:sz="0" w:space="0" w:color="auto"/>
            <w:bottom w:val="none" w:sz="0" w:space="0" w:color="auto"/>
            <w:right w:val="none" w:sz="0" w:space="0" w:color="auto"/>
          </w:divBdr>
        </w:div>
        <w:div w:id="1897662801">
          <w:marLeft w:val="640"/>
          <w:marRight w:val="0"/>
          <w:marTop w:val="0"/>
          <w:marBottom w:val="0"/>
          <w:divBdr>
            <w:top w:val="none" w:sz="0" w:space="0" w:color="auto"/>
            <w:left w:val="none" w:sz="0" w:space="0" w:color="auto"/>
            <w:bottom w:val="none" w:sz="0" w:space="0" w:color="auto"/>
            <w:right w:val="none" w:sz="0" w:space="0" w:color="auto"/>
          </w:divBdr>
        </w:div>
        <w:div w:id="1942880976">
          <w:marLeft w:val="640"/>
          <w:marRight w:val="0"/>
          <w:marTop w:val="0"/>
          <w:marBottom w:val="0"/>
          <w:divBdr>
            <w:top w:val="none" w:sz="0" w:space="0" w:color="auto"/>
            <w:left w:val="none" w:sz="0" w:space="0" w:color="auto"/>
            <w:bottom w:val="none" w:sz="0" w:space="0" w:color="auto"/>
            <w:right w:val="none" w:sz="0" w:space="0" w:color="auto"/>
          </w:divBdr>
        </w:div>
        <w:div w:id="2054767716">
          <w:marLeft w:val="640"/>
          <w:marRight w:val="0"/>
          <w:marTop w:val="0"/>
          <w:marBottom w:val="0"/>
          <w:divBdr>
            <w:top w:val="none" w:sz="0" w:space="0" w:color="auto"/>
            <w:left w:val="none" w:sz="0" w:space="0" w:color="auto"/>
            <w:bottom w:val="none" w:sz="0" w:space="0" w:color="auto"/>
            <w:right w:val="none" w:sz="0" w:space="0" w:color="auto"/>
          </w:divBdr>
        </w:div>
        <w:div w:id="1570768550">
          <w:marLeft w:val="640"/>
          <w:marRight w:val="0"/>
          <w:marTop w:val="0"/>
          <w:marBottom w:val="0"/>
          <w:divBdr>
            <w:top w:val="none" w:sz="0" w:space="0" w:color="auto"/>
            <w:left w:val="none" w:sz="0" w:space="0" w:color="auto"/>
            <w:bottom w:val="none" w:sz="0" w:space="0" w:color="auto"/>
            <w:right w:val="none" w:sz="0" w:space="0" w:color="auto"/>
          </w:divBdr>
        </w:div>
        <w:div w:id="640961192">
          <w:marLeft w:val="640"/>
          <w:marRight w:val="0"/>
          <w:marTop w:val="0"/>
          <w:marBottom w:val="0"/>
          <w:divBdr>
            <w:top w:val="none" w:sz="0" w:space="0" w:color="auto"/>
            <w:left w:val="none" w:sz="0" w:space="0" w:color="auto"/>
            <w:bottom w:val="none" w:sz="0" w:space="0" w:color="auto"/>
            <w:right w:val="none" w:sz="0" w:space="0" w:color="auto"/>
          </w:divBdr>
        </w:div>
        <w:div w:id="1007902034">
          <w:marLeft w:val="640"/>
          <w:marRight w:val="0"/>
          <w:marTop w:val="0"/>
          <w:marBottom w:val="0"/>
          <w:divBdr>
            <w:top w:val="none" w:sz="0" w:space="0" w:color="auto"/>
            <w:left w:val="none" w:sz="0" w:space="0" w:color="auto"/>
            <w:bottom w:val="none" w:sz="0" w:space="0" w:color="auto"/>
            <w:right w:val="none" w:sz="0" w:space="0" w:color="auto"/>
          </w:divBdr>
        </w:div>
        <w:div w:id="838037471">
          <w:marLeft w:val="640"/>
          <w:marRight w:val="0"/>
          <w:marTop w:val="0"/>
          <w:marBottom w:val="0"/>
          <w:divBdr>
            <w:top w:val="none" w:sz="0" w:space="0" w:color="auto"/>
            <w:left w:val="none" w:sz="0" w:space="0" w:color="auto"/>
            <w:bottom w:val="none" w:sz="0" w:space="0" w:color="auto"/>
            <w:right w:val="none" w:sz="0" w:space="0" w:color="auto"/>
          </w:divBdr>
        </w:div>
        <w:div w:id="1517766546">
          <w:marLeft w:val="640"/>
          <w:marRight w:val="0"/>
          <w:marTop w:val="0"/>
          <w:marBottom w:val="0"/>
          <w:divBdr>
            <w:top w:val="none" w:sz="0" w:space="0" w:color="auto"/>
            <w:left w:val="none" w:sz="0" w:space="0" w:color="auto"/>
            <w:bottom w:val="none" w:sz="0" w:space="0" w:color="auto"/>
            <w:right w:val="none" w:sz="0" w:space="0" w:color="auto"/>
          </w:divBdr>
        </w:div>
        <w:div w:id="1548640239">
          <w:marLeft w:val="640"/>
          <w:marRight w:val="0"/>
          <w:marTop w:val="0"/>
          <w:marBottom w:val="0"/>
          <w:divBdr>
            <w:top w:val="none" w:sz="0" w:space="0" w:color="auto"/>
            <w:left w:val="none" w:sz="0" w:space="0" w:color="auto"/>
            <w:bottom w:val="none" w:sz="0" w:space="0" w:color="auto"/>
            <w:right w:val="none" w:sz="0" w:space="0" w:color="auto"/>
          </w:divBdr>
        </w:div>
        <w:div w:id="2042246248">
          <w:marLeft w:val="640"/>
          <w:marRight w:val="0"/>
          <w:marTop w:val="0"/>
          <w:marBottom w:val="0"/>
          <w:divBdr>
            <w:top w:val="none" w:sz="0" w:space="0" w:color="auto"/>
            <w:left w:val="none" w:sz="0" w:space="0" w:color="auto"/>
            <w:bottom w:val="none" w:sz="0" w:space="0" w:color="auto"/>
            <w:right w:val="none" w:sz="0" w:space="0" w:color="auto"/>
          </w:divBdr>
        </w:div>
        <w:div w:id="238911416">
          <w:marLeft w:val="640"/>
          <w:marRight w:val="0"/>
          <w:marTop w:val="0"/>
          <w:marBottom w:val="0"/>
          <w:divBdr>
            <w:top w:val="none" w:sz="0" w:space="0" w:color="auto"/>
            <w:left w:val="none" w:sz="0" w:space="0" w:color="auto"/>
            <w:bottom w:val="none" w:sz="0" w:space="0" w:color="auto"/>
            <w:right w:val="none" w:sz="0" w:space="0" w:color="auto"/>
          </w:divBdr>
        </w:div>
        <w:div w:id="1955937644">
          <w:marLeft w:val="640"/>
          <w:marRight w:val="0"/>
          <w:marTop w:val="0"/>
          <w:marBottom w:val="0"/>
          <w:divBdr>
            <w:top w:val="none" w:sz="0" w:space="0" w:color="auto"/>
            <w:left w:val="none" w:sz="0" w:space="0" w:color="auto"/>
            <w:bottom w:val="none" w:sz="0" w:space="0" w:color="auto"/>
            <w:right w:val="none" w:sz="0" w:space="0" w:color="auto"/>
          </w:divBdr>
        </w:div>
        <w:div w:id="1624849035">
          <w:marLeft w:val="640"/>
          <w:marRight w:val="0"/>
          <w:marTop w:val="0"/>
          <w:marBottom w:val="0"/>
          <w:divBdr>
            <w:top w:val="none" w:sz="0" w:space="0" w:color="auto"/>
            <w:left w:val="none" w:sz="0" w:space="0" w:color="auto"/>
            <w:bottom w:val="none" w:sz="0" w:space="0" w:color="auto"/>
            <w:right w:val="none" w:sz="0" w:space="0" w:color="auto"/>
          </w:divBdr>
        </w:div>
        <w:div w:id="136412048">
          <w:marLeft w:val="640"/>
          <w:marRight w:val="0"/>
          <w:marTop w:val="0"/>
          <w:marBottom w:val="0"/>
          <w:divBdr>
            <w:top w:val="none" w:sz="0" w:space="0" w:color="auto"/>
            <w:left w:val="none" w:sz="0" w:space="0" w:color="auto"/>
            <w:bottom w:val="none" w:sz="0" w:space="0" w:color="auto"/>
            <w:right w:val="none" w:sz="0" w:space="0" w:color="auto"/>
          </w:divBdr>
        </w:div>
        <w:div w:id="1755054505">
          <w:marLeft w:val="640"/>
          <w:marRight w:val="0"/>
          <w:marTop w:val="0"/>
          <w:marBottom w:val="0"/>
          <w:divBdr>
            <w:top w:val="none" w:sz="0" w:space="0" w:color="auto"/>
            <w:left w:val="none" w:sz="0" w:space="0" w:color="auto"/>
            <w:bottom w:val="none" w:sz="0" w:space="0" w:color="auto"/>
            <w:right w:val="none" w:sz="0" w:space="0" w:color="auto"/>
          </w:divBdr>
        </w:div>
        <w:div w:id="970280835">
          <w:marLeft w:val="640"/>
          <w:marRight w:val="0"/>
          <w:marTop w:val="0"/>
          <w:marBottom w:val="0"/>
          <w:divBdr>
            <w:top w:val="none" w:sz="0" w:space="0" w:color="auto"/>
            <w:left w:val="none" w:sz="0" w:space="0" w:color="auto"/>
            <w:bottom w:val="none" w:sz="0" w:space="0" w:color="auto"/>
            <w:right w:val="none" w:sz="0" w:space="0" w:color="auto"/>
          </w:divBdr>
        </w:div>
        <w:div w:id="2096366370">
          <w:marLeft w:val="640"/>
          <w:marRight w:val="0"/>
          <w:marTop w:val="0"/>
          <w:marBottom w:val="0"/>
          <w:divBdr>
            <w:top w:val="none" w:sz="0" w:space="0" w:color="auto"/>
            <w:left w:val="none" w:sz="0" w:space="0" w:color="auto"/>
            <w:bottom w:val="none" w:sz="0" w:space="0" w:color="auto"/>
            <w:right w:val="none" w:sz="0" w:space="0" w:color="auto"/>
          </w:divBdr>
        </w:div>
      </w:divsChild>
    </w:div>
    <w:div w:id="1104955648">
      <w:bodyDiv w:val="1"/>
      <w:marLeft w:val="0"/>
      <w:marRight w:val="0"/>
      <w:marTop w:val="0"/>
      <w:marBottom w:val="0"/>
      <w:divBdr>
        <w:top w:val="none" w:sz="0" w:space="0" w:color="auto"/>
        <w:left w:val="none" w:sz="0" w:space="0" w:color="auto"/>
        <w:bottom w:val="none" w:sz="0" w:space="0" w:color="auto"/>
        <w:right w:val="none" w:sz="0" w:space="0" w:color="auto"/>
      </w:divBdr>
      <w:divsChild>
        <w:div w:id="915166657">
          <w:marLeft w:val="640"/>
          <w:marRight w:val="0"/>
          <w:marTop w:val="0"/>
          <w:marBottom w:val="0"/>
          <w:divBdr>
            <w:top w:val="none" w:sz="0" w:space="0" w:color="auto"/>
            <w:left w:val="none" w:sz="0" w:space="0" w:color="auto"/>
            <w:bottom w:val="none" w:sz="0" w:space="0" w:color="auto"/>
            <w:right w:val="none" w:sz="0" w:space="0" w:color="auto"/>
          </w:divBdr>
        </w:div>
        <w:div w:id="1646009206">
          <w:marLeft w:val="640"/>
          <w:marRight w:val="0"/>
          <w:marTop w:val="0"/>
          <w:marBottom w:val="0"/>
          <w:divBdr>
            <w:top w:val="none" w:sz="0" w:space="0" w:color="auto"/>
            <w:left w:val="none" w:sz="0" w:space="0" w:color="auto"/>
            <w:bottom w:val="none" w:sz="0" w:space="0" w:color="auto"/>
            <w:right w:val="none" w:sz="0" w:space="0" w:color="auto"/>
          </w:divBdr>
        </w:div>
        <w:div w:id="212352546">
          <w:marLeft w:val="640"/>
          <w:marRight w:val="0"/>
          <w:marTop w:val="0"/>
          <w:marBottom w:val="0"/>
          <w:divBdr>
            <w:top w:val="none" w:sz="0" w:space="0" w:color="auto"/>
            <w:left w:val="none" w:sz="0" w:space="0" w:color="auto"/>
            <w:bottom w:val="none" w:sz="0" w:space="0" w:color="auto"/>
            <w:right w:val="none" w:sz="0" w:space="0" w:color="auto"/>
          </w:divBdr>
        </w:div>
        <w:div w:id="1101485293">
          <w:marLeft w:val="640"/>
          <w:marRight w:val="0"/>
          <w:marTop w:val="0"/>
          <w:marBottom w:val="0"/>
          <w:divBdr>
            <w:top w:val="none" w:sz="0" w:space="0" w:color="auto"/>
            <w:left w:val="none" w:sz="0" w:space="0" w:color="auto"/>
            <w:bottom w:val="none" w:sz="0" w:space="0" w:color="auto"/>
            <w:right w:val="none" w:sz="0" w:space="0" w:color="auto"/>
          </w:divBdr>
        </w:div>
        <w:div w:id="548885795">
          <w:marLeft w:val="640"/>
          <w:marRight w:val="0"/>
          <w:marTop w:val="0"/>
          <w:marBottom w:val="0"/>
          <w:divBdr>
            <w:top w:val="none" w:sz="0" w:space="0" w:color="auto"/>
            <w:left w:val="none" w:sz="0" w:space="0" w:color="auto"/>
            <w:bottom w:val="none" w:sz="0" w:space="0" w:color="auto"/>
            <w:right w:val="none" w:sz="0" w:space="0" w:color="auto"/>
          </w:divBdr>
        </w:div>
        <w:div w:id="1134636572">
          <w:marLeft w:val="640"/>
          <w:marRight w:val="0"/>
          <w:marTop w:val="0"/>
          <w:marBottom w:val="0"/>
          <w:divBdr>
            <w:top w:val="none" w:sz="0" w:space="0" w:color="auto"/>
            <w:left w:val="none" w:sz="0" w:space="0" w:color="auto"/>
            <w:bottom w:val="none" w:sz="0" w:space="0" w:color="auto"/>
            <w:right w:val="none" w:sz="0" w:space="0" w:color="auto"/>
          </w:divBdr>
        </w:div>
        <w:div w:id="191843438">
          <w:marLeft w:val="640"/>
          <w:marRight w:val="0"/>
          <w:marTop w:val="0"/>
          <w:marBottom w:val="0"/>
          <w:divBdr>
            <w:top w:val="none" w:sz="0" w:space="0" w:color="auto"/>
            <w:left w:val="none" w:sz="0" w:space="0" w:color="auto"/>
            <w:bottom w:val="none" w:sz="0" w:space="0" w:color="auto"/>
            <w:right w:val="none" w:sz="0" w:space="0" w:color="auto"/>
          </w:divBdr>
        </w:div>
        <w:div w:id="677780490">
          <w:marLeft w:val="640"/>
          <w:marRight w:val="0"/>
          <w:marTop w:val="0"/>
          <w:marBottom w:val="0"/>
          <w:divBdr>
            <w:top w:val="none" w:sz="0" w:space="0" w:color="auto"/>
            <w:left w:val="none" w:sz="0" w:space="0" w:color="auto"/>
            <w:bottom w:val="none" w:sz="0" w:space="0" w:color="auto"/>
            <w:right w:val="none" w:sz="0" w:space="0" w:color="auto"/>
          </w:divBdr>
        </w:div>
        <w:div w:id="935215802">
          <w:marLeft w:val="640"/>
          <w:marRight w:val="0"/>
          <w:marTop w:val="0"/>
          <w:marBottom w:val="0"/>
          <w:divBdr>
            <w:top w:val="none" w:sz="0" w:space="0" w:color="auto"/>
            <w:left w:val="none" w:sz="0" w:space="0" w:color="auto"/>
            <w:bottom w:val="none" w:sz="0" w:space="0" w:color="auto"/>
            <w:right w:val="none" w:sz="0" w:space="0" w:color="auto"/>
          </w:divBdr>
        </w:div>
        <w:div w:id="1696611593">
          <w:marLeft w:val="640"/>
          <w:marRight w:val="0"/>
          <w:marTop w:val="0"/>
          <w:marBottom w:val="0"/>
          <w:divBdr>
            <w:top w:val="none" w:sz="0" w:space="0" w:color="auto"/>
            <w:left w:val="none" w:sz="0" w:space="0" w:color="auto"/>
            <w:bottom w:val="none" w:sz="0" w:space="0" w:color="auto"/>
            <w:right w:val="none" w:sz="0" w:space="0" w:color="auto"/>
          </w:divBdr>
        </w:div>
        <w:div w:id="543710342">
          <w:marLeft w:val="640"/>
          <w:marRight w:val="0"/>
          <w:marTop w:val="0"/>
          <w:marBottom w:val="0"/>
          <w:divBdr>
            <w:top w:val="none" w:sz="0" w:space="0" w:color="auto"/>
            <w:left w:val="none" w:sz="0" w:space="0" w:color="auto"/>
            <w:bottom w:val="none" w:sz="0" w:space="0" w:color="auto"/>
            <w:right w:val="none" w:sz="0" w:space="0" w:color="auto"/>
          </w:divBdr>
        </w:div>
        <w:div w:id="739061544">
          <w:marLeft w:val="640"/>
          <w:marRight w:val="0"/>
          <w:marTop w:val="0"/>
          <w:marBottom w:val="0"/>
          <w:divBdr>
            <w:top w:val="none" w:sz="0" w:space="0" w:color="auto"/>
            <w:left w:val="none" w:sz="0" w:space="0" w:color="auto"/>
            <w:bottom w:val="none" w:sz="0" w:space="0" w:color="auto"/>
            <w:right w:val="none" w:sz="0" w:space="0" w:color="auto"/>
          </w:divBdr>
        </w:div>
        <w:div w:id="971595928">
          <w:marLeft w:val="640"/>
          <w:marRight w:val="0"/>
          <w:marTop w:val="0"/>
          <w:marBottom w:val="0"/>
          <w:divBdr>
            <w:top w:val="none" w:sz="0" w:space="0" w:color="auto"/>
            <w:left w:val="none" w:sz="0" w:space="0" w:color="auto"/>
            <w:bottom w:val="none" w:sz="0" w:space="0" w:color="auto"/>
            <w:right w:val="none" w:sz="0" w:space="0" w:color="auto"/>
          </w:divBdr>
        </w:div>
        <w:div w:id="1231964527">
          <w:marLeft w:val="640"/>
          <w:marRight w:val="0"/>
          <w:marTop w:val="0"/>
          <w:marBottom w:val="0"/>
          <w:divBdr>
            <w:top w:val="none" w:sz="0" w:space="0" w:color="auto"/>
            <w:left w:val="none" w:sz="0" w:space="0" w:color="auto"/>
            <w:bottom w:val="none" w:sz="0" w:space="0" w:color="auto"/>
            <w:right w:val="none" w:sz="0" w:space="0" w:color="auto"/>
          </w:divBdr>
        </w:div>
        <w:div w:id="1078093985">
          <w:marLeft w:val="640"/>
          <w:marRight w:val="0"/>
          <w:marTop w:val="0"/>
          <w:marBottom w:val="0"/>
          <w:divBdr>
            <w:top w:val="none" w:sz="0" w:space="0" w:color="auto"/>
            <w:left w:val="none" w:sz="0" w:space="0" w:color="auto"/>
            <w:bottom w:val="none" w:sz="0" w:space="0" w:color="auto"/>
            <w:right w:val="none" w:sz="0" w:space="0" w:color="auto"/>
          </w:divBdr>
        </w:div>
        <w:div w:id="127360300">
          <w:marLeft w:val="640"/>
          <w:marRight w:val="0"/>
          <w:marTop w:val="0"/>
          <w:marBottom w:val="0"/>
          <w:divBdr>
            <w:top w:val="none" w:sz="0" w:space="0" w:color="auto"/>
            <w:left w:val="none" w:sz="0" w:space="0" w:color="auto"/>
            <w:bottom w:val="none" w:sz="0" w:space="0" w:color="auto"/>
            <w:right w:val="none" w:sz="0" w:space="0" w:color="auto"/>
          </w:divBdr>
        </w:div>
        <w:div w:id="177353379">
          <w:marLeft w:val="640"/>
          <w:marRight w:val="0"/>
          <w:marTop w:val="0"/>
          <w:marBottom w:val="0"/>
          <w:divBdr>
            <w:top w:val="none" w:sz="0" w:space="0" w:color="auto"/>
            <w:left w:val="none" w:sz="0" w:space="0" w:color="auto"/>
            <w:bottom w:val="none" w:sz="0" w:space="0" w:color="auto"/>
            <w:right w:val="none" w:sz="0" w:space="0" w:color="auto"/>
          </w:divBdr>
        </w:div>
        <w:div w:id="608319918">
          <w:marLeft w:val="640"/>
          <w:marRight w:val="0"/>
          <w:marTop w:val="0"/>
          <w:marBottom w:val="0"/>
          <w:divBdr>
            <w:top w:val="none" w:sz="0" w:space="0" w:color="auto"/>
            <w:left w:val="none" w:sz="0" w:space="0" w:color="auto"/>
            <w:bottom w:val="none" w:sz="0" w:space="0" w:color="auto"/>
            <w:right w:val="none" w:sz="0" w:space="0" w:color="auto"/>
          </w:divBdr>
        </w:div>
        <w:div w:id="1934316975">
          <w:marLeft w:val="640"/>
          <w:marRight w:val="0"/>
          <w:marTop w:val="0"/>
          <w:marBottom w:val="0"/>
          <w:divBdr>
            <w:top w:val="none" w:sz="0" w:space="0" w:color="auto"/>
            <w:left w:val="none" w:sz="0" w:space="0" w:color="auto"/>
            <w:bottom w:val="none" w:sz="0" w:space="0" w:color="auto"/>
            <w:right w:val="none" w:sz="0" w:space="0" w:color="auto"/>
          </w:divBdr>
        </w:div>
        <w:div w:id="1257589724">
          <w:marLeft w:val="640"/>
          <w:marRight w:val="0"/>
          <w:marTop w:val="0"/>
          <w:marBottom w:val="0"/>
          <w:divBdr>
            <w:top w:val="none" w:sz="0" w:space="0" w:color="auto"/>
            <w:left w:val="none" w:sz="0" w:space="0" w:color="auto"/>
            <w:bottom w:val="none" w:sz="0" w:space="0" w:color="auto"/>
            <w:right w:val="none" w:sz="0" w:space="0" w:color="auto"/>
          </w:divBdr>
        </w:div>
        <w:div w:id="1620717606">
          <w:marLeft w:val="640"/>
          <w:marRight w:val="0"/>
          <w:marTop w:val="0"/>
          <w:marBottom w:val="0"/>
          <w:divBdr>
            <w:top w:val="none" w:sz="0" w:space="0" w:color="auto"/>
            <w:left w:val="none" w:sz="0" w:space="0" w:color="auto"/>
            <w:bottom w:val="none" w:sz="0" w:space="0" w:color="auto"/>
            <w:right w:val="none" w:sz="0" w:space="0" w:color="auto"/>
          </w:divBdr>
        </w:div>
        <w:div w:id="711345316">
          <w:marLeft w:val="640"/>
          <w:marRight w:val="0"/>
          <w:marTop w:val="0"/>
          <w:marBottom w:val="0"/>
          <w:divBdr>
            <w:top w:val="none" w:sz="0" w:space="0" w:color="auto"/>
            <w:left w:val="none" w:sz="0" w:space="0" w:color="auto"/>
            <w:bottom w:val="none" w:sz="0" w:space="0" w:color="auto"/>
            <w:right w:val="none" w:sz="0" w:space="0" w:color="auto"/>
          </w:divBdr>
        </w:div>
        <w:div w:id="1376002114">
          <w:marLeft w:val="640"/>
          <w:marRight w:val="0"/>
          <w:marTop w:val="0"/>
          <w:marBottom w:val="0"/>
          <w:divBdr>
            <w:top w:val="none" w:sz="0" w:space="0" w:color="auto"/>
            <w:left w:val="none" w:sz="0" w:space="0" w:color="auto"/>
            <w:bottom w:val="none" w:sz="0" w:space="0" w:color="auto"/>
            <w:right w:val="none" w:sz="0" w:space="0" w:color="auto"/>
          </w:divBdr>
        </w:div>
        <w:div w:id="200287547">
          <w:marLeft w:val="640"/>
          <w:marRight w:val="0"/>
          <w:marTop w:val="0"/>
          <w:marBottom w:val="0"/>
          <w:divBdr>
            <w:top w:val="none" w:sz="0" w:space="0" w:color="auto"/>
            <w:left w:val="none" w:sz="0" w:space="0" w:color="auto"/>
            <w:bottom w:val="none" w:sz="0" w:space="0" w:color="auto"/>
            <w:right w:val="none" w:sz="0" w:space="0" w:color="auto"/>
          </w:divBdr>
        </w:div>
        <w:div w:id="1767185612">
          <w:marLeft w:val="640"/>
          <w:marRight w:val="0"/>
          <w:marTop w:val="0"/>
          <w:marBottom w:val="0"/>
          <w:divBdr>
            <w:top w:val="none" w:sz="0" w:space="0" w:color="auto"/>
            <w:left w:val="none" w:sz="0" w:space="0" w:color="auto"/>
            <w:bottom w:val="none" w:sz="0" w:space="0" w:color="auto"/>
            <w:right w:val="none" w:sz="0" w:space="0" w:color="auto"/>
          </w:divBdr>
        </w:div>
        <w:div w:id="1247500553">
          <w:marLeft w:val="640"/>
          <w:marRight w:val="0"/>
          <w:marTop w:val="0"/>
          <w:marBottom w:val="0"/>
          <w:divBdr>
            <w:top w:val="none" w:sz="0" w:space="0" w:color="auto"/>
            <w:left w:val="none" w:sz="0" w:space="0" w:color="auto"/>
            <w:bottom w:val="none" w:sz="0" w:space="0" w:color="auto"/>
            <w:right w:val="none" w:sz="0" w:space="0" w:color="auto"/>
          </w:divBdr>
        </w:div>
        <w:div w:id="1599409530">
          <w:marLeft w:val="640"/>
          <w:marRight w:val="0"/>
          <w:marTop w:val="0"/>
          <w:marBottom w:val="0"/>
          <w:divBdr>
            <w:top w:val="none" w:sz="0" w:space="0" w:color="auto"/>
            <w:left w:val="none" w:sz="0" w:space="0" w:color="auto"/>
            <w:bottom w:val="none" w:sz="0" w:space="0" w:color="auto"/>
            <w:right w:val="none" w:sz="0" w:space="0" w:color="auto"/>
          </w:divBdr>
        </w:div>
        <w:div w:id="543636186">
          <w:marLeft w:val="640"/>
          <w:marRight w:val="0"/>
          <w:marTop w:val="0"/>
          <w:marBottom w:val="0"/>
          <w:divBdr>
            <w:top w:val="none" w:sz="0" w:space="0" w:color="auto"/>
            <w:left w:val="none" w:sz="0" w:space="0" w:color="auto"/>
            <w:bottom w:val="none" w:sz="0" w:space="0" w:color="auto"/>
            <w:right w:val="none" w:sz="0" w:space="0" w:color="auto"/>
          </w:divBdr>
        </w:div>
        <w:div w:id="1576091947">
          <w:marLeft w:val="640"/>
          <w:marRight w:val="0"/>
          <w:marTop w:val="0"/>
          <w:marBottom w:val="0"/>
          <w:divBdr>
            <w:top w:val="none" w:sz="0" w:space="0" w:color="auto"/>
            <w:left w:val="none" w:sz="0" w:space="0" w:color="auto"/>
            <w:bottom w:val="none" w:sz="0" w:space="0" w:color="auto"/>
            <w:right w:val="none" w:sz="0" w:space="0" w:color="auto"/>
          </w:divBdr>
        </w:div>
        <w:div w:id="1022046620">
          <w:marLeft w:val="640"/>
          <w:marRight w:val="0"/>
          <w:marTop w:val="0"/>
          <w:marBottom w:val="0"/>
          <w:divBdr>
            <w:top w:val="none" w:sz="0" w:space="0" w:color="auto"/>
            <w:left w:val="none" w:sz="0" w:space="0" w:color="auto"/>
            <w:bottom w:val="none" w:sz="0" w:space="0" w:color="auto"/>
            <w:right w:val="none" w:sz="0" w:space="0" w:color="auto"/>
          </w:divBdr>
        </w:div>
        <w:div w:id="1072502539">
          <w:marLeft w:val="640"/>
          <w:marRight w:val="0"/>
          <w:marTop w:val="0"/>
          <w:marBottom w:val="0"/>
          <w:divBdr>
            <w:top w:val="none" w:sz="0" w:space="0" w:color="auto"/>
            <w:left w:val="none" w:sz="0" w:space="0" w:color="auto"/>
            <w:bottom w:val="none" w:sz="0" w:space="0" w:color="auto"/>
            <w:right w:val="none" w:sz="0" w:space="0" w:color="auto"/>
          </w:divBdr>
        </w:div>
        <w:div w:id="61415854">
          <w:marLeft w:val="640"/>
          <w:marRight w:val="0"/>
          <w:marTop w:val="0"/>
          <w:marBottom w:val="0"/>
          <w:divBdr>
            <w:top w:val="none" w:sz="0" w:space="0" w:color="auto"/>
            <w:left w:val="none" w:sz="0" w:space="0" w:color="auto"/>
            <w:bottom w:val="none" w:sz="0" w:space="0" w:color="auto"/>
            <w:right w:val="none" w:sz="0" w:space="0" w:color="auto"/>
          </w:divBdr>
        </w:div>
        <w:div w:id="874657741">
          <w:marLeft w:val="640"/>
          <w:marRight w:val="0"/>
          <w:marTop w:val="0"/>
          <w:marBottom w:val="0"/>
          <w:divBdr>
            <w:top w:val="none" w:sz="0" w:space="0" w:color="auto"/>
            <w:left w:val="none" w:sz="0" w:space="0" w:color="auto"/>
            <w:bottom w:val="none" w:sz="0" w:space="0" w:color="auto"/>
            <w:right w:val="none" w:sz="0" w:space="0" w:color="auto"/>
          </w:divBdr>
        </w:div>
      </w:divsChild>
    </w:div>
    <w:div w:id="1109859830">
      <w:marLeft w:val="640"/>
      <w:marRight w:val="0"/>
      <w:marTop w:val="0"/>
      <w:marBottom w:val="0"/>
      <w:divBdr>
        <w:top w:val="none" w:sz="0" w:space="0" w:color="auto"/>
        <w:left w:val="none" w:sz="0" w:space="0" w:color="auto"/>
        <w:bottom w:val="none" w:sz="0" w:space="0" w:color="auto"/>
        <w:right w:val="none" w:sz="0" w:space="0" w:color="auto"/>
      </w:divBdr>
    </w:div>
    <w:div w:id="1110007534">
      <w:marLeft w:val="640"/>
      <w:marRight w:val="0"/>
      <w:marTop w:val="0"/>
      <w:marBottom w:val="0"/>
      <w:divBdr>
        <w:top w:val="none" w:sz="0" w:space="0" w:color="auto"/>
        <w:left w:val="none" w:sz="0" w:space="0" w:color="auto"/>
        <w:bottom w:val="none" w:sz="0" w:space="0" w:color="auto"/>
        <w:right w:val="none" w:sz="0" w:space="0" w:color="auto"/>
      </w:divBdr>
    </w:div>
    <w:div w:id="1110081377">
      <w:marLeft w:val="640"/>
      <w:marRight w:val="0"/>
      <w:marTop w:val="0"/>
      <w:marBottom w:val="0"/>
      <w:divBdr>
        <w:top w:val="none" w:sz="0" w:space="0" w:color="auto"/>
        <w:left w:val="none" w:sz="0" w:space="0" w:color="auto"/>
        <w:bottom w:val="none" w:sz="0" w:space="0" w:color="auto"/>
        <w:right w:val="none" w:sz="0" w:space="0" w:color="auto"/>
      </w:divBdr>
    </w:div>
    <w:div w:id="1110929279">
      <w:marLeft w:val="640"/>
      <w:marRight w:val="0"/>
      <w:marTop w:val="0"/>
      <w:marBottom w:val="0"/>
      <w:divBdr>
        <w:top w:val="none" w:sz="0" w:space="0" w:color="auto"/>
        <w:left w:val="none" w:sz="0" w:space="0" w:color="auto"/>
        <w:bottom w:val="none" w:sz="0" w:space="0" w:color="auto"/>
        <w:right w:val="none" w:sz="0" w:space="0" w:color="auto"/>
      </w:divBdr>
    </w:div>
    <w:div w:id="1112439148">
      <w:marLeft w:val="640"/>
      <w:marRight w:val="0"/>
      <w:marTop w:val="0"/>
      <w:marBottom w:val="0"/>
      <w:divBdr>
        <w:top w:val="none" w:sz="0" w:space="0" w:color="auto"/>
        <w:left w:val="none" w:sz="0" w:space="0" w:color="auto"/>
        <w:bottom w:val="none" w:sz="0" w:space="0" w:color="auto"/>
        <w:right w:val="none" w:sz="0" w:space="0" w:color="auto"/>
      </w:divBdr>
    </w:div>
    <w:div w:id="1113938265">
      <w:marLeft w:val="640"/>
      <w:marRight w:val="0"/>
      <w:marTop w:val="0"/>
      <w:marBottom w:val="0"/>
      <w:divBdr>
        <w:top w:val="none" w:sz="0" w:space="0" w:color="auto"/>
        <w:left w:val="none" w:sz="0" w:space="0" w:color="auto"/>
        <w:bottom w:val="none" w:sz="0" w:space="0" w:color="auto"/>
        <w:right w:val="none" w:sz="0" w:space="0" w:color="auto"/>
      </w:divBdr>
    </w:div>
    <w:div w:id="1114444762">
      <w:marLeft w:val="640"/>
      <w:marRight w:val="0"/>
      <w:marTop w:val="0"/>
      <w:marBottom w:val="0"/>
      <w:divBdr>
        <w:top w:val="none" w:sz="0" w:space="0" w:color="auto"/>
        <w:left w:val="none" w:sz="0" w:space="0" w:color="auto"/>
        <w:bottom w:val="none" w:sz="0" w:space="0" w:color="auto"/>
        <w:right w:val="none" w:sz="0" w:space="0" w:color="auto"/>
      </w:divBdr>
    </w:div>
    <w:div w:id="1117486412">
      <w:marLeft w:val="640"/>
      <w:marRight w:val="0"/>
      <w:marTop w:val="0"/>
      <w:marBottom w:val="0"/>
      <w:divBdr>
        <w:top w:val="none" w:sz="0" w:space="0" w:color="auto"/>
        <w:left w:val="none" w:sz="0" w:space="0" w:color="auto"/>
        <w:bottom w:val="none" w:sz="0" w:space="0" w:color="auto"/>
        <w:right w:val="none" w:sz="0" w:space="0" w:color="auto"/>
      </w:divBdr>
    </w:div>
    <w:div w:id="1132013719">
      <w:bodyDiv w:val="1"/>
      <w:marLeft w:val="0"/>
      <w:marRight w:val="0"/>
      <w:marTop w:val="0"/>
      <w:marBottom w:val="0"/>
      <w:divBdr>
        <w:top w:val="none" w:sz="0" w:space="0" w:color="auto"/>
        <w:left w:val="none" w:sz="0" w:space="0" w:color="auto"/>
        <w:bottom w:val="none" w:sz="0" w:space="0" w:color="auto"/>
        <w:right w:val="none" w:sz="0" w:space="0" w:color="auto"/>
      </w:divBdr>
      <w:divsChild>
        <w:div w:id="268246417">
          <w:marLeft w:val="640"/>
          <w:marRight w:val="0"/>
          <w:marTop w:val="0"/>
          <w:marBottom w:val="0"/>
          <w:divBdr>
            <w:top w:val="none" w:sz="0" w:space="0" w:color="auto"/>
            <w:left w:val="none" w:sz="0" w:space="0" w:color="auto"/>
            <w:bottom w:val="none" w:sz="0" w:space="0" w:color="auto"/>
            <w:right w:val="none" w:sz="0" w:space="0" w:color="auto"/>
          </w:divBdr>
        </w:div>
        <w:div w:id="319578964">
          <w:marLeft w:val="640"/>
          <w:marRight w:val="0"/>
          <w:marTop w:val="0"/>
          <w:marBottom w:val="0"/>
          <w:divBdr>
            <w:top w:val="none" w:sz="0" w:space="0" w:color="auto"/>
            <w:left w:val="none" w:sz="0" w:space="0" w:color="auto"/>
            <w:bottom w:val="none" w:sz="0" w:space="0" w:color="auto"/>
            <w:right w:val="none" w:sz="0" w:space="0" w:color="auto"/>
          </w:divBdr>
        </w:div>
        <w:div w:id="432743982">
          <w:marLeft w:val="640"/>
          <w:marRight w:val="0"/>
          <w:marTop w:val="0"/>
          <w:marBottom w:val="0"/>
          <w:divBdr>
            <w:top w:val="none" w:sz="0" w:space="0" w:color="auto"/>
            <w:left w:val="none" w:sz="0" w:space="0" w:color="auto"/>
            <w:bottom w:val="none" w:sz="0" w:space="0" w:color="auto"/>
            <w:right w:val="none" w:sz="0" w:space="0" w:color="auto"/>
          </w:divBdr>
        </w:div>
        <w:div w:id="616762745">
          <w:marLeft w:val="640"/>
          <w:marRight w:val="0"/>
          <w:marTop w:val="0"/>
          <w:marBottom w:val="0"/>
          <w:divBdr>
            <w:top w:val="none" w:sz="0" w:space="0" w:color="auto"/>
            <w:left w:val="none" w:sz="0" w:space="0" w:color="auto"/>
            <w:bottom w:val="none" w:sz="0" w:space="0" w:color="auto"/>
            <w:right w:val="none" w:sz="0" w:space="0" w:color="auto"/>
          </w:divBdr>
        </w:div>
        <w:div w:id="768039243">
          <w:marLeft w:val="640"/>
          <w:marRight w:val="0"/>
          <w:marTop w:val="0"/>
          <w:marBottom w:val="0"/>
          <w:divBdr>
            <w:top w:val="none" w:sz="0" w:space="0" w:color="auto"/>
            <w:left w:val="none" w:sz="0" w:space="0" w:color="auto"/>
            <w:bottom w:val="none" w:sz="0" w:space="0" w:color="auto"/>
            <w:right w:val="none" w:sz="0" w:space="0" w:color="auto"/>
          </w:divBdr>
        </w:div>
        <w:div w:id="885290294">
          <w:marLeft w:val="640"/>
          <w:marRight w:val="0"/>
          <w:marTop w:val="0"/>
          <w:marBottom w:val="0"/>
          <w:divBdr>
            <w:top w:val="none" w:sz="0" w:space="0" w:color="auto"/>
            <w:left w:val="none" w:sz="0" w:space="0" w:color="auto"/>
            <w:bottom w:val="none" w:sz="0" w:space="0" w:color="auto"/>
            <w:right w:val="none" w:sz="0" w:space="0" w:color="auto"/>
          </w:divBdr>
        </w:div>
        <w:div w:id="965694491">
          <w:marLeft w:val="640"/>
          <w:marRight w:val="0"/>
          <w:marTop w:val="0"/>
          <w:marBottom w:val="0"/>
          <w:divBdr>
            <w:top w:val="none" w:sz="0" w:space="0" w:color="auto"/>
            <w:left w:val="none" w:sz="0" w:space="0" w:color="auto"/>
            <w:bottom w:val="none" w:sz="0" w:space="0" w:color="auto"/>
            <w:right w:val="none" w:sz="0" w:space="0" w:color="auto"/>
          </w:divBdr>
        </w:div>
        <w:div w:id="1112825924">
          <w:marLeft w:val="640"/>
          <w:marRight w:val="0"/>
          <w:marTop w:val="0"/>
          <w:marBottom w:val="0"/>
          <w:divBdr>
            <w:top w:val="none" w:sz="0" w:space="0" w:color="auto"/>
            <w:left w:val="none" w:sz="0" w:space="0" w:color="auto"/>
            <w:bottom w:val="none" w:sz="0" w:space="0" w:color="auto"/>
            <w:right w:val="none" w:sz="0" w:space="0" w:color="auto"/>
          </w:divBdr>
        </w:div>
        <w:div w:id="1123697577">
          <w:marLeft w:val="640"/>
          <w:marRight w:val="0"/>
          <w:marTop w:val="0"/>
          <w:marBottom w:val="0"/>
          <w:divBdr>
            <w:top w:val="none" w:sz="0" w:space="0" w:color="auto"/>
            <w:left w:val="none" w:sz="0" w:space="0" w:color="auto"/>
            <w:bottom w:val="none" w:sz="0" w:space="0" w:color="auto"/>
            <w:right w:val="none" w:sz="0" w:space="0" w:color="auto"/>
          </w:divBdr>
        </w:div>
        <w:div w:id="1334576311">
          <w:marLeft w:val="640"/>
          <w:marRight w:val="0"/>
          <w:marTop w:val="0"/>
          <w:marBottom w:val="0"/>
          <w:divBdr>
            <w:top w:val="none" w:sz="0" w:space="0" w:color="auto"/>
            <w:left w:val="none" w:sz="0" w:space="0" w:color="auto"/>
            <w:bottom w:val="none" w:sz="0" w:space="0" w:color="auto"/>
            <w:right w:val="none" w:sz="0" w:space="0" w:color="auto"/>
          </w:divBdr>
        </w:div>
        <w:div w:id="1545870117">
          <w:marLeft w:val="640"/>
          <w:marRight w:val="0"/>
          <w:marTop w:val="0"/>
          <w:marBottom w:val="0"/>
          <w:divBdr>
            <w:top w:val="none" w:sz="0" w:space="0" w:color="auto"/>
            <w:left w:val="none" w:sz="0" w:space="0" w:color="auto"/>
            <w:bottom w:val="none" w:sz="0" w:space="0" w:color="auto"/>
            <w:right w:val="none" w:sz="0" w:space="0" w:color="auto"/>
          </w:divBdr>
        </w:div>
        <w:div w:id="1627734587">
          <w:marLeft w:val="640"/>
          <w:marRight w:val="0"/>
          <w:marTop w:val="0"/>
          <w:marBottom w:val="0"/>
          <w:divBdr>
            <w:top w:val="none" w:sz="0" w:space="0" w:color="auto"/>
            <w:left w:val="none" w:sz="0" w:space="0" w:color="auto"/>
            <w:bottom w:val="none" w:sz="0" w:space="0" w:color="auto"/>
            <w:right w:val="none" w:sz="0" w:space="0" w:color="auto"/>
          </w:divBdr>
        </w:div>
        <w:div w:id="1636176059">
          <w:marLeft w:val="640"/>
          <w:marRight w:val="0"/>
          <w:marTop w:val="0"/>
          <w:marBottom w:val="0"/>
          <w:divBdr>
            <w:top w:val="none" w:sz="0" w:space="0" w:color="auto"/>
            <w:left w:val="none" w:sz="0" w:space="0" w:color="auto"/>
            <w:bottom w:val="none" w:sz="0" w:space="0" w:color="auto"/>
            <w:right w:val="none" w:sz="0" w:space="0" w:color="auto"/>
          </w:divBdr>
        </w:div>
        <w:div w:id="1646206061">
          <w:marLeft w:val="640"/>
          <w:marRight w:val="0"/>
          <w:marTop w:val="0"/>
          <w:marBottom w:val="0"/>
          <w:divBdr>
            <w:top w:val="none" w:sz="0" w:space="0" w:color="auto"/>
            <w:left w:val="none" w:sz="0" w:space="0" w:color="auto"/>
            <w:bottom w:val="none" w:sz="0" w:space="0" w:color="auto"/>
            <w:right w:val="none" w:sz="0" w:space="0" w:color="auto"/>
          </w:divBdr>
        </w:div>
        <w:div w:id="1654606760">
          <w:marLeft w:val="640"/>
          <w:marRight w:val="0"/>
          <w:marTop w:val="0"/>
          <w:marBottom w:val="0"/>
          <w:divBdr>
            <w:top w:val="none" w:sz="0" w:space="0" w:color="auto"/>
            <w:left w:val="none" w:sz="0" w:space="0" w:color="auto"/>
            <w:bottom w:val="none" w:sz="0" w:space="0" w:color="auto"/>
            <w:right w:val="none" w:sz="0" w:space="0" w:color="auto"/>
          </w:divBdr>
        </w:div>
        <w:div w:id="1746798652">
          <w:marLeft w:val="640"/>
          <w:marRight w:val="0"/>
          <w:marTop w:val="0"/>
          <w:marBottom w:val="0"/>
          <w:divBdr>
            <w:top w:val="none" w:sz="0" w:space="0" w:color="auto"/>
            <w:left w:val="none" w:sz="0" w:space="0" w:color="auto"/>
            <w:bottom w:val="none" w:sz="0" w:space="0" w:color="auto"/>
            <w:right w:val="none" w:sz="0" w:space="0" w:color="auto"/>
          </w:divBdr>
        </w:div>
        <w:div w:id="1915510163">
          <w:marLeft w:val="640"/>
          <w:marRight w:val="0"/>
          <w:marTop w:val="0"/>
          <w:marBottom w:val="0"/>
          <w:divBdr>
            <w:top w:val="none" w:sz="0" w:space="0" w:color="auto"/>
            <w:left w:val="none" w:sz="0" w:space="0" w:color="auto"/>
            <w:bottom w:val="none" w:sz="0" w:space="0" w:color="auto"/>
            <w:right w:val="none" w:sz="0" w:space="0" w:color="auto"/>
          </w:divBdr>
        </w:div>
        <w:div w:id="1948077445">
          <w:marLeft w:val="640"/>
          <w:marRight w:val="0"/>
          <w:marTop w:val="0"/>
          <w:marBottom w:val="0"/>
          <w:divBdr>
            <w:top w:val="none" w:sz="0" w:space="0" w:color="auto"/>
            <w:left w:val="none" w:sz="0" w:space="0" w:color="auto"/>
            <w:bottom w:val="none" w:sz="0" w:space="0" w:color="auto"/>
            <w:right w:val="none" w:sz="0" w:space="0" w:color="auto"/>
          </w:divBdr>
        </w:div>
        <w:div w:id="1966539352">
          <w:marLeft w:val="640"/>
          <w:marRight w:val="0"/>
          <w:marTop w:val="0"/>
          <w:marBottom w:val="0"/>
          <w:divBdr>
            <w:top w:val="none" w:sz="0" w:space="0" w:color="auto"/>
            <w:left w:val="none" w:sz="0" w:space="0" w:color="auto"/>
            <w:bottom w:val="none" w:sz="0" w:space="0" w:color="auto"/>
            <w:right w:val="none" w:sz="0" w:space="0" w:color="auto"/>
          </w:divBdr>
        </w:div>
        <w:div w:id="2079553164">
          <w:marLeft w:val="640"/>
          <w:marRight w:val="0"/>
          <w:marTop w:val="0"/>
          <w:marBottom w:val="0"/>
          <w:divBdr>
            <w:top w:val="none" w:sz="0" w:space="0" w:color="auto"/>
            <w:left w:val="none" w:sz="0" w:space="0" w:color="auto"/>
            <w:bottom w:val="none" w:sz="0" w:space="0" w:color="auto"/>
            <w:right w:val="none" w:sz="0" w:space="0" w:color="auto"/>
          </w:divBdr>
        </w:div>
      </w:divsChild>
    </w:div>
    <w:div w:id="1135639008">
      <w:bodyDiv w:val="1"/>
      <w:marLeft w:val="0"/>
      <w:marRight w:val="0"/>
      <w:marTop w:val="0"/>
      <w:marBottom w:val="0"/>
      <w:divBdr>
        <w:top w:val="none" w:sz="0" w:space="0" w:color="auto"/>
        <w:left w:val="none" w:sz="0" w:space="0" w:color="auto"/>
        <w:bottom w:val="none" w:sz="0" w:space="0" w:color="auto"/>
        <w:right w:val="none" w:sz="0" w:space="0" w:color="auto"/>
      </w:divBdr>
      <w:divsChild>
        <w:div w:id="18052998">
          <w:marLeft w:val="640"/>
          <w:marRight w:val="0"/>
          <w:marTop w:val="0"/>
          <w:marBottom w:val="0"/>
          <w:divBdr>
            <w:top w:val="none" w:sz="0" w:space="0" w:color="auto"/>
            <w:left w:val="none" w:sz="0" w:space="0" w:color="auto"/>
            <w:bottom w:val="none" w:sz="0" w:space="0" w:color="auto"/>
            <w:right w:val="none" w:sz="0" w:space="0" w:color="auto"/>
          </w:divBdr>
        </w:div>
        <w:div w:id="115951252">
          <w:marLeft w:val="640"/>
          <w:marRight w:val="0"/>
          <w:marTop w:val="0"/>
          <w:marBottom w:val="0"/>
          <w:divBdr>
            <w:top w:val="none" w:sz="0" w:space="0" w:color="auto"/>
            <w:left w:val="none" w:sz="0" w:space="0" w:color="auto"/>
            <w:bottom w:val="none" w:sz="0" w:space="0" w:color="auto"/>
            <w:right w:val="none" w:sz="0" w:space="0" w:color="auto"/>
          </w:divBdr>
        </w:div>
        <w:div w:id="120001235">
          <w:marLeft w:val="640"/>
          <w:marRight w:val="0"/>
          <w:marTop w:val="0"/>
          <w:marBottom w:val="0"/>
          <w:divBdr>
            <w:top w:val="none" w:sz="0" w:space="0" w:color="auto"/>
            <w:left w:val="none" w:sz="0" w:space="0" w:color="auto"/>
            <w:bottom w:val="none" w:sz="0" w:space="0" w:color="auto"/>
            <w:right w:val="none" w:sz="0" w:space="0" w:color="auto"/>
          </w:divBdr>
        </w:div>
        <w:div w:id="207183605">
          <w:marLeft w:val="640"/>
          <w:marRight w:val="0"/>
          <w:marTop w:val="0"/>
          <w:marBottom w:val="0"/>
          <w:divBdr>
            <w:top w:val="none" w:sz="0" w:space="0" w:color="auto"/>
            <w:left w:val="none" w:sz="0" w:space="0" w:color="auto"/>
            <w:bottom w:val="none" w:sz="0" w:space="0" w:color="auto"/>
            <w:right w:val="none" w:sz="0" w:space="0" w:color="auto"/>
          </w:divBdr>
        </w:div>
        <w:div w:id="285620256">
          <w:marLeft w:val="640"/>
          <w:marRight w:val="0"/>
          <w:marTop w:val="0"/>
          <w:marBottom w:val="0"/>
          <w:divBdr>
            <w:top w:val="none" w:sz="0" w:space="0" w:color="auto"/>
            <w:left w:val="none" w:sz="0" w:space="0" w:color="auto"/>
            <w:bottom w:val="none" w:sz="0" w:space="0" w:color="auto"/>
            <w:right w:val="none" w:sz="0" w:space="0" w:color="auto"/>
          </w:divBdr>
        </w:div>
        <w:div w:id="577011145">
          <w:marLeft w:val="640"/>
          <w:marRight w:val="0"/>
          <w:marTop w:val="0"/>
          <w:marBottom w:val="0"/>
          <w:divBdr>
            <w:top w:val="none" w:sz="0" w:space="0" w:color="auto"/>
            <w:left w:val="none" w:sz="0" w:space="0" w:color="auto"/>
            <w:bottom w:val="none" w:sz="0" w:space="0" w:color="auto"/>
            <w:right w:val="none" w:sz="0" w:space="0" w:color="auto"/>
          </w:divBdr>
        </w:div>
        <w:div w:id="596405894">
          <w:marLeft w:val="640"/>
          <w:marRight w:val="0"/>
          <w:marTop w:val="0"/>
          <w:marBottom w:val="0"/>
          <w:divBdr>
            <w:top w:val="none" w:sz="0" w:space="0" w:color="auto"/>
            <w:left w:val="none" w:sz="0" w:space="0" w:color="auto"/>
            <w:bottom w:val="none" w:sz="0" w:space="0" w:color="auto"/>
            <w:right w:val="none" w:sz="0" w:space="0" w:color="auto"/>
          </w:divBdr>
        </w:div>
        <w:div w:id="631250685">
          <w:marLeft w:val="640"/>
          <w:marRight w:val="0"/>
          <w:marTop w:val="0"/>
          <w:marBottom w:val="0"/>
          <w:divBdr>
            <w:top w:val="none" w:sz="0" w:space="0" w:color="auto"/>
            <w:left w:val="none" w:sz="0" w:space="0" w:color="auto"/>
            <w:bottom w:val="none" w:sz="0" w:space="0" w:color="auto"/>
            <w:right w:val="none" w:sz="0" w:space="0" w:color="auto"/>
          </w:divBdr>
        </w:div>
        <w:div w:id="688531772">
          <w:marLeft w:val="640"/>
          <w:marRight w:val="0"/>
          <w:marTop w:val="0"/>
          <w:marBottom w:val="0"/>
          <w:divBdr>
            <w:top w:val="none" w:sz="0" w:space="0" w:color="auto"/>
            <w:left w:val="none" w:sz="0" w:space="0" w:color="auto"/>
            <w:bottom w:val="none" w:sz="0" w:space="0" w:color="auto"/>
            <w:right w:val="none" w:sz="0" w:space="0" w:color="auto"/>
          </w:divBdr>
        </w:div>
        <w:div w:id="696740551">
          <w:marLeft w:val="640"/>
          <w:marRight w:val="0"/>
          <w:marTop w:val="0"/>
          <w:marBottom w:val="0"/>
          <w:divBdr>
            <w:top w:val="none" w:sz="0" w:space="0" w:color="auto"/>
            <w:left w:val="none" w:sz="0" w:space="0" w:color="auto"/>
            <w:bottom w:val="none" w:sz="0" w:space="0" w:color="auto"/>
            <w:right w:val="none" w:sz="0" w:space="0" w:color="auto"/>
          </w:divBdr>
        </w:div>
        <w:div w:id="996957971">
          <w:marLeft w:val="640"/>
          <w:marRight w:val="0"/>
          <w:marTop w:val="0"/>
          <w:marBottom w:val="0"/>
          <w:divBdr>
            <w:top w:val="none" w:sz="0" w:space="0" w:color="auto"/>
            <w:left w:val="none" w:sz="0" w:space="0" w:color="auto"/>
            <w:bottom w:val="none" w:sz="0" w:space="0" w:color="auto"/>
            <w:right w:val="none" w:sz="0" w:space="0" w:color="auto"/>
          </w:divBdr>
        </w:div>
        <w:div w:id="1036152424">
          <w:marLeft w:val="640"/>
          <w:marRight w:val="0"/>
          <w:marTop w:val="0"/>
          <w:marBottom w:val="0"/>
          <w:divBdr>
            <w:top w:val="none" w:sz="0" w:space="0" w:color="auto"/>
            <w:left w:val="none" w:sz="0" w:space="0" w:color="auto"/>
            <w:bottom w:val="none" w:sz="0" w:space="0" w:color="auto"/>
            <w:right w:val="none" w:sz="0" w:space="0" w:color="auto"/>
          </w:divBdr>
        </w:div>
        <w:div w:id="1066682589">
          <w:marLeft w:val="640"/>
          <w:marRight w:val="0"/>
          <w:marTop w:val="0"/>
          <w:marBottom w:val="0"/>
          <w:divBdr>
            <w:top w:val="none" w:sz="0" w:space="0" w:color="auto"/>
            <w:left w:val="none" w:sz="0" w:space="0" w:color="auto"/>
            <w:bottom w:val="none" w:sz="0" w:space="0" w:color="auto"/>
            <w:right w:val="none" w:sz="0" w:space="0" w:color="auto"/>
          </w:divBdr>
        </w:div>
        <w:div w:id="1307198869">
          <w:marLeft w:val="640"/>
          <w:marRight w:val="0"/>
          <w:marTop w:val="0"/>
          <w:marBottom w:val="0"/>
          <w:divBdr>
            <w:top w:val="none" w:sz="0" w:space="0" w:color="auto"/>
            <w:left w:val="none" w:sz="0" w:space="0" w:color="auto"/>
            <w:bottom w:val="none" w:sz="0" w:space="0" w:color="auto"/>
            <w:right w:val="none" w:sz="0" w:space="0" w:color="auto"/>
          </w:divBdr>
        </w:div>
        <w:div w:id="1352760307">
          <w:marLeft w:val="640"/>
          <w:marRight w:val="0"/>
          <w:marTop w:val="0"/>
          <w:marBottom w:val="0"/>
          <w:divBdr>
            <w:top w:val="none" w:sz="0" w:space="0" w:color="auto"/>
            <w:left w:val="none" w:sz="0" w:space="0" w:color="auto"/>
            <w:bottom w:val="none" w:sz="0" w:space="0" w:color="auto"/>
            <w:right w:val="none" w:sz="0" w:space="0" w:color="auto"/>
          </w:divBdr>
        </w:div>
        <w:div w:id="1407529530">
          <w:marLeft w:val="640"/>
          <w:marRight w:val="0"/>
          <w:marTop w:val="0"/>
          <w:marBottom w:val="0"/>
          <w:divBdr>
            <w:top w:val="none" w:sz="0" w:space="0" w:color="auto"/>
            <w:left w:val="none" w:sz="0" w:space="0" w:color="auto"/>
            <w:bottom w:val="none" w:sz="0" w:space="0" w:color="auto"/>
            <w:right w:val="none" w:sz="0" w:space="0" w:color="auto"/>
          </w:divBdr>
        </w:div>
        <w:div w:id="1480993878">
          <w:marLeft w:val="640"/>
          <w:marRight w:val="0"/>
          <w:marTop w:val="0"/>
          <w:marBottom w:val="0"/>
          <w:divBdr>
            <w:top w:val="none" w:sz="0" w:space="0" w:color="auto"/>
            <w:left w:val="none" w:sz="0" w:space="0" w:color="auto"/>
            <w:bottom w:val="none" w:sz="0" w:space="0" w:color="auto"/>
            <w:right w:val="none" w:sz="0" w:space="0" w:color="auto"/>
          </w:divBdr>
        </w:div>
        <w:div w:id="1546676439">
          <w:marLeft w:val="640"/>
          <w:marRight w:val="0"/>
          <w:marTop w:val="0"/>
          <w:marBottom w:val="0"/>
          <w:divBdr>
            <w:top w:val="none" w:sz="0" w:space="0" w:color="auto"/>
            <w:left w:val="none" w:sz="0" w:space="0" w:color="auto"/>
            <w:bottom w:val="none" w:sz="0" w:space="0" w:color="auto"/>
            <w:right w:val="none" w:sz="0" w:space="0" w:color="auto"/>
          </w:divBdr>
        </w:div>
        <w:div w:id="1628393400">
          <w:marLeft w:val="640"/>
          <w:marRight w:val="0"/>
          <w:marTop w:val="0"/>
          <w:marBottom w:val="0"/>
          <w:divBdr>
            <w:top w:val="none" w:sz="0" w:space="0" w:color="auto"/>
            <w:left w:val="none" w:sz="0" w:space="0" w:color="auto"/>
            <w:bottom w:val="none" w:sz="0" w:space="0" w:color="auto"/>
            <w:right w:val="none" w:sz="0" w:space="0" w:color="auto"/>
          </w:divBdr>
        </w:div>
        <w:div w:id="1684473149">
          <w:marLeft w:val="640"/>
          <w:marRight w:val="0"/>
          <w:marTop w:val="0"/>
          <w:marBottom w:val="0"/>
          <w:divBdr>
            <w:top w:val="none" w:sz="0" w:space="0" w:color="auto"/>
            <w:left w:val="none" w:sz="0" w:space="0" w:color="auto"/>
            <w:bottom w:val="none" w:sz="0" w:space="0" w:color="auto"/>
            <w:right w:val="none" w:sz="0" w:space="0" w:color="auto"/>
          </w:divBdr>
        </w:div>
        <w:div w:id="1733965864">
          <w:marLeft w:val="640"/>
          <w:marRight w:val="0"/>
          <w:marTop w:val="0"/>
          <w:marBottom w:val="0"/>
          <w:divBdr>
            <w:top w:val="none" w:sz="0" w:space="0" w:color="auto"/>
            <w:left w:val="none" w:sz="0" w:space="0" w:color="auto"/>
            <w:bottom w:val="none" w:sz="0" w:space="0" w:color="auto"/>
            <w:right w:val="none" w:sz="0" w:space="0" w:color="auto"/>
          </w:divBdr>
        </w:div>
        <w:div w:id="1780753349">
          <w:marLeft w:val="640"/>
          <w:marRight w:val="0"/>
          <w:marTop w:val="0"/>
          <w:marBottom w:val="0"/>
          <w:divBdr>
            <w:top w:val="none" w:sz="0" w:space="0" w:color="auto"/>
            <w:left w:val="none" w:sz="0" w:space="0" w:color="auto"/>
            <w:bottom w:val="none" w:sz="0" w:space="0" w:color="auto"/>
            <w:right w:val="none" w:sz="0" w:space="0" w:color="auto"/>
          </w:divBdr>
        </w:div>
        <w:div w:id="1820607645">
          <w:marLeft w:val="640"/>
          <w:marRight w:val="0"/>
          <w:marTop w:val="0"/>
          <w:marBottom w:val="0"/>
          <w:divBdr>
            <w:top w:val="none" w:sz="0" w:space="0" w:color="auto"/>
            <w:left w:val="none" w:sz="0" w:space="0" w:color="auto"/>
            <w:bottom w:val="none" w:sz="0" w:space="0" w:color="auto"/>
            <w:right w:val="none" w:sz="0" w:space="0" w:color="auto"/>
          </w:divBdr>
        </w:div>
        <w:div w:id="1849440537">
          <w:marLeft w:val="640"/>
          <w:marRight w:val="0"/>
          <w:marTop w:val="0"/>
          <w:marBottom w:val="0"/>
          <w:divBdr>
            <w:top w:val="none" w:sz="0" w:space="0" w:color="auto"/>
            <w:left w:val="none" w:sz="0" w:space="0" w:color="auto"/>
            <w:bottom w:val="none" w:sz="0" w:space="0" w:color="auto"/>
            <w:right w:val="none" w:sz="0" w:space="0" w:color="auto"/>
          </w:divBdr>
        </w:div>
        <w:div w:id="1890072835">
          <w:marLeft w:val="640"/>
          <w:marRight w:val="0"/>
          <w:marTop w:val="0"/>
          <w:marBottom w:val="0"/>
          <w:divBdr>
            <w:top w:val="none" w:sz="0" w:space="0" w:color="auto"/>
            <w:left w:val="none" w:sz="0" w:space="0" w:color="auto"/>
            <w:bottom w:val="none" w:sz="0" w:space="0" w:color="auto"/>
            <w:right w:val="none" w:sz="0" w:space="0" w:color="auto"/>
          </w:divBdr>
        </w:div>
        <w:div w:id="1921597891">
          <w:marLeft w:val="640"/>
          <w:marRight w:val="0"/>
          <w:marTop w:val="0"/>
          <w:marBottom w:val="0"/>
          <w:divBdr>
            <w:top w:val="none" w:sz="0" w:space="0" w:color="auto"/>
            <w:left w:val="none" w:sz="0" w:space="0" w:color="auto"/>
            <w:bottom w:val="none" w:sz="0" w:space="0" w:color="auto"/>
            <w:right w:val="none" w:sz="0" w:space="0" w:color="auto"/>
          </w:divBdr>
        </w:div>
        <w:div w:id="1969890130">
          <w:marLeft w:val="640"/>
          <w:marRight w:val="0"/>
          <w:marTop w:val="0"/>
          <w:marBottom w:val="0"/>
          <w:divBdr>
            <w:top w:val="none" w:sz="0" w:space="0" w:color="auto"/>
            <w:left w:val="none" w:sz="0" w:space="0" w:color="auto"/>
            <w:bottom w:val="none" w:sz="0" w:space="0" w:color="auto"/>
            <w:right w:val="none" w:sz="0" w:space="0" w:color="auto"/>
          </w:divBdr>
        </w:div>
        <w:div w:id="2025357242">
          <w:marLeft w:val="640"/>
          <w:marRight w:val="0"/>
          <w:marTop w:val="0"/>
          <w:marBottom w:val="0"/>
          <w:divBdr>
            <w:top w:val="none" w:sz="0" w:space="0" w:color="auto"/>
            <w:left w:val="none" w:sz="0" w:space="0" w:color="auto"/>
            <w:bottom w:val="none" w:sz="0" w:space="0" w:color="auto"/>
            <w:right w:val="none" w:sz="0" w:space="0" w:color="auto"/>
          </w:divBdr>
        </w:div>
        <w:div w:id="2126265026">
          <w:marLeft w:val="640"/>
          <w:marRight w:val="0"/>
          <w:marTop w:val="0"/>
          <w:marBottom w:val="0"/>
          <w:divBdr>
            <w:top w:val="none" w:sz="0" w:space="0" w:color="auto"/>
            <w:left w:val="none" w:sz="0" w:space="0" w:color="auto"/>
            <w:bottom w:val="none" w:sz="0" w:space="0" w:color="auto"/>
            <w:right w:val="none" w:sz="0" w:space="0" w:color="auto"/>
          </w:divBdr>
        </w:div>
        <w:div w:id="2139295498">
          <w:marLeft w:val="640"/>
          <w:marRight w:val="0"/>
          <w:marTop w:val="0"/>
          <w:marBottom w:val="0"/>
          <w:divBdr>
            <w:top w:val="none" w:sz="0" w:space="0" w:color="auto"/>
            <w:left w:val="none" w:sz="0" w:space="0" w:color="auto"/>
            <w:bottom w:val="none" w:sz="0" w:space="0" w:color="auto"/>
            <w:right w:val="none" w:sz="0" w:space="0" w:color="auto"/>
          </w:divBdr>
        </w:div>
      </w:divsChild>
    </w:div>
    <w:div w:id="1137797307">
      <w:bodyDiv w:val="1"/>
      <w:marLeft w:val="0"/>
      <w:marRight w:val="0"/>
      <w:marTop w:val="0"/>
      <w:marBottom w:val="0"/>
      <w:divBdr>
        <w:top w:val="none" w:sz="0" w:space="0" w:color="auto"/>
        <w:left w:val="none" w:sz="0" w:space="0" w:color="auto"/>
        <w:bottom w:val="none" w:sz="0" w:space="0" w:color="auto"/>
        <w:right w:val="none" w:sz="0" w:space="0" w:color="auto"/>
      </w:divBdr>
      <w:divsChild>
        <w:div w:id="1712266649">
          <w:marLeft w:val="640"/>
          <w:marRight w:val="0"/>
          <w:marTop w:val="0"/>
          <w:marBottom w:val="0"/>
          <w:divBdr>
            <w:top w:val="none" w:sz="0" w:space="0" w:color="auto"/>
            <w:left w:val="none" w:sz="0" w:space="0" w:color="auto"/>
            <w:bottom w:val="none" w:sz="0" w:space="0" w:color="auto"/>
            <w:right w:val="none" w:sz="0" w:space="0" w:color="auto"/>
          </w:divBdr>
        </w:div>
        <w:div w:id="354232279">
          <w:marLeft w:val="640"/>
          <w:marRight w:val="0"/>
          <w:marTop w:val="0"/>
          <w:marBottom w:val="0"/>
          <w:divBdr>
            <w:top w:val="none" w:sz="0" w:space="0" w:color="auto"/>
            <w:left w:val="none" w:sz="0" w:space="0" w:color="auto"/>
            <w:bottom w:val="none" w:sz="0" w:space="0" w:color="auto"/>
            <w:right w:val="none" w:sz="0" w:space="0" w:color="auto"/>
          </w:divBdr>
        </w:div>
        <w:div w:id="2122797665">
          <w:marLeft w:val="640"/>
          <w:marRight w:val="0"/>
          <w:marTop w:val="0"/>
          <w:marBottom w:val="0"/>
          <w:divBdr>
            <w:top w:val="none" w:sz="0" w:space="0" w:color="auto"/>
            <w:left w:val="none" w:sz="0" w:space="0" w:color="auto"/>
            <w:bottom w:val="none" w:sz="0" w:space="0" w:color="auto"/>
            <w:right w:val="none" w:sz="0" w:space="0" w:color="auto"/>
          </w:divBdr>
        </w:div>
        <w:div w:id="1899200361">
          <w:marLeft w:val="640"/>
          <w:marRight w:val="0"/>
          <w:marTop w:val="0"/>
          <w:marBottom w:val="0"/>
          <w:divBdr>
            <w:top w:val="none" w:sz="0" w:space="0" w:color="auto"/>
            <w:left w:val="none" w:sz="0" w:space="0" w:color="auto"/>
            <w:bottom w:val="none" w:sz="0" w:space="0" w:color="auto"/>
            <w:right w:val="none" w:sz="0" w:space="0" w:color="auto"/>
          </w:divBdr>
        </w:div>
        <w:div w:id="519973991">
          <w:marLeft w:val="640"/>
          <w:marRight w:val="0"/>
          <w:marTop w:val="0"/>
          <w:marBottom w:val="0"/>
          <w:divBdr>
            <w:top w:val="none" w:sz="0" w:space="0" w:color="auto"/>
            <w:left w:val="none" w:sz="0" w:space="0" w:color="auto"/>
            <w:bottom w:val="none" w:sz="0" w:space="0" w:color="auto"/>
            <w:right w:val="none" w:sz="0" w:space="0" w:color="auto"/>
          </w:divBdr>
        </w:div>
        <w:div w:id="1946422282">
          <w:marLeft w:val="640"/>
          <w:marRight w:val="0"/>
          <w:marTop w:val="0"/>
          <w:marBottom w:val="0"/>
          <w:divBdr>
            <w:top w:val="none" w:sz="0" w:space="0" w:color="auto"/>
            <w:left w:val="none" w:sz="0" w:space="0" w:color="auto"/>
            <w:bottom w:val="none" w:sz="0" w:space="0" w:color="auto"/>
            <w:right w:val="none" w:sz="0" w:space="0" w:color="auto"/>
          </w:divBdr>
        </w:div>
        <w:div w:id="2004702562">
          <w:marLeft w:val="640"/>
          <w:marRight w:val="0"/>
          <w:marTop w:val="0"/>
          <w:marBottom w:val="0"/>
          <w:divBdr>
            <w:top w:val="none" w:sz="0" w:space="0" w:color="auto"/>
            <w:left w:val="none" w:sz="0" w:space="0" w:color="auto"/>
            <w:bottom w:val="none" w:sz="0" w:space="0" w:color="auto"/>
            <w:right w:val="none" w:sz="0" w:space="0" w:color="auto"/>
          </w:divBdr>
        </w:div>
        <w:div w:id="572740304">
          <w:marLeft w:val="640"/>
          <w:marRight w:val="0"/>
          <w:marTop w:val="0"/>
          <w:marBottom w:val="0"/>
          <w:divBdr>
            <w:top w:val="none" w:sz="0" w:space="0" w:color="auto"/>
            <w:left w:val="none" w:sz="0" w:space="0" w:color="auto"/>
            <w:bottom w:val="none" w:sz="0" w:space="0" w:color="auto"/>
            <w:right w:val="none" w:sz="0" w:space="0" w:color="auto"/>
          </w:divBdr>
        </w:div>
        <w:div w:id="433525455">
          <w:marLeft w:val="640"/>
          <w:marRight w:val="0"/>
          <w:marTop w:val="0"/>
          <w:marBottom w:val="0"/>
          <w:divBdr>
            <w:top w:val="none" w:sz="0" w:space="0" w:color="auto"/>
            <w:left w:val="none" w:sz="0" w:space="0" w:color="auto"/>
            <w:bottom w:val="none" w:sz="0" w:space="0" w:color="auto"/>
            <w:right w:val="none" w:sz="0" w:space="0" w:color="auto"/>
          </w:divBdr>
        </w:div>
        <w:div w:id="800808478">
          <w:marLeft w:val="640"/>
          <w:marRight w:val="0"/>
          <w:marTop w:val="0"/>
          <w:marBottom w:val="0"/>
          <w:divBdr>
            <w:top w:val="none" w:sz="0" w:space="0" w:color="auto"/>
            <w:left w:val="none" w:sz="0" w:space="0" w:color="auto"/>
            <w:bottom w:val="none" w:sz="0" w:space="0" w:color="auto"/>
            <w:right w:val="none" w:sz="0" w:space="0" w:color="auto"/>
          </w:divBdr>
        </w:div>
        <w:div w:id="1166675947">
          <w:marLeft w:val="640"/>
          <w:marRight w:val="0"/>
          <w:marTop w:val="0"/>
          <w:marBottom w:val="0"/>
          <w:divBdr>
            <w:top w:val="none" w:sz="0" w:space="0" w:color="auto"/>
            <w:left w:val="none" w:sz="0" w:space="0" w:color="auto"/>
            <w:bottom w:val="none" w:sz="0" w:space="0" w:color="auto"/>
            <w:right w:val="none" w:sz="0" w:space="0" w:color="auto"/>
          </w:divBdr>
        </w:div>
        <w:div w:id="1194269689">
          <w:marLeft w:val="640"/>
          <w:marRight w:val="0"/>
          <w:marTop w:val="0"/>
          <w:marBottom w:val="0"/>
          <w:divBdr>
            <w:top w:val="none" w:sz="0" w:space="0" w:color="auto"/>
            <w:left w:val="none" w:sz="0" w:space="0" w:color="auto"/>
            <w:bottom w:val="none" w:sz="0" w:space="0" w:color="auto"/>
            <w:right w:val="none" w:sz="0" w:space="0" w:color="auto"/>
          </w:divBdr>
        </w:div>
        <w:div w:id="827939204">
          <w:marLeft w:val="640"/>
          <w:marRight w:val="0"/>
          <w:marTop w:val="0"/>
          <w:marBottom w:val="0"/>
          <w:divBdr>
            <w:top w:val="none" w:sz="0" w:space="0" w:color="auto"/>
            <w:left w:val="none" w:sz="0" w:space="0" w:color="auto"/>
            <w:bottom w:val="none" w:sz="0" w:space="0" w:color="auto"/>
            <w:right w:val="none" w:sz="0" w:space="0" w:color="auto"/>
          </w:divBdr>
        </w:div>
        <w:div w:id="1004698942">
          <w:marLeft w:val="640"/>
          <w:marRight w:val="0"/>
          <w:marTop w:val="0"/>
          <w:marBottom w:val="0"/>
          <w:divBdr>
            <w:top w:val="none" w:sz="0" w:space="0" w:color="auto"/>
            <w:left w:val="none" w:sz="0" w:space="0" w:color="auto"/>
            <w:bottom w:val="none" w:sz="0" w:space="0" w:color="auto"/>
            <w:right w:val="none" w:sz="0" w:space="0" w:color="auto"/>
          </w:divBdr>
        </w:div>
        <w:div w:id="1801263992">
          <w:marLeft w:val="640"/>
          <w:marRight w:val="0"/>
          <w:marTop w:val="0"/>
          <w:marBottom w:val="0"/>
          <w:divBdr>
            <w:top w:val="none" w:sz="0" w:space="0" w:color="auto"/>
            <w:left w:val="none" w:sz="0" w:space="0" w:color="auto"/>
            <w:bottom w:val="none" w:sz="0" w:space="0" w:color="auto"/>
            <w:right w:val="none" w:sz="0" w:space="0" w:color="auto"/>
          </w:divBdr>
        </w:div>
        <w:div w:id="1412237724">
          <w:marLeft w:val="640"/>
          <w:marRight w:val="0"/>
          <w:marTop w:val="0"/>
          <w:marBottom w:val="0"/>
          <w:divBdr>
            <w:top w:val="none" w:sz="0" w:space="0" w:color="auto"/>
            <w:left w:val="none" w:sz="0" w:space="0" w:color="auto"/>
            <w:bottom w:val="none" w:sz="0" w:space="0" w:color="auto"/>
            <w:right w:val="none" w:sz="0" w:space="0" w:color="auto"/>
          </w:divBdr>
        </w:div>
        <w:div w:id="1101801955">
          <w:marLeft w:val="640"/>
          <w:marRight w:val="0"/>
          <w:marTop w:val="0"/>
          <w:marBottom w:val="0"/>
          <w:divBdr>
            <w:top w:val="none" w:sz="0" w:space="0" w:color="auto"/>
            <w:left w:val="none" w:sz="0" w:space="0" w:color="auto"/>
            <w:bottom w:val="none" w:sz="0" w:space="0" w:color="auto"/>
            <w:right w:val="none" w:sz="0" w:space="0" w:color="auto"/>
          </w:divBdr>
        </w:div>
        <w:div w:id="2059469474">
          <w:marLeft w:val="640"/>
          <w:marRight w:val="0"/>
          <w:marTop w:val="0"/>
          <w:marBottom w:val="0"/>
          <w:divBdr>
            <w:top w:val="none" w:sz="0" w:space="0" w:color="auto"/>
            <w:left w:val="none" w:sz="0" w:space="0" w:color="auto"/>
            <w:bottom w:val="none" w:sz="0" w:space="0" w:color="auto"/>
            <w:right w:val="none" w:sz="0" w:space="0" w:color="auto"/>
          </w:divBdr>
        </w:div>
        <w:div w:id="2138987824">
          <w:marLeft w:val="640"/>
          <w:marRight w:val="0"/>
          <w:marTop w:val="0"/>
          <w:marBottom w:val="0"/>
          <w:divBdr>
            <w:top w:val="none" w:sz="0" w:space="0" w:color="auto"/>
            <w:left w:val="none" w:sz="0" w:space="0" w:color="auto"/>
            <w:bottom w:val="none" w:sz="0" w:space="0" w:color="auto"/>
            <w:right w:val="none" w:sz="0" w:space="0" w:color="auto"/>
          </w:divBdr>
        </w:div>
        <w:div w:id="370808588">
          <w:marLeft w:val="640"/>
          <w:marRight w:val="0"/>
          <w:marTop w:val="0"/>
          <w:marBottom w:val="0"/>
          <w:divBdr>
            <w:top w:val="none" w:sz="0" w:space="0" w:color="auto"/>
            <w:left w:val="none" w:sz="0" w:space="0" w:color="auto"/>
            <w:bottom w:val="none" w:sz="0" w:space="0" w:color="auto"/>
            <w:right w:val="none" w:sz="0" w:space="0" w:color="auto"/>
          </w:divBdr>
        </w:div>
        <w:div w:id="970672043">
          <w:marLeft w:val="640"/>
          <w:marRight w:val="0"/>
          <w:marTop w:val="0"/>
          <w:marBottom w:val="0"/>
          <w:divBdr>
            <w:top w:val="none" w:sz="0" w:space="0" w:color="auto"/>
            <w:left w:val="none" w:sz="0" w:space="0" w:color="auto"/>
            <w:bottom w:val="none" w:sz="0" w:space="0" w:color="auto"/>
            <w:right w:val="none" w:sz="0" w:space="0" w:color="auto"/>
          </w:divBdr>
        </w:div>
        <w:div w:id="2141797858">
          <w:marLeft w:val="640"/>
          <w:marRight w:val="0"/>
          <w:marTop w:val="0"/>
          <w:marBottom w:val="0"/>
          <w:divBdr>
            <w:top w:val="none" w:sz="0" w:space="0" w:color="auto"/>
            <w:left w:val="none" w:sz="0" w:space="0" w:color="auto"/>
            <w:bottom w:val="none" w:sz="0" w:space="0" w:color="auto"/>
            <w:right w:val="none" w:sz="0" w:space="0" w:color="auto"/>
          </w:divBdr>
        </w:div>
        <w:div w:id="314145634">
          <w:marLeft w:val="640"/>
          <w:marRight w:val="0"/>
          <w:marTop w:val="0"/>
          <w:marBottom w:val="0"/>
          <w:divBdr>
            <w:top w:val="none" w:sz="0" w:space="0" w:color="auto"/>
            <w:left w:val="none" w:sz="0" w:space="0" w:color="auto"/>
            <w:bottom w:val="none" w:sz="0" w:space="0" w:color="auto"/>
            <w:right w:val="none" w:sz="0" w:space="0" w:color="auto"/>
          </w:divBdr>
        </w:div>
        <w:div w:id="204953305">
          <w:marLeft w:val="640"/>
          <w:marRight w:val="0"/>
          <w:marTop w:val="0"/>
          <w:marBottom w:val="0"/>
          <w:divBdr>
            <w:top w:val="none" w:sz="0" w:space="0" w:color="auto"/>
            <w:left w:val="none" w:sz="0" w:space="0" w:color="auto"/>
            <w:bottom w:val="none" w:sz="0" w:space="0" w:color="auto"/>
            <w:right w:val="none" w:sz="0" w:space="0" w:color="auto"/>
          </w:divBdr>
        </w:div>
        <w:div w:id="1840122082">
          <w:marLeft w:val="640"/>
          <w:marRight w:val="0"/>
          <w:marTop w:val="0"/>
          <w:marBottom w:val="0"/>
          <w:divBdr>
            <w:top w:val="none" w:sz="0" w:space="0" w:color="auto"/>
            <w:left w:val="none" w:sz="0" w:space="0" w:color="auto"/>
            <w:bottom w:val="none" w:sz="0" w:space="0" w:color="auto"/>
            <w:right w:val="none" w:sz="0" w:space="0" w:color="auto"/>
          </w:divBdr>
        </w:div>
        <w:div w:id="1057507841">
          <w:marLeft w:val="640"/>
          <w:marRight w:val="0"/>
          <w:marTop w:val="0"/>
          <w:marBottom w:val="0"/>
          <w:divBdr>
            <w:top w:val="none" w:sz="0" w:space="0" w:color="auto"/>
            <w:left w:val="none" w:sz="0" w:space="0" w:color="auto"/>
            <w:bottom w:val="none" w:sz="0" w:space="0" w:color="auto"/>
            <w:right w:val="none" w:sz="0" w:space="0" w:color="auto"/>
          </w:divBdr>
        </w:div>
        <w:div w:id="629557613">
          <w:marLeft w:val="640"/>
          <w:marRight w:val="0"/>
          <w:marTop w:val="0"/>
          <w:marBottom w:val="0"/>
          <w:divBdr>
            <w:top w:val="none" w:sz="0" w:space="0" w:color="auto"/>
            <w:left w:val="none" w:sz="0" w:space="0" w:color="auto"/>
            <w:bottom w:val="none" w:sz="0" w:space="0" w:color="auto"/>
            <w:right w:val="none" w:sz="0" w:space="0" w:color="auto"/>
          </w:divBdr>
        </w:div>
        <w:div w:id="144516487">
          <w:marLeft w:val="640"/>
          <w:marRight w:val="0"/>
          <w:marTop w:val="0"/>
          <w:marBottom w:val="0"/>
          <w:divBdr>
            <w:top w:val="none" w:sz="0" w:space="0" w:color="auto"/>
            <w:left w:val="none" w:sz="0" w:space="0" w:color="auto"/>
            <w:bottom w:val="none" w:sz="0" w:space="0" w:color="auto"/>
            <w:right w:val="none" w:sz="0" w:space="0" w:color="auto"/>
          </w:divBdr>
        </w:div>
        <w:div w:id="1302734647">
          <w:marLeft w:val="640"/>
          <w:marRight w:val="0"/>
          <w:marTop w:val="0"/>
          <w:marBottom w:val="0"/>
          <w:divBdr>
            <w:top w:val="none" w:sz="0" w:space="0" w:color="auto"/>
            <w:left w:val="none" w:sz="0" w:space="0" w:color="auto"/>
            <w:bottom w:val="none" w:sz="0" w:space="0" w:color="auto"/>
            <w:right w:val="none" w:sz="0" w:space="0" w:color="auto"/>
          </w:divBdr>
        </w:div>
        <w:div w:id="1799716084">
          <w:marLeft w:val="640"/>
          <w:marRight w:val="0"/>
          <w:marTop w:val="0"/>
          <w:marBottom w:val="0"/>
          <w:divBdr>
            <w:top w:val="none" w:sz="0" w:space="0" w:color="auto"/>
            <w:left w:val="none" w:sz="0" w:space="0" w:color="auto"/>
            <w:bottom w:val="none" w:sz="0" w:space="0" w:color="auto"/>
            <w:right w:val="none" w:sz="0" w:space="0" w:color="auto"/>
          </w:divBdr>
        </w:div>
        <w:div w:id="1400859516">
          <w:marLeft w:val="640"/>
          <w:marRight w:val="0"/>
          <w:marTop w:val="0"/>
          <w:marBottom w:val="0"/>
          <w:divBdr>
            <w:top w:val="none" w:sz="0" w:space="0" w:color="auto"/>
            <w:left w:val="none" w:sz="0" w:space="0" w:color="auto"/>
            <w:bottom w:val="none" w:sz="0" w:space="0" w:color="auto"/>
            <w:right w:val="none" w:sz="0" w:space="0" w:color="auto"/>
          </w:divBdr>
        </w:div>
        <w:div w:id="240718197">
          <w:marLeft w:val="640"/>
          <w:marRight w:val="0"/>
          <w:marTop w:val="0"/>
          <w:marBottom w:val="0"/>
          <w:divBdr>
            <w:top w:val="none" w:sz="0" w:space="0" w:color="auto"/>
            <w:left w:val="none" w:sz="0" w:space="0" w:color="auto"/>
            <w:bottom w:val="none" w:sz="0" w:space="0" w:color="auto"/>
            <w:right w:val="none" w:sz="0" w:space="0" w:color="auto"/>
          </w:divBdr>
        </w:div>
        <w:div w:id="821391308">
          <w:marLeft w:val="640"/>
          <w:marRight w:val="0"/>
          <w:marTop w:val="0"/>
          <w:marBottom w:val="0"/>
          <w:divBdr>
            <w:top w:val="none" w:sz="0" w:space="0" w:color="auto"/>
            <w:left w:val="none" w:sz="0" w:space="0" w:color="auto"/>
            <w:bottom w:val="none" w:sz="0" w:space="0" w:color="auto"/>
            <w:right w:val="none" w:sz="0" w:space="0" w:color="auto"/>
          </w:divBdr>
        </w:div>
        <w:div w:id="167411160">
          <w:marLeft w:val="640"/>
          <w:marRight w:val="0"/>
          <w:marTop w:val="0"/>
          <w:marBottom w:val="0"/>
          <w:divBdr>
            <w:top w:val="none" w:sz="0" w:space="0" w:color="auto"/>
            <w:left w:val="none" w:sz="0" w:space="0" w:color="auto"/>
            <w:bottom w:val="none" w:sz="0" w:space="0" w:color="auto"/>
            <w:right w:val="none" w:sz="0" w:space="0" w:color="auto"/>
          </w:divBdr>
        </w:div>
        <w:div w:id="1851144789">
          <w:marLeft w:val="640"/>
          <w:marRight w:val="0"/>
          <w:marTop w:val="0"/>
          <w:marBottom w:val="0"/>
          <w:divBdr>
            <w:top w:val="none" w:sz="0" w:space="0" w:color="auto"/>
            <w:left w:val="none" w:sz="0" w:space="0" w:color="auto"/>
            <w:bottom w:val="none" w:sz="0" w:space="0" w:color="auto"/>
            <w:right w:val="none" w:sz="0" w:space="0" w:color="auto"/>
          </w:divBdr>
        </w:div>
        <w:div w:id="1745951093">
          <w:marLeft w:val="640"/>
          <w:marRight w:val="0"/>
          <w:marTop w:val="0"/>
          <w:marBottom w:val="0"/>
          <w:divBdr>
            <w:top w:val="none" w:sz="0" w:space="0" w:color="auto"/>
            <w:left w:val="none" w:sz="0" w:space="0" w:color="auto"/>
            <w:bottom w:val="none" w:sz="0" w:space="0" w:color="auto"/>
            <w:right w:val="none" w:sz="0" w:space="0" w:color="auto"/>
          </w:divBdr>
        </w:div>
        <w:div w:id="956981791">
          <w:marLeft w:val="640"/>
          <w:marRight w:val="0"/>
          <w:marTop w:val="0"/>
          <w:marBottom w:val="0"/>
          <w:divBdr>
            <w:top w:val="none" w:sz="0" w:space="0" w:color="auto"/>
            <w:left w:val="none" w:sz="0" w:space="0" w:color="auto"/>
            <w:bottom w:val="none" w:sz="0" w:space="0" w:color="auto"/>
            <w:right w:val="none" w:sz="0" w:space="0" w:color="auto"/>
          </w:divBdr>
        </w:div>
        <w:div w:id="1843277514">
          <w:marLeft w:val="640"/>
          <w:marRight w:val="0"/>
          <w:marTop w:val="0"/>
          <w:marBottom w:val="0"/>
          <w:divBdr>
            <w:top w:val="none" w:sz="0" w:space="0" w:color="auto"/>
            <w:left w:val="none" w:sz="0" w:space="0" w:color="auto"/>
            <w:bottom w:val="none" w:sz="0" w:space="0" w:color="auto"/>
            <w:right w:val="none" w:sz="0" w:space="0" w:color="auto"/>
          </w:divBdr>
        </w:div>
        <w:div w:id="599525684">
          <w:marLeft w:val="640"/>
          <w:marRight w:val="0"/>
          <w:marTop w:val="0"/>
          <w:marBottom w:val="0"/>
          <w:divBdr>
            <w:top w:val="none" w:sz="0" w:space="0" w:color="auto"/>
            <w:left w:val="none" w:sz="0" w:space="0" w:color="auto"/>
            <w:bottom w:val="none" w:sz="0" w:space="0" w:color="auto"/>
            <w:right w:val="none" w:sz="0" w:space="0" w:color="auto"/>
          </w:divBdr>
        </w:div>
        <w:div w:id="147981374">
          <w:marLeft w:val="640"/>
          <w:marRight w:val="0"/>
          <w:marTop w:val="0"/>
          <w:marBottom w:val="0"/>
          <w:divBdr>
            <w:top w:val="none" w:sz="0" w:space="0" w:color="auto"/>
            <w:left w:val="none" w:sz="0" w:space="0" w:color="auto"/>
            <w:bottom w:val="none" w:sz="0" w:space="0" w:color="auto"/>
            <w:right w:val="none" w:sz="0" w:space="0" w:color="auto"/>
          </w:divBdr>
        </w:div>
        <w:div w:id="1201210293">
          <w:marLeft w:val="640"/>
          <w:marRight w:val="0"/>
          <w:marTop w:val="0"/>
          <w:marBottom w:val="0"/>
          <w:divBdr>
            <w:top w:val="none" w:sz="0" w:space="0" w:color="auto"/>
            <w:left w:val="none" w:sz="0" w:space="0" w:color="auto"/>
            <w:bottom w:val="none" w:sz="0" w:space="0" w:color="auto"/>
            <w:right w:val="none" w:sz="0" w:space="0" w:color="auto"/>
          </w:divBdr>
        </w:div>
        <w:div w:id="1359814430">
          <w:marLeft w:val="640"/>
          <w:marRight w:val="0"/>
          <w:marTop w:val="0"/>
          <w:marBottom w:val="0"/>
          <w:divBdr>
            <w:top w:val="none" w:sz="0" w:space="0" w:color="auto"/>
            <w:left w:val="none" w:sz="0" w:space="0" w:color="auto"/>
            <w:bottom w:val="none" w:sz="0" w:space="0" w:color="auto"/>
            <w:right w:val="none" w:sz="0" w:space="0" w:color="auto"/>
          </w:divBdr>
        </w:div>
      </w:divsChild>
    </w:div>
    <w:div w:id="1141574453">
      <w:bodyDiv w:val="1"/>
      <w:marLeft w:val="0"/>
      <w:marRight w:val="0"/>
      <w:marTop w:val="0"/>
      <w:marBottom w:val="0"/>
      <w:divBdr>
        <w:top w:val="none" w:sz="0" w:space="0" w:color="auto"/>
        <w:left w:val="none" w:sz="0" w:space="0" w:color="auto"/>
        <w:bottom w:val="none" w:sz="0" w:space="0" w:color="auto"/>
        <w:right w:val="none" w:sz="0" w:space="0" w:color="auto"/>
      </w:divBdr>
      <w:divsChild>
        <w:div w:id="1126775162">
          <w:marLeft w:val="640"/>
          <w:marRight w:val="0"/>
          <w:marTop w:val="0"/>
          <w:marBottom w:val="0"/>
          <w:divBdr>
            <w:top w:val="none" w:sz="0" w:space="0" w:color="auto"/>
            <w:left w:val="none" w:sz="0" w:space="0" w:color="auto"/>
            <w:bottom w:val="none" w:sz="0" w:space="0" w:color="auto"/>
            <w:right w:val="none" w:sz="0" w:space="0" w:color="auto"/>
          </w:divBdr>
        </w:div>
        <w:div w:id="483550535">
          <w:marLeft w:val="640"/>
          <w:marRight w:val="0"/>
          <w:marTop w:val="0"/>
          <w:marBottom w:val="0"/>
          <w:divBdr>
            <w:top w:val="none" w:sz="0" w:space="0" w:color="auto"/>
            <w:left w:val="none" w:sz="0" w:space="0" w:color="auto"/>
            <w:bottom w:val="none" w:sz="0" w:space="0" w:color="auto"/>
            <w:right w:val="none" w:sz="0" w:space="0" w:color="auto"/>
          </w:divBdr>
        </w:div>
        <w:div w:id="48968521">
          <w:marLeft w:val="640"/>
          <w:marRight w:val="0"/>
          <w:marTop w:val="0"/>
          <w:marBottom w:val="0"/>
          <w:divBdr>
            <w:top w:val="none" w:sz="0" w:space="0" w:color="auto"/>
            <w:left w:val="none" w:sz="0" w:space="0" w:color="auto"/>
            <w:bottom w:val="none" w:sz="0" w:space="0" w:color="auto"/>
            <w:right w:val="none" w:sz="0" w:space="0" w:color="auto"/>
          </w:divBdr>
        </w:div>
        <w:div w:id="362556666">
          <w:marLeft w:val="640"/>
          <w:marRight w:val="0"/>
          <w:marTop w:val="0"/>
          <w:marBottom w:val="0"/>
          <w:divBdr>
            <w:top w:val="none" w:sz="0" w:space="0" w:color="auto"/>
            <w:left w:val="none" w:sz="0" w:space="0" w:color="auto"/>
            <w:bottom w:val="none" w:sz="0" w:space="0" w:color="auto"/>
            <w:right w:val="none" w:sz="0" w:space="0" w:color="auto"/>
          </w:divBdr>
        </w:div>
        <w:div w:id="327368736">
          <w:marLeft w:val="640"/>
          <w:marRight w:val="0"/>
          <w:marTop w:val="0"/>
          <w:marBottom w:val="0"/>
          <w:divBdr>
            <w:top w:val="none" w:sz="0" w:space="0" w:color="auto"/>
            <w:left w:val="none" w:sz="0" w:space="0" w:color="auto"/>
            <w:bottom w:val="none" w:sz="0" w:space="0" w:color="auto"/>
            <w:right w:val="none" w:sz="0" w:space="0" w:color="auto"/>
          </w:divBdr>
        </w:div>
        <w:div w:id="564609155">
          <w:marLeft w:val="640"/>
          <w:marRight w:val="0"/>
          <w:marTop w:val="0"/>
          <w:marBottom w:val="0"/>
          <w:divBdr>
            <w:top w:val="none" w:sz="0" w:space="0" w:color="auto"/>
            <w:left w:val="none" w:sz="0" w:space="0" w:color="auto"/>
            <w:bottom w:val="none" w:sz="0" w:space="0" w:color="auto"/>
            <w:right w:val="none" w:sz="0" w:space="0" w:color="auto"/>
          </w:divBdr>
        </w:div>
        <w:div w:id="167252215">
          <w:marLeft w:val="640"/>
          <w:marRight w:val="0"/>
          <w:marTop w:val="0"/>
          <w:marBottom w:val="0"/>
          <w:divBdr>
            <w:top w:val="none" w:sz="0" w:space="0" w:color="auto"/>
            <w:left w:val="none" w:sz="0" w:space="0" w:color="auto"/>
            <w:bottom w:val="none" w:sz="0" w:space="0" w:color="auto"/>
            <w:right w:val="none" w:sz="0" w:space="0" w:color="auto"/>
          </w:divBdr>
        </w:div>
        <w:div w:id="1591502998">
          <w:marLeft w:val="640"/>
          <w:marRight w:val="0"/>
          <w:marTop w:val="0"/>
          <w:marBottom w:val="0"/>
          <w:divBdr>
            <w:top w:val="none" w:sz="0" w:space="0" w:color="auto"/>
            <w:left w:val="none" w:sz="0" w:space="0" w:color="auto"/>
            <w:bottom w:val="none" w:sz="0" w:space="0" w:color="auto"/>
            <w:right w:val="none" w:sz="0" w:space="0" w:color="auto"/>
          </w:divBdr>
        </w:div>
        <w:div w:id="2053650641">
          <w:marLeft w:val="640"/>
          <w:marRight w:val="0"/>
          <w:marTop w:val="0"/>
          <w:marBottom w:val="0"/>
          <w:divBdr>
            <w:top w:val="none" w:sz="0" w:space="0" w:color="auto"/>
            <w:left w:val="none" w:sz="0" w:space="0" w:color="auto"/>
            <w:bottom w:val="none" w:sz="0" w:space="0" w:color="auto"/>
            <w:right w:val="none" w:sz="0" w:space="0" w:color="auto"/>
          </w:divBdr>
        </w:div>
        <w:div w:id="951088620">
          <w:marLeft w:val="640"/>
          <w:marRight w:val="0"/>
          <w:marTop w:val="0"/>
          <w:marBottom w:val="0"/>
          <w:divBdr>
            <w:top w:val="none" w:sz="0" w:space="0" w:color="auto"/>
            <w:left w:val="none" w:sz="0" w:space="0" w:color="auto"/>
            <w:bottom w:val="none" w:sz="0" w:space="0" w:color="auto"/>
            <w:right w:val="none" w:sz="0" w:space="0" w:color="auto"/>
          </w:divBdr>
        </w:div>
        <w:div w:id="231963823">
          <w:marLeft w:val="640"/>
          <w:marRight w:val="0"/>
          <w:marTop w:val="0"/>
          <w:marBottom w:val="0"/>
          <w:divBdr>
            <w:top w:val="none" w:sz="0" w:space="0" w:color="auto"/>
            <w:left w:val="none" w:sz="0" w:space="0" w:color="auto"/>
            <w:bottom w:val="none" w:sz="0" w:space="0" w:color="auto"/>
            <w:right w:val="none" w:sz="0" w:space="0" w:color="auto"/>
          </w:divBdr>
        </w:div>
        <w:div w:id="1658459091">
          <w:marLeft w:val="640"/>
          <w:marRight w:val="0"/>
          <w:marTop w:val="0"/>
          <w:marBottom w:val="0"/>
          <w:divBdr>
            <w:top w:val="none" w:sz="0" w:space="0" w:color="auto"/>
            <w:left w:val="none" w:sz="0" w:space="0" w:color="auto"/>
            <w:bottom w:val="none" w:sz="0" w:space="0" w:color="auto"/>
            <w:right w:val="none" w:sz="0" w:space="0" w:color="auto"/>
          </w:divBdr>
        </w:div>
        <w:div w:id="452133881">
          <w:marLeft w:val="640"/>
          <w:marRight w:val="0"/>
          <w:marTop w:val="0"/>
          <w:marBottom w:val="0"/>
          <w:divBdr>
            <w:top w:val="none" w:sz="0" w:space="0" w:color="auto"/>
            <w:left w:val="none" w:sz="0" w:space="0" w:color="auto"/>
            <w:bottom w:val="none" w:sz="0" w:space="0" w:color="auto"/>
            <w:right w:val="none" w:sz="0" w:space="0" w:color="auto"/>
          </w:divBdr>
        </w:div>
        <w:div w:id="1906377976">
          <w:marLeft w:val="640"/>
          <w:marRight w:val="0"/>
          <w:marTop w:val="0"/>
          <w:marBottom w:val="0"/>
          <w:divBdr>
            <w:top w:val="none" w:sz="0" w:space="0" w:color="auto"/>
            <w:left w:val="none" w:sz="0" w:space="0" w:color="auto"/>
            <w:bottom w:val="none" w:sz="0" w:space="0" w:color="auto"/>
            <w:right w:val="none" w:sz="0" w:space="0" w:color="auto"/>
          </w:divBdr>
        </w:div>
        <w:div w:id="826672365">
          <w:marLeft w:val="640"/>
          <w:marRight w:val="0"/>
          <w:marTop w:val="0"/>
          <w:marBottom w:val="0"/>
          <w:divBdr>
            <w:top w:val="none" w:sz="0" w:space="0" w:color="auto"/>
            <w:left w:val="none" w:sz="0" w:space="0" w:color="auto"/>
            <w:bottom w:val="none" w:sz="0" w:space="0" w:color="auto"/>
            <w:right w:val="none" w:sz="0" w:space="0" w:color="auto"/>
          </w:divBdr>
        </w:div>
        <w:div w:id="50153148">
          <w:marLeft w:val="640"/>
          <w:marRight w:val="0"/>
          <w:marTop w:val="0"/>
          <w:marBottom w:val="0"/>
          <w:divBdr>
            <w:top w:val="none" w:sz="0" w:space="0" w:color="auto"/>
            <w:left w:val="none" w:sz="0" w:space="0" w:color="auto"/>
            <w:bottom w:val="none" w:sz="0" w:space="0" w:color="auto"/>
            <w:right w:val="none" w:sz="0" w:space="0" w:color="auto"/>
          </w:divBdr>
        </w:div>
        <w:div w:id="866525781">
          <w:marLeft w:val="640"/>
          <w:marRight w:val="0"/>
          <w:marTop w:val="0"/>
          <w:marBottom w:val="0"/>
          <w:divBdr>
            <w:top w:val="none" w:sz="0" w:space="0" w:color="auto"/>
            <w:left w:val="none" w:sz="0" w:space="0" w:color="auto"/>
            <w:bottom w:val="none" w:sz="0" w:space="0" w:color="auto"/>
            <w:right w:val="none" w:sz="0" w:space="0" w:color="auto"/>
          </w:divBdr>
        </w:div>
        <w:div w:id="884023750">
          <w:marLeft w:val="640"/>
          <w:marRight w:val="0"/>
          <w:marTop w:val="0"/>
          <w:marBottom w:val="0"/>
          <w:divBdr>
            <w:top w:val="none" w:sz="0" w:space="0" w:color="auto"/>
            <w:left w:val="none" w:sz="0" w:space="0" w:color="auto"/>
            <w:bottom w:val="none" w:sz="0" w:space="0" w:color="auto"/>
            <w:right w:val="none" w:sz="0" w:space="0" w:color="auto"/>
          </w:divBdr>
        </w:div>
        <w:div w:id="1095713820">
          <w:marLeft w:val="640"/>
          <w:marRight w:val="0"/>
          <w:marTop w:val="0"/>
          <w:marBottom w:val="0"/>
          <w:divBdr>
            <w:top w:val="none" w:sz="0" w:space="0" w:color="auto"/>
            <w:left w:val="none" w:sz="0" w:space="0" w:color="auto"/>
            <w:bottom w:val="none" w:sz="0" w:space="0" w:color="auto"/>
            <w:right w:val="none" w:sz="0" w:space="0" w:color="auto"/>
          </w:divBdr>
        </w:div>
        <w:div w:id="289479320">
          <w:marLeft w:val="640"/>
          <w:marRight w:val="0"/>
          <w:marTop w:val="0"/>
          <w:marBottom w:val="0"/>
          <w:divBdr>
            <w:top w:val="none" w:sz="0" w:space="0" w:color="auto"/>
            <w:left w:val="none" w:sz="0" w:space="0" w:color="auto"/>
            <w:bottom w:val="none" w:sz="0" w:space="0" w:color="auto"/>
            <w:right w:val="none" w:sz="0" w:space="0" w:color="auto"/>
          </w:divBdr>
        </w:div>
        <w:div w:id="1131556178">
          <w:marLeft w:val="640"/>
          <w:marRight w:val="0"/>
          <w:marTop w:val="0"/>
          <w:marBottom w:val="0"/>
          <w:divBdr>
            <w:top w:val="none" w:sz="0" w:space="0" w:color="auto"/>
            <w:left w:val="none" w:sz="0" w:space="0" w:color="auto"/>
            <w:bottom w:val="none" w:sz="0" w:space="0" w:color="auto"/>
            <w:right w:val="none" w:sz="0" w:space="0" w:color="auto"/>
          </w:divBdr>
        </w:div>
        <w:div w:id="970869556">
          <w:marLeft w:val="640"/>
          <w:marRight w:val="0"/>
          <w:marTop w:val="0"/>
          <w:marBottom w:val="0"/>
          <w:divBdr>
            <w:top w:val="none" w:sz="0" w:space="0" w:color="auto"/>
            <w:left w:val="none" w:sz="0" w:space="0" w:color="auto"/>
            <w:bottom w:val="none" w:sz="0" w:space="0" w:color="auto"/>
            <w:right w:val="none" w:sz="0" w:space="0" w:color="auto"/>
          </w:divBdr>
        </w:div>
        <w:div w:id="859707635">
          <w:marLeft w:val="640"/>
          <w:marRight w:val="0"/>
          <w:marTop w:val="0"/>
          <w:marBottom w:val="0"/>
          <w:divBdr>
            <w:top w:val="none" w:sz="0" w:space="0" w:color="auto"/>
            <w:left w:val="none" w:sz="0" w:space="0" w:color="auto"/>
            <w:bottom w:val="none" w:sz="0" w:space="0" w:color="auto"/>
            <w:right w:val="none" w:sz="0" w:space="0" w:color="auto"/>
          </w:divBdr>
        </w:div>
        <w:div w:id="625089464">
          <w:marLeft w:val="640"/>
          <w:marRight w:val="0"/>
          <w:marTop w:val="0"/>
          <w:marBottom w:val="0"/>
          <w:divBdr>
            <w:top w:val="none" w:sz="0" w:space="0" w:color="auto"/>
            <w:left w:val="none" w:sz="0" w:space="0" w:color="auto"/>
            <w:bottom w:val="none" w:sz="0" w:space="0" w:color="auto"/>
            <w:right w:val="none" w:sz="0" w:space="0" w:color="auto"/>
          </w:divBdr>
        </w:div>
        <w:div w:id="1841312958">
          <w:marLeft w:val="640"/>
          <w:marRight w:val="0"/>
          <w:marTop w:val="0"/>
          <w:marBottom w:val="0"/>
          <w:divBdr>
            <w:top w:val="none" w:sz="0" w:space="0" w:color="auto"/>
            <w:left w:val="none" w:sz="0" w:space="0" w:color="auto"/>
            <w:bottom w:val="none" w:sz="0" w:space="0" w:color="auto"/>
            <w:right w:val="none" w:sz="0" w:space="0" w:color="auto"/>
          </w:divBdr>
        </w:div>
        <w:div w:id="1866365552">
          <w:marLeft w:val="640"/>
          <w:marRight w:val="0"/>
          <w:marTop w:val="0"/>
          <w:marBottom w:val="0"/>
          <w:divBdr>
            <w:top w:val="none" w:sz="0" w:space="0" w:color="auto"/>
            <w:left w:val="none" w:sz="0" w:space="0" w:color="auto"/>
            <w:bottom w:val="none" w:sz="0" w:space="0" w:color="auto"/>
            <w:right w:val="none" w:sz="0" w:space="0" w:color="auto"/>
          </w:divBdr>
        </w:div>
        <w:div w:id="1464619541">
          <w:marLeft w:val="640"/>
          <w:marRight w:val="0"/>
          <w:marTop w:val="0"/>
          <w:marBottom w:val="0"/>
          <w:divBdr>
            <w:top w:val="none" w:sz="0" w:space="0" w:color="auto"/>
            <w:left w:val="none" w:sz="0" w:space="0" w:color="auto"/>
            <w:bottom w:val="none" w:sz="0" w:space="0" w:color="auto"/>
            <w:right w:val="none" w:sz="0" w:space="0" w:color="auto"/>
          </w:divBdr>
        </w:div>
        <w:div w:id="532420936">
          <w:marLeft w:val="640"/>
          <w:marRight w:val="0"/>
          <w:marTop w:val="0"/>
          <w:marBottom w:val="0"/>
          <w:divBdr>
            <w:top w:val="none" w:sz="0" w:space="0" w:color="auto"/>
            <w:left w:val="none" w:sz="0" w:space="0" w:color="auto"/>
            <w:bottom w:val="none" w:sz="0" w:space="0" w:color="auto"/>
            <w:right w:val="none" w:sz="0" w:space="0" w:color="auto"/>
          </w:divBdr>
        </w:div>
        <w:div w:id="1697147498">
          <w:marLeft w:val="640"/>
          <w:marRight w:val="0"/>
          <w:marTop w:val="0"/>
          <w:marBottom w:val="0"/>
          <w:divBdr>
            <w:top w:val="none" w:sz="0" w:space="0" w:color="auto"/>
            <w:left w:val="none" w:sz="0" w:space="0" w:color="auto"/>
            <w:bottom w:val="none" w:sz="0" w:space="0" w:color="auto"/>
            <w:right w:val="none" w:sz="0" w:space="0" w:color="auto"/>
          </w:divBdr>
        </w:div>
        <w:div w:id="2104296143">
          <w:marLeft w:val="640"/>
          <w:marRight w:val="0"/>
          <w:marTop w:val="0"/>
          <w:marBottom w:val="0"/>
          <w:divBdr>
            <w:top w:val="none" w:sz="0" w:space="0" w:color="auto"/>
            <w:left w:val="none" w:sz="0" w:space="0" w:color="auto"/>
            <w:bottom w:val="none" w:sz="0" w:space="0" w:color="auto"/>
            <w:right w:val="none" w:sz="0" w:space="0" w:color="auto"/>
          </w:divBdr>
        </w:div>
        <w:div w:id="1050424156">
          <w:marLeft w:val="640"/>
          <w:marRight w:val="0"/>
          <w:marTop w:val="0"/>
          <w:marBottom w:val="0"/>
          <w:divBdr>
            <w:top w:val="none" w:sz="0" w:space="0" w:color="auto"/>
            <w:left w:val="none" w:sz="0" w:space="0" w:color="auto"/>
            <w:bottom w:val="none" w:sz="0" w:space="0" w:color="auto"/>
            <w:right w:val="none" w:sz="0" w:space="0" w:color="auto"/>
          </w:divBdr>
        </w:div>
        <w:div w:id="1978412778">
          <w:marLeft w:val="640"/>
          <w:marRight w:val="0"/>
          <w:marTop w:val="0"/>
          <w:marBottom w:val="0"/>
          <w:divBdr>
            <w:top w:val="none" w:sz="0" w:space="0" w:color="auto"/>
            <w:left w:val="none" w:sz="0" w:space="0" w:color="auto"/>
            <w:bottom w:val="none" w:sz="0" w:space="0" w:color="auto"/>
            <w:right w:val="none" w:sz="0" w:space="0" w:color="auto"/>
          </w:divBdr>
        </w:div>
        <w:div w:id="1844660023">
          <w:marLeft w:val="640"/>
          <w:marRight w:val="0"/>
          <w:marTop w:val="0"/>
          <w:marBottom w:val="0"/>
          <w:divBdr>
            <w:top w:val="none" w:sz="0" w:space="0" w:color="auto"/>
            <w:left w:val="none" w:sz="0" w:space="0" w:color="auto"/>
            <w:bottom w:val="none" w:sz="0" w:space="0" w:color="auto"/>
            <w:right w:val="none" w:sz="0" w:space="0" w:color="auto"/>
          </w:divBdr>
        </w:div>
        <w:div w:id="342976719">
          <w:marLeft w:val="640"/>
          <w:marRight w:val="0"/>
          <w:marTop w:val="0"/>
          <w:marBottom w:val="0"/>
          <w:divBdr>
            <w:top w:val="none" w:sz="0" w:space="0" w:color="auto"/>
            <w:left w:val="none" w:sz="0" w:space="0" w:color="auto"/>
            <w:bottom w:val="none" w:sz="0" w:space="0" w:color="auto"/>
            <w:right w:val="none" w:sz="0" w:space="0" w:color="auto"/>
          </w:divBdr>
        </w:div>
        <w:div w:id="1979724333">
          <w:marLeft w:val="640"/>
          <w:marRight w:val="0"/>
          <w:marTop w:val="0"/>
          <w:marBottom w:val="0"/>
          <w:divBdr>
            <w:top w:val="none" w:sz="0" w:space="0" w:color="auto"/>
            <w:left w:val="none" w:sz="0" w:space="0" w:color="auto"/>
            <w:bottom w:val="none" w:sz="0" w:space="0" w:color="auto"/>
            <w:right w:val="none" w:sz="0" w:space="0" w:color="auto"/>
          </w:divBdr>
        </w:div>
        <w:div w:id="2068801917">
          <w:marLeft w:val="640"/>
          <w:marRight w:val="0"/>
          <w:marTop w:val="0"/>
          <w:marBottom w:val="0"/>
          <w:divBdr>
            <w:top w:val="none" w:sz="0" w:space="0" w:color="auto"/>
            <w:left w:val="none" w:sz="0" w:space="0" w:color="auto"/>
            <w:bottom w:val="none" w:sz="0" w:space="0" w:color="auto"/>
            <w:right w:val="none" w:sz="0" w:space="0" w:color="auto"/>
          </w:divBdr>
        </w:div>
        <w:div w:id="1991865136">
          <w:marLeft w:val="640"/>
          <w:marRight w:val="0"/>
          <w:marTop w:val="0"/>
          <w:marBottom w:val="0"/>
          <w:divBdr>
            <w:top w:val="none" w:sz="0" w:space="0" w:color="auto"/>
            <w:left w:val="none" w:sz="0" w:space="0" w:color="auto"/>
            <w:bottom w:val="none" w:sz="0" w:space="0" w:color="auto"/>
            <w:right w:val="none" w:sz="0" w:space="0" w:color="auto"/>
          </w:divBdr>
        </w:div>
        <w:div w:id="857158645">
          <w:marLeft w:val="640"/>
          <w:marRight w:val="0"/>
          <w:marTop w:val="0"/>
          <w:marBottom w:val="0"/>
          <w:divBdr>
            <w:top w:val="none" w:sz="0" w:space="0" w:color="auto"/>
            <w:left w:val="none" w:sz="0" w:space="0" w:color="auto"/>
            <w:bottom w:val="none" w:sz="0" w:space="0" w:color="auto"/>
            <w:right w:val="none" w:sz="0" w:space="0" w:color="auto"/>
          </w:divBdr>
        </w:div>
        <w:div w:id="1424228599">
          <w:marLeft w:val="640"/>
          <w:marRight w:val="0"/>
          <w:marTop w:val="0"/>
          <w:marBottom w:val="0"/>
          <w:divBdr>
            <w:top w:val="none" w:sz="0" w:space="0" w:color="auto"/>
            <w:left w:val="none" w:sz="0" w:space="0" w:color="auto"/>
            <w:bottom w:val="none" w:sz="0" w:space="0" w:color="auto"/>
            <w:right w:val="none" w:sz="0" w:space="0" w:color="auto"/>
          </w:divBdr>
        </w:div>
        <w:div w:id="2130079900">
          <w:marLeft w:val="640"/>
          <w:marRight w:val="0"/>
          <w:marTop w:val="0"/>
          <w:marBottom w:val="0"/>
          <w:divBdr>
            <w:top w:val="none" w:sz="0" w:space="0" w:color="auto"/>
            <w:left w:val="none" w:sz="0" w:space="0" w:color="auto"/>
            <w:bottom w:val="none" w:sz="0" w:space="0" w:color="auto"/>
            <w:right w:val="none" w:sz="0" w:space="0" w:color="auto"/>
          </w:divBdr>
        </w:div>
        <w:div w:id="854228279">
          <w:marLeft w:val="640"/>
          <w:marRight w:val="0"/>
          <w:marTop w:val="0"/>
          <w:marBottom w:val="0"/>
          <w:divBdr>
            <w:top w:val="none" w:sz="0" w:space="0" w:color="auto"/>
            <w:left w:val="none" w:sz="0" w:space="0" w:color="auto"/>
            <w:bottom w:val="none" w:sz="0" w:space="0" w:color="auto"/>
            <w:right w:val="none" w:sz="0" w:space="0" w:color="auto"/>
          </w:divBdr>
        </w:div>
        <w:div w:id="1457944771">
          <w:marLeft w:val="640"/>
          <w:marRight w:val="0"/>
          <w:marTop w:val="0"/>
          <w:marBottom w:val="0"/>
          <w:divBdr>
            <w:top w:val="none" w:sz="0" w:space="0" w:color="auto"/>
            <w:left w:val="none" w:sz="0" w:space="0" w:color="auto"/>
            <w:bottom w:val="none" w:sz="0" w:space="0" w:color="auto"/>
            <w:right w:val="none" w:sz="0" w:space="0" w:color="auto"/>
          </w:divBdr>
        </w:div>
        <w:div w:id="250966961">
          <w:marLeft w:val="640"/>
          <w:marRight w:val="0"/>
          <w:marTop w:val="0"/>
          <w:marBottom w:val="0"/>
          <w:divBdr>
            <w:top w:val="none" w:sz="0" w:space="0" w:color="auto"/>
            <w:left w:val="none" w:sz="0" w:space="0" w:color="auto"/>
            <w:bottom w:val="none" w:sz="0" w:space="0" w:color="auto"/>
            <w:right w:val="none" w:sz="0" w:space="0" w:color="auto"/>
          </w:divBdr>
        </w:div>
        <w:div w:id="1721704775">
          <w:marLeft w:val="640"/>
          <w:marRight w:val="0"/>
          <w:marTop w:val="0"/>
          <w:marBottom w:val="0"/>
          <w:divBdr>
            <w:top w:val="none" w:sz="0" w:space="0" w:color="auto"/>
            <w:left w:val="none" w:sz="0" w:space="0" w:color="auto"/>
            <w:bottom w:val="none" w:sz="0" w:space="0" w:color="auto"/>
            <w:right w:val="none" w:sz="0" w:space="0" w:color="auto"/>
          </w:divBdr>
        </w:div>
      </w:divsChild>
    </w:div>
    <w:div w:id="1143694045">
      <w:marLeft w:val="640"/>
      <w:marRight w:val="0"/>
      <w:marTop w:val="0"/>
      <w:marBottom w:val="0"/>
      <w:divBdr>
        <w:top w:val="none" w:sz="0" w:space="0" w:color="auto"/>
        <w:left w:val="none" w:sz="0" w:space="0" w:color="auto"/>
        <w:bottom w:val="none" w:sz="0" w:space="0" w:color="auto"/>
        <w:right w:val="none" w:sz="0" w:space="0" w:color="auto"/>
      </w:divBdr>
    </w:div>
    <w:div w:id="1147089273">
      <w:marLeft w:val="640"/>
      <w:marRight w:val="0"/>
      <w:marTop w:val="0"/>
      <w:marBottom w:val="0"/>
      <w:divBdr>
        <w:top w:val="none" w:sz="0" w:space="0" w:color="auto"/>
        <w:left w:val="none" w:sz="0" w:space="0" w:color="auto"/>
        <w:bottom w:val="none" w:sz="0" w:space="0" w:color="auto"/>
        <w:right w:val="none" w:sz="0" w:space="0" w:color="auto"/>
      </w:divBdr>
    </w:div>
    <w:div w:id="1149908279">
      <w:marLeft w:val="640"/>
      <w:marRight w:val="0"/>
      <w:marTop w:val="0"/>
      <w:marBottom w:val="0"/>
      <w:divBdr>
        <w:top w:val="none" w:sz="0" w:space="0" w:color="auto"/>
        <w:left w:val="none" w:sz="0" w:space="0" w:color="auto"/>
        <w:bottom w:val="none" w:sz="0" w:space="0" w:color="auto"/>
        <w:right w:val="none" w:sz="0" w:space="0" w:color="auto"/>
      </w:divBdr>
    </w:div>
    <w:div w:id="1150167972">
      <w:bodyDiv w:val="1"/>
      <w:marLeft w:val="0"/>
      <w:marRight w:val="0"/>
      <w:marTop w:val="0"/>
      <w:marBottom w:val="0"/>
      <w:divBdr>
        <w:top w:val="none" w:sz="0" w:space="0" w:color="auto"/>
        <w:left w:val="none" w:sz="0" w:space="0" w:color="auto"/>
        <w:bottom w:val="none" w:sz="0" w:space="0" w:color="auto"/>
        <w:right w:val="none" w:sz="0" w:space="0" w:color="auto"/>
      </w:divBdr>
      <w:divsChild>
        <w:div w:id="5862445">
          <w:marLeft w:val="640"/>
          <w:marRight w:val="0"/>
          <w:marTop w:val="0"/>
          <w:marBottom w:val="0"/>
          <w:divBdr>
            <w:top w:val="none" w:sz="0" w:space="0" w:color="auto"/>
            <w:left w:val="none" w:sz="0" w:space="0" w:color="auto"/>
            <w:bottom w:val="none" w:sz="0" w:space="0" w:color="auto"/>
            <w:right w:val="none" w:sz="0" w:space="0" w:color="auto"/>
          </w:divBdr>
        </w:div>
        <w:div w:id="26371521">
          <w:marLeft w:val="640"/>
          <w:marRight w:val="0"/>
          <w:marTop w:val="0"/>
          <w:marBottom w:val="0"/>
          <w:divBdr>
            <w:top w:val="none" w:sz="0" w:space="0" w:color="auto"/>
            <w:left w:val="none" w:sz="0" w:space="0" w:color="auto"/>
            <w:bottom w:val="none" w:sz="0" w:space="0" w:color="auto"/>
            <w:right w:val="none" w:sz="0" w:space="0" w:color="auto"/>
          </w:divBdr>
        </w:div>
        <w:div w:id="189152556">
          <w:marLeft w:val="640"/>
          <w:marRight w:val="0"/>
          <w:marTop w:val="0"/>
          <w:marBottom w:val="0"/>
          <w:divBdr>
            <w:top w:val="none" w:sz="0" w:space="0" w:color="auto"/>
            <w:left w:val="none" w:sz="0" w:space="0" w:color="auto"/>
            <w:bottom w:val="none" w:sz="0" w:space="0" w:color="auto"/>
            <w:right w:val="none" w:sz="0" w:space="0" w:color="auto"/>
          </w:divBdr>
        </w:div>
        <w:div w:id="241988180">
          <w:marLeft w:val="640"/>
          <w:marRight w:val="0"/>
          <w:marTop w:val="0"/>
          <w:marBottom w:val="0"/>
          <w:divBdr>
            <w:top w:val="none" w:sz="0" w:space="0" w:color="auto"/>
            <w:left w:val="none" w:sz="0" w:space="0" w:color="auto"/>
            <w:bottom w:val="none" w:sz="0" w:space="0" w:color="auto"/>
            <w:right w:val="none" w:sz="0" w:space="0" w:color="auto"/>
          </w:divBdr>
        </w:div>
        <w:div w:id="248775718">
          <w:marLeft w:val="640"/>
          <w:marRight w:val="0"/>
          <w:marTop w:val="0"/>
          <w:marBottom w:val="0"/>
          <w:divBdr>
            <w:top w:val="none" w:sz="0" w:space="0" w:color="auto"/>
            <w:left w:val="none" w:sz="0" w:space="0" w:color="auto"/>
            <w:bottom w:val="none" w:sz="0" w:space="0" w:color="auto"/>
            <w:right w:val="none" w:sz="0" w:space="0" w:color="auto"/>
          </w:divBdr>
        </w:div>
        <w:div w:id="387581079">
          <w:marLeft w:val="640"/>
          <w:marRight w:val="0"/>
          <w:marTop w:val="0"/>
          <w:marBottom w:val="0"/>
          <w:divBdr>
            <w:top w:val="none" w:sz="0" w:space="0" w:color="auto"/>
            <w:left w:val="none" w:sz="0" w:space="0" w:color="auto"/>
            <w:bottom w:val="none" w:sz="0" w:space="0" w:color="auto"/>
            <w:right w:val="none" w:sz="0" w:space="0" w:color="auto"/>
          </w:divBdr>
        </w:div>
        <w:div w:id="483668564">
          <w:marLeft w:val="640"/>
          <w:marRight w:val="0"/>
          <w:marTop w:val="0"/>
          <w:marBottom w:val="0"/>
          <w:divBdr>
            <w:top w:val="none" w:sz="0" w:space="0" w:color="auto"/>
            <w:left w:val="none" w:sz="0" w:space="0" w:color="auto"/>
            <w:bottom w:val="none" w:sz="0" w:space="0" w:color="auto"/>
            <w:right w:val="none" w:sz="0" w:space="0" w:color="auto"/>
          </w:divBdr>
        </w:div>
        <w:div w:id="544103415">
          <w:marLeft w:val="640"/>
          <w:marRight w:val="0"/>
          <w:marTop w:val="0"/>
          <w:marBottom w:val="0"/>
          <w:divBdr>
            <w:top w:val="none" w:sz="0" w:space="0" w:color="auto"/>
            <w:left w:val="none" w:sz="0" w:space="0" w:color="auto"/>
            <w:bottom w:val="none" w:sz="0" w:space="0" w:color="auto"/>
            <w:right w:val="none" w:sz="0" w:space="0" w:color="auto"/>
          </w:divBdr>
        </w:div>
        <w:div w:id="590699393">
          <w:marLeft w:val="640"/>
          <w:marRight w:val="0"/>
          <w:marTop w:val="0"/>
          <w:marBottom w:val="0"/>
          <w:divBdr>
            <w:top w:val="none" w:sz="0" w:space="0" w:color="auto"/>
            <w:left w:val="none" w:sz="0" w:space="0" w:color="auto"/>
            <w:bottom w:val="none" w:sz="0" w:space="0" w:color="auto"/>
            <w:right w:val="none" w:sz="0" w:space="0" w:color="auto"/>
          </w:divBdr>
        </w:div>
        <w:div w:id="652485001">
          <w:marLeft w:val="640"/>
          <w:marRight w:val="0"/>
          <w:marTop w:val="0"/>
          <w:marBottom w:val="0"/>
          <w:divBdr>
            <w:top w:val="none" w:sz="0" w:space="0" w:color="auto"/>
            <w:left w:val="none" w:sz="0" w:space="0" w:color="auto"/>
            <w:bottom w:val="none" w:sz="0" w:space="0" w:color="auto"/>
            <w:right w:val="none" w:sz="0" w:space="0" w:color="auto"/>
          </w:divBdr>
        </w:div>
        <w:div w:id="681471698">
          <w:marLeft w:val="640"/>
          <w:marRight w:val="0"/>
          <w:marTop w:val="0"/>
          <w:marBottom w:val="0"/>
          <w:divBdr>
            <w:top w:val="none" w:sz="0" w:space="0" w:color="auto"/>
            <w:left w:val="none" w:sz="0" w:space="0" w:color="auto"/>
            <w:bottom w:val="none" w:sz="0" w:space="0" w:color="auto"/>
            <w:right w:val="none" w:sz="0" w:space="0" w:color="auto"/>
          </w:divBdr>
        </w:div>
        <w:div w:id="687607838">
          <w:marLeft w:val="640"/>
          <w:marRight w:val="0"/>
          <w:marTop w:val="0"/>
          <w:marBottom w:val="0"/>
          <w:divBdr>
            <w:top w:val="none" w:sz="0" w:space="0" w:color="auto"/>
            <w:left w:val="none" w:sz="0" w:space="0" w:color="auto"/>
            <w:bottom w:val="none" w:sz="0" w:space="0" w:color="auto"/>
            <w:right w:val="none" w:sz="0" w:space="0" w:color="auto"/>
          </w:divBdr>
        </w:div>
        <w:div w:id="688603104">
          <w:marLeft w:val="640"/>
          <w:marRight w:val="0"/>
          <w:marTop w:val="0"/>
          <w:marBottom w:val="0"/>
          <w:divBdr>
            <w:top w:val="none" w:sz="0" w:space="0" w:color="auto"/>
            <w:left w:val="none" w:sz="0" w:space="0" w:color="auto"/>
            <w:bottom w:val="none" w:sz="0" w:space="0" w:color="auto"/>
            <w:right w:val="none" w:sz="0" w:space="0" w:color="auto"/>
          </w:divBdr>
        </w:div>
        <w:div w:id="698550247">
          <w:marLeft w:val="640"/>
          <w:marRight w:val="0"/>
          <w:marTop w:val="0"/>
          <w:marBottom w:val="0"/>
          <w:divBdr>
            <w:top w:val="none" w:sz="0" w:space="0" w:color="auto"/>
            <w:left w:val="none" w:sz="0" w:space="0" w:color="auto"/>
            <w:bottom w:val="none" w:sz="0" w:space="0" w:color="auto"/>
            <w:right w:val="none" w:sz="0" w:space="0" w:color="auto"/>
          </w:divBdr>
        </w:div>
        <w:div w:id="865172196">
          <w:marLeft w:val="640"/>
          <w:marRight w:val="0"/>
          <w:marTop w:val="0"/>
          <w:marBottom w:val="0"/>
          <w:divBdr>
            <w:top w:val="none" w:sz="0" w:space="0" w:color="auto"/>
            <w:left w:val="none" w:sz="0" w:space="0" w:color="auto"/>
            <w:bottom w:val="none" w:sz="0" w:space="0" w:color="auto"/>
            <w:right w:val="none" w:sz="0" w:space="0" w:color="auto"/>
          </w:divBdr>
        </w:div>
        <w:div w:id="886526775">
          <w:marLeft w:val="640"/>
          <w:marRight w:val="0"/>
          <w:marTop w:val="0"/>
          <w:marBottom w:val="0"/>
          <w:divBdr>
            <w:top w:val="none" w:sz="0" w:space="0" w:color="auto"/>
            <w:left w:val="none" w:sz="0" w:space="0" w:color="auto"/>
            <w:bottom w:val="none" w:sz="0" w:space="0" w:color="auto"/>
            <w:right w:val="none" w:sz="0" w:space="0" w:color="auto"/>
          </w:divBdr>
        </w:div>
        <w:div w:id="921253856">
          <w:marLeft w:val="640"/>
          <w:marRight w:val="0"/>
          <w:marTop w:val="0"/>
          <w:marBottom w:val="0"/>
          <w:divBdr>
            <w:top w:val="none" w:sz="0" w:space="0" w:color="auto"/>
            <w:left w:val="none" w:sz="0" w:space="0" w:color="auto"/>
            <w:bottom w:val="none" w:sz="0" w:space="0" w:color="auto"/>
            <w:right w:val="none" w:sz="0" w:space="0" w:color="auto"/>
          </w:divBdr>
        </w:div>
        <w:div w:id="1076591274">
          <w:marLeft w:val="640"/>
          <w:marRight w:val="0"/>
          <w:marTop w:val="0"/>
          <w:marBottom w:val="0"/>
          <w:divBdr>
            <w:top w:val="none" w:sz="0" w:space="0" w:color="auto"/>
            <w:left w:val="none" w:sz="0" w:space="0" w:color="auto"/>
            <w:bottom w:val="none" w:sz="0" w:space="0" w:color="auto"/>
            <w:right w:val="none" w:sz="0" w:space="0" w:color="auto"/>
          </w:divBdr>
        </w:div>
        <w:div w:id="1248072992">
          <w:marLeft w:val="640"/>
          <w:marRight w:val="0"/>
          <w:marTop w:val="0"/>
          <w:marBottom w:val="0"/>
          <w:divBdr>
            <w:top w:val="none" w:sz="0" w:space="0" w:color="auto"/>
            <w:left w:val="none" w:sz="0" w:space="0" w:color="auto"/>
            <w:bottom w:val="none" w:sz="0" w:space="0" w:color="auto"/>
            <w:right w:val="none" w:sz="0" w:space="0" w:color="auto"/>
          </w:divBdr>
        </w:div>
        <w:div w:id="1293555455">
          <w:marLeft w:val="640"/>
          <w:marRight w:val="0"/>
          <w:marTop w:val="0"/>
          <w:marBottom w:val="0"/>
          <w:divBdr>
            <w:top w:val="none" w:sz="0" w:space="0" w:color="auto"/>
            <w:left w:val="none" w:sz="0" w:space="0" w:color="auto"/>
            <w:bottom w:val="none" w:sz="0" w:space="0" w:color="auto"/>
            <w:right w:val="none" w:sz="0" w:space="0" w:color="auto"/>
          </w:divBdr>
        </w:div>
        <w:div w:id="1359545717">
          <w:marLeft w:val="640"/>
          <w:marRight w:val="0"/>
          <w:marTop w:val="0"/>
          <w:marBottom w:val="0"/>
          <w:divBdr>
            <w:top w:val="none" w:sz="0" w:space="0" w:color="auto"/>
            <w:left w:val="none" w:sz="0" w:space="0" w:color="auto"/>
            <w:bottom w:val="none" w:sz="0" w:space="0" w:color="auto"/>
            <w:right w:val="none" w:sz="0" w:space="0" w:color="auto"/>
          </w:divBdr>
        </w:div>
        <w:div w:id="1472555032">
          <w:marLeft w:val="640"/>
          <w:marRight w:val="0"/>
          <w:marTop w:val="0"/>
          <w:marBottom w:val="0"/>
          <w:divBdr>
            <w:top w:val="none" w:sz="0" w:space="0" w:color="auto"/>
            <w:left w:val="none" w:sz="0" w:space="0" w:color="auto"/>
            <w:bottom w:val="none" w:sz="0" w:space="0" w:color="auto"/>
            <w:right w:val="none" w:sz="0" w:space="0" w:color="auto"/>
          </w:divBdr>
        </w:div>
        <w:div w:id="1747872698">
          <w:marLeft w:val="640"/>
          <w:marRight w:val="0"/>
          <w:marTop w:val="0"/>
          <w:marBottom w:val="0"/>
          <w:divBdr>
            <w:top w:val="none" w:sz="0" w:space="0" w:color="auto"/>
            <w:left w:val="none" w:sz="0" w:space="0" w:color="auto"/>
            <w:bottom w:val="none" w:sz="0" w:space="0" w:color="auto"/>
            <w:right w:val="none" w:sz="0" w:space="0" w:color="auto"/>
          </w:divBdr>
        </w:div>
        <w:div w:id="1825508508">
          <w:marLeft w:val="640"/>
          <w:marRight w:val="0"/>
          <w:marTop w:val="0"/>
          <w:marBottom w:val="0"/>
          <w:divBdr>
            <w:top w:val="none" w:sz="0" w:space="0" w:color="auto"/>
            <w:left w:val="none" w:sz="0" w:space="0" w:color="auto"/>
            <w:bottom w:val="none" w:sz="0" w:space="0" w:color="auto"/>
            <w:right w:val="none" w:sz="0" w:space="0" w:color="auto"/>
          </w:divBdr>
        </w:div>
        <w:div w:id="1849296842">
          <w:marLeft w:val="640"/>
          <w:marRight w:val="0"/>
          <w:marTop w:val="0"/>
          <w:marBottom w:val="0"/>
          <w:divBdr>
            <w:top w:val="none" w:sz="0" w:space="0" w:color="auto"/>
            <w:left w:val="none" w:sz="0" w:space="0" w:color="auto"/>
            <w:bottom w:val="none" w:sz="0" w:space="0" w:color="auto"/>
            <w:right w:val="none" w:sz="0" w:space="0" w:color="auto"/>
          </w:divBdr>
        </w:div>
        <w:div w:id="1871529262">
          <w:marLeft w:val="640"/>
          <w:marRight w:val="0"/>
          <w:marTop w:val="0"/>
          <w:marBottom w:val="0"/>
          <w:divBdr>
            <w:top w:val="none" w:sz="0" w:space="0" w:color="auto"/>
            <w:left w:val="none" w:sz="0" w:space="0" w:color="auto"/>
            <w:bottom w:val="none" w:sz="0" w:space="0" w:color="auto"/>
            <w:right w:val="none" w:sz="0" w:space="0" w:color="auto"/>
          </w:divBdr>
        </w:div>
        <w:div w:id="1990547417">
          <w:marLeft w:val="640"/>
          <w:marRight w:val="0"/>
          <w:marTop w:val="0"/>
          <w:marBottom w:val="0"/>
          <w:divBdr>
            <w:top w:val="none" w:sz="0" w:space="0" w:color="auto"/>
            <w:left w:val="none" w:sz="0" w:space="0" w:color="auto"/>
            <w:bottom w:val="none" w:sz="0" w:space="0" w:color="auto"/>
            <w:right w:val="none" w:sz="0" w:space="0" w:color="auto"/>
          </w:divBdr>
        </w:div>
        <w:div w:id="2056349003">
          <w:marLeft w:val="640"/>
          <w:marRight w:val="0"/>
          <w:marTop w:val="0"/>
          <w:marBottom w:val="0"/>
          <w:divBdr>
            <w:top w:val="none" w:sz="0" w:space="0" w:color="auto"/>
            <w:left w:val="none" w:sz="0" w:space="0" w:color="auto"/>
            <w:bottom w:val="none" w:sz="0" w:space="0" w:color="auto"/>
            <w:right w:val="none" w:sz="0" w:space="0" w:color="auto"/>
          </w:divBdr>
        </w:div>
        <w:div w:id="2104254201">
          <w:marLeft w:val="640"/>
          <w:marRight w:val="0"/>
          <w:marTop w:val="0"/>
          <w:marBottom w:val="0"/>
          <w:divBdr>
            <w:top w:val="none" w:sz="0" w:space="0" w:color="auto"/>
            <w:left w:val="none" w:sz="0" w:space="0" w:color="auto"/>
            <w:bottom w:val="none" w:sz="0" w:space="0" w:color="auto"/>
            <w:right w:val="none" w:sz="0" w:space="0" w:color="auto"/>
          </w:divBdr>
        </w:div>
        <w:div w:id="2147157680">
          <w:marLeft w:val="640"/>
          <w:marRight w:val="0"/>
          <w:marTop w:val="0"/>
          <w:marBottom w:val="0"/>
          <w:divBdr>
            <w:top w:val="none" w:sz="0" w:space="0" w:color="auto"/>
            <w:left w:val="none" w:sz="0" w:space="0" w:color="auto"/>
            <w:bottom w:val="none" w:sz="0" w:space="0" w:color="auto"/>
            <w:right w:val="none" w:sz="0" w:space="0" w:color="auto"/>
          </w:divBdr>
        </w:div>
      </w:divsChild>
    </w:div>
    <w:div w:id="1154107679">
      <w:marLeft w:val="640"/>
      <w:marRight w:val="0"/>
      <w:marTop w:val="0"/>
      <w:marBottom w:val="0"/>
      <w:divBdr>
        <w:top w:val="none" w:sz="0" w:space="0" w:color="auto"/>
        <w:left w:val="none" w:sz="0" w:space="0" w:color="auto"/>
        <w:bottom w:val="none" w:sz="0" w:space="0" w:color="auto"/>
        <w:right w:val="none" w:sz="0" w:space="0" w:color="auto"/>
      </w:divBdr>
    </w:div>
    <w:div w:id="1161778829">
      <w:marLeft w:val="640"/>
      <w:marRight w:val="0"/>
      <w:marTop w:val="0"/>
      <w:marBottom w:val="0"/>
      <w:divBdr>
        <w:top w:val="none" w:sz="0" w:space="0" w:color="auto"/>
        <w:left w:val="none" w:sz="0" w:space="0" w:color="auto"/>
        <w:bottom w:val="none" w:sz="0" w:space="0" w:color="auto"/>
        <w:right w:val="none" w:sz="0" w:space="0" w:color="auto"/>
      </w:divBdr>
    </w:div>
    <w:div w:id="1162745181">
      <w:marLeft w:val="640"/>
      <w:marRight w:val="0"/>
      <w:marTop w:val="0"/>
      <w:marBottom w:val="0"/>
      <w:divBdr>
        <w:top w:val="none" w:sz="0" w:space="0" w:color="auto"/>
        <w:left w:val="none" w:sz="0" w:space="0" w:color="auto"/>
        <w:bottom w:val="none" w:sz="0" w:space="0" w:color="auto"/>
        <w:right w:val="none" w:sz="0" w:space="0" w:color="auto"/>
      </w:divBdr>
    </w:div>
    <w:div w:id="1165246129">
      <w:marLeft w:val="640"/>
      <w:marRight w:val="0"/>
      <w:marTop w:val="0"/>
      <w:marBottom w:val="0"/>
      <w:divBdr>
        <w:top w:val="none" w:sz="0" w:space="0" w:color="auto"/>
        <w:left w:val="none" w:sz="0" w:space="0" w:color="auto"/>
        <w:bottom w:val="none" w:sz="0" w:space="0" w:color="auto"/>
        <w:right w:val="none" w:sz="0" w:space="0" w:color="auto"/>
      </w:divBdr>
    </w:div>
    <w:div w:id="1165318283">
      <w:marLeft w:val="640"/>
      <w:marRight w:val="0"/>
      <w:marTop w:val="0"/>
      <w:marBottom w:val="0"/>
      <w:divBdr>
        <w:top w:val="none" w:sz="0" w:space="0" w:color="auto"/>
        <w:left w:val="none" w:sz="0" w:space="0" w:color="auto"/>
        <w:bottom w:val="none" w:sz="0" w:space="0" w:color="auto"/>
        <w:right w:val="none" w:sz="0" w:space="0" w:color="auto"/>
      </w:divBdr>
    </w:div>
    <w:div w:id="1167209264">
      <w:bodyDiv w:val="1"/>
      <w:marLeft w:val="0"/>
      <w:marRight w:val="0"/>
      <w:marTop w:val="0"/>
      <w:marBottom w:val="0"/>
      <w:divBdr>
        <w:top w:val="none" w:sz="0" w:space="0" w:color="auto"/>
        <w:left w:val="none" w:sz="0" w:space="0" w:color="auto"/>
        <w:bottom w:val="none" w:sz="0" w:space="0" w:color="auto"/>
        <w:right w:val="none" w:sz="0" w:space="0" w:color="auto"/>
      </w:divBdr>
      <w:divsChild>
        <w:div w:id="91122220">
          <w:marLeft w:val="640"/>
          <w:marRight w:val="0"/>
          <w:marTop w:val="0"/>
          <w:marBottom w:val="0"/>
          <w:divBdr>
            <w:top w:val="none" w:sz="0" w:space="0" w:color="auto"/>
            <w:left w:val="none" w:sz="0" w:space="0" w:color="auto"/>
            <w:bottom w:val="none" w:sz="0" w:space="0" w:color="auto"/>
            <w:right w:val="none" w:sz="0" w:space="0" w:color="auto"/>
          </w:divBdr>
        </w:div>
        <w:div w:id="115875884">
          <w:marLeft w:val="640"/>
          <w:marRight w:val="0"/>
          <w:marTop w:val="0"/>
          <w:marBottom w:val="0"/>
          <w:divBdr>
            <w:top w:val="none" w:sz="0" w:space="0" w:color="auto"/>
            <w:left w:val="none" w:sz="0" w:space="0" w:color="auto"/>
            <w:bottom w:val="none" w:sz="0" w:space="0" w:color="auto"/>
            <w:right w:val="none" w:sz="0" w:space="0" w:color="auto"/>
          </w:divBdr>
        </w:div>
        <w:div w:id="156463859">
          <w:marLeft w:val="640"/>
          <w:marRight w:val="0"/>
          <w:marTop w:val="0"/>
          <w:marBottom w:val="0"/>
          <w:divBdr>
            <w:top w:val="none" w:sz="0" w:space="0" w:color="auto"/>
            <w:left w:val="none" w:sz="0" w:space="0" w:color="auto"/>
            <w:bottom w:val="none" w:sz="0" w:space="0" w:color="auto"/>
            <w:right w:val="none" w:sz="0" w:space="0" w:color="auto"/>
          </w:divBdr>
        </w:div>
        <w:div w:id="195700258">
          <w:marLeft w:val="640"/>
          <w:marRight w:val="0"/>
          <w:marTop w:val="0"/>
          <w:marBottom w:val="0"/>
          <w:divBdr>
            <w:top w:val="none" w:sz="0" w:space="0" w:color="auto"/>
            <w:left w:val="none" w:sz="0" w:space="0" w:color="auto"/>
            <w:bottom w:val="none" w:sz="0" w:space="0" w:color="auto"/>
            <w:right w:val="none" w:sz="0" w:space="0" w:color="auto"/>
          </w:divBdr>
        </w:div>
        <w:div w:id="270824625">
          <w:marLeft w:val="640"/>
          <w:marRight w:val="0"/>
          <w:marTop w:val="0"/>
          <w:marBottom w:val="0"/>
          <w:divBdr>
            <w:top w:val="none" w:sz="0" w:space="0" w:color="auto"/>
            <w:left w:val="none" w:sz="0" w:space="0" w:color="auto"/>
            <w:bottom w:val="none" w:sz="0" w:space="0" w:color="auto"/>
            <w:right w:val="none" w:sz="0" w:space="0" w:color="auto"/>
          </w:divBdr>
        </w:div>
        <w:div w:id="309526835">
          <w:marLeft w:val="640"/>
          <w:marRight w:val="0"/>
          <w:marTop w:val="0"/>
          <w:marBottom w:val="0"/>
          <w:divBdr>
            <w:top w:val="none" w:sz="0" w:space="0" w:color="auto"/>
            <w:left w:val="none" w:sz="0" w:space="0" w:color="auto"/>
            <w:bottom w:val="none" w:sz="0" w:space="0" w:color="auto"/>
            <w:right w:val="none" w:sz="0" w:space="0" w:color="auto"/>
          </w:divBdr>
        </w:div>
        <w:div w:id="592670954">
          <w:marLeft w:val="640"/>
          <w:marRight w:val="0"/>
          <w:marTop w:val="0"/>
          <w:marBottom w:val="0"/>
          <w:divBdr>
            <w:top w:val="none" w:sz="0" w:space="0" w:color="auto"/>
            <w:left w:val="none" w:sz="0" w:space="0" w:color="auto"/>
            <w:bottom w:val="none" w:sz="0" w:space="0" w:color="auto"/>
            <w:right w:val="none" w:sz="0" w:space="0" w:color="auto"/>
          </w:divBdr>
        </w:div>
        <w:div w:id="779304570">
          <w:marLeft w:val="640"/>
          <w:marRight w:val="0"/>
          <w:marTop w:val="0"/>
          <w:marBottom w:val="0"/>
          <w:divBdr>
            <w:top w:val="none" w:sz="0" w:space="0" w:color="auto"/>
            <w:left w:val="none" w:sz="0" w:space="0" w:color="auto"/>
            <w:bottom w:val="none" w:sz="0" w:space="0" w:color="auto"/>
            <w:right w:val="none" w:sz="0" w:space="0" w:color="auto"/>
          </w:divBdr>
        </w:div>
        <w:div w:id="917207354">
          <w:marLeft w:val="640"/>
          <w:marRight w:val="0"/>
          <w:marTop w:val="0"/>
          <w:marBottom w:val="0"/>
          <w:divBdr>
            <w:top w:val="none" w:sz="0" w:space="0" w:color="auto"/>
            <w:left w:val="none" w:sz="0" w:space="0" w:color="auto"/>
            <w:bottom w:val="none" w:sz="0" w:space="0" w:color="auto"/>
            <w:right w:val="none" w:sz="0" w:space="0" w:color="auto"/>
          </w:divBdr>
        </w:div>
        <w:div w:id="1114596315">
          <w:marLeft w:val="640"/>
          <w:marRight w:val="0"/>
          <w:marTop w:val="0"/>
          <w:marBottom w:val="0"/>
          <w:divBdr>
            <w:top w:val="none" w:sz="0" w:space="0" w:color="auto"/>
            <w:left w:val="none" w:sz="0" w:space="0" w:color="auto"/>
            <w:bottom w:val="none" w:sz="0" w:space="0" w:color="auto"/>
            <w:right w:val="none" w:sz="0" w:space="0" w:color="auto"/>
          </w:divBdr>
        </w:div>
        <w:div w:id="1144391780">
          <w:marLeft w:val="640"/>
          <w:marRight w:val="0"/>
          <w:marTop w:val="0"/>
          <w:marBottom w:val="0"/>
          <w:divBdr>
            <w:top w:val="none" w:sz="0" w:space="0" w:color="auto"/>
            <w:left w:val="none" w:sz="0" w:space="0" w:color="auto"/>
            <w:bottom w:val="none" w:sz="0" w:space="0" w:color="auto"/>
            <w:right w:val="none" w:sz="0" w:space="0" w:color="auto"/>
          </w:divBdr>
        </w:div>
        <w:div w:id="1179544022">
          <w:marLeft w:val="640"/>
          <w:marRight w:val="0"/>
          <w:marTop w:val="0"/>
          <w:marBottom w:val="0"/>
          <w:divBdr>
            <w:top w:val="none" w:sz="0" w:space="0" w:color="auto"/>
            <w:left w:val="none" w:sz="0" w:space="0" w:color="auto"/>
            <w:bottom w:val="none" w:sz="0" w:space="0" w:color="auto"/>
            <w:right w:val="none" w:sz="0" w:space="0" w:color="auto"/>
          </w:divBdr>
        </w:div>
        <w:div w:id="1192377798">
          <w:marLeft w:val="640"/>
          <w:marRight w:val="0"/>
          <w:marTop w:val="0"/>
          <w:marBottom w:val="0"/>
          <w:divBdr>
            <w:top w:val="none" w:sz="0" w:space="0" w:color="auto"/>
            <w:left w:val="none" w:sz="0" w:space="0" w:color="auto"/>
            <w:bottom w:val="none" w:sz="0" w:space="0" w:color="auto"/>
            <w:right w:val="none" w:sz="0" w:space="0" w:color="auto"/>
          </w:divBdr>
        </w:div>
        <w:div w:id="1204749914">
          <w:marLeft w:val="640"/>
          <w:marRight w:val="0"/>
          <w:marTop w:val="0"/>
          <w:marBottom w:val="0"/>
          <w:divBdr>
            <w:top w:val="none" w:sz="0" w:space="0" w:color="auto"/>
            <w:left w:val="none" w:sz="0" w:space="0" w:color="auto"/>
            <w:bottom w:val="none" w:sz="0" w:space="0" w:color="auto"/>
            <w:right w:val="none" w:sz="0" w:space="0" w:color="auto"/>
          </w:divBdr>
        </w:div>
        <w:div w:id="1269124715">
          <w:marLeft w:val="640"/>
          <w:marRight w:val="0"/>
          <w:marTop w:val="0"/>
          <w:marBottom w:val="0"/>
          <w:divBdr>
            <w:top w:val="none" w:sz="0" w:space="0" w:color="auto"/>
            <w:left w:val="none" w:sz="0" w:space="0" w:color="auto"/>
            <w:bottom w:val="none" w:sz="0" w:space="0" w:color="auto"/>
            <w:right w:val="none" w:sz="0" w:space="0" w:color="auto"/>
          </w:divBdr>
        </w:div>
        <w:div w:id="1337683530">
          <w:marLeft w:val="640"/>
          <w:marRight w:val="0"/>
          <w:marTop w:val="0"/>
          <w:marBottom w:val="0"/>
          <w:divBdr>
            <w:top w:val="none" w:sz="0" w:space="0" w:color="auto"/>
            <w:left w:val="none" w:sz="0" w:space="0" w:color="auto"/>
            <w:bottom w:val="none" w:sz="0" w:space="0" w:color="auto"/>
            <w:right w:val="none" w:sz="0" w:space="0" w:color="auto"/>
          </w:divBdr>
        </w:div>
        <w:div w:id="1344091243">
          <w:marLeft w:val="640"/>
          <w:marRight w:val="0"/>
          <w:marTop w:val="0"/>
          <w:marBottom w:val="0"/>
          <w:divBdr>
            <w:top w:val="none" w:sz="0" w:space="0" w:color="auto"/>
            <w:left w:val="none" w:sz="0" w:space="0" w:color="auto"/>
            <w:bottom w:val="none" w:sz="0" w:space="0" w:color="auto"/>
            <w:right w:val="none" w:sz="0" w:space="0" w:color="auto"/>
          </w:divBdr>
        </w:div>
        <w:div w:id="1346980968">
          <w:marLeft w:val="640"/>
          <w:marRight w:val="0"/>
          <w:marTop w:val="0"/>
          <w:marBottom w:val="0"/>
          <w:divBdr>
            <w:top w:val="none" w:sz="0" w:space="0" w:color="auto"/>
            <w:left w:val="none" w:sz="0" w:space="0" w:color="auto"/>
            <w:bottom w:val="none" w:sz="0" w:space="0" w:color="auto"/>
            <w:right w:val="none" w:sz="0" w:space="0" w:color="auto"/>
          </w:divBdr>
        </w:div>
        <w:div w:id="1502816055">
          <w:marLeft w:val="640"/>
          <w:marRight w:val="0"/>
          <w:marTop w:val="0"/>
          <w:marBottom w:val="0"/>
          <w:divBdr>
            <w:top w:val="none" w:sz="0" w:space="0" w:color="auto"/>
            <w:left w:val="none" w:sz="0" w:space="0" w:color="auto"/>
            <w:bottom w:val="none" w:sz="0" w:space="0" w:color="auto"/>
            <w:right w:val="none" w:sz="0" w:space="0" w:color="auto"/>
          </w:divBdr>
        </w:div>
        <w:div w:id="1583562631">
          <w:marLeft w:val="640"/>
          <w:marRight w:val="0"/>
          <w:marTop w:val="0"/>
          <w:marBottom w:val="0"/>
          <w:divBdr>
            <w:top w:val="none" w:sz="0" w:space="0" w:color="auto"/>
            <w:left w:val="none" w:sz="0" w:space="0" w:color="auto"/>
            <w:bottom w:val="none" w:sz="0" w:space="0" w:color="auto"/>
            <w:right w:val="none" w:sz="0" w:space="0" w:color="auto"/>
          </w:divBdr>
        </w:div>
        <w:div w:id="1599680337">
          <w:marLeft w:val="640"/>
          <w:marRight w:val="0"/>
          <w:marTop w:val="0"/>
          <w:marBottom w:val="0"/>
          <w:divBdr>
            <w:top w:val="none" w:sz="0" w:space="0" w:color="auto"/>
            <w:left w:val="none" w:sz="0" w:space="0" w:color="auto"/>
            <w:bottom w:val="none" w:sz="0" w:space="0" w:color="auto"/>
            <w:right w:val="none" w:sz="0" w:space="0" w:color="auto"/>
          </w:divBdr>
        </w:div>
        <w:div w:id="1665670864">
          <w:marLeft w:val="640"/>
          <w:marRight w:val="0"/>
          <w:marTop w:val="0"/>
          <w:marBottom w:val="0"/>
          <w:divBdr>
            <w:top w:val="none" w:sz="0" w:space="0" w:color="auto"/>
            <w:left w:val="none" w:sz="0" w:space="0" w:color="auto"/>
            <w:bottom w:val="none" w:sz="0" w:space="0" w:color="auto"/>
            <w:right w:val="none" w:sz="0" w:space="0" w:color="auto"/>
          </w:divBdr>
        </w:div>
        <w:div w:id="1798336041">
          <w:marLeft w:val="640"/>
          <w:marRight w:val="0"/>
          <w:marTop w:val="0"/>
          <w:marBottom w:val="0"/>
          <w:divBdr>
            <w:top w:val="none" w:sz="0" w:space="0" w:color="auto"/>
            <w:left w:val="none" w:sz="0" w:space="0" w:color="auto"/>
            <w:bottom w:val="none" w:sz="0" w:space="0" w:color="auto"/>
            <w:right w:val="none" w:sz="0" w:space="0" w:color="auto"/>
          </w:divBdr>
        </w:div>
        <w:div w:id="1799494266">
          <w:marLeft w:val="640"/>
          <w:marRight w:val="0"/>
          <w:marTop w:val="0"/>
          <w:marBottom w:val="0"/>
          <w:divBdr>
            <w:top w:val="none" w:sz="0" w:space="0" w:color="auto"/>
            <w:left w:val="none" w:sz="0" w:space="0" w:color="auto"/>
            <w:bottom w:val="none" w:sz="0" w:space="0" w:color="auto"/>
            <w:right w:val="none" w:sz="0" w:space="0" w:color="auto"/>
          </w:divBdr>
        </w:div>
        <w:div w:id="1963031973">
          <w:marLeft w:val="640"/>
          <w:marRight w:val="0"/>
          <w:marTop w:val="0"/>
          <w:marBottom w:val="0"/>
          <w:divBdr>
            <w:top w:val="none" w:sz="0" w:space="0" w:color="auto"/>
            <w:left w:val="none" w:sz="0" w:space="0" w:color="auto"/>
            <w:bottom w:val="none" w:sz="0" w:space="0" w:color="auto"/>
            <w:right w:val="none" w:sz="0" w:space="0" w:color="auto"/>
          </w:divBdr>
        </w:div>
        <w:div w:id="2053650653">
          <w:marLeft w:val="640"/>
          <w:marRight w:val="0"/>
          <w:marTop w:val="0"/>
          <w:marBottom w:val="0"/>
          <w:divBdr>
            <w:top w:val="none" w:sz="0" w:space="0" w:color="auto"/>
            <w:left w:val="none" w:sz="0" w:space="0" w:color="auto"/>
            <w:bottom w:val="none" w:sz="0" w:space="0" w:color="auto"/>
            <w:right w:val="none" w:sz="0" w:space="0" w:color="auto"/>
          </w:divBdr>
        </w:div>
      </w:divsChild>
    </w:div>
    <w:div w:id="1173422586">
      <w:marLeft w:val="640"/>
      <w:marRight w:val="0"/>
      <w:marTop w:val="0"/>
      <w:marBottom w:val="0"/>
      <w:divBdr>
        <w:top w:val="none" w:sz="0" w:space="0" w:color="auto"/>
        <w:left w:val="none" w:sz="0" w:space="0" w:color="auto"/>
        <w:bottom w:val="none" w:sz="0" w:space="0" w:color="auto"/>
        <w:right w:val="none" w:sz="0" w:space="0" w:color="auto"/>
      </w:divBdr>
    </w:div>
    <w:div w:id="1178615420">
      <w:marLeft w:val="640"/>
      <w:marRight w:val="0"/>
      <w:marTop w:val="0"/>
      <w:marBottom w:val="0"/>
      <w:divBdr>
        <w:top w:val="none" w:sz="0" w:space="0" w:color="auto"/>
        <w:left w:val="none" w:sz="0" w:space="0" w:color="auto"/>
        <w:bottom w:val="none" w:sz="0" w:space="0" w:color="auto"/>
        <w:right w:val="none" w:sz="0" w:space="0" w:color="auto"/>
      </w:divBdr>
    </w:div>
    <w:div w:id="1181234449">
      <w:marLeft w:val="640"/>
      <w:marRight w:val="0"/>
      <w:marTop w:val="0"/>
      <w:marBottom w:val="0"/>
      <w:divBdr>
        <w:top w:val="none" w:sz="0" w:space="0" w:color="auto"/>
        <w:left w:val="none" w:sz="0" w:space="0" w:color="auto"/>
        <w:bottom w:val="none" w:sz="0" w:space="0" w:color="auto"/>
        <w:right w:val="none" w:sz="0" w:space="0" w:color="auto"/>
      </w:divBdr>
    </w:div>
    <w:div w:id="1185442799">
      <w:marLeft w:val="640"/>
      <w:marRight w:val="0"/>
      <w:marTop w:val="0"/>
      <w:marBottom w:val="0"/>
      <w:divBdr>
        <w:top w:val="none" w:sz="0" w:space="0" w:color="auto"/>
        <w:left w:val="none" w:sz="0" w:space="0" w:color="auto"/>
        <w:bottom w:val="none" w:sz="0" w:space="0" w:color="auto"/>
        <w:right w:val="none" w:sz="0" w:space="0" w:color="auto"/>
      </w:divBdr>
    </w:div>
    <w:div w:id="1186484613">
      <w:marLeft w:val="640"/>
      <w:marRight w:val="0"/>
      <w:marTop w:val="0"/>
      <w:marBottom w:val="0"/>
      <w:divBdr>
        <w:top w:val="none" w:sz="0" w:space="0" w:color="auto"/>
        <w:left w:val="none" w:sz="0" w:space="0" w:color="auto"/>
        <w:bottom w:val="none" w:sz="0" w:space="0" w:color="auto"/>
        <w:right w:val="none" w:sz="0" w:space="0" w:color="auto"/>
      </w:divBdr>
    </w:div>
    <w:div w:id="1190220599">
      <w:marLeft w:val="640"/>
      <w:marRight w:val="0"/>
      <w:marTop w:val="0"/>
      <w:marBottom w:val="0"/>
      <w:divBdr>
        <w:top w:val="none" w:sz="0" w:space="0" w:color="auto"/>
        <w:left w:val="none" w:sz="0" w:space="0" w:color="auto"/>
        <w:bottom w:val="none" w:sz="0" w:space="0" w:color="auto"/>
        <w:right w:val="none" w:sz="0" w:space="0" w:color="auto"/>
      </w:divBdr>
    </w:div>
    <w:div w:id="1203052058">
      <w:marLeft w:val="640"/>
      <w:marRight w:val="0"/>
      <w:marTop w:val="0"/>
      <w:marBottom w:val="0"/>
      <w:divBdr>
        <w:top w:val="none" w:sz="0" w:space="0" w:color="auto"/>
        <w:left w:val="none" w:sz="0" w:space="0" w:color="auto"/>
        <w:bottom w:val="none" w:sz="0" w:space="0" w:color="auto"/>
        <w:right w:val="none" w:sz="0" w:space="0" w:color="auto"/>
      </w:divBdr>
    </w:div>
    <w:div w:id="1203249530">
      <w:marLeft w:val="640"/>
      <w:marRight w:val="0"/>
      <w:marTop w:val="0"/>
      <w:marBottom w:val="0"/>
      <w:divBdr>
        <w:top w:val="none" w:sz="0" w:space="0" w:color="auto"/>
        <w:left w:val="none" w:sz="0" w:space="0" w:color="auto"/>
        <w:bottom w:val="none" w:sz="0" w:space="0" w:color="auto"/>
        <w:right w:val="none" w:sz="0" w:space="0" w:color="auto"/>
      </w:divBdr>
    </w:div>
    <w:div w:id="1204753667">
      <w:marLeft w:val="640"/>
      <w:marRight w:val="0"/>
      <w:marTop w:val="0"/>
      <w:marBottom w:val="0"/>
      <w:divBdr>
        <w:top w:val="none" w:sz="0" w:space="0" w:color="auto"/>
        <w:left w:val="none" w:sz="0" w:space="0" w:color="auto"/>
        <w:bottom w:val="none" w:sz="0" w:space="0" w:color="auto"/>
        <w:right w:val="none" w:sz="0" w:space="0" w:color="auto"/>
      </w:divBdr>
    </w:div>
    <w:div w:id="1205368329">
      <w:marLeft w:val="640"/>
      <w:marRight w:val="0"/>
      <w:marTop w:val="0"/>
      <w:marBottom w:val="0"/>
      <w:divBdr>
        <w:top w:val="none" w:sz="0" w:space="0" w:color="auto"/>
        <w:left w:val="none" w:sz="0" w:space="0" w:color="auto"/>
        <w:bottom w:val="none" w:sz="0" w:space="0" w:color="auto"/>
        <w:right w:val="none" w:sz="0" w:space="0" w:color="auto"/>
      </w:divBdr>
    </w:div>
    <w:div w:id="1205679501">
      <w:marLeft w:val="640"/>
      <w:marRight w:val="0"/>
      <w:marTop w:val="0"/>
      <w:marBottom w:val="0"/>
      <w:divBdr>
        <w:top w:val="none" w:sz="0" w:space="0" w:color="auto"/>
        <w:left w:val="none" w:sz="0" w:space="0" w:color="auto"/>
        <w:bottom w:val="none" w:sz="0" w:space="0" w:color="auto"/>
        <w:right w:val="none" w:sz="0" w:space="0" w:color="auto"/>
      </w:divBdr>
    </w:div>
    <w:div w:id="1207717237">
      <w:marLeft w:val="640"/>
      <w:marRight w:val="0"/>
      <w:marTop w:val="0"/>
      <w:marBottom w:val="0"/>
      <w:divBdr>
        <w:top w:val="none" w:sz="0" w:space="0" w:color="auto"/>
        <w:left w:val="none" w:sz="0" w:space="0" w:color="auto"/>
        <w:bottom w:val="none" w:sz="0" w:space="0" w:color="auto"/>
        <w:right w:val="none" w:sz="0" w:space="0" w:color="auto"/>
      </w:divBdr>
    </w:div>
    <w:div w:id="1211378776">
      <w:bodyDiv w:val="1"/>
      <w:marLeft w:val="0"/>
      <w:marRight w:val="0"/>
      <w:marTop w:val="0"/>
      <w:marBottom w:val="0"/>
      <w:divBdr>
        <w:top w:val="none" w:sz="0" w:space="0" w:color="auto"/>
        <w:left w:val="none" w:sz="0" w:space="0" w:color="auto"/>
        <w:bottom w:val="none" w:sz="0" w:space="0" w:color="auto"/>
        <w:right w:val="none" w:sz="0" w:space="0" w:color="auto"/>
      </w:divBdr>
      <w:divsChild>
        <w:div w:id="819812792">
          <w:marLeft w:val="640"/>
          <w:marRight w:val="0"/>
          <w:marTop w:val="0"/>
          <w:marBottom w:val="0"/>
          <w:divBdr>
            <w:top w:val="none" w:sz="0" w:space="0" w:color="auto"/>
            <w:left w:val="none" w:sz="0" w:space="0" w:color="auto"/>
            <w:bottom w:val="none" w:sz="0" w:space="0" w:color="auto"/>
            <w:right w:val="none" w:sz="0" w:space="0" w:color="auto"/>
          </w:divBdr>
        </w:div>
        <w:div w:id="164521268">
          <w:marLeft w:val="640"/>
          <w:marRight w:val="0"/>
          <w:marTop w:val="0"/>
          <w:marBottom w:val="0"/>
          <w:divBdr>
            <w:top w:val="none" w:sz="0" w:space="0" w:color="auto"/>
            <w:left w:val="none" w:sz="0" w:space="0" w:color="auto"/>
            <w:bottom w:val="none" w:sz="0" w:space="0" w:color="auto"/>
            <w:right w:val="none" w:sz="0" w:space="0" w:color="auto"/>
          </w:divBdr>
        </w:div>
        <w:div w:id="773092141">
          <w:marLeft w:val="640"/>
          <w:marRight w:val="0"/>
          <w:marTop w:val="0"/>
          <w:marBottom w:val="0"/>
          <w:divBdr>
            <w:top w:val="none" w:sz="0" w:space="0" w:color="auto"/>
            <w:left w:val="none" w:sz="0" w:space="0" w:color="auto"/>
            <w:bottom w:val="none" w:sz="0" w:space="0" w:color="auto"/>
            <w:right w:val="none" w:sz="0" w:space="0" w:color="auto"/>
          </w:divBdr>
        </w:div>
        <w:div w:id="1009601041">
          <w:marLeft w:val="640"/>
          <w:marRight w:val="0"/>
          <w:marTop w:val="0"/>
          <w:marBottom w:val="0"/>
          <w:divBdr>
            <w:top w:val="none" w:sz="0" w:space="0" w:color="auto"/>
            <w:left w:val="none" w:sz="0" w:space="0" w:color="auto"/>
            <w:bottom w:val="none" w:sz="0" w:space="0" w:color="auto"/>
            <w:right w:val="none" w:sz="0" w:space="0" w:color="auto"/>
          </w:divBdr>
        </w:div>
        <w:div w:id="97338646">
          <w:marLeft w:val="640"/>
          <w:marRight w:val="0"/>
          <w:marTop w:val="0"/>
          <w:marBottom w:val="0"/>
          <w:divBdr>
            <w:top w:val="none" w:sz="0" w:space="0" w:color="auto"/>
            <w:left w:val="none" w:sz="0" w:space="0" w:color="auto"/>
            <w:bottom w:val="none" w:sz="0" w:space="0" w:color="auto"/>
            <w:right w:val="none" w:sz="0" w:space="0" w:color="auto"/>
          </w:divBdr>
        </w:div>
        <w:div w:id="169415989">
          <w:marLeft w:val="640"/>
          <w:marRight w:val="0"/>
          <w:marTop w:val="0"/>
          <w:marBottom w:val="0"/>
          <w:divBdr>
            <w:top w:val="none" w:sz="0" w:space="0" w:color="auto"/>
            <w:left w:val="none" w:sz="0" w:space="0" w:color="auto"/>
            <w:bottom w:val="none" w:sz="0" w:space="0" w:color="auto"/>
            <w:right w:val="none" w:sz="0" w:space="0" w:color="auto"/>
          </w:divBdr>
        </w:div>
        <w:div w:id="315653215">
          <w:marLeft w:val="640"/>
          <w:marRight w:val="0"/>
          <w:marTop w:val="0"/>
          <w:marBottom w:val="0"/>
          <w:divBdr>
            <w:top w:val="none" w:sz="0" w:space="0" w:color="auto"/>
            <w:left w:val="none" w:sz="0" w:space="0" w:color="auto"/>
            <w:bottom w:val="none" w:sz="0" w:space="0" w:color="auto"/>
            <w:right w:val="none" w:sz="0" w:space="0" w:color="auto"/>
          </w:divBdr>
        </w:div>
        <w:div w:id="1972398109">
          <w:marLeft w:val="640"/>
          <w:marRight w:val="0"/>
          <w:marTop w:val="0"/>
          <w:marBottom w:val="0"/>
          <w:divBdr>
            <w:top w:val="none" w:sz="0" w:space="0" w:color="auto"/>
            <w:left w:val="none" w:sz="0" w:space="0" w:color="auto"/>
            <w:bottom w:val="none" w:sz="0" w:space="0" w:color="auto"/>
            <w:right w:val="none" w:sz="0" w:space="0" w:color="auto"/>
          </w:divBdr>
        </w:div>
        <w:div w:id="1381397945">
          <w:marLeft w:val="640"/>
          <w:marRight w:val="0"/>
          <w:marTop w:val="0"/>
          <w:marBottom w:val="0"/>
          <w:divBdr>
            <w:top w:val="none" w:sz="0" w:space="0" w:color="auto"/>
            <w:left w:val="none" w:sz="0" w:space="0" w:color="auto"/>
            <w:bottom w:val="none" w:sz="0" w:space="0" w:color="auto"/>
            <w:right w:val="none" w:sz="0" w:space="0" w:color="auto"/>
          </w:divBdr>
        </w:div>
        <w:div w:id="1991598584">
          <w:marLeft w:val="640"/>
          <w:marRight w:val="0"/>
          <w:marTop w:val="0"/>
          <w:marBottom w:val="0"/>
          <w:divBdr>
            <w:top w:val="none" w:sz="0" w:space="0" w:color="auto"/>
            <w:left w:val="none" w:sz="0" w:space="0" w:color="auto"/>
            <w:bottom w:val="none" w:sz="0" w:space="0" w:color="auto"/>
            <w:right w:val="none" w:sz="0" w:space="0" w:color="auto"/>
          </w:divBdr>
        </w:div>
        <w:div w:id="2102025147">
          <w:marLeft w:val="640"/>
          <w:marRight w:val="0"/>
          <w:marTop w:val="0"/>
          <w:marBottom w:val="0"/>
          <w:divBdr>
            <w:top w:val="none" w:sz="0" w:space="0" w:color="auto"/>
            <w:left w:val="none" w:sz="0" w:space="0" w:color="auto"/>
            <w:bottom w:val="none" w:sz="0" w:space="0" w:color="auto"/>
            <w:right w:val="none" w:sz="0" w:space="0" w:color="auto"/>
          </w:divBdr>
        </w:div>
        <w:div w:id="1036543294">
          <w:marLeft w:val="640"/>
          <w:marRight w:val="0"/>
          <w:marTop w:val="0"/>
          <w:marBottom w:val="0"/>
          <w:divBdr>
            <w:top w:val="none" w:sz="0" w:space="0" w:color="auto"/>
            <w:left w:val="none" w:sz="0" w:space="0" w:color="auto"/>
            <w:bottom w:val="none" w:sz="0" w:space="0" w:color="auto"/>
            <w:right w:val="none" w:sz="0" w:space="0" w:color="auto"/>
          </w:divBdr>
        </w:div>
        <w:div w:id="747920287">
          <w:marLeft w:val="640"/>
          <w:marRight w:val="0"/>
          <w:marTop w:val="0"/>
          <w:marBottom w:val="0"/>
          <w:divBdr>
            <w:top w:val="none" w:sz="0" w:space="0" w:color="auto"/>
            <w:left w:val="none" w:sz="0" w:space="0" w:color="auto"/>
            <w:bottom w:val="none" w:sz="0" w:space="0" w:color="auto"/>
            <w:right w:val="none" w:sz="0" w:space="0" w:color="auto"/>
          </w:divBdr>
        </w:div>
        <w:div w:id="1985423260">
          <w:marLeft w:val="640"/>
          <w:marRight w:val="0"/>
          <w:marTop w:val="0"/>
          <w:marBottom w:val="0"/>
          <w:divBdr>
            <w:top w:val="none" w:sz="0" w:space="0" w:color="auto"/>
            <w:left w:val="none" w:sz="0" w:space="0" w:color="auto"/>
            <w:bottom w:val="none" w:sz="0" w:space="0" w:color="auto"/>
            <w:right w:val="none" w:sz="0" w:space="0" w:color="auto"/>
          </w:divBdr>
        </w:div>
        <w:div w:id="829373903">
          <w:marLeft w:val="640"/>
          <w:marRight w:val="0"/>
          <w:marTop w:val="0"/>
          <w:marBottom w:val="0"/>
          <w:divBdr>
            <w:top w:val="none" w:sz="0" w:space="0" w:color="auto"/>
            <w:left w:val="none" w:sz="0" w:space="0" w:color="auto"/>
            <w:bottom w:val="none" w:sz="0" w:space="0" w:color="auto"/>
            <w:right w:val="none" w:sz="0" w:space="0" w:color="auto"/>
          </w:divBdr>
        </w:div>
        <w:div w:id="984161237">
          <w:marLeft w:val="640"/>
          <w:marRight w:val="0"/>
          <w:marTop w:val="0"/>
          <w:marBottom w:val="0"/>
          <w:divBdr>
            <w:top w:val="none" w:sz="0" w:space="0" w:color="auto"/>
            <w:left w:val="none" w:sz="0" w:space="0" w:color="auto"/>
            <w:bottom w:val="none" w:sz="0" w:space="0" w:color="auto"/>
            <w:right w:val="none" w:sz="0" w:space="0" w:color="auto"/>
          </w:divBdr>
        </w:div>
        <w:div w:id="1255095365">
          <w:marLeft w:val="640"/>
          <w:marRight w:val="0"/>
          <w:marTop w:val="0"/>
          <w:marBottom w:val="0"/>
          <w:divBdr>
            <w:top w:val="none" w:sz="0" w:space="0" w:color="auto"/>
            <w:left w:val="none" w:sz="0" w:space="0" w:color="auto"/>
            <w:bottom w:val="none" w:sz="0" w:space="0" w:color="auto"/>
            <w:right w:val="none" w:sz="0" w:space="0" w:color="auto"/>
          </w:divBdr>
        </w:div>
        <w:div w:id="709955738">
          <w:marLeft w:val="640"/>
          <w:marRight w:val="0"/>
          <w:marTop w:val="0"/>
          <w:marBottom w:val="0"/>
          <w:divBdr>
            <w:top w:val="none" w:sz="0" w:space="0" w:color="auto"/>
            <w:left w:val="none" w:sz="0" w:space="0" w:color="auto"/>
            <w:bottom w:val="none" w:sz="0" w:space="0" w:color="auto"/>
            <w:right w:val="none" w:sz="0" w:space="0" w:color="auto"/>
          </w:divBdr>
        </w:div>
        <w:div w:id="1620718415">
          <w:marLeft w:val="640"/>
          <w:marRight w:val="0"/>
          <w:marTop w:val="0"/>
          <w:marBottom w:val="0"/>
          <w:divBdr>
            <w:top w:val="none" w:sz="0" w:space="0" w:color="auto"/>
            <w:left w:val="none" w:sz="0" w:space="0" w:color="auto"/>
            <w:bottom w:val="none" w:sz="0" w:space="0" w:color="auto"/>
            <w:right w:val="none" w:sz="0" w:space="0" w:color="auto"/>
          </w:divBdr>
        </w:div>
        <w:div w:id="1992754148">
          <w:marLeft w:val="640"/>
          <w:marRight w:val="0"/>
          <w:marTop w:val="0"/>
          <w:marBottom w:val="0"/>
          <w:divBdr>
            <w:top w:val="none" w:sz="0" w:space="0" w:color="auto"/>
            <w:left w:val="none" w:sz="0" w:space="0" w:color="auto"/>
            <w:bottom w:val="none" w:sz="0" w:space="0" w:color="auto"/>
            <w:right w:val="none" w:sz="0" w:space="0" w:color="auto"/>
          </w:divBdr>
        </w:div>
        <w:div w:id="1201942702">
          <w:marLeft w:val="640"/>
          <w:marRight w:val="0"/>
          <w:marTop w:val="0"/>
          <w:marBottom w:val="0"/>
          <w:divBdr>
            <w:top w:val="none" w:sz="0" w:space="0" w:color="auto"/>
            <w:left w:val="none" w:sz="0" w:space="0" w:color="auto"/>
            <w:bottom w:val="none" w:sz="0" w:space="0" w:color="auto"/>
            <w:right w:val="none" w:sz="0" w:space="0" w:color="auto"/>
          </w:divBdr>
        </w:div>
        <w:div w:id="425731667">
          <w:marLeft w:val="640"/>
          <w:marRight w:val="0"/>
          <w:marTop w:val="0"/>
          <w:marBottom w:val="0"/>
          <w:divBdr>
            <w:top w:val="none" w:sz="0" w:space="0" w:color="auto"/>
            <w:left w:val="none" w:sz="0" w:space="0" w:color="auto"/>
            <w:bottom w:val="none" w:sz="0" w:space="0" w:color="auto"/>
            <w:right w:val="none" w:sz="0" w:space="0" w:color="auto"/>
          </w:divBdr>
        </w:div>
        <w:div w:id="1631856815">
          <w:marLeft w:val="640"/>
          <w:marRight w:val="0"/>
          <w:marTop w:val="0"/>
          <w:marBottom w:val="0"/>
          <w:divBdr>
            <w:top w:val="none" w:sz="0" w:space="0" w:color="auto"/>
            <w:left w:val="none" w:sz="0" w:space="0" w:color="auto"/>
            <w:bottom w:val="none" w:sz="0" w:space="0" w:color="auto"/>
            <w:right w:val="none" w:sz="0" w:space="0" w:color="auto"/>
          </w:divBdr>
        </w:div>
        <w:div w:id="1375041020">
          <w:marLeft w:val="640"/>
          <w:marRight w:val="0"/>
          <w:marTop w:val="0"/>
          <w:marBottom w:val="0"/>
          <w:divBdr>
            <w:top w:val="none" w:sz="0" w:space="0" w:color="auto"/>
            <w:left w:val="none" w:sz="0" w:space="0" w:color="auto"/>
            <w:bottom w:val="none" w:sz="0" w:space="0" w:color="auto"/>
            <w:right w:val="none" w:sz="0" w:space="0" w:color="auto"/>
          </w:divBdr>
        </w:div>
        <w:div w:id="1980106457">
          <w:marLeft w:val="640"/>
          <w:marRight w:val="0"/>
          <w:marTop w:val="0"/>
          <w:marBottom w:val="0"/>
          <w:divBdr>
            <w:top w:val="none" w:sz="0" w:space="0" w:color="auto"/>
            <w:left w:val="none" w:sz="0" w:space="0" w:color="auto"/>
            <w:bottom w:val="none" w:sz="0" w:space="0" w:color="auto"/>
            <w:right w:val="none" w:sz="0" w:space="0" w:color="auto"/>
          </w:divBdr>
        </w:div>
        <w:div w:id="915164067">
          <w:marLeft w:val="640"/>
          <w:marRight w:val="0"/>
          <w:marTop w:val="0"/>
          <w:marBottom w:val="0"/>
          <w:divBdr>
            <w:top w:val="none" w:sz="0" w:space="0" w:color="auto"/>
            <w:left w:val="none" w:sz="0" w:space="0" w:color="auto"/>
            <w:bottom w:val="none" w:sz="0" w:space="0" w:color="auto"/>
            <w:right w:val="none" w:sz="0" w:space="0" w:color="auto"/>
          </w:divBdr>
        </w:div>
        <w:div w:id="1286616477">
          <w:marLeft w:val="640"/>
          <w:marRight w:val="0"/>
          <w:marTop w:val="0"/>
          <w:marBottom w:val="0"/>
          <w:divBdr>
            <w:top w:val="none" w:sz="0" w:space="0" w:color="auto"/>
            <w:left w:val="none" w:sz="0" w:space="0" w:color="auto"/>
            <w:bottom w:val="none" w:sz="0" w:space="0" w:color="auto"/>
            <w:right w:val="none" w:sz="0" w:space="0" w:color="auto"/>
          </w:divBdr>
        </w:div>
        <w:div w:id="1535921198">
          <w:marLeft w:val="640"/>
          <w:marRight w:val="0"/>
          <w:marTop w:val="0"/>
          <w:marBottom w:val="0"/>
          <w:divBdr>
            <w:top w:val="none" w:sz="0" w:space="0" w:color="auto"/>
            <w:left w:val="none" w:sz="0" w:space="0" w:color="auto"/>
            <w:bottom w:val="none" w:sz="0" w:space="0" w:color="auto"/>
            <w:right w:val="none" w:sz="0" w:space="0" w:color="auto"/>
          </w:divBdr>
        </w:div>
        <w:div w:id="476727139">
          <w:marLeft w:val="640"/>
          <w:marRight w:val="0"/>
          <w:marTop w:val="0"/>
          <w:marBottom w:val="0"/>
          <w:divBdr>
            <w:top w:val="none" w:sz="0" w:space="0" w:color="auto"/>
            <w:left w:val="none" w:sz="0" w:space="0" w:color="auto"/>
            <w:bottom w:val="none" w:sz="0" w:space="0" w:color="auto"/>
            <w:right w:val="none" w:sz="0" w:space="0" w:color="auto"/>
          </w:divBdr>
        </w:div>
        <w:div w:id="865095676">
          <w:marLeft w:val="640"/>
          <w:marRight w:val="0"/>
          <w:marTop w:val="0"/>
          <w:marBottom w:val="0"/>
          <w:divBdr>
            <w:top w:val="none" w:sz="0" w:space="0" w:color="auto"/>
            <w:left w:val="none" w:sz="0" w:space="0" w:color="auto"/>
            <w:bottom w:val="none" w:sz="0" w:space="0" w:color="auto"/>
            <w:right w:val="none" w:sz="0" w:space="0" w:color="auto"/>
          </w:divBdr>
        </w:div>
        <w:div w:id="304242772">
          <w:marLeft w:val="640"/>
          <w:marRight w:val="0"/>
          <w:marTop w:val="0"/>
          <w:marBottom w:val="0"/>
          <w:divBdr>
            <w:top w:val="none" w:sz="0" w:space="0" w:color="auto"/>
            <w:left w:val="none" w:sz="0" w:space="0" w:color="auto"/>
            <w:bottom w:val="none" w:sz="0" w:space="0" w:color="auto"/>
            <w:right w:val="none" w:sz="0" w:space="0" w:color="auto"/>
          </w:divBdr>
        </w:div>
        <w:div w:id="185411065">
          <w:marLeft w:val="640"/>
          <w:marRight w:val="0"/>
          <w:marTop w:val="0"/>
          <w:marBottom w:val="0"/>
          <w:divBdr>
            <w:top w:val="none" w:sz="0" w:space="0" w:color="auto"/>
            <w:left w:val="none" w:sz="0" w:space="0" w:color="auto"/>
            <w:bottom w:val="none" w:sz="0" w:space="0" w:color="auto"/>
            <w:right w:val="none" w:sz="0" w:space="0" w:color="auto"/>
          </w:divBdr>
        </w:div>
        <w:div w:id="1191183645">
          <w:marLeft w:val="640"/>
          <w:marRight w:val="0"/>
          <w:marTop w:val="0"/>
          <w:marBottom w:val="0"/>
          <w:divBdr>
            <w:top w:val="none" w:sz="0" w:space="0" w:color="auto"/>
            <w:left w:val="none" w:sz="0" w:space="0" w:color="auto"/>
            <w:bottom w:val="none" w:sz="0" w:space="0" w:color="auto"/>
            <w:right w:val="none" w:sz="0" w:space="0" w:color="auto"/>
          </w:divBdr>
        </w:div>
        <w:div w:id="697318946">
          <w:marLeft w:val="640"/>
          <w:marRight w:val="0"/>
          <w:marTop w:val="0"/>
          <w:marBottom w:val="0"/>
          <w:divBdr>
            <w:top w:val="none" w:sz="0" w:space="0" w:color="auto"/>
            <w:left w:val="none" w:sz="0" w:space="0" w:color="auto"/>
            <w:bottom w:val="none" w:sz="0" w:space="0" w:color="auto"/>
            <w:right w:val="none" w:sz="0" w:space="0" w:color="auto"/>
          </w:divBdr>
        </w:div>
        <w:div w:id="750128325">
          <w:marLeft w:val="640"/>
          <w:marRight w:val="0"/>
          <w:marTop w:val="0"/>
          <w:marBottom w:val="0"/>
          <w:divBdr>
            <w:top w:val="none" w:sz="0" w:space="0" w:color="auto"/>
            <w:left w:val="none" w:sz="0" w:space="0" w:color="auto"/>
            <w:bottom w:val="none" w:sz="0" w:space="0" w:color="auto"/>
            <w:right w:val="none" w:sz="0" w:space="0" w:color="auto"/>
          </w:divBdr>
        </w:div>
        <w:div w:id="1756051743">
          <w:marLeft w:val="640"/>
          <w:marRight w:val="0"/>
          <w:marTop w:val="0"/>
          <w:marBottom w:val="0"/>
          <w:divBdr>
            <w:top w:val="none" w:sz="0" w:space="0" w:color="auto"/>
            <w:left w:val="none" w:sz="0" w:space="0" w:color="auto"/>
            <w:bottom w:val="none" w:sz="0" w:space="0" w:color="auto"/>
            <w:right w:val="none" w:sz="0" w:space="0" w:color="auto"/>
          </w:divBdr>
        </w:div>
        <w:div w:id="1867526052">
          <w:marLeft w:val="640"/>
          <w:marRight w:val="0"/>
          <w:marTop w:val="0"/>
          <w:marBottom w:val="0"/>
          <w:divBdr>
            <w:top w:val="none" w:sz="0" w:space="0" w:color="auto"/>
            <w:left w:val="none" w:sz="0" w:space="0" w:color="auto"/>
            <w:bottom w:val="none" w:sz="0" w:space="0" w:color="auto"/>
            <w:right w:val="none" w:sz="0" w:space="0" w:color="auto"/>
          </w:divBdr>
        </w:div>
        <w:div w:id="720444436">
          <w:marLeft w:val="640"/>
          <w:marRight w:val="0"/>
          <w:marTop w:val="0"/>
          <w:marBottom w:val="0"/>
          <w:divBdr>
            <w:top w:val="none" w:sz="0" w:space="0" w:color="auto"/>
            <w:left w:val="none" w:sz="0" w:space="0" w:color="auto"/>
            <w:bottom w:val="none" w:sz="0" w:space="0" w:color="auto"/>
            <w:right w:val="none" w:sz="0" w:space="0" w:color="auto"/>
          </w:divBdr>
        </w:div>
        <w:div w:id="1300375453">
          <w:marLeft w:val="640"/>
          <w:marRight w:val="0"/>
          <w:marTop w:val="0"/>
          <w:marBottom w:val="0"/>
          <w:divBdr>
            <w:top w:val="none" w:sz="0" w:space="0" w:color="auto"/>
            <w:left w:val="none" w:sz="0" w:space="0" w:color="auto"/>
            <w:bottom w:val="none" w:sz="0" w:space="0" w:color="auto"/>
            <w:right w:val="none" w:sz="0" w:space="0" w:color="auto"/>
          </w:divBdr>
        </w:div>
        <w:div w:id="1428770296">
          <w:marLeft w:val="640"/>
          <w:marRight w:val="0"/>
          <w:marTop w:val="0"/>
          <w:marBottom w:val="0"/>
          <w:divBdr>
            <w:top w:val="none" w:sz="0" w:space="0" w:color="auto"/>
            <w:left w:val="none" w:sz="0" w:space="0" w:color="auto"/>
            <w:bottom w:val="none" w:sz="0" w:space="0" w:color="auto"/>
            <w:right w:val="none" w:sz="0" w:space="0" w:color="auto"/>
          </w:divBdr>
        </w:div>
        <w:div w:id="1013603455">
          <w:marLeft w:val="640"/>
          <w:marRight w:val="0"/>
          <w:marTop w:val="0"/>
          <w:marBottom w:val="0"/>
          <w:divBdr>
            <w:top w:val="none" w:sz="0" w:space="0" w:color="auto"/>
            <w:left w:val="none" w:sz="0" w:space="0" w:color="auto"/>
            <w:bottom w:val="none" w:sz="0" w:space="0" w:color="auto"/>
            <w:right w:val="none" w:sz="0" w:space="0" w:color="auto"/>
          </w:divBdr>
        </w:div>
        <w:div w:id="336353098">
          <w:marLeft w:val="640"/>
          <w:marRight w:val="0"/>
          <w:marTop w:val="0"/>
          <w:marBottom w:val="0"/>
          <w:divBdr>
            <w:top w:val="none" w:sz="0" w:space="0" w:color="auto"/>
            <w:left w:val="none" w:sz="0" w:space="0" w:color="auto"/>
            <w:bottom w:val="none" w:sz="0" w:space="0" w:color="auto"/>
            <w:right w:val="none" w:sz="0" w:space="0" w:color="auto"/>
          </w:divBdr>
        </w:div>
        <w:div w:id="1291083755">
          <w:marLeft w:val="640"/>
          <w:marRight w:val="0"/>
          <w:marTop w:val="0"/>
          <w:marBottom w:val="0"/>
          <w:divBdr>
            <w:top w:val="none" w:sz="0" w:space="0" w:color="auto"/>
            <w:left w:val="none" w:sz="0" w:space="0" w:color="auto"/>
            <w:bottom w:val="none" w:sz="0" w:space="0" w:color="auto"/>
            <w:right w:val="none" w:sz="0" w:space="0" w:color="auto"/>
          </w:divBdr>
        </w:div>
        <w:div w:id="1525023408">
          <w:marLeft w:val="640"/>
          <w:marRight w:val="0"/>
          <w:marTop w:val="0"/>
          <w:marBottom w:val="0"/>
          <w:divBdr>
            <w:top w:val="none" w:sz="0" w:space="0" w:color="auto"/>
            <w:left w:val="none" w:sz="0" w:space="0" w:color="auto"/>
            <w:bottom w:val="none" w:sz="0" w:space="0" w:color="auto"/>
            <w:right w:val="none" w:sz="0" w:space="0" w:color="auto"/>
          </w:divBdr>
        </w:div>
        <w:div w:id="872425189">
          <w:marLeft w:val="640"/>
          <w:marRight w:val="0"/>
          <w:marTop w:val="0"/>
          <w:marBottom w:val="0"/>
          <w:divBdr>
            <w:top w:val="none" w:sz="0" w:space="0" w:color="auto"/>
            <w:left w:val="none" w:sz="0" w:space="0" w:color="auto"/>
            <w:bottom w:val="none" w:sz="0" w:space="0" w:color="auto"/>
            <w:right w:val="none" w:sz="0" w:space="0" w:color="auto"/>
          </w:divBdr>
        </w:div>
        <w:div w:id="1136072715">
          <w:marLeft w:val="640"/>
          <w:marRight w:val="0"/>
          <w:marTop w:val="0"/>
          <w:marBottom w:val="0"/>
          <w:divBdr>
            <w:top w:val="none" w:sz="0" w:space="0" w:color="auto"/>
            <w:left w:val="none" w:sz="0" w:space="0" w:color="auto"/>
            <w:bottom w:val="none" w:sz="0" w:space="0" w:color="auto"/>
            <w:right w:val="none" w:sz="0" w:space="0" w:color="auto"/>
          </w:divBdr>
        </w:div>
        <w:div w:id="1780879417">
          <w:marLeft w:val="640"/>
          <w:marRight w:val="0"/>
          <w:marTop w:val="0"/>
          <w:marBottom w:val="0"/>
          <w:divBdr>
            <w:top w:val="none" w:sz="0" w:space="0" w:color="auto"/>
            <w:left w:val="none" w:sz="0" w:space="0" w:color="auto"/>
            <w:bottom w:val="none" w:sz="0" w:space="0" w:color="auto"/>
            <w:right w:val="none" w:sz="0" w:space="0" w:color="auto"/>
          </w:divBdr>
        </w:div>
        <w:div w:id="1649364039">
          <w:marLeft w:val="640"/>
          <w:marRight w:val="0"/>
          <w:marTop w:val="0"/>
          <w:marBottom w:val="0"/>
          <w:divBdr>
            <w:top w:val="none" w:sz="0" w:space="0" w:color="auto"/>
            <w:left w:val="none" w:sz="0" w:space="0" w:color="auto"/>
            <w:bottom w:val="none" w:sz="0" w:space="0" w:color="auto"/>
            <w:right w:val="none" w:sz="0" w:space="0" w:color="auto"/>
          </w:divBdr>
        </w:div>
        <w:div w:id="1566143797">
          <w:marLeft w:val="640"/>
          <w:marRight w:val="0"/>
          <w:marTop w:val="0"/>
          <w:marBottom w:val="0"/>
          <w:divBdr>
            <w:top w:val="none" w:sz="0" w:space="0" w:color="auto"/>
            <w:left w:val="none" w:sz="0" w:space="0" w:color="auto"/>
            <w:bottom w:val="none" w:sz="0" w:space="0" w:color="auto"/>
            <w:right w:val="none" w:sz="0" w:space="0" w:color="auto"/>
          </w:divBdr>
        </w:div>
        <w:div w:id="209266649">
          <w:marLeft w:val="640"/>
          <w:marRight w:val="0"/>
          <w:marTop w:val="0"/>
          <w:marBottom w:val="0"/>
          <w:divBdr>
            <w:top w:val="none" w:sz="0" w:space="0" w:color="auto"/>
            <w:left w:val="none" w:sz="0" w:space="0" w:color="auto"/>
            <w:bottom w:val="none" w:sz="0" w:space="0" w:color="auto"/>
            <w:right w:val="none" w:sz="0" w:space="0" w:color="auto"/>
          </w:divBdr>
        </w:div>
        <w:div w:id="1068264764">
          <w:marLeft w:val="640"/>
          <w:marRight w:val="0"/>
          <w:marTop w:val="0"/>
          <w:marBottom w:val="0"/>
          <w:divBdr>
            <w:top w:val="none" w:sz="0" w:space="0" w:color="auto"/>
            <w:left w:val="none" w:sz="0" w:space="0" w:color="auto"/>
            <w:bottom w:val="none" w:sz="0" w:space="0" w:color="auto"/>
            <w:right w:val="none" w:sz="0" w:space="0" w:color="auto"/>
          </w:divBdr>
        </w:div>
        <w:div w:id="844830193">
          <w:marLeft w:val="640"/>
          <w:marRight w:val="0"/>
          <w:marTop w:val="0"/>
          <w:marBottom w:val="0"/>
          <w:divBdr>
            <w:top w:val="none" w:sz="0" w:space="0" w:color="auto"/>
            <w:left w:val="none" w:sz="0" w:space="0" w:color="auto"/>
            <w:bottom w:val="none" w:sz="0" w:space="0" w:color="auto"/>
            <w:right w:val="none" w:sz="0" w:space="0" w:color="auto"/>
          </w:divBdr>
        </w:div>
      </w:divsChild>
    </w:div>
    <w:div w:id="1212767672">
      <w:marLeft w:val="640"/>
      <w:marRight w:val="0"/>
      <w:marTop w:val="0"/>
      <w:marBottom w:val="0"/>
      <w:divBdr>
        <w:top w:val="none" w:sz="0" w:space="0" w:color="auto"/>
        <w:left w:val="none" w:sz="0" w:space="0" w:color="auto"/>
        <w:bottom w:val="none" w:sz="0" w:space="0" w:color="auto"/>
        <w:right w:val="none" w:sz="0" w:space="0" w:color="auto"/>
      </w:divBdr>
    </w:div>
    <w:div w:id="1213808493">
      <w:bodyDiv w:val="1"/>
      <w:marLeft w:val="0"/>
      <w:marRight w:val="0"/>
      <w:marTop w:val="0"/>
      <w:marBottom w:val="0"/>
      <w:divBdr>
        <w:top w:val="none" w:sz="0" w:space="0" w:color="auto"/>
        <w:left w:val="none" w:sz="0" w:space="0" w:color="auto"/>
        <w:bottom w:val="none" w:sz="0" w:space="0" w:color="auto"/>
        <w:right w:val="none" w:sz="0" w:space="0" w:color="auto"/>
      </w:divBdr>
      <w:divsChild>
        <w:div w:id="39063976">
          <w:marLeft w:val="640"/>
          <w:marRight w:val="0"/>
          <w:marTop w:val="0"/>
          <w:marBottom w:val="0"/>
          <w:divBdr>
            <w:top w:val="none" w:sz="0" w:space="0" w:color="auto"/>
            <w:left w:val="none" w:sz="0" w:space="0" w:color="auto"/>
            <w:bottom w:val="none" w:sz="0" w:space="0" w:color="auto"/>
            <w:right w:val="none" w:sz="0" w:space="0" w:color="auto"/>
          </w:divBdr>
        </w:div>
        <w:div w:id="129827811">
          <w:marLeft w:val="640"/>
          <w:marRight w:val="0"/>
          <w:marTop w:val="0"/>
          <w:marBottom w:val="0"/>
          <w:divBdr>
            <w:top w:val="none" w:sz="0" w:space="0" w:color="auto"/>
            <w:left w:val="none" w:sz="0" w:space="0" w:color="auto"/>
            <w:bottom w:val="none" w:sz="0" w:space="0" w:color="auto"/>
            <w:right w:val="none" w:sz="0" w:space="0" w:color="auto"/>
          </w:divBdr>
        </w:div>
        <w:div w:id="145437431">
          <w:marLeft w:val="640"/>
          <w:marRight w:val="0"/>
          <w:marTop w:val="0"/>
          <w:marBottom w:val="0"/>
          <w:divBdr>
            <w:top w:val="none" w:sz="0" w:space="0" w:color="auto"/>
            <w:left w:val="none" w:sz="0" w:space="0" w:color="auto"/>
            <w:bottom w:val="none" w:sz="0" w:space="0" w:color="auto"/>
            <w:right w:val="none" w:sz="0" w:space="0" w:color="auto"/>
          </w:divBdr>
        </w:div>
        <w:div w:id="247009060">
          <w:marLeft w:val="640"/>
          <w:marRight w:val="0"/>
          <w:marTop w:val="0"/>
          <w:marBottom w:val="0"/>
          <w:divBdr>
            <w:top w:val="none" w:sz="0" w:space="0" w:color="auto"/>
            <w:left w:val="none" w:sz="0" w:space="0" w:color="auto"/>
            <w:bottom w:val="none" w:sz="0" w:space="0" w:color="auto"/>
            <w:right w:val="none" w:sz="0" w:space="0" w:color="auto"/>
          </w:divBdr>
        </w:div>
        <w:div w:id="259798568">
          <w:marLeft w:val="640"/>
          <w:marRight w:val="0"/>
          <w:marTop w:val="0"/>
          <w:marBottom w:val="0"/>
          <w:divBdr>
            <w:top w:val="none" w:sz="0" w:space="0" w:color="auto"/>
            <w:left w:val="none" w:sz="0" w:space="0" w:color="auto"/>
            <w:bottom w:val="none" w:sz="0" w:space="0" w:color="auto"/>
            <w:right w:val="none" w:sz="0" w:space="0" w:color="auto"/>
          </w:divBdr>
        </w:div>
        <w:div w:id="448165455">
          <w:marLeft w:val="640"/>
          <w:marRight w:val="0"/>
          <w:marTop w:val="0"/>
          <w:marBottom w:val="0"/>
          <w:divBdr>
            <w:top w:val="none" w:sz="0" w:space="0" w:color="auto"/>
            <w:left w:val="none" w:sz="0" w:space="0" w:color="auto"/>
            <w:bottom w:val="none" w:sz="0" w:space="0" w:color="auto"/>
            <w:right w:val="none" w:sz="0" w:space="0" w:color="auto"/>
          </w:divBdr>
        </w:div>
        <w:div w:id="568805343">
          <w:marLeft w:val="640"/>
          <w:marRight w:val="0"/>
          <w:marTop w:val="0"/>
          <w:marBottom w:val="0"/>
          <w:divBdr>
            <w:top w:val="none" w:sz="0" w:space="0" w:color="auto"/>
            <w:left w:val="none" w:sz="0" w:space="0" w:color="auto"/>
            <w:bottom w:val="none" w:sz="0" w:space="0" w:color="auto"/>
            <w:right w:val="none" w:sz="0" w:space="0" w:color="auto"/>
          </w:divBdr>
        </w:div>
        <w:div w:id="736636880">
          <w:marLeft w:val="640"/>
          <w:marRight w:val="0"/>
          <w:marTop w:val="0"/>
          <w:marBottom w:val="0"/>
          <w:divBdr>
            <w:top w:val="none" w:sz="0" w:space="0" w:color="auto"/>
            <w:left w:val="none" w:sz="0" w:space="0" w:color="auto"/>
            <w:bottom w:val="none" w:sz="0" w:space="0" w:color="auto"/>
            <w:right w:val="none" w:sz="0" w:space="0" w:color="auto"/>
          </w:divBdr>
        </w:div>
        <w:div w:id="867793659">
          <w:marLeft w:val="640"/>
          <w:marRight w:val="0"/>
          <w:marTop w:val="0"/>
          <w:marBottom w:val="0"/>
          <w:divBdr>
            <w:top w:val="none" w:sz="0" w:space="0" w:color="auto"/>
            <w:left w:val="none" w:sz="0" w:space="0" w:color="auto"/>
            <w:bottom w:val="none" w:sz="0" w:space="0" w:color="auto"/>
            <w:right w:val="none" w:sz="0" w:space="0" w:color="auto"/>
          </w:divBdr>
        </w:div>
        <w:div w:id="869999742">
          <w:marLeft w:val="640"/>
          <w:marRight w:val="0"/>
          <w:marTop w:val="0"/>
          <w:marBottom w:val="0"/>
          <w:divBdr>
            <w:top w:val="none" w:sz="0" w:space="0" w:color="auto"/>
            <w:left w:val="none" w:sz="0" w:space="0" w:color="auto"/>
            <w:bottom w:val="none" w:sz="0" w:space="0" w:color="auto"/>
            <w:right w:val="none" w:sz="0" w:space="0" w:color="auto"/>
          </w:divBdr>
        </w:div>
        <w:div w:id="1092623271">
          <w:marLeft w:val="640"/>
          <w:marRight w:val="0"/>
          <w:marTop w:val="0"/>
          <w:marBottom w:val="0"/>
          <w:divBdr>
            <w:top w:val="none" w:sz="0" w:space="0" w:color="auto"/>
            <w:left w:val="none" w:sz="0" w:space="0" w:color="auto"/>
            <w:bottom w:val="none" w:sz="0" w:space="0" w:color="auto"/>
            <w:right w:val="none" w:sz="0" w:space="0" w:color="auto"/>
          </w:divBdr>
        </w:div>
        <w:div w:id="1156342617">
          <w:marLeft w:val="640"/>
          <w:marRight w:val="0"/>
          <w:marTop w:val="0"/>
          <w:marBottom w:val="0"/>
          <w:divBdr>
            <w:top w:val="none" w:sz="0" w:space="0" w:color="auto"/>
            <w:left w:val="none" w:sz="0" w:space="0" w:color="auto"/>
            <w:bottom w:val="none" w:sz="0" w:space="0" w:color="auto"/>
            <w:right w:val="none" w:sz="0" w:space="0" w:color="auto"/>
          </w:divBdr>
        </w:div>
        <w:div w:id="1264610990">
          <w:marLeft w:val="640"/>
          <w:marRight w:val="0"/>
          <w:marTop w:val="0"/>
          <w:marBottom w:val="0"/>
          <w:divBdr>
            <w:top w:val="none" w:sz="0" w:space="0" w:color="auto"/>
            <w:left w:val="none" w:sz="0" w:space="0" w:color="auto"/>
            <w:bottom w:val="none" w:sz="0" w:space="0" w:color="auto"/>
            <w:right w:val="none" w:sz="0" w:space="0" w:color="auto"/>
          </w:divBdr>
        </w:div>
        <w:div w:id="1395200203">
          <w:marLeft w:val="640"/>
          <w:marRight w:val="0"/>
          <w:marTop w:val="0"/>
          <w:marBottom w:val="0"/>
          <w:divBdr>
            <w:top w:val="none" w:sz="0" w:space="0" w:color="auto"/>
            <w:left w:val="none" w:sz="0" w:space="0" w:color="auto"/>
            <w:bottom w:val="none" w:sz="0" w:space="0" w:color="auto"/>
            <w:right w:val="none" w:sz="0" w:space="0" w:color="auto"/>
          </w:divBdr>
        </w:div>
        <w:div w:id="1460103868">
          <w:marLeft w:val="640"/>
          <w:marRight w:val="0"/>
          <w:marTop w:val="0"/>
          <w:marBottom w:val="0"/>
          <w:divBdr>
            <w:top w:val="none" w:sz="0" w:space="0" w:color="auto"/>
            <w:left w:val="none" w:sz="0" w:space="0" w:color="auto"/>
            <w:bottom w:val="none" w:sz="0" w:space="0" w:color="auto"/>
            <w:right w:val="none" w:sz="0" w:space="0" w:color="auto"/>
          </w:divBdr>
        </w:div>
        <w:div w:id="1578519165">
          <w:marLeft w:val="640"/>
          <w:marRight w:val="0"/>
          <w:marTop w:val="0"/>
          <w:marBottom w:val="0"/>
          <w:divBdr>
            <w:top w:val="none" w:sz="0" w:space="0" w:color="auto"/>
            <w:left w:val="none" w:sz="0" w:space="0" w:color="auto"/>
            <w:bottom w:val="none" w:sz="0" w:space="0" w:color="auto"/>
            <w:right w:val="none" w:sz="0" w:space="0" w:color="auto"/>
          </w:divBdr>
        </w:div>
        <w:div w:id="1779787329">
          <w:marLeft w:val="640"/>
          <w:marRight w:val="0"/>
          <w:marTop w:val="0"/>
          <w:marBottom w:val="0"/>
          <w:divBdr>
            <w:top w:val="none" w:sz="0" w:space="0" w:color="auto"/>
            <w:left w:val="none" w:sz="0" w:space="0" w:color="auto"/>
            <w:bottom w:val="none" w:sz="0" w:space="0" w:color="auto"/>
            <w:right w:val="none" w:sz="0" w:space="0" w:color="auto"/>
          </w:divBdr>
        </w:div>
        <w:div w:id="1806042491">
          <w:marLeft w:val="640"/>
          <w:marRight w:val="0"/>
          <w:marTop w:val="0"/>
          <w:marBottom w:val="0"/>
          <w:divBdr>
            <w:top w:val="none" w:sz="0" w:space="0" w:color="auto"/>
            <w:left w:val="none" w:sz="0" w:space="0" w:color="auto"/>
            <w:bottom w:val="none" w:sz="0" w:space="0" w:color="auto"/>
            <w:right w:val="none" w:sz="0" w:space="0" w:color="auto"/>
          </w:divBdr>
        </w:div>
        <w:div w:id="1852260686">
          <w:marLeft w:val="640"/>
          <w:marRight w:val="0"/>
          <w:marTop w:val="0"/>
          <w:marBottom w:val="0"/>
          <w:divBdr>
            <w:top w:val="none" w:sz="0" w:space="0" w:color="auto"/>
            <w:left w:val="none" w:sz="0" w:space="0" w:color="auto"/>
            <w:bottom w:val="none" w:sz="0" w:space="0" w:color="auto"/>
            <w:right w:val="none" w:sz="0" w:space="0" w:color="auto"/>
          </w:divBdr>
        </w:div>
        <w:div w:id="1927693227">
          <w:marLeft w:val="640"/>
          <w:marRight w:val="0"/>
          <w:marTop w:val="0"/>
          <w:marBottom w:val="0"/>
          <w:divBdr>
            <w:top w:val="none" w:sz="0" w:space="0" w:color="auto"/>
            <w:left w:val="none" w:sz="0" w:space="0" w:color="auto"/>
            <w:bottom w:val="none" w:sz="0" w:space="0" w:color="auto"/>
            <w:right w:val="none" w:sz="0" w:space="0" w:color="auto"/>
          </w:divBdr>
        </w:div>
        <w:div w:id="1936207021">
          <w:marLeft w:val="640"/>
          <w:marRight w:val="0"/>
          <w:marTop w:val="0"/>
          <w:marBottom w:val="0"/>
          <w:divBdr>
            <w:top w:val="none" w:sz="0" w:space="0" w:color="auto"/>
            <w:left w:val="none" w:sz="0" w:space="0" w:color="auto"/>
            <w:bottom w:val="none" w:sz="0" w:space="0" w:color="auto"/>
            <w:right w:val="none" w:sz="0" w:space="0" w:color="auto"/>
          </w:divBdr>
        </w:div>
        <w:div w:id="1959337266">
          <w:marLeft w:val="640"/>
          <w:marRight w:val="0"/>
          <w:marTop w:val="0"/>
          <w:marBottom w:val="0"/>
          <w:divBdr>
            <w:top w:val="none" w:sz="0" w:space="0" w:color="auto"/>
            <w:left w:val="none" w:sz="0" w:space="0" w:color="auto"/>
            <w:bottom w:val="none" w:sz="0" w:space="0" w:color="auto"/>
            <w:right w:val="none" w:sz="0" w:space="0" w:color="auto"/>
          </w:divBdr>
        </w:div>
        <w:div w:id="1975284045">
          <w:marLeft w:val="640"/>
          <w:marRight w:val="0"/>
          <w:marTop w:val="0"/>
          <w:marBottom w:val="0"/>
          <w:divBdr>
            <w:top w:val="none" w:sz="0" w:space="0" w:color="auto"/>
            <w:left w:val="none" w:sz="0" w:space="0" w:color="auto"/>
            <w:bottom w:val="none" w:sz="0" w:space="0" w:color="auto"/>
            <w:right w:val="none" w:sz="0" w:space="0" w:color="auto"/>
          </w:divBdr>
        </w:div>
      </w:divsChild>
    </w:div>
    <w:div w:id="1214652968">
      <w:marLeft w:val="640"/>
      <w:marRight w:val="0"/>
      <w:marTop w:val="0"/>
      <w:marBottom w:val="0"/>
      <w:divBdr>
        <w:top w:val="none" w:sz="0" w:space="0" w:color="auto"/>
        <w:left w:val="none" w:sz="0" w:space="0" w:color="auto"/>
        <w:bottom w:val="none" w:sz="0" w:space="0" w:color="auto"/>
        <w:right w:val="none" w:sz="0" w:space="0" w:color="auto"/>
      </w:divBdr>
    </w:div>
    <w:div w:id="1216548023">
      <w:marLeft w:val="640"/>
      <w:marRight w:val="0"/>
      <w:marTop w:val="0"/>
      <w:marBottom w:val="0"/>
      <w:divBdr>
        <w:top w:val="none" w:sz="0" w:space="0" w:color="auto"/>
        <w:left w:val="none" w:sz="0" w:space="0" w:color="auto"/>
        <w:bottom w:val="none" w:sz="0" w:space="0" w:color="auto"/>
        <w:right w:val="none" w:sz="0" w:space="0" w:color="auto"/>
      </w:divBdr>
    </w:div>
    <w:div w:id="1218129548">
      <w:bodyDiv w:val="1"/>
      <w:marLeft w:val="0"/>
      <w:marRight w:val="0"/>
      <w:marTop w:val="0"/>
      <w:marBottom w:val="0"/>
      <w:divBdr>
        <w:top w:val="none" w:sz="0" w:space="0" w:color="auto"/>
        <w:left w:val="none" w:sz="0" w:space="0" w:color="auto"/>
        <w:bottom w:val="none" w:sz="0" w:space="0" w:color="auto"/>
        <w:right w:val="none" w:sz="0" w:space="0" w:color="auto"/>
      </w:divBdr>
    </w:div>
    <w:div w:id="1218592222">
      <w:marLeft w:val="640"/>
      <w:marRight w:val="0"/>
      <w:marTop w:val="0"/>
      <w:marBottom w:val="0"/>
      <w:divBdr>
        <w:top w:val="none" w:sz="0" w:space="0" w:color="auto"/>
        <w:left w:val="none" w:sz="0" w:space="0" w:color="auto"/>
        <w:bottom w:val="none" w:sz="0" w:space="0" w:color="auto"/>
        <w:right w:val="none" w:sz="0" w:space="0" w:color="auto"/>
      </w:divBdr>
    </w:div>
    <w:div w:id="1219591175">
      <w:marLeft w:val="640"/>
      <w:marRight w:val="0"/>
      <w:marTop w:val="0"/>
      <w:marBottom w:val="0"/>
      <w:divBdr>
        <w:top w:val="none" w:sz="0" w:space="0" w:color="auto"/>
        <w:left w:val="none" w:sz="0" w:space="0" w:color="auto"/>
        <w:bottom w:val="none" w:sz="0" w:space="0" w:color="auto"/>
        <w:right w:val="none" w:sz="0" w:space="0" w:color="auto"/>
      </w:divBdr>
    </w:div>
    <w:div w:id="1221205682">
      <w:marLeft w:val="640"/>
      <w:marRight w:val="0"/>
      <w:marTop w:val="0"/>
      <w:marBottom w:val="0"/>
      <w:divBdr>
        <w:top w:val="none" w:sz="0" w:space="0" w:color="auto"/>
        <w:left w:val="none" w:sz="0" w:space="0" w:color="auto"/>
        <w:bottom w:val="none" w:sz="0" w:space="0" w:color="auto"/>
        <w:right w:val="none" w:sz="0" w:space="0" w:color="auto"/>
      </w:divBdr>
    </w:div>
    <w:div w:id="1223442265">
      <w:bodyDiv w:val="1"/>
      <w:marLeft w:val="0"/>
      <w:marRight w:val="0"/>
      <w:marTop w:val="0"/>
      <w:marBottom w:val="0"/>
      <w:divBdr>
        <w:top w:val="none" w:sz="0" w:space="0" w:color="auto"/>
        <w:left w:val="none" w:sz="0" w:space="0" w:color="auto"/>
        <w:bottom w:val="none" w:sz="0" w:space="0" w:color="auto"/>
        <w:right w:val="none" w:sz="0" w:space="0" w:color="auto"/>
      </w:divBdr>
      <w:divsChild>
        <w:div w:id="948467557">
          <w:marLeft w:val="640"/>
          <w:marRight w:val="0"/>
          <w:marTop w:val="0"/>
          <w:marBottom w:val="0"/>
          <w:divBdr>
            <w:top w:val="none" w:sz="0" w:space="0" w:color="auto"/>
            <w:left w:val="none" w:sz="0" w:space="0" w:color="auto"/>
            <w:bottom w:val="none" w:sz="0" w:space="0" w:color="auto"/>
            <w:right w:val="none" w:sz="0" w:space="0" w:color="auto"/>
          </w:divBdr>
        </w:div>
        <w:div w:id="2081439285">
          <w:marLeft w:val="640"/>
          <w:marRight w:val="0"/>
          <w:marTop w:val="0"/>
          <w:marBottom w:val="0"/>
          <w:divBdr>
            <w:top w:val="none" w:sz="0" w:space="0" w:color="auto"/>
            <w:left w:val="none" w:sz="0" w:space="0" w:color="auto"/>
            <w:bottom w:val="none" w:sz="0" w:space="0" w:color="auto"/>
            <w:right w:val="none" w:sz="0" w:space="0" w:color="auto"/>
          </w:divBdr>
        </w:div>
        <w:div w:id="15694371">
          <w:marLeft w:val="640"/>
          <w:marRight w:val="0"/>
          <w:marTop w:val="0"/>
          <w:marBottom w:val="0"/>
          <w:divBdr>
            <w:top w:val="none" w:sz="0" w:space="0" w:color="auto"/>
            <w:left w:val="none" w:sz="0" w:space="0" w:color="auto"/>
            <w:bottom w:val="none" w:sz="0" w:space="0" w:color="auto"/>
            <w:right w:val="none" w:sz="0" w:space="0" w:color="auto"/>
          </w:divBdr>
        </w:div>
        <w:div w:id="1199120452">
          <w:marLeft w:val="640"/>
          <w:marRight w:val="0"/>
          <w:marTop w:val="0"/>
          <w:marBottom w:val="0"/>
          <w:divBdr>
            <w:top w:val="none" w:sz="0" w:space="0" w:color="auto"/>
            <w:left w:val="none" w:sz="0" w:space="0" w:color="auto"/>
            <w:bottom w:val="none" w:sz="0" w:space="0" w:color="auto"/>
            <w:right w:val="none" w:sz="0" w:space="0" w:color="auto"/>
          </w:divBdr>
        </w:div>
        <w:div w:id="1860581915">
          <w:marLeft w:val="640"/>
          <w:marRight w:val="0"/>
          <w:marTop w:val="0"/>
          <w:marBottom w:val="0"/>
          <w:divBdr>
            <w:top w:val="none" w:sz="0" w:space="0" w:color="auto"/>
            <w:left w:val="none" w:sz="0" w:space="0" w:color="auto"/>
            <w:bottom w:val="none" w:sz="0" w:space="0" w:color="auto"/>
            <w:right w:val="none" w:sz="0" w:space="0" w:color="auto"/>
          </w:divBdr>
        </w:div>
        <w:div w:id="847450189">
          <w:marLeft w:val="640"/>
          <w:marRight w:val="0"/>
          <w:marTop w:val="0"/>
          <w:marBottom w:val="0"/>
          <w:divBdr>
            <w:top w:val="none" w:sz="0" w:space="0" w:color="auto"/>
            <w:left w:val="none" w:sz="0" w:space="0" w:color="auto"/>
            <w:bottom w:val="none" w:sz="0" w:space="0" w:color="auto"/>
            <w:right w:val="none" w:sz="0" w:space="0" w:color="auto"/>
          </w:divBdr>
        </w:div>
        <w:div w:id="1951038841">
          <w:marLeft w:val="640"/>
          <w:marRight w:val="0"/>
          <w:marTop w:val="0"/>
          <w:marBottom w:val="0"/>
          <w:divBdr>
            <w:top w:val="none" w:sz="0" w:space="0" w:color="auto"/>
            <w:left w:val="none" w:sz="0" w:space="0" w:color="auto"/>
            <w:bottom w:val="none" w:sz="0" w:space="0" w:color="auto"/>
            <w:right w:val="none" w:sz="0" w:space="0" w:color="auto"/>
          </w:divBdr>
        </w:div>
        <w:div w:id="1005132341">
          <w:marLeft w:val="640"/>
          <w:marRight w:val="0"/>
          <w:marTop w:val="0"/>
          <w:marBottom w:val="0"/>
          <w:divBdr>
            <w:top w:val="none" w:sz="0" w:space="0" w:color="auto"/>
            <w:left w:val="none" w:sz="0" w:space="0" w:color="auto"/>
            <w:bottom w:val="none" w:sz="0" w:space="0" w:color="auto"/>
            <w:right w:val="none" w:sz="0" w:space="0" w:color="auto"/>
          </w:divBdr>
        </w:div>
        <w:div w:id="1649019610">
          <w:marLeft w:val="640"/>
          <w:marRight w:val="0"/>
          <w:marTop w:val="0"/>
          <w:marBottom w:val="0"/>
          <w:divBdr>
            <w:top w:val="none" w:sz="0" w:space="0" w:color="auto"/>
            <w:left w:val="none" w:sz="0" w:space="0" w:color="auto"/>
            <w:bottom w:val="none" w:sz="0" w:space="0" w:color="auto"/>
            <w:right w:val="none" w:sz="0" w:space="0" w:color="auto"/>
          </w:divBdr>
        </w:div>
        <w:div w:id="1585148102">
          <w:marLeft w:val="640"/>
          <w:marRight w:val="0"/>
          <w:marTop w:val="0"/>
          <w:marBottom w:val="0"/>
          <w:divBdr>
            <w:top w:val="none" w:sz="0" w:space="0" w:color="auto"/>
            <w:left w:val="none" w:sz="0" w:space="0" w:color="auto"/>
            <w:bottom w:val="none" w:sz="0" w:space="0" w:color="auto"/>
            <w:right w:val="none" w:sz="0" w:space="0" w:color="auto"/>
          </w:divBdr>
        </w:div>
        <w:div w:id="202600510">
          <w:marLeft w:val="640"/>
          <w:marRight w:val="0"/>
          <w:marTop w:val="0"/>
          <w:marBottom w:val="0"/>
          <w:divBdr>
            <w:top w:val="none" w:sz="0" w:space="0" w:color="auto"/>
            <w:left w:val="none" w:sz="0" w:space="0" w:color="auto"/>
            <w:bottom w:val="none" w:sz="0" w:space="0" w:color="auto"/>
            <w:right w:val="none" w:sz="0" w:space="0" w:color="auto"/>
          </w:divBdr>
        </w:div>
        <w:div w:id="626467372">
          <w:marLeft w:val="640"/>
          <w:marRight w:val="0"/>
          <w:marTop w:val="0"/>
          <w:marBottom w:val="0"/>
          <w:divBdr>
            <w:top w:val="none" w:sz="0" w:space="0" w:color="auto"/>
            <w:left w:val="none" w:sz="0" w:space="0" w:color="auto"/>
            <w:bottom w:val="none" w:sz="0" w:space="0" w:color="auto"/>
            <w:right w:val="none" w:sz="0" w:space="0" w:color="auto"/>
          </w:divBdr>
        </w:div>
        <w:div w:id="256210267">
          <w:marLeft w:val="640"/>
          <w:marRight w:val="0"/>
          <w:marTop w:val="0"/>
          <w:marBottom w:val="0"/>
          <w:divBdr>
            <w:top w:val="none" w:sz="0" w:space="0" w:color="auto"/>
            <w:left w:val="none" w:sz="0" w:space="0" w:color="auto"/>
            <w:bottom w:val="none" w:sz="0" w:space="0" w:color="auto"/>
            <w:right w:val="none" w:sz="0" w:space="0" w:color="auto"/>
          </w:divBdr>
        </w:div>
        <w:div w:id="1211918032">
          <w:marLeft w:val="640"/>
          <w:marRight w:val="0"/>
          <w:marTop w:val="0"/>
          <w:marBottom w:val="0"/>
          <w:divBdr>
            <w:top w:val="none" w:sz="0" w:space="0" w:color="auto"/>
            <w:left w:val="none" w:sz="0" w:space="0" w:color="auto"/>
            <w:bottom w:val="none" w:sz="0" w:space="0" w:color="auto"/>
            <w:right w:val="none" w:sz="0" w:space="0" w:color="auto"/>
          </w:divBdr>
        </w:div>
        <w:div w:id="1647783572">
          <w:marLeft w:val="640"/>
          <w:marRight w:val="0"/>
          <w:marTop w:val="0"/>
          <w:marBottom w:val="0"/>
          <w:divBdr>
            <w:top w:val="none" w:sz="0" w:space="0" w:color="auto"/>
            <w:left w:val="none" w:sz="0" w:space="0" w:color="auto"/>
            <w:bottom w:val="none" w:sz="0" w:space="0" w:color="auto"/>
            <w:right w:val="none" w:sz="0" w:space="0" w:color="auto"/>
          </w:divBdr>
        </w:div>
        <w:div w:id="72242234">
          <w:marLeft w:val="640"/>
          <w:marRight w:val="0"/>
          <w:marTop w:val="0"/>
          <w:marBottom w:val="0"/>
          <w:divBdr>
            <w:top w:val="none" w:sz="0" w:space="0" w:color="auto"/>
            <w:left w:val="none" w:sz="0" w:space="0" w:color="auto"/>
            <w:bottom w:val="none" w:sz="0" w:space="0" w:color="auto"/>
            <w:right w:val="none" w:sz="0" w:space="0" w:color="auto"/>
          </w:divBdr>
        </w:div>
        <w:div w:id="1683167607">
          <w:marLeft w:val="640"/>
          <w:marRight w:val="0"/>
          <w:marTop w:val="0"/>
          <w:marBottom w:val="0"/>
          <w:divBdr>
            <w:top w:val="none" w:sz="0" w:space="0" w:color="auto"/>
            <w:left w:val="none" w:sz="0" w:space="0" w:color="auto"/>
            <w:bottom w:val="none" w:sz="0" w:space="0" w:color="auto"/>
            <w:right w:val="none" w:sz="0" w:space="0" w:color="auto"/>
          </w:divBdr>
        </w:div>
        <w:div w:id="2087263830">
          <w:marLeft w:val="640"/>
          <w:marRight w:val="0"/>
          <w:marTop w:val="0"/>
          <w:marBottom w:val="0"/>
          <w:divBdr>
            <w:top w:val="none" w:sz="0" w:space="0" w:color="auto"/>
            <w:left w:val="none" w:sz="0" w:space="0" w:color="auto"/>
            <w:bottom w:val="none" w:sz="0" w:space="0" w:color="auto"/>
            <w:right w:val="none" w:sz="0" w:space="0" w:color="auto"/>
          </w:divBdr>
        </w:div>
        <w:div w:id="1722751418">
          <w:marLeft w:val="640"/>
          <w:marRight w:val="0"/>
          <w:marTop w:val="0"/>
          <w:marBottom w:val="0"/>
          <w:divBdr>
            <w:top w:val="none" w:sz="0" w:space="0" w:color="auto"/>
            <w:left w:val="none" w:sz="0" w:space="0" w:color="auto"/>
            <w:bottom w:val="none" w:sz="0" w:space="0" w:color="auto"/>
            <w:right w:val="none" w:sz="0" w:space="0" w:color="auto"/>
          </w:divBdr>
        </w:div>
        <w:div w:id="149253426">
          <w:marLeft w:val="640"/>
          <w:marRight w:val="0"/>
          <w:marTop w:val="0"/>
          <w:marBottom w:val="0"/>
          <w:divBdr>
            <w:top w:val="none" w:sz="0" w:space="0" w:color="auto"/>
            <w:left w:val="none" w:sz="0" w:space="0" w:color="auto"/>
            <w:bottom w:val="none" w:sz="0" w:space="0" w:color="auto"/>
            <w:right w:val="none" w:sz="0" w:space="0" w:color="auto"/>
          </w:divBdr>
        </w:div>
        <w:div w:id="1102527690">
          <w:marLeft w:val="640"/>
          <w:marRight w:val="0"/>
          <w:marTop w:val="0"/>
          <w:marBottom w:val="0"/>
          <w:divBdr>
            <w:top w:val="none" w:sz="0" w:space="0" w:color="auto"/>
            <w:left w:val="none" w:sz="0" w:space="0" w:color="auto"/>
            <w:bottom w:val="none" w:sz="0" w:space="0" w:color="auto"/>
            <w:right w:val="none" w:sz="0" w:space="0" w:color="auto"/>
          </w:divBdr>
        </w:div>
        <w:div w:id="920718362">
          <w:marLeft w:val="640"/>
          <w:marRight w:val="0"/>
          <w:marTop w:val="0"/>
          <w:marBottom w:val="0"/>
          <w:divBdr>
            <w:top w:val="none" w:sz="0" w:space="0" w:color="auto"/>
            <w:left w:val="none" w:sz="0" w:space="0" w:color="auto"/>
            <w:bottom w:val="none" w:sz="0" w:space="0" w:color="auto"/>
            <w:right w:val="none" w:sz="0" w:space="0" w:color="auto"/>
          </w:divBdr>
        </w:div>
        <w:div w:id="1357191187">
          <w:marLeft w:val="640"/>
          <w:marRight w:val="0"/>
          <w:marTop w:val="0"/>
          <w:marBottom w:val="0"/>
          <w:divBdr>
            <w:top w:val="none" w:sz="0" w:space="0" w:color="auto"/>
            <w:left w:val="none" w:sz="0" w:space="0" w:color="auto"/>
            <w:bottom w:val="none" w:sz="0" w:space="0" w:color="auto"/>
            <w:right w:val="none" w:sz="0" w:space="0" w:color="auto"/>
          </w:divBdr>
        </w:div>
        <w:div w:id="699934195">
          <w:marLeft w:val="640"/>
          <w:marRight w:val="0"/>
          <w:marTop w:val="0"/>
          <w:marBottom w:val="0"/>
          <w:divBdr>
            <w:top w:val="none" w:sz="0" w:space="0" w:color="auto"/>
            <w:left w:val="none" w:sz="0" w:space="0" w:color="auto"/>
            <w:bottom w:val="none" w:sz="0" w:space="0" w:color="auto"/>
            <w:right w:val="none" w:sz="0" w:space="0" w:color="auto"/>
          </w:divBdr>
        </w:div>
        <w:div w:id="2081631732">
          <w:marLeft w:val="640"/>
          <w:marRight w:val="0"/>
          <w:marTop w:val="0"/>
          <w:marBottom w:val="0"/>
          <w:divBdr>
            <w:top w:val="none" w:sz="0" w:space="0" w:color="auto"/>
            <w:left w:val="none" w:sz="0" w:space="0" w:color="auto"/>
            <w:bottom w:val="none" w:sz="0" w:space="0" w:color="auto"/>
            <w:right w:val="none" w:sz="0" w:space="0" w:color="auto"/>
          </w:divBdr>
        </w:div>
        <w:div w:id="1890991837">
          <w:marLeft w:val="640"/>
          <w:marRight w:val="0"/>
          <w:marTop w:val="0"/>
          <w:marBottom w:val="0"/>
          <w:divBdr>
            <w:top w:val="none" w:sz="0" w:space="0" w:color="auto"/>
            <w:left w:val="none" w:sz="0" w:space="0" w:color="auto"/>
            <w:bottom w:val="none" w:sz="0" w:space="0" w:color="auto"/>
            <w:right w:val="none" w:sz="0" w:space="0" w:color="auto"/>
          </w:divBdr>
        </w:div>
        <w:div w:id="755635455">
          <w:marLeft w:val="640"/>
          <w:marRight w:val="0"/>
          <w:marTop w:val="0"/>
          <w:marBottom w:val="0"/>
          <w:divBdr>
            <w:top w:val="none" w:sz="0" w:space="0" w:color="auto"/>
            <w:left w:val="none" w:sz="0" w:space="0" w:color="auto"/>
            <w:bottom w:val="none" w:sz="0" w:space="0" w:color="auto"/>
            <w:right w:val="none" w:sz="0" w:space="0" w:color="auto"/>
          </w:divBdr>
        </w:div>
        <w:div w:id="155460676">
          <w:marLeft w:val="640"/>
          <w:marRight w:val="0"/>
          <w:marTop w:val="0"/>
          <w:marBottom w:val="0"/>
          <w:divBdr>
            <w:top w:val="none" w:sz="0" w:space="0" w:color="auto"/>
            <w:left w:val="none" w:sz="0" w:space="0" w:color="auto"/>
            <w:bottom w:val="none" w:sz="0" w:space="0" w:color="auto"/>
            <w:right w:val="none" w:sz="0" w:space="0" w:color="auto"/>
          </w:divBdr>
        </w:div>
        <w:div w:id="1703050317">
          <w:marLeft w:val="640"/>
          <w:marRight w:val="0"/>
          <w:marTop w:val="0"/>
          <w:marBottom w:val="0"/>
          <w:divBdr>
            <w:top w:val="none" w:sz="0" w:space="0" w:color="auto"/>
            <w:left w:val="none" w:sz="0" w:space="0" w:color="auto"/>
            <w:bottom w:val="none" w:sz="0" w:space="0" w:color="auto"/>
            <w:right w:val="none" w:sz="0" w:space="0" w:color="auto"/>
          </w:divBdr>
        </w:div>
        <w:div w:id="1038814848">
          <w:marLeft w:val="640"/>
          <w:marRight w:val="0"/>
          <w:marTop w:val="0"/>
          <w:marBottom w:val="0"/>
          <w:divBdr>
            <w:top w:val="none" w:sz="0" w:space="0" w:color="auto"/>
            <w:left w:val="none" w:sz="0" w:space="0" w:color="auto"/>
            <w:bottom w:val="none" w:sz="0" w:space="0" w:color="auto"/>
            <w:right w:val="none" w:sz="0" w:space="0" w:color="auto"/>
          </w:divBdr>
        </w:div>
        <w:div w:id="1277567340">
          <w:marLeft w:val="640"/>
          <w:marRight w:val="0"/>
          <w:marTop w:val="0"/>
          <w:marBottom w:val="0"/>
          <w:divBdr>
            <w:top w:val="none" w:sz="0" w:space="0" w:color="auto"/>
            <w:left w:val="none" w:sz="0" w:space="0" w:color="auto"/>
            <w:bottom w:val="none" w:sz="0" w:space="0" w:color="auto"/>
            <w:right w:val="none" w:sz="0" w:space="0" w:color="auto"/>
          </w:divBdr>
        </w:div>
        <w:div w:id="849489555">
          <w:marLeft w:val="640"/>
          <w:marRight w:val="0"/>
          <w:marTop w:val="0"/>
          <w:marBottom w:val="0"/>
          <w:divBdr>
            <w:top w:val="none" w:sz="0" w:space="0" w:color="auto"/>
            <w:left w:val="none" w:sz="0" w:space="0" w:color="auto"/>
            <w:bottom w:val="none" w:sz="0" w:space="0" w:color="auto"/>
            <w:right w:val="none" w:sz="0" w:space="0" w:color="auto"/>
          </w:divBdr>
        </w:div>
        <w:div w:id="1171987190">
          <w:marLeft w:val="640"/>
          <w:marRight w:val="0"/>
          <w:marTop w:val="0"/>
          <w:marBottom w:val="0"/>
          <w:divBdr>
            <w:top w:val="none" w:sz="0" w:space="0" w:color="auto"/>
            <w:left w:val="none" w:sz="0" w:space="0" w:color="auto"/>
            <w:bottom w:val="none" w:sz="0" w:space="0" w:color="auto"/>
            <w:right w:val="none" w:sz="0" w:space="0" w:color="auto"/>
          </w:divBdr>
        </w:div>
        <w:div w:id="1547910243">
          <w:marLeft w:val="640"/>
          <w:marRight w:val="0"/>
          <w:marTop w:val="0"/>
          <w:marBottom w:val="0"/>
          <w:divBdr>
            <w:top w:val="none" w:sz="0" w:space="0" w:color="auto"/>
            <w:left w:val="none" w:sz="0" w:space="0" w:color="auto"/>
            <w:bottom w:val="none" w:sz="0" w:space="0" w:color="auto"/>
            <w:right w:val="none" w:sz="0" w:space="0" w:color="auto"/>
          </w:divBdr>
        </w:div>
      </w:divsChild>
    </w:div>
    <w:div w:id="1223635332">
      <w:marLeft w:val="640"/>
      <w:marRight w:val="0"/>
      <w:marTop w:val="0"/>
      <w:marBottom w:val="0"/>
      <w:divBdr>
        <w:top w:val="none" w:sz="0" w:space="0" w:color="auto"/>
        <w:left w:val="none" w:sz="0" w:space="0" w:color="auto"/>
        <w:bottom w:val="none" w:sz="0" w:space="0" w:color="auto"/>
        <w:right w:val="none" w:sz="0" w:space="0" w:color="auto"/>
      </w:divBdr>
    </w:div>
    <w:div w:id="1225028866">
      <w:marLeft w:val="640"/>
      <w:marRight w:val="0"/>
      <w:marTop w:val="0"/>
      <w:marBottom w:val="0"/>
      <w:divBdr>
        <w:top w:val="none" w:sz="0" w:space="0" w:color="auto"/>
        <w:left w:val="none" w:sz="0" w:space="0" w:color="auto"/>
        <w:bottom w:val="none" w:sz="0" w:space="0" w:color="auto"/>
        <w:right w:val="none" w:sz="0" w:space="0" w:color="auto"/>
      </w:divBdr>
    </w:div>
    <w:div w:id="1226064592">
      <w:bodyDiv w:val="1"/>
      <w:marLeft w:val="0"/>
      <w:marRight w:val="0"/>
      <w:marTop w:val="0"/>
      <w:marBottom w:val="0"/>
      <w:divBdr>
        <w:top w:val="none" w:sz="0" w:space="0" w:color="auto"/>
        <w:left w:val="none" w:sz="0" w:space="0" w:color="auto"/>
        <w:bottom w:val="none" w:sz="0" w:space="0" w:color="auto"/>
        <w:right w:val="none" w:sz="0" w:space="0" w:color="auto"/>
      </w:divBdr>
      <w:divsChild>
        <w:div w:id="61107211">
          <w:marLeft w:val="640"/>
          <w:marRight w:val="0"/>
          <w:marTop w:val="0"/>
          <w:marBottom w:val="0"/>
          <w:divBdr>
            <w:top w:val="none" w:sz="0" w:space="0" w:color="auto"/>
            <w:left w:val="none" w:sz="0" w:space="0" w:color="auto"/>
            <w:bottom w:val="none" w:sz="0" w:space="0" w:color="auto"/>
            <w:right w:val="none" w:sz="0" w:space="0" w:color="auto"/>
          </w:divBdr>
        </w:div>
        <w:div w:id="297035476">
          <w:marLeft w:val="640"/>
          <w:marRight w:val="0"/>
          <w:marTop w:val="0"/>
          <w:marBottom w:val="0"/>
          <w:divBdr>
            <w:top w:val="none" w:sz="0" w:space="0" w:color="auto"/>
            <w:left w:val="none" w:sz="0" w:space="0" w:color="auto"/>
            <w:bottom w:val="none" w:sz="0" w:space="0" w:color="auto"/>
            <w:right w:val="none" w:sz="0" w:space="0" w:color="auto"/>
          </w:divBdr>
        </w:div>
        <w:div w:id="474027757">
          <w:marLeft w:val="640"/>
          <w:marRight w:val="0"/>
          <w:marTop w:val="0"/>
          <w:marBottom w:val="0"/>
          <w:divBdr>
            <w:top w:val="none" w:sz="0" w:space="0" w:color="auto"/>
            <w:left w:val="none" w:sz="0" w:space="0" w:color="auto"/>
            <w:bottom w:val="none" w:sz="0" w:space="0" w:color="auto"/>
            <w:right w:val="none" w:sz="0" w:space="0" w:color="auto"/>
          </w:divBdr>
        </w:div>
        <w:div w:id="493645521">
          <w:marLeft w:val="640"/>
          <w:marRight w:val="0"/>
          <w:marTop w:val="0"/>
          <w:marBottom w:val="0"/>
          <w:divBdr>
            <w:top w:val="none" w:sz="0" w:space="0" w:color="auto"/>
            <w:left w:val="none" w:sz="0" w:space="0" w:color="auto"/>
            <w:bottom w:val="none" w:sz="0" w:space="0" w:color="auto"/>
            <w:right w:val="none" w:sz="0" w:space="0" w:color="auto"/>
          </w:divBdr>
        </w:div>
        <w:div w:id="613750368">
          <w:marLeft w:val="640"/>
          <w:marRight w:val="0"/>
          <w:marTop w:val="0"/>
          <w:marBottom w:val="0"/>
          <w:divBdr>
            <w:top w:val="none" w:sz="0" w:space="0" w:color="auto"/>
            <w:left w:val="none" w:sz="0" w:space="0" w:color="auto"/>
            <w:bottom w:val="none" w:sz="0" w:space="0" w:color="auto"/>
            <w:right w:val="none" w:sz="0" w:space="0" w:color="auto"/>
          </w:divBdr>
        </w:div>
        <w:div w:id="654841389">
          <w:marLeft w:val="640"/>
          <w:marRight w:val="0"/>
          <w:marTop w:val="0"/>
          <w:marBottom w:val="0"/>
          <w:divBdr>
            <w:top w:val="none" w:sz="0" w:space="0" w:color="auto"/>
            <w:left w:val="none" w:sz="0" w:space="0" w:color="auto"/>
            <w:bottom w:val="none" w:sz="0" w:space="0" w:color="auto"/>
            <w:right w:val="none" w:sz="0" w:space="0" w:color="auto"/>
          </w:divBdr>
        </w:div>
        <w:div w:id="739406786">
          <w:marLeft w:val="640"/>
          <w:marRight w:val="0"/>
          <w:marTop w:val="0"/>
          <w:marBottom w:val="0"/>
          <w:divBdr>
            <w:top w:val="none" w:sz="0" w:space="0" w:color="auto"/>
            <w:left w:val="none" w:sz="0" w:space="0" w:color="auto"/>
            <w:bottom w:val="none" w:sz="0" w:space="0" w:color="auto"/>
            <w:right w:val="none" w:sz="0" w:space="0" w:color="auto"/>
          </w:divBdr>
        </w:div>
        <w:div w:id="873272204">
          <w:marLeft w:val="640"/>
          <w:marRight w:val="0"/>
          <w:marTop w:val="0"/>
          <w:marBottom w:val="0"/>
          <w:divBdr>
            <w:top w:val="none" w:sz="0" w:space="0" w:color="auto"/>
            <w:left w:val="none" w:sz="0" w:space="0" w:color="auto"/>
            <w:bottom w:val="none" w:sz="0" w:space="0" w:color="auto"/>
            <w:right w:val="none" w:sz="0" w:space="0" w:color="auto"/>
          </w:divBdr>
        </w:div>
        <w:div w:id="1218932326">
          <w:marLeft w:val="640"/>
          <w:marRight w:val="0"/>
          <w:marTop w:val="0"/>
          <w:marBottom w:val="0"/>
          <w:divBdr>
            <w:top w:val="none" w:sz="0" w:space="0" w:color="auto"/>
            <w:left w:val="none" w:sz="0" w:space="0" w:color="auto"/>
            <w:bottom w:val="none" w:sz="0" w:space="0" w:color="auto"/>
            <w:right w:val="none" w:sz="0" w:space="0" w:color="auto"/>
          </w:divBdr>
        </w:div>
        <w:div w:id="1343822029">
          <w:marLeft w:val="640"/>
          <w:marRight w:val="0"/>
          <w:marTop w:val="0"/>
          <w:marBottom w:val="0"/>
          <w:divBdr>
            <w:top w:val="none" w:sz="0" w:space="0" w:color="auto"/>
            <w:left w:val="none" w:sz="0" w:space="0" w:color="auto"/>
            <w:bottom w:val="none" w:sz="0" w:space="0" w:color="auto"/>
            <w:right w:val="none" w:sz="0" w:space="0" w:color="auto"/>
          </w:divBdr>
        </w:div>
        <w:div w:id="1600525048">
          <w:marLeft w:val="640"/>
          <w:marRight w:val="0"/>
          <w:marTop w:val="0"/>
          <w:marBottom w:val="0"/>
          <w:divBdr>
            <w:top w:val="none" w:sz="0" w:space="0" w:color="auto"/>
            <w:left w:val="none" w:sz="0" w:space="0" w:color="auto"/>
            <w:bottom w:val="none" w:sz="0" w:space="0" w:color="auto"/>
            <w:right w:val="none" w:sz="0" w:space="0" w:color="auto"/>
          </w:divBdr>
        </w:div>
        <w:div w:id="1755742089">
          <w:marLeft w:val="640"/>
          <w:marRight w:val="0"/>
          <w:marTop w:val="0"/>
          <w:marBottom w:val="0"/>
          <w:divBdr>
            <w:top w:val="none" w:sz="0" w:space="0" w:color="auto"/>
            <w:left w:val="none" w:sz="0" w:space="0" w:color="auto"/>
            <w:bottom w:val="none" w:sz="0" w:space="0" w:color="auto"/>
            <w:right w:val="none" w:sz="0" w:space="0" w:color="auto"/>
          </w:divBdr>
        </w:div>
        <w:div w:id="1810128704">
          <w:marLeft w:val="640"/>
          <w:marRight w:val="0"/>
          <w:marTop w:val="0"/>
          <w:marBottom w:val="0"/>
          <w:divBdr>
            <w:top w:val="none" w:sz="0" w:space="0" w:color="auto"/>
            <w:left w:val="none" w:sz="0" w:space="0" w:color="auto"/>
            <w:bottom w:val="none" w:sz="0" w:space="0" w:color="auto"/>
            <w:right w:val="none" w:sz="0" w:space="0" w:color="auto"/>
          </w:divBdr>
        </w:div>
        <w:div w:id="1908998981">
          <w:marLeft w:val="640"/>
          <w:marRight w:val="0"/>
          <w:marTop w:val="0"/>
          <w:marBottom w:val="0"/>
          <w:divBdr>
            <w:top w:val="none" w:sz="0" w:space="0" w:color="auto"/>
            <w:left w:val="none" w:sz="0" w:space="0" w:color="auto"/>
            <w:bottom w:val="none" w:sz="0" w:space="0" w:color="auto"/>
            <w:right w:val="none" w:sz="0" w:space="0" w:color="auto"/>
          </w:divBdr>
        </w:div>
        <w:div w:id="1915050207">
          <w:marLeft w:val="640"/>
          <w:marRight w:val="0"/>
          <w:marTop w:val="0"/>
          <w:marBottom w:val="0"/>
          <w:divBdr>
            <w:top w:val="none" w:sz="0" w:space="0" w:color="auto"/>
            <w:left w:val="none" w:sz="0" w:space="0" w:color="auto"/>
            <w:bottom w:val="none" w:sz="0" w:space="0" w:color="auto"/>
            <w:right w:val="none" w:sz="0" w:space="0" w:color="auto"/>
          </w:divBdr>
        </w:div>
        <w:div w:id="1953242242">
          <w:marLeft w:val="640"/>
          <w:marRight w:val="0"/>
          <w:marTop w:val="0"/>
          <w:marBottom w:val="0"/>
          <w:divBdr>
            <w:top w:val="none" w:sz="0" w:space="0" w:color="auto"/>
            <w:left w:val="none" w:sz="0" w:space="0" w:color="auto"/>
            <w:bottom w:val="none" w:sz="0" w:space="0" w:color="auto"/>
            <w:right w:val="none" w:sz="0" w:space="0" w:color="auto"/>
          </w:divBdr>
        </w:div>
        <w:div w:id="1983076372">
          <w:marLeft w:val="640"/>
          <w:marRight w:val="0"/>
          <w:marTop w:val="0"/>
          <w:marBottom w:val="0"/>
          <w:divBdr>
            <w:top w:val="none" w:sz="0" w:space="0" w:color="auto"/>
            <w:left w:val="none" w:sz="0" w:space="0" w:color="auto"/>
            <w:bottom w:val="none" w:sz="0" w:space="0" w:color="auto"/>
            <w:right w:val="none" w:sz="0" w:space="0" w:color="auto"/>
          </w:divBdr>
        </w:div>
        <w:div w:id="2037656379">
          <w:marLeft w:val="640"/>
          <w:marRight w:val="0"/>
          <w:marTop w:val="0"/>
          <w:marBottom w:val="0"/>
          <w:divBdr>
            <w:top w:val="none" w:sz="0" w:space="0" w:color="auto"/>
            <w:left w:val="none" w:sz="0" w:space="0" w:color="auto"/>
            <w:bottom w:val="none" w:sz="0" w:space="0" w:color="auto"/>
            <w:right w:val="none" w:sz="0" w:space="0" w:color="auto"/>
          </w:divBdr>
        </w:div>
        <w:div w:id="2055352950">
          <w:marLeft w:val="640"/>
          <w:marRight w:val="0"/>
          <w:marTop w:val="0"/>
          <w:marBottom w:val="0"/>
          <w:divBdr>
            <w:top w:val="none" w:sz="0" w:space="0" w:color="auto"/>
            <w:left w:val="none" w:sz="0" w:space="0" w:color="auto"/>
            <w:bottom w:val="none" w:sz="0" w:space="0" w:color="auto"/>
            <w:right w:val="none" w:sz="0" w:space="0" w:color="auto"/>
          </w:divBdr>
        </w:div>
        <w:div w:id="2138983163">
          <w:marLeft w:val="640"/>
          <w:marRight w:val="0"/>
          <w:marTop w:val="0"/>
          <w:marBottom w:val="0"/>
          <w:divBdr>
            <w:top w:val="none" w:sz="0" w:space="0" w:color="auto"/>
            <w:left w:val="none" w:sz="0" w:space="0" w:color="auto"/>
            <w:bottom w:val="none" w:sz="0" w:space="0" w:color="auto"/>
            <w:right w:val="none" w:sz="0" w:space="0" w:color="auto"/>
          </w:divBdr>
        </w:div>
        <w:div w:id="2141723965">
          <w:marLeft w:val="640"/>
          <w:marRight w:val="0"/>
          <w:marTop w:val="0"/>
          <w:marBottom w:val="0"/>
          <w:divBdr>
            <w:top w:val="none" w:sz="0" w:space="0" w:color="auto"/>
            <w:left w:val="none" w:sz="0" w:space="0" w:color="auto"/>
            <w:bottom w:val="none" w:sz="0" w:space="0" w:color="auto"/>
            <w:right w:val="none" w:sz="0" w:space="0" w:color="auto"/>
          </w:divBdr>
        </w:div>
      </w:divsChild>
    </w:div>
    <w:div w:id="1229993965">
      <w:bodyDiv w:val="1"/>
      <w:marLeft w:val="0"/>
      <w:marRight w:val="0"/>
      <w:marTop w:val="0"/>
      <w:marBottom w:val="0"/>
      <w:divBdr>
        <w:top w:val="none" w:sz="0" w:space="0" w:color="auto"/>
        <w:left w:val="none" w:sz="0" w:space="0" w:color="auto"/>
        <w:bottom w:val="none" w:sz="0" w:space="0" w:color="auto"/>
        <w:right w:val="none" w:sz="0" w:space="0" w:color="auto"/>
      </w:divBdr>
      <w:divsChild>
        <w:div w:id="42337798">
          <w:marLeft w:val="640"/>
          <w:marRight w:val="0"/>
          <w:marTop w:val="0"/>
          <w:marBottom w:val="0"/>
          <w:divBdr>
            <w:top w:val="none" w:sz="0" w:space="0" w:color="auto"/>
            <w:left w:val="none" w:sz="0" w:space="0" w:color="auto"/>
            <w:bottom w:val="none" w:sz="0" w:space="0" w:color="auto"/>
            <w:right w:val="none" w:sz="0" w:space="0" w:color="auto"/>
          </w:divBdr>
        </w:div>
        <w:div w:id="80565227">
          <w:marLeft w:val="640"/>
          <w:marRight w:val="0"/>
          <w:marTop w:val="0"/>
          <w:marBottom w:val="0"/>
          <w:divBdr>
            <w:top w:val="none" w:sz="0" w:space="0" w:color="auto"/>
            <w:left w:val="none" w:sz="0" w:space="0" w:color="auto"/>
            <w:bottom w:val="none" w:sz="0" w:space="0" w:color="auto"/>
            <w:right w:val="none" w:sz="0" w:space="0" w:color="auto"/>
          </w:divBdr>
        </w:div>
        <w:div w:id="89815738">
          <w:marLeft w:val="640"/>
          <w:marRight w:val="0"/>
          <w:marTop w:val="0"/>
          <w:marBottom w:val="0"/>
          <w:divBdr>
            <w:top w:val="none" w:sz="0" w:space="0" w:color="auto"/>
            <w:left w:val="none" w:sz="0" w:space="0" w:color="auto"/>
            <w:bottom w:val="none" w:sz="0" w:space="0" w:color="auto"/>
            <w:right w:val="none" w:sz="0" w:space="0" w:color="auto"/>
          </w:divBdr>
        </w:div>
        <w:div w:id="195197089">
          <w:marLeft w:val="640"/>
          <w:marRight w:val="0"/>
          <w:marTop w:val="0"/>
          <w:marBottom w:val="0"/>
          <w:divBdr>
            <w:top w:val="none" w:sz="0" w:space="0" w:color="auto"/>
            <w:left w:val="none" w:sz="0" w:space="0" w:color="auto"/>
            <w:bottom w:val="none" w:sz="0" w:space="0" w:color="auto"/>
            <w:right w:val="none" w:sz="0" w:space="0" w:color="auto"/>
          </w:divBdr>
        </w:div>
        <w:div w:id="250821184">
          <w:marLeft w:val="640"/>
          <w:marRight w:val="0"/>
          <w:marTop w:val="0"/>
          <w:marBottom w:val="0"/>
          <w:divBdr>
            <w:top w:val="none" w:sz="0" w:space="0" w:color="auto"/>
            <w:left w:val="none" w:sz="0" w:space="0" w:color="auto"/>
            <w:bottom w:val="none" w:sz="0" w:space="0" w:color="auto"/>
            <w:right w:val="none" w:sz="0" w:space="0" w:color="auto"/>
          </w:divBdr>
        </w:div>
        <w:div w:id="1137915256">
          <w:marLeft w:val="640"/>
          <w:marRight w:val="0"/>
          <w:marTop w:val="0"/>
          <w:marBottom w:val="0"/>
          <w:divBdr>
            <w:top w:val="none" w:sz="0" w:space="0" w:color="auto"/>
            <w:left w:val="none" w:sz="0" w:space="0" w:color="auto"/>
            <w:bottom w:val="none" w:sz="0" w:space="0" w:color="auto"/>
            <w:right w:val="none" w:sz="0" w:space="0" w:color="auto"/>
          </w:divBdr>
        </w:div>
        <w:div w:id="1149178350">
          <w:marLeft w:val="640"/>
          <w:marRight w:val="0"/>
          <w:marTop w:val="0"/>
          <w:marBottom w:val="0"/>
          <w:divBdr>
            <w:top w:val="none" w:sz="0" w:space="0" w:color="auto"/>
            <w:left w:val="none" w:sz="0" w:space="0" w:color="auto"/>
            <w:bottom w:val="none" w:sz="0" w:space="0" w:color="auto"/>
            <w:right w:val="none" w:sz="0" w:space="0" w:color="auto"/>
          </w:divBdr>
        </w:div>
        <w:div w:id="1266040993">
          <w:marLeft w:val="640"/>
          <w:marRight w:val="0"/>
          <w:marTop w:val="0"/>
          <w:marBottom w:val="0"/>
          <w:divBdr>
            <w:top w:val="none" w:sz="0" w:space="0" w:color="auto"/>
            <w:left w:val="none" w:sz="0" w:space="0" w:color="auto"/>
            <w:bottom w:val="none" w:sz="0" w:space="0" w:color="auto"/>
            <w:right w:val="none" w:sz="0" w:space="0" w:color="auto"/>
          </w:divBdr>
        </w:div>
        <w:div w:id="1286810315">
          <w:marLeft w:val="640"/>
          <w:marRight w:val="0"/>
          <w:marTop w:val="0"/>
          <w:marBottom w:val="0"/>
          <w:divBdr>
            <w:top w:val="none" w:sz="0" w:space="0" w:color="auto"/>
            <w:left w:val="none" w:sz="0" w:space="0" w:color="auto"/>
            <w:bottom w:val="none" w:sz="0" w:space="0" w:color="auto"/>
            <w:right w:val="none" w:sz="0" w:space="0" w:color="auto"/>
          </w:divBdr>
        </w:div>
        <w:div w:id="1380014925">
          <w:marLeft w:val="640"/>
          <w:marRight w:val="0"/>
          <w:marTop w:val="0"/>
          <w:marBottom w:val="0"/>
          <w:divBdr>
            <w:top w:val="none" w:sz="0" w:space="0" w:color="auto"/>
            <w:left w:val="none" w:sz="0" w:space="0" w:color="auto"/>
            <w:bottom w:val="none" w:sz="0" w:space="0" w:color="auto"/>
            <w:right w:val="none" w:sz="0" w:space="0" w:color="auto"/>
          </w:divBdr>
        </w:div>
        <w:div w:id="1687639039">
          <w:marLeft w:val="640"/>
          <w:marRight w:val="0"/>
          <w:marTop w:val="0"/>
          <w:marBottom w:val="0"/>
          <w:divBdr>
            <w:top w:val="none" w:sz="0" w:space="0" w:color="auto"/>
            <w:left w:val="none" w:sz="0" w:space="0" w:color="auto"/>
            <w:bottom w:val="none" w:sz="0" w:space="0" w:color="auto"/>
            <w:right w:val="none" w:sz="0" w:space="0" w:color="auto"/>
          </w:divBdr>
        </w:div>
        <w:div w:id="1937008539">
          <w:marLeft w:val="640"/>
          <w:marRight w:val="0"/>
          <w:marTop w:val="0"/>
          <w:marBottom w:val="0"/>
          <w:divBdr>
            <w:top w:val="none" w:sz="0" w:space="0" w:color="auto"/>
            <w:left w:val="none" w:sz="0" w:space="0" w:color="auto"/>
            <w:bottom w:val="none" w:sz="0" w:space="0" w:color="auto"/>
            <w:right w:val="none" w:sz="0" w:space="0" w:color="auto"/>
          </w:divBdr>
        </w:div>
        <w:div w:id="1952669019">
          <w:marLeft w:val="640"/>
          <w:marRight w:val="0"/>
          <w:marTop w:val="0"/>
          <w:marBottom w:val="0"/>
          <w:divBdr>
            <w:top w:val="none" w:sz="0" w:space="0" w:color="auto"/>
            <w:left w:val="none" w:sz="0" w:space="0" w:color="auto"/>
            <w:bottom w:val="none" w:sz="0" w:space="0" w:color="auto"/>
            <w:right w:val="none" w:sz="0" w:space="0" w:color="auto"/>
          </w:divBdr>
        </w:div>
      </w:divsChild>
    </w:div>
    <w:div w:id="1230728841">
      <w:bodyDiv w:val="1"/>
      <w:marLeft w:val="0"/>
      <w:marRight w:val="0"/>
      <w:marTop w:val="0"/>
      <w:marBottom w:val="0"/>
      <w:divBdr>
        <w:top w:val="none" w:sz="0" w:space="0" w:color="auto"/>
        <w:left w:val="none" w:sz="0" w:space="0" w:color="auto"/>
        <w:bottom w:val="none" w:sz="0" w:space="0" w:color="auto"/>
        <w:right w:val="none" w:sz="0" w:space="0" w:color="auto"/>
      </w:divBdr>
      <w:divsChild>
        <w:div w:id="804350998">
          <w:marLeft w:val="640"/>
          <w:marRight w:val="0"/>
          <w:marTop w:val="0"/>
          <w:marBottom w:val="0"/>
          <w:divBdr>
            <w:top w:val="none" w:sz="0" w:space="0" w:color="auto"/>
            <w:left w:val="none" w:sz="0" w:space="0" w:color="auto"/>
            <w:bottom w:val="none" w:sz="0" w:space="0" w:color="auto"/>
            <w:right w:val="none" w:sz="0" w:space="0" w:color="auto"/>
          </w:divBdr>
        </w:div>
        <w:div w:id="904922450">
          <w:marLeft w:val="640"/>
          <w:marRight w:val="0"/>
          <w:marTop w:val="0"/>
          <w:marBottom w:val="0"/>
          <w:divBdr>
            <w:top w:val="none" w:sz="0" w:space="0" w:color="auto"/>
            <w:left w:val="none" w:sz="0" w:space="0" w:color="auto"/>
            <w:bottom w:val="none" w:sz="0" w:space="0" w:color="auto"/>
            <w:right w:val="none" w:sz="0" w:space="0" w:color="auto"/>
          </w:divBdr>
        </w:div>
        <w:div w:id="924648560">
          <w:marLeft w:val="640"/>
          <w:marRight w:val="0"/>
          <w:marTop w:val="0"/>
          <w:marBottom w:val="0"/>
          <w:divBdr>
            <w:top w:val="none" w:sz="0" w:space="0" w:color="auto"/>
            <w:left w:val="none" w:sz="0" w:space="0" w:color="auto"/>
            <w:bottom w:val="none" w:sz="0" w:space="0" w:color="auto"/>
            <w:right w:val="none" w:sz="0" w:space="0" w:color="auto"/>
          </w:divBdr>
        </w:div>
        <w:div w:id="1201894558">
          <w:marLeft w:val="640"/>
          <w:marRight w:val="0"/>
          <w:marTop w:val="0"/>
          <w:marBottom w:val="0"/>
          <w:divBdr>
            <w:top w:val="none" w:sz="0" w:space="0" w:color="auto"/>
            <w:left w:val="none" w:sz="0" w:space="0" w:color="auto"/>
            <w:bottom w:val="none" w:sz="0" w:space="0" w:color="auto"/>
            <w:right w:val="none" w:sz="0" w:space="0" w:color="auto"/>
          </w:divBdr>
        </w:div>
        <w:div w:id="1845168798">
          <w:marLeft w:val="640"/>
          <w:marRight w:val="0"/>
          <w:marTop w:val="0"/>
          <w:marBottom w:val="0"/>
          <w:divBdr>
            <w:top w:val="none" w:sz="0" w:space="0" w:color="auto"/>
            <w:left w:val="none" w:sz="0" w:space="0" w:color="auto"/>
            <w:bottom w:val="none" w:sz="0" w:space="0" w:color="auto"/>
            <w:right w:val="none" w:sz="0" w:space="0" w:color="auto"/>
          </w:divBdr>
        </w:div>
        <w:div w:id="1506943359">
          <w:marLeft w:val="640"/>
          <w:marRight w:val="0"/>
          <w:marTop w:val="0"/>
          <w:marBottom w:val="0"/>
          <w:divBdr>
            <w:top w:val="none" w:sz="0" w:space="0" w:color="auto"/>
            <w:left w:val="none" w:sz="0" w:space="0" w:color="auto"/>
            <w:bottom w:val="none" w:sz="0" w:space="0" w:color="auto"/>
            <w:right w:val="none" w:sz="0" w:space="0" w:color="auto"/>
          </w:divBdr>
        </w:div>
        <w:div w:id="606545345">
          <w:marLeft w:val="640"/>
          <w:marRight w:val="0"/>
          <w:marTop w:val="0"/>
          <w:marBottom w:val="0"/>
          <w:divBdr>
            <w:top w:val="none" w:sz="0" w:space="0" w:color="auto"/>
            <w:left w:val="none" w:sz="0" w:space="0" w:color="auto"/>
            <w:bottom w:val="none" w:sz="0" w:space="0" w:color="auto"/>
            <w:right w:val="none" w:sz="0" w:space="0" w:color="auto"/>
          </w:divBdr>
        </w:div>
        <w:div w:id="1761021871">
          <w:marLeft w:val="640"/>
          <w:marRight w:val="0"/>
          <w:marTop w:val="0"/>
          <w:marBottom w:val="0"/>
          <w:divBdr>
            <w:top w:val="none" w:sz="0" w:space="0" w:color="auto"/>
            <w:left w:val="none" w:sz="0" w:space="0" w:color="auto"/>
            <w:bottom w:val="none" w:sz="0" w:space="0" w:color="auto"/>
            <w:right w:val="none" w:sz="0" w:space="0" w:color="auto"/>
          </w:divBdr>
        </w:div>
        <w:div w:id="957373458">
          <w:marLeft w:val="640"/>
          <w:marRight w:val="0"/>
          <w:marTop w:val="0"/>
          <w:marBottom w:val="0"/>
          <w:divBdr>
            <w:top w:val="none" w:sz="0" w:space="0" w:color="auto"/>
            <w:left w:val="none" w:sz="0" w:space="0" w:color="auto"/>
            <w:bottom w:val="none" w:sz="0" w:space="0" w:color="auto"/>
            <w:right w:val="none" w:sz="0" w:space="0" w:color="auto"/>
          </w:divBdr>
        </w:div>
        <w:div w:id="1065565399">
          <w:marLeft w:val="640"/>
          <w:marRight w:val="0"/>
          <w:marTop w:val="0"/>
          <w:marBottom w:val="0"/>
          <w:divBdr>
            <w:top w:val="none" w:sz="0" w:space="0" w:color="auto"/>
            <w:left w:val="none" w:sz="0" w:space="0" w:color="auto"/>
            <w:bottom w:val="none" w:sz="0" w:space="0" w:color="auto"/>
            <w:right w:val="none" w:sz="0" w:space="0" w:color="auto"/>
          </w:divBdr>
        </w:div>
        <w:div w:id="645161471">
          <w:marLeft w:val="640"/>
          <w:marRight w:val="0"/>
          <w:marTop w:val="0"/>
          <w:marBottom w:val="0"/>
          <w:divBdr>
            <w:top w:val="none" w:sz="0" w:space="0" w:color="auto"/>
            <w:left w:val="none" w:sz="0" w:space="0" w:color="auto"/>
            <w:bottom w:val="none" w:sz="0" w:space="0" w:color="auto"/>
            <w:right w:val="none" w:sz="0" w:space="0" w:color="auto"/>
          </w:divBdr>
        </w:div>
        <w:div w:id="682439845">
          <w:marLeft w:val="640"/>
          <w:marRight w:val="0"/>
          <w:marTop w:val="0"/>
          <w:marBottom w:val="0"/>
          <w:divBdr>
            <w:top w:val="none" w:sz="0" w:space="0" w:color="auto"/>
            <w:left w:val="none" w:sz="0" w:space="0" w:color="auto"/>
            <w:bottom w:val="none" w:sz="0" w:space="0" w:color="auto"/>
            <w:right w:val="none" w:sz="0" w:space="0" w:color="auto"/>
          </w:divBdr>
        </w:div>
        <w:div w:id="900020852">
          <w:marLeft w:val="640"/>
          <w:marRight w:val="0"/>
          <w:marTop w:val="0"/>
          <w:marBottom w:val="0"/>
          <w:divBdr>
            <w:top w:val="none" w:sz="0" w:space="0" w:color="auto"/>
            <w:left w:val="none" w:sz="0" w:space="0" w:color="auto"/>
            <w:bottom w:val="none" w:sz="0" w:space="0" w:color="auto"/>
            <w:right w:val="none" w:sz="0" w:space="0" w:color="auto"/>
          </w:divBdr>
        </w:div>
        <w:div w:id="190804521">
          <w:marLeft w:val="640"/>
          <w:marRight w:val="0"/>
          <w:marTop w:val="0"/>
          <w:marBottom w:val="0"/>
          <w:divBdr>
            <w:top w:val="none" w:sz="0" w:space="0" w:color="auto"/>
            <w:left w:val="none" w:sz="0" w:space="0" w:color="auto"/>
            <w:bottom w:val="none" w:sz="0" w:space="0" w:color="auto"/>
            <w:right w:val="none" w:sz="0" w:space="0" w:color="auto"/>
          </w:divBdr>
        </w:div>
        <w:div w:id="635914043">
          <w:marLeft w:val="640"/>
          <w:marRight w:val="0"/>
          <w:marTop w:val="0"/>
          <w:marBottom w:val="0"/>
          <w:divBdr>
            <w:top w:val="none" w:sz="0" w:space="0" w:color="auto"/>
            <w:left w:val="none" w:sz="0" w:space="0" w:color="auto"/>
            <w:bottom w:val="none" w:sz="0" w:space="0" w:color="auto"/>
            <w:right w:val="none" w:sz="0" w:space="0" w:color="auto"/>
          </w:divBdr>
        </w:div>
        <w:div w:id="1000503256">
          <w:marLeft w:val="640"/>
          <w:marRight w:val="0"/>
          <w:marTop w:val="0"/>
          <w:marBottom w:val="0"/>
          <w:divBdr>
            <w:top w:val="none" w:sz="0" w:space="0" w:color="auto"/>
            <w:left w:val="none" w:sz="0" w:space="0" w:color="auto"/>
            <w:bottom w:val="none" w:sz="0" w:space="0" w:color="auto"/>
            <w:right w:val="none" w:sz="0" w:space="0" w:color="auto"/>
          </w:divBdr>
        </w:div>
        <w:div w:id="1111243537">
          <w:marLeft w:val="640"/>
          <w:marRight w:val="0"/>
          <w:marTop w:val="0"/>
          <w:marBottom w:val="0"/>
          <w:divBdr>
            <w:top w:val="none" w:sz="0" w:space="0" w:color="auto"/>
            <w:left w:val="none" w:sz="0" w:space="0" w:color="auto"/>
            <w:bottom w:val="none" w:sz="0" w:space="0" w:color="auto"/>
            <w:right w:val="none" w:sz="0" w:space="0" w:color="auto"/>
          </w:divBdr>
        </w:div>
        <w:div w:id="346758966">
          <w:marLeft w:val="640"/>
          <w:marRight w:val="0"/>
          <w:marTop w:val="0"/>
          <w:marBottom w:val="0"/>
          <w:divBdr>
            <w:top w:val="none" w:sz="0" w:space="0" w:color="auto"/>
            <w:left w:val="none" w:sz="0" w:space="0" w:color="auto"/>
            <w:bottom w:val="none" w:sz="0" w:space="0" w:color="auto"/>
            <w:right w:val="none" w:sz="0" w:space="0" w:color="auto"/>
          </w:divBdr>
        </w:div>
        <w:div w:id="1632058310">
          <w:marLeft w:val="640"/>
          <w:marRight w:val="0"/>
          <w:marTop w:val="0"/>
          <w:marBottom w:val="0"/>
          <w:divBdr>
            <w:top w:val="none" w:sz="0" w:space="0" w:color="auto"/>
            <w:left w:val="none" w:sz="0" w:space="0" w:color="auto"/>
            <w:bottom w:val="none" w:sz="0" w:space="0" w:color="auto"/>
            <w:right w:val="none" w:sz="0" w:space="0" w:color="auto"/>
          </w:divBdr>
        </w:div>
        <w:div w:id="781534236">
          <w:marLeft w:val="640"/>
          <w:marRight w:val="0"/>
          <w:marTop w:val="0"/>
          <w:marBottom w:val="0"/>
          <w:divBdr>
            <w:top w:val="none" w:sz="0" w:space="0" w:color="auto"/>
            <w:left w:val="none" w:sz="0" w:space="0" w:color="auto"/>
            <w:bottom w:val="none" w:sz="0" w:space="0" w:color="auto"/>
            <w:right w:val="none" w:sz="0" w:space="0" w:color="auto"/>
          </w:divBdr>
        </w:div>
        <w:div w:id="265967341">
          <w:marLeft w:val="640"/>
          <w:marRight w:val="0"/>
          <w:marTop w:val="0"/>
          <w:marBottom w:val="0"/>
          <w:divBdr>
            <w:top w:val="none" w:sz="0" w:space="0" w:color="auto"/>
            <w:left w:val="none" w:sz="0" w:space="0" w:color="auto"/>
            <w:bottom w:val="none" w:sz="0" w:space="0" w:color="auto"/>
            <w:right w:val="none" w:sz="0" w:space="0" w:color="auto"/>
          </w:divBdr>
        </w:div>
        <w:div w:id="1755854279">
          <w:marLeft w:val="640"/>
          <w:marRight w:val="0"/>
          <w:marTop w:val="0"/>
          <w:marBottom w:val="0"/>
          <w:divBdr>
            <w:top w:val="none" w:sz="0" w:space="0" w:color="auto"/>
            <w:left w:val="none" w:sz="0" w:space="0" w:color="auto"/>
            <w:bottom w:val="none" w:sz="0" w:space="0" w:color="auto"/>
            <w:right w:val="none" w:sz="0" w:space="0" w:color="auto"/>
          </w:divBdr>
        </w:div>
        <w:div w:id="622885650">
          <w:marLeft w:val="640"/>
          <w:marRight w:val="0"/>
          <w:marTop w:val="0"/>
          <w:marBottom w:val="0"/>
          <w:divBdr>
            <w:top w:val="none" w:sz="0" w:space="0" w:color="auto"/>
            <w:left w:val="none" w:sz="0" w:space="0" w:color="auto"/>
            <w:bottom w:val="none" w:sz="0" w:space="0" w:color="auto"/>
            <w:right w:val="none" w:sz="0" w:space="0" w:color="auto"/>
          </w:divBdr>
        </w:div>
        <w:div w:id="421800848">
          <w:marLeft w:val="640"/>
          <w:marRight w:val="0"/>
          <w:marTop w:val="0"/>
          <w:marBottom w:val="0"/>
          <w:divBdr>
            <w:top w:val="none" w:sz="0" w:space="0" w:color="auto"/>
            <w:left w:val="none" w:sz="0" w:space="0" w:color="auto"/>
            <w:bottom w:val="none" w:sz="0" w:space="0" w:color="auto"/>
            <w:right w:val="none" w:sz="0" w:space="0" w:color="auto"/>
          </w:divBdr>
        </w:div>
        <w:div w:id="947471179">
          <w:marLeft w:val="640"/>
          <w:marRight w:val="0"/>
          <w:marTop w:val="0"/>
          <w:marBottom w:val="0"/>
          <w:divBdr>
            <w:top w:val="none" w:sz="0" w:space="0" w:color="auto"/>
            <w:left w:val="none" w:sz="0" w:space="0" w:color="auto"/>
            <w:bottom w:val="none" w:sz="0" w:space="0" w:color="auto"/>
            <w:right w:val="none" w:sz="0" w:space="0" w:color="auto"/>
          </w:divBdr>
        </w:div>
        <w:div w:id="557474587">
          <w:marLeft w:val="640"/>
          <w:marRight w:val="0"/>
          <w:marTop w:val="0"/>
          <w:marBottom w:val="0"/>
          <w:divBdr>
            <w:top w:val="none" w:sz="0" w:space="0" w:color="auto"/>
            <w:left w:val="none" w:sz="0" w:space="0" w:color="auto"/>
            <w:bottom w:val="none" w:sz="0" w:space="0" w:color="auto"/>
            <w:right w:val="none" w:sz="0" w:space="0" w:color="auto"/>
          </w:divBdr>
        </w:div>
        <w:div w:id="406927544">
          <w:marLeft w:val="640"/>
          <w:marRight w:val="0"/>
          <w:marTop w:val="0"/>
          <w:marBottom w:val="0"/>
          <w:divBdr>
            <w:top w:val="none" w:sz="0" w:space="0" w:color="auto"/>
            <w:left w:val="none" w:sz="0" w:space="0" w:color="auto"/>
            <w:bottom w:val="none" w:sz="0" w:space="0" w:color="auto"/>
            <w:right w:val="none" w:sz="0" w:space="0" w:color="auto"/>
          </w:divBdr>
        </w:div>
        <w:div w:id="2078362847">
          <w:marLeft w:val="640"/>
          <w:marRight w:val="0"/>
          <w:marTop w:val="0"/>
          <w:marBottom w:val="0"/>
          <w:divBdr>
            <w:top w:val="none" w:sz="0" w:space="0" w:color="auto"/>
            <w:left w:val="none" w:sz="0" w:space="0" w:color="auto"/>
            <w:bottom w:val="none" w:sz="0" w:space="0" w:color="auto"/>
            <w:right w:val="none" w:sz="0" w:space="0" w:color="auto"/>
          </w:divBdr>
        </w:div>
        <w:div w:id="932980766">
          <w:marLeft w:val="640"/>
          <w:marRight w:val="0"/>
          <w:marTop w:val="0"/>
          <w:marBottom w:val="0"/>
          <w:divBdr>
            <w:top w:val="none" w:sz="0" w:space="0" w:color="auto"/>
            <w:left w:val="none" w:sz="0" w:space="0" w:color="auto"/>
            <w:bottom w:val="none" w:sz="0" w:space="0" w:color="auto"/>
            <w:right w:val="none" w:sz="0" w:space="0" w:color="auto"/>
          </w:divBdr>
        </w:div>
        <w:div w:id="762844759">
          <w:marLeft w:val="640"/>
          <w:marRight w:val="0"/>
          <w:marTop w:val="0"/>
          <w:marBottom w:val="0"/>
          <w:divBdr>
            <w:top w:val="none" w:sz="0" w:space="0" w:color="auto"/>
            <w:left w:val="none" w:sz="0" w:space="0" w:color="auto"/>
            <w:bottom w:val="none" w:sz="0" w:space="0" w:color="auto"/>
            <w:right w:val="none" w:sz="0" w:space="0" w:color="auto"/>
          </w:divBdr>
        </w:div>
        <w:div w:id="685518367">
          <w:marLeft w:val="640"/>
          <w:marRight w:val="0"/>
          <w:marTop w:val="0"/>
          <w:marBottom w:val="0"/>
          <w:divBdr>
            <w:top w:val="none" w:sz="0" w:space="0" w:color="auto"/>
            <w:left w:val="none" w:sz="0" w:space="0" w:color="auto"/>
            <w:bottom w:val="none" w:sz="0" w:space="0" w:color="auto"/>
            <w:right w:val="none" w:sz="0" w:space="0" w:color="auto"/>
          </w:divBdr>
        </w:div>
        <w:div w:id="1901749080">
          <w:marLeft w:val="640"/>
          <w:marRight w:val="0"/>
          <w:marTop w:val="0"/>
          <w:marBottom w:val="0"/>
          <w:divBdr>
            <w:top w:val="none" w:sz="0" w:space="0" w:color="auto"/>
            <w:left w:val="none" w:sz="0" w:space="0" w:color="auto"/>
            <w:bottom w:val="none" w:sz="0" w:space="0" w:color="auto"/>
            <w:right w:val="none" w:sz="0" w:space="0" w:color="auto"/>
          </w:divBdr>
        </w:div>
        <w:div w:id="1468352676">
          <w:marLeft w:val="640"/>
          <w:marRight w:val="0"/>
          <w:marTop w:val="0"/>
          <w:marBottom w:val="0"/>
          <w:divBdr>
            <w:top w:val="none" w:sz="0" w:space="0" w:color="auto"/>
            <w:left w:val="none" w:sz="0" w:space="0" w:color="auto"/>
            <w:bottom w:val="none" w:sz="0" w:space="0" w:color="auto"/>
            <w:right w:val="none" w:sz="0" w:space="0" w:color="auto"/>
          </w:divBdr>
        </w:div>
        <w:div w:id="1197693925">
          <w:marLeft w:val="640"/>
          <w:marRight w:val="0"/>
          <w:marTop w:val="0"/>
          <w:marBottom w:val="0"/>
          <w:divBdr>
            <w:top w:val="none" w:sz="0" w:space="0" w:color="auto"/>
            <w:left w:val="none" w:sz="0" w:space="0" w:color="auto"/>
            <w:bottom w:val="none" w:sz="0" w:space="0" w:color="auto"/>
            <w:right w:val="none" w:sz="0" w:space="0" w:color="auto"/>
          </w:divBdr>
        </w:div>
        <w:div w:id="89006995">
          <w:marLeft w:val="640"/>
          <w:marRight w:val="0"/>
          <w:marTop w:val="0"/>
          <w:marBottom w:val="0"/>
          <w:divBdr>
            <w:top w:val="none" w:sz="0" w:space="0" w:color="auto"/>
            <w:left w:val="none" w:sz="0" w:space="0" w:color="auto"/>
            <w:bottom w:val="none" w:sz="0" w:space="0" w:color="auto"/>
            <w:right w:val="none" w:sz="0" w:space="0" w:color="auto"/>
          </w:divBdr>
        </w:div>
        <w:div w:id="1581522790">
          <w:marLeft w:val="640"/>
          <w:marRight w:val="0"/>
          <w:marTop w:val="0"/>
          <w:marBottom w:val="0"/>
          <w:divBdr>
            <w:top w:val="none" w:sz="0" w:space="0" w:color="auto"/>
            <w:left w:val="none" w:sz="0" w:space="0" w:color="auto"/>
            <w:bottom w:val="none" w:sz="0" w:space="0" w:color="auto"/>
            <w:right w:val="none" w:sz="0" w:space="0" w:color="auto"/>
          </w:divBdr>
        </w:div>
        <w:div w:id="580798028">
          <w:marLeft w:val="640"/>
          <w:marRight w:val="0"/>
          <w:marTop w:val="0"/>
          <w:marBottom w:val="0"/>
          <w:divBdr>
            <w:top w:val="none" w:sz="0" w:space="0" w:color="auto"/>
            <w:left w:val="none" w:sz="0" w:space="0" w:color="auto"/>
            <w:bottom w:val="none" w:sz="0" w:space="0" w:color="auto"/>
            <w:right w:val="none" w:sz="0" w:space="0" w:color="auto"/>
          </w:divBdr>
        </w:div>
        <w:div w:id="1609771254">
          <w:marLeft w:val="640"/>
          <w:marRight w:val="0"/>
          <w:marTop w:val="0"/>
          <w:marBottom w:val="0"/>
          <w:divBdr>
            <w:top w:val="none" w:sz="0" w:space="0" w:color="auto"/>
            <w:left w:val="none" w:sz="0" w:space="0" w:color="auto"/>
            <w:bottom w:val="none" w:sz="0" w:space="0" w:color="auto"/>
            <w:right w:val="none" w:sz="0" w:space="0" w:color="auto"/>
          </w:divBdr>
        </w:div>
        <w:div w:id="2015037344">
          <w:marLeft w:val="640"/>
          <w:marRight w:val="0"/>
          <w:marTop w:val="0"/>
          <w:marBottom w:val="0"/>
          <w:divBdr>
            <w:top w:val="none" w:sz="0" w:space="0" w:color="auto"/>
            <w:left w:val="none" w:sz="0" w:space="0" w:color="auto"/>
            <w:bottom w:val="none" w:sz="0" w:space="0" w:color="auto"/>
            <w:right w:val="none" w:sz="0" w:space="0" w:color="auto"/>
          </w:divBdr>
        </w:div>
        <w:div w:id="61759318">
          <w:marLeft w:val="640"/>
          <w:marRight w:val="0"/>
          <w:marTop w:val="0"/>
          <w:marBottom w:val="0"/>
          <w:divBdr>
            <w:top w:val="none" w:sz="0" w:space="0" w:color="auto"/>
            <w:left w:val="none" w:sz="0" w:space="0" w:color="auto"/>
            <w:bottom w:val="none" w:sz="0" w:space="0" w:color="auto"/>
            <w:right w:val="none" w:sz="0" w:space="0" w:color="auto"/>
          </w:divBdr>
        </w:div>
        <w:div w:id="70352239">
          <w:marLeft w:val="640"/>
          <w:marRight w:val="0"/>
          <w:marTop w:val="0"/>
          <w:marBottom w:val="0"/>
          <w:divBdr>
            <w:top w:val="none" w:sz="0" w:space="0" w:color="auto"/>
            <w:left w:val="none" w:sz="0" w:space="0" w:color="auto"/>
            <w:bottom w:val="none" w:sz="0" w:space="0" w:color="auto"/>
            <w:right w:val="none" w:sz="0" w:space="0" w:color="auto"/>
          </w:divBdr>
        </w:div>
        <w:div w:id="745692126">
          <w:marLeft w:val="640"/>
          <w:marRight w:val="0"/>
          <w:marTop w:val="0"/>
          <w:marBottom w:val="0"/>
          <w:divBdr>
            <w:top w:val="none" w:sz="0" w:space="0" w:color="auto"/>
            <w:left w:val="none" w:sz="0" w:space="0" w:color="auto"/>
            <w:bottom w:val="none" w:sz="0" w:space="0" w:color="auto"/>
            <w:right w:val="none" w:sz="0" w:space="0" w:color="auto"/>
          </w:divBdr>
        </w:div>
        <w:div w:id="2039774689">
          <w:marLeft w:val="640"/>
          <w:marRight w:val="0"/>
          <w:marTop w:val="0"/>
          <w:marBottom w:val="0"/>
          <w:divBdr>
            <w:top w:val="none" w:sz="0" w:space="0" w:color="auto"/>
            <w:left w:val="none" w:sz="0" w:space="0" w:color="auto"/>
            <w:bottom w:val="none" w:sz="0" w:space="0" w:color="auto"/>
            <w:right w:val="none" w:sz="0" w:space="0" w:color="auto"/>
          </w:divBdr>
        </w:div>
        <w:div w:id="1619987193">
          <w:marLeft w:val="640"/>
          <w:marRight w:val="0"/>
          <w:marTop w:val="0"/>
          <w:marBottom w:val="0"/>
          <w:divBdr>
            <w:top w:val="none" w:sz="0" w:space="0" w:color="auto"/>
            <w:left w:val="none" w:sz="0" w:space="0" w:color="auto"/>
            <w:bottom w:val="none" w:sz="0" w:space="0" w:color="auto"/>
            <w:right w:val="none" w:sz="0" w:space="0" w:color="auto"/>
          </w:divBdr>
        </w:div>
        <w:div w:id="252862389">
          <w:marLeft w:val="640"/>
          <w:marRight w:val="0"/>
          <w:marTop w:val="0"/>
          <w:marBottom w:val="0"/>
          <w:divBdr>
            <w:top w:val="none" w:sz="0" w:space="0" w:color="auto"/>
            <w:left w:val="none" w:sz="0" w:space="0" w:color="auto"/>
            <w:bottom w:val="none" w:sz="0" w:space="0" w:color="auto"/>
            <w:right w:val="none" w:sz="0" w:space="0" w:color="auto"/>
          </w:divBdr>
        </w:div>
        <w:div w:id="1480729321">
          <w:marLeft w:val="640"/>
          <w:marRight w:val="0"/>
          <w:marTop w:val="0"/>
          <w:marBottom w:val="0"/>
          <w:divBdr>
            <w:top w:val="none" w:sz="0" w:space="0" w:color="auto"/>
            <w:left w:val="none" w:sz="0" w:space="0" w:color="auto"/>
            <w:bottom w:val="none" w:sz="0" w:space="0" w:color="auto"/>
            <w:right w:val="none" w:sz="0" w:space="0" w:color="auto"/>
          </w:divBdr>
        </w:div>
        <w:div w:id="1491747878">
          <w:marLeft w:val="640"/>
          <w:marRight w:val="0"/>
          <w:marTop w:val="0"/>
          <w:marBottom w:val="0"/>
          <w:divBdr>
            <w:top w:val="none" w:sz="0" w:space="0" w:color="auto"/>
            <w:left w:val="none" w:sz="0" w:space="0" w:color="auto"/>
            <w:bottom w:val="none" w:sz="0" w:space="0" w:color="auto"/>
            <w:right w:val="none" w:sz="0" w:space="0" w:color="auto"/>
          </w:divBdr>
        </w:div>
        <w:div w:id="2079398091">
          <w:marLeft w:val="640"/>
          <w:marRight w:val="0"/>
          <w:marTop w:val="0"/>
          <w:marBottom w:val="0"/>
          <w:divBdr>
            <w:top w:val="none" w:sz="0" w:space="0" w:color="auto"/>
            <w:left w:val="none" w:sz="0" w:space="0" w:color="auto"/>
            <w:bottom w:val="none" w:sz="0" w:space="0" w:color="auto"/>
            <w:right w:val="none" w:sz="0" w:space="0" w:color="auto"/>
          </w:divBdr>
        </w:div>
        <w:div w:id="942106160">
          <w:marLeft w:val="640"/>
          <w:marRight w:val="0"/>
          <w:marTop w:val="0"/>
          <w:marBottom w:val="0"/>
          <w:divBdr>
            <w:top w:val="none" w:sz="0" w:space="0" w:color="auto"/>
            <w:left w:val="none" w:sz="0" w:space="0" w:color="auto"/>
            <w:bottom w:val="none" w:sz="0" w:space="0" w:color="auto"/>
            <w:right w:val="none" w:sz="0" w:space="0" w:color="auto"/>
          </w:divBdr>
        </w:div>
        <w:div w:id="1561557585">
          <w:marLeft w:val="640"/>
          <w:marRight w:val="0"/>
          <w:marTop w:val="0"/>
          <w:marBottom w:val="0"/>
          <w:divBdr>
            <w:top w:val="none" w:sz="0" w:space="0" w:color="auto"/>
            <w:left w:val="none" w:sz="0" w:space="0" w:color="auto"/>
            <w:bottom w:val="none" w:sz="0" w:space="0" w:color="auto"/>
            <w:right w:val="none" w:sz="0" w:space="0" w:color="auto"/>
          </w:divBdr>
        </w:div>
        <w:div w:id="754668219">
          <w:marLeft w:val="640"/>
          <w:marRight w:val="0"/>
          <w:marTop w:val="0"/>
          <w:marBottom w:val="0"/>
          <w:divBdr>
            <w:top w:val="none" w:sz="0" w:space="0" w:color="auto"/>
            <w:left w:val="none" w:sz="0" w:space="0" w:color="auto"/>
            <w:bottom w:val="none" w:sz="0" w:space="0" w:color="auto"/>
            <w:right w:val="none" w:sz="0" w:space="0" w:color="auto"/>
          </w:divBdr>
        </w:div>
        <w:div w:id="1732582844">
          <w:marLeft w:val="640"/>
          <w:marRight w:val="0"/>
          <w:marTop w:val="0"/>
          <w:marBottom w:val="0"/>
          <w:divBdr>
            <w:top w:val="none" w:sz="0" w:space="0" w:color="auto"/>
            <w:left w:val="none" w:sz="0" w:space="0" w:color="auto"/>
            <w:bottom w:val="none" w:sz="0" w:space="0" w:color="auto"/>
            <w:right w:val="none" w:sz="0" w:space="0" w:color="auto"/>
          </w:divBdr>
        </w:div>
        <w:div w:id="1027675916">
          <w:marLeft w:val="640"/>
          <w:marRight w:val="0"/>
          <w:marTop w:val="0"/>
          <w:marBottom w:val="0"/>
          <w:divBdr>
            <w:top w:val="none" w:sz="0" w:space="0" w:color="auto"/>
            <w:left w:val="none" w:sz="0" w:space="0" w:color="auto"/>
            <w:bottom w:val="none" w:sz="0" w:space="0" w:color="auto"/>
            <w:right w:val="none" w:sz="0" w:space="0" w:color="auto"/>
          </w:divBdr>
        </w:div>
        <w:div w:id="754398914">
          <w:marLeft w:val="640"/>
          <w:marRight w:val="0"/>
          <w:marTop w:val="0"/>
          <w:marBottom w:val="0"/>
          <w:divBdr>
            <w:top w:val="none" w:sz="0" w:space="0" w:color="auto"/>
            <w:left w:val="none" w:sz="0" w:space="0" w:color="auto"/>
            <w:bottom w:val="none" w:sz="0" w:space="0" w:color="auto"/>
            <w:right w:val="none" w:sz="0" w:space="0" w:color="auto"/>
          </w:divBdr>
        </w:div>
      </w:divsChild>
    </w:div>
    <w:div w:id="1231425832">
      <w:marLeft w:val="640"/>
      <w:marRight w:val="0"/>
      <w:marTop w:val="0"/>
      <w:marBottom w:val="0"/>
      <w:divBdr>
        <w:top w:val="none" w:sz="0" w:space="0" w:color="auto"/>
        <w:left w:val="none" w:sz="0" w:space="0" w:color="auto"/>
        <w:bottom w:val="none" w:sz="0" w:space="0" w:color="auto"/>
        <w:right w:val="none" w:sz="0" w:space="0" w:color="auto"/>
      </w:divBdr>
    </w:div>
    <w:div w:id="1234657099">
      <w:bodyDiv w:val="1"/>
      <w:marLeft w:val="0"/>
      <w:marRight w:val="0"/>
      <w:marTop w:val="0"/>
      <w:marBottom w:val="0"/>
      <w:divBdr>
        <w:top w:val="none" w:sz="0" w:space="0" w:color="auto"/>
        <w:left w:val="none" w:sz="0" w:space="0" w:color="auto"/>
        <w:bottom w:val="none" w:sz="0" w:space="0" w:color="auto"/>
        <w:right w:val="none" w:sz="0" w:space="0" w:color="auto"/>
      </w:divBdr>
      <w:divsChild>
        <w:div w:id="157425211">
          <w:marLeft w:val="640"/>
          <w:marRight w:val="0"/>
          <w:marTop w:val="0"/>
          <w:marBottom w:val="0"/>
          <w:divBdr>
            <w:top w:val="none" w:sz="0" w:space="0" w:color="auto"/>
            <w:left w:val="none" w:sz="0" w:space="0" w:color="auto"/>
            <w:bottom w:val="none" w:sz="0" w:space="0" w:color="auto"/>
            <w:right w:val="none" w:sz="0" w:space="0" w:color="auto"/>
          </w:divBdr>
        </w:div>
        <w:div w:id="209924536">
          <w:marLeft w:val="640"/>
          <w:marRight w:val="0"/>
          <w:marTop w:val="0"/>
          <w:marBottom w:val="0"/>
          <w:divBdr>
            <w:top w:val="none" w:sz="0" w:space="0" w:color="auto"/>
            <w:left w:val="none" w:sz="0" w:space="0" w:color="auto"/>
            <w:bottom w:val="none" w:sz="0" w:space="0" w:color="auto"/>
            <w:right w:val="none" w:sz="0" w:space="0" w:color="auto"/>
          </w:divBdr>
        </w:div>
        <w:div w:id="272444790">
          <w:marLeft w:val="640"/>
          <w:marRight w:val="0"/>
          <w:marTop w:val="0"/>
          <w:marBottom w:val="0"/>
          <w:divBdr>
            <w:top w:val="none" w:sz="0" w:space="0" w:color="auto"/>
            <w:left w:val="none" w:sz="0" w:space="0" w:color="auto"/>
            <w:bottom w:val="none" w:sz="0" w:space="0" w:color="auto"/>
            <w:right w:val="none" w:sz="0" w:space="0" w:color="auto"/>
          </w:divBdr>
        </w:div>
        <w:div w:id="369115280">
          <w:marLeft w:val="640"/>
          <w:marRight w:val="0"/>
          <w:marTop w:val="0"/>
          <w:marBottom w:val="0"/>
          <w:divBdr>
            <w:top w:val="none" w:sz="0" w:space="0" w:color="auto"/>
            <w:left w:val="none" w:sz="0" w:space="0" w:color="auto"/>
            <w:bottom w:val="none" w:sz="0" w:space="0" w:color="auto"/>
            <w:right w:val="none" w:sz="0" w:space="0" w:color="auto"/>
          </w:divBdr>
        </w:div>
        <w:div w:id="498276013">
          <w:marLeft w:val="640"/>
          <w:marRight w:val="0"/>
          <w:marTop w:val="0"/>
          <w:marBottom w:val="0"/>
          <w:divBdr>
            <w:top w:val="none" w:sz="0" w:space="0" w:color="auto"/>
            <w:left w:val="none" w:sz="0" w:space="0" w:color="auto"/>
            <w:bottom w:val="none" w:sz="0" w:space="0" w:color="auto"/>
            <w:right w:val="none" w:sz="0" w:space="0" w:color="auto"/>
          </w:divBdr>
        </w:div>
        <w:div w:id="646401627">
          <w:marLeft w:val="640"/>
          <w:marRight w:val="0"/>
          <w:marTop w:val="0"/>
          <w:marBottom w:val="0"/>
          <w:divBdr>
            <w:top w:val="none" w:sz="0" w:space="0" w:color="auto"/>
            <w:left w:val="none" w:sz="0" w:space="0" w:color="auto"/>
            <w:bottom w:val="none" w:sz="0" w:space="0" w:color="auto"/>
            <w:right w:val="none" w:sz="0" w:space="0" w:color="auto"/>
          </w:divBdr>
        </w:div>
        <w:div w:id="678771697">
          <w:marLeft w:val="640"/>
          <w:marRight w:val="0"/>
          <w:marTop w:val="0"/>
          <w:marBottom w:val="0"/>
          <w:divBdr>
            <w:top w:val="none" w:sz="0" w:space="0" w:color="auto"/>
            <w:left w:val="none" w:sz="0" w:space="0" w:color="auto"/>
            <w:bottom w:val="none" w:sz="0" w:space="0" w:color="auto"/>
            <w:right w:val="none" w:sz="0" w:space="0" w:color="auto"/>
          </w:divBdr>
        </w:div>
        <w:div w:id="682710099">
          <w:marLeft w:val="640"/>
          <w:marRight w:val="0"/>
          <w:marTop w:val="0"/>
          <w:marBottom w:val="0"/>
          <w:divBdr>
            <w:top w:val="none" w:sz="0" w:space="0" w:color="auto"/>
            <w:left w:val="none" w:sz="0" w:space="0" w:color="auto"/>
            <w:bottom w:val="none" w:sz="0" w:space="0" w:color="auto"/>
            <w:right w:val="none" w:sz="0" w:space="0" w:color="auto"/>
          </w:divBdr>
        </w:div>
        <w:div w:id="706763638">
          <w:marLeft w:val="640"/>
          <w:marRight w:val="0"/>
          <w:marTop w:val="0"/>
          <w:marBottom w:val="0"/>
          <w:divBdr>
            <w:top w:val="none" w:sz="0" w:space="0" w:color="auto"/>
            <w:left w:val="none" w:sz="0" w:space="0" w:color="auto"/>
            <w:bottom w:val="none" w:sz="0" w:space="0" w:color="auto"/>
            <w:right w:val="none" w:sz="0" w:space="0" w:color="auto"/>
          </w:divBdr>
        </w:div>
        <w:div w:id="847788391">
          <w:marLeft w:val="640"/>
          <w:marRight w:val="0"/>
          <w:marTop w:val="0"/>
          <w:marBottom w:val="0"/>
          <w:divBdr>
            <w:top w:val="none" w:sz="0" w:space="0" w:color="auto"/>
            <w:left w:val="none" w:sz="0" w:space="0" w:color="auto"/>
            <w:bottom w:val="none" w:sz="0" w:space="0" w:color="auto"/>
            <w:right w:val="none" w:sz="0" w:space="0" w:color="auto"/>
          </w:divBdr>
        </w:div>
        <w:div w:id="1026710073">
          <w:marLeft w:val="640"/>
          <w:marRight w:val="0"/>
          <w:marTop w:val="0"/>
          <w:marBottom w:val="0"/>
          <w:divBdr>
            <w:top w:val="none" w:sz="0" w:space="0" w:color="auto"/>
            <w:left w:val="none" w:sz="0" w:space="0" w:color="auto"/>
            <w:bottom w:val="none" w:sz="0" w:space="0" w:color="auto"/>
            <w:right w:val="none" w:sz="0" w:space="0" w:color="auto"/>
          </w:divBdr>
        </w:div>
        <w:div w:id="1052313616">
          <w:marLeft w:val="640"/>
          <w:marRight w:val="0"/>
          <w:marTop w:val="0"/>
          <w:marBottom w:val="0"/>
          <w:divBdr>
            <w:top w:val="none" w:sz="0" w:space="0" w:color="auto"/>
            <w:left w:val="none" w:sz="0" w:space="0" w:color="auto"/>
            <w:bottom w:val="none" w:sz="0" w:space="0" w:color="auto"/>
            <w:right w:val="none" w:sz="0" w:space="0" w:color="auto"/>
          </w:divBdr>
        </w:div>
        <w:div w:id="1158962689">
          <w:marLeft w:val="640"/>
          <w:marRight w:val="0"/>
          <w:marTop w:val="0"/>
          <w:marBottom w:val="0"/>
          <w:divBdr>
            <w:top w:val="none" w:sz="0" w:space="0" w:color="auto"/>
            <w:left w:val="none" w:sz="0" w:space="0" w:color="auto"/>
            <w:bottom w:val="none" w:sz="0" w:space="0" w:color="auto"/>
            <w:right w:val="none" w:sz="0" w:space="0" w:color="auto"/>
          </w:divBdr>
        </w:div>
        <w:div w:id="1219588718">
          <w:marLeft w:val="640"/>
          <w:marRight w:val="0"/>
          <w:marTop w:val="0"/>
          <w:marBottom w:val="0"/>
          <w:divBdr>
            <w:top w:val="none" w:sz="0" w:space="0" w:color="auto"/>
            <w:left w:val="none" w:sz="0" w:space="0" w:color="auto"/>
            <w:bottom w:val="none" w:sz="0" w:space="0" w:color="auto"/>
            <w:right w:val="none" w:sz="0" w:space="0" w:color="auto"/>
          </w:divBdr>
        </w:div>
        <w:div w:id="1314791882">
          <w:marLeft w:val="640"/>
          <w:marRight w:val="0"/>
          <w:marTop w:val="0"/>
          <w:marBottom w:val="0"/>
          <w:divBdr>
            <w:top w:val="none" w:sz="0" w:space="0" w:color="auto"/>
            <w:left w:val="none" w:sz="0" w:space="0" w:color="auto"/>
            <w:bottom w:val="none" w:sz="0" w:space="0" w:color="auto"/>
            <w:right w:val="none" w:sz="0" w:space="0" w:color="auto"/>
          </w:divBdr>
        </w:div>
        <w:div w:id="1385567135">
          <w:marLeft w:val="640"/>
          <w:marRight w:val="0"/>
          <w:marTop w:val="0"/>
          <w:marBottom w:val="0"/>
          <w:divBdr>
            <w:top w:val="none" w:sz="0" w:space="0" w:color="auto"/>
            <w:left w:val="none" w:sz="0" w:space="0" w:color="auto"/>
            <w:bottom w:val="none" w:sz="0" w:space="0" w:color="auto"/>
            <w:right w:val="none" w:sz="0" w:space="0" w:color="auto"/>
          </w:divBdr>
        </w:div>
        <w:div w:id="1502963249">
          <w:marLeft w:val="640"/>
          <w:marRight w:val="0"/>
          <w:marTop w:val="0"/>
          <w:marBottom w:val="0"/>
          <w:divBdr>
            <w:top w:val="none" w:sz="0" w:space="0" w:color="auto"/>
            <w:left w:val="none" w:sz="0" w:space="0" w:color="auto"/>
            <w:bottom w:val="none" w:sz="0" w:space="0" w:color="auto"/>
            <w:right w:val="none" w:sz="0" w:space="0" w:color="auto"/>
          </w:divBdr>
        </w:div>
        <w:div w:id="1678655921">
          <w:marLeft w:val="640"/>
          <w:marRight w:val="0"/>
          <w:marTop w:val="0"/>
          <w:marBottom w:val="0"/>
          <w:divBdr>
            <w:top w:val="none" w:sz="0" w:space="0" w:color="auto"/>
            <w:left w:val="none" w:sz="0" w:space="0" w:color="auto"/>
            <w:bottom w:val="none" w:sz="0" w:space="0" w:color="auto"/>
            <w:right w:val="none" w:sz="0" w:space="0" w:color="auto"/>
          </w:divBdr>
        </w:div>
        <w:div w:id="1704132796">
          <w:marLeft w:val="640"/>
          <w:marRight w:val="0"/>
          <w:marTop w:val="0"/>
          <w:marBottom w:val="0"/>
          <w:divBdr>
            <w:top w:val="none" w:sz="0" w:space="0" w:color="auto"/>
            <w:left w:val="none" w:sz="0" w:space="0" w:color="auto"/>
            <w:bottom w:val="none" w:sz="0" w:space="0" w:color="auto"/>
            <w:right w:val="none" w:sz="0" w:space="0" w:color="auto"/>
          </w:divBdr>
        </w:div>
        <w:div w:id="1738162498">
          <w:marLeft w:val="640"/>
          <w:marRight w:val="0"/>
          <w:marTop w:val="0"/>
          <w:marBottom w:val="0"/>
          <w:divBdr>
            <w:top w:val="none" w:sz="0" w:space="0" w:color="auto"/>
            <w:left w:val="none" w:sz="0" w:space="0" w:color="auto"/>
            <w:bottom w:val="none" w:sz="0" w:space="0" w:color="auto"/>
            <w:right w:val="none" w:sz="0" w:space="0" w:color="auto"/>
          </w:divBdr>
        </w:div>
        <w:div w:id="1750231400">
          <w:marLeft w:val="640"/>
          <w:marRight w:val="0"/>
          <w:marTop w:val="0"/>
          <w:marBottom w:val="0"/>
          <w:divBdr>
            <w:top w:val="none" w:sz="0" w:space="0" w:color="auto"/>
            <w:left w:val="none" w:sz="0" w:space="0" w:color="auto"/>
            <w:bottom w:val="none" w:sz="0" w:space="0" w:color="auto"/>
            <w:right w:val="none" w:sz="0" w:space="0" w:color="auto"/>
          </w:divBdr>
        </w:div>
        <w:div w:id="2049525349">
          <w:marLeft w:val="640"/>
          <w:marRight w:val="0"/>
          <w:marTop w:val="0"/>
          <w:marBottom w:val="0"/>
          <w:divBdr>
            <w:top w:val="none" w:sz="0" w:space="0" w:color="auto"/>
            <w:left w:val="none" w:sz="0" w:space="0" w:color="auto"/>
            <w:bottom w:val="none" w:sz="0" w:space="0" w:color="auto"/>
            <w:right w:val="none" w:sz="0" w:space="0" w:color="auto"/>
          </w:divBdr>
        </w:div>
        <w:div w:id="2058776073">
          <w:marLeft w:val="640"/>
          <w:marRight w:val="0"/>
          <w:marTop w:val="0"/>
          <w:marBottom w:val="0"/>
          <w:divBdr>
            <w:top w:val="none" w:sz="0" w:space="0" w:color="auto"/>
            <w:left w:val="none" w:sz="0" w:space="0" w:color="auto"/>
            <w:bottom w:val="none" w:sz="0" w:space="0" w:color="auto"/>
            <w:right w:val="none" w:sz="0" w:space="0" w:color="auto"/>
          </w:divBdr>
        </w:div>
      </w:divsChild>
    </w:div>
    <w:div w:id="1235704603">
      <w:marLeft w:val="640"/>
      <w:marRight w:val="0"/>
      <w:marTop w:val="0"/>
      <w:marBottom w:val="0"/>
      <w:divBdr>
        <w:top w:val="none" w:sz="0" w:space="0" w:color="auto"/>
        <w:left w:val="none" w:sz="0" w:space="0" w:color="auto"/>
        <w:bottom w:val="none" w:sz="0" w:space="0" w:color="auto"/>
        <w:right w:val="none" w:sz="0" w:space="0" w:color="auto"/>
      </w:divBdr>
    </w:div>
    <w:div w:id="1237781864">
      <w:marLeft w:val="640"/>
      <w:marRight w:val="0"/>
      <w:marTop w:val="0"/>
      <w:marBottom w:val="0"/>
      <w:divBdr>
        <w:top w:val="none" w:sz="0" w:space="0" w:color="auto"/>
        <w:left w:val="none" w:sz="0" w:space="0" w:color="auto"/>
        <w:bottom w:val="none" w:sz="0" w:space="0" w:color="auto"/>
        <w:right w:val="none" w:sz="0" w:space="0" w:color="auto"/>
      </w:divBdr>
    </w:div>
    <w:div w:id="1238201613">
      <w:marLeft w:val="640"/>
      <w:marRight w:val="0"/>
      <w:marTop w:val="0"/>
      <w:marBottom w:val="0"/>
      <w:divBdr>
        <w:top w:val="none" w:sz="0" w:space="0" w:color="auto"/>
        <w:left w:val="none" w:sz="0" w:space="0" w:color="auto"/>
        <w:bottom w:val="none" w:sz="0" w:space="0" w:color="auto"/>
        <w:right w:val="none" w:sz="0" w:space="0" w:color="auto"/>
      </w:divBdr>
    </w:div>
    <w:div w:id="1241061389">
      <w:marLeft w:val="640"/>
      <w:marRight w:val="0"/>
      <w:marTop w:val="0"/>
      <w:marBottom w:val="0"/>
      <w:divBdr>
        <w:top w:val="none" w:sz="0" w:space="0" w:color="auto"/>
        <w:left w:val="none" w:sz="0" w:space="0" w:color="auto"/>
        <w:bottom w:val="none" w:sz="0" w:space="0" w:color="auto"/>
        <w:right w:val="none" w:sz="0" w:space="0" w:color="auto"/>
      </w:divBdr>
    </w:div>
    <w:div w:id="1248728130">
      <w:marLeft w:val="640"/>
      <w:marRight w:val="0"/>
      <w:marTop w:val="0"/>
      <w:marBottom w:val="0"/>
      <w:divBdr>
        <w:top w:val="none" w:sz="0" w:space="0" w:color="auto"/>
        <w:left w:val="none" w:sz="0" w:space="0" w:color="auto"/>
        <w:bottom w:val="none" w:sz="0" w:space="0" w:color="auto"/>
        <w:right w:val="none" w:sz="0" w:space="0" w:color="auto"/>
      </w:divBdr>
    </w:div>
    <w:div w:id="1249578453">
      <w:marLeft w:val="640"/>
      <w:marRight w:val="0"/>
      <w:marTop w:val="0"/>
      <w:marBottom w:val="0"/>
      <w:divBdr>
        <w:top w:val="none" w:sz="0" w:space="0" w:color="auto"/>
        <w:left w:val="none" w:sz="0" w:space="0" w:color="auto"/>
        <w:bottom w:val="none" w:sz="0" w:space="0" w:color="auto"/>
        <w:right w:val="none" w:sz="0" w:space="0" w:color="auto"/>
      </w:divBdr>
    </w:div>
    <w:div w:id="1256591504">
      <w:marLeft w:val="640"/>
      <w:marRight w:val="0"/>
      <w:marTop w:val="0"/>
      <w:marBottom w:val="0"/>
      <w:divBdr>
        <w:top w:val="none" w:sz="0" w:space="0" w:color="auto"/>
        <w:left w:val="none" w:sz="0" w:space="0" w:color="auto"/>
        <w:bottom w:val="none" w:sz="0" w:space="0" w:color="auto"/>
        <w:right w:val="none" w:sz="0" w:space="0" w:color="auto"/>
      </w:divBdr>
    </w:div>
    <w:div w:id="1258364514">
      <w:marLeft w:val="640"/>
      <w:marRight w:val="0"/>
      <w:marTop w:val="0"/>
      <w:marBottom w:val="0"/>
      <w:divBdr>
        <w:top w:val="none" w:sz="0" w:space="0" w:color="auto"/>
        <w:left w:val="none" w:sz="0" w:space="0" w:color="auto"/>
        <w:bottom w:val="none" w:sz="0" w:space="0" w:color="auto"/>
        <w:right w:val="none" w:sz="0" w:space="0" w:color="auto"/>
      </w:divBdr>
    </w:div>
    <w:div w:id="1266379130">
      <w:marLeft w:val="640"/>
      <w:marRight w:val="0"/>
      <w:marTop w:val="0"/>
      <w:marBottom w:val="0"/>
      <w:divBdr>
        <w:top w:val="none" w:sz="0" w:space="0" w:color="auto"/>
        <w:left w:val="none" w:sz="0" w:space="0" w:color="auto"/>
        <w:bottom w:val="none" w:sz="0" w:space="0" w:color="auto"/>
        <w:right w:val="none" w:sz="0" w:space="0" w:color="auto"/>
      </w:divBdr>
    </w:div>
    <w:div w:id="1266767591">
      <w:bodyDiv w:val="1"/>
      <w:marLeft w:val="0"/>
      <w:marRight w:val="0"/>
      <w:marTop w:val="0"/>
      <w:marBottom w:val="0"/>
      <w:divBdr>
        <w:top w:val="none" w:sz="0" w:space="0" w:color="auto"/>
        <w:left w:val="none" w:sz="0" w:space="0" w:color="auto"/>
        <w:bottom w:val="none" w:sz="0" w:space="0" w:color="auto"/>
        <w:right w:val="none" w:sz="0" w:space="0" w:color="auto"/>
      </w:divBdr>
      <w:divsChild>
        <w:div w:id="593395310">
          <w:marLeft w:val="640"/>
          <w:marRight w:val="0"/>
          <w:marTop w:val="0"/>
          <w:marBottom w:val="0"/>
          <w:divBdr>
            <w:top w:val="none" w:sz="0" w:space="0" w:color="auto"/>
            <w:left w:val="none" w:sz="0" w:space="0" w:color="auto"/>
            <w:bottom w:val="none" w:sz="0" w:space="0" w:color="auto"/>
            <w:right w:val="none" w:sz="0" w:space="0" w:color="auto"/>
          </w:divBdr>
        </w:div>
        <w:div w:id="1727685622">
          <w:marLeft w:val="640"/>
          <w:marRight w:val="0"/>
          <w:marTop w:val="0"/>
          <w:marBottom w:val="0"/>
          <w:divBdr>
            <w:top w:val="none" w:sz="0" w:space="0" w:color="auto"/>
            <w:left w:val="none" w:sz="0" w:space="0" w:color="auto"/>
            <w:bottom w:val="none" w:sz="0" w:space="0" w:color="auto"/>
            <w:right w:val="none" w:sz="0" w:space="0" w:color="auto"/>
          </w:divBdr>
        </w:div>
        <w:div w:id="2133353990">
          <w:marLeft w:val="640"/>
          <w:marRight w:val="0"/>
          <w:marTop w:val="0"/>
          <w:marBottom w:val="0"/>
          <w:divBdr>
            <w:top w:val="none" w:sz="0" w:space="0" w:color="auto"/>
            <w:left w:val="none" w:sz="0" w:space="0" w:color="auto"/>
            <w:bottom w:val="none" w:sz="0" w:space="0" w:color="auto"/>
            <w:right w:val="none" w:sz="0" w:space="0" w:color="auto"/>
          </w:divBdr>
        </w:div>
        <w:div w:id="473181340">
          <w:marLeft w:val="640"/>
          <w:marRight w:val="0"/>
          <w:marTop w:val="0"/>
          <w:marBottom w:val="0"/>
          <w:divBdr>
            <w:top w:val="none" w:sz="0" w:space="0" w:color="auto"/>
            <w:left w:val="none" w:sz="0" w:space="0" w:color="auto"/>
            <w:bottom w:val="none" w:sz="0" w:space="0" w:color="auto"/>
            <w:right w:val="none" w:sz="0" w:space="0" w:color="auto"/>
          </w:divBdr>
        </w:div>
        <w:div w:id="1772125537">
          <w:marLeft w:val="640"/>
          <w:marRight w:val="0"/>
          <w:marTop w:val="0"/>
          <w:marBottom w:val="0"/>
          <w:divBdr>
            <w:top w:val="none" w:sz="0" w:space="0" w:color="auto"/>
            <w:left w:val="none" w:sz="0" w:space="0" w:color="auto"/>
            <w:bottom w:val="none" w:sz="0" w:space="0" w:color="auto"/>
            <w:right w:val="none" w:sz="0" w:space="0" w:color="auto"/>
          </w:divBdr>
        </w:div>
        <w:div w:id="677542102">
          <w:marLeft w:val="640"/>
          <w:marRight w:val="0"/>
          <w:marTop w:val="0"/>
          <w:marBottom w:val="0"/>
          <w:divBdr>
            <w:top w:val="none" w:sz="0" w:space="0" w:color="auto"/>
            <w:left w:val="none" w:sz="0" w:space="0" w:color="auto"/>
            <w:bottom w:val="none" w:sz="0" w:space="0" w:color="auto"/>
            <w:right w:val="none" w:sz="0" w:space="0" w:color="auto"/>
          </w:divBdr>
        </w:div>
        <w:div w:id="1245336838">
          <w:marLeft w:val="640"/>
          <w:marRight w:val="0"/>
          <w:marTop w:val="0"/>
          <w:marBottom w:val="0"/>
          <w:divBdr>
            <w:top w:val="none" w:sz="0" w:space="0" w:color="auto"/>
            <w:left w:val="none" w:sz="0" w:space="0" w:color="auto"/>
            <w:bottom w:val="none" w:sz="0" w:space="0" w:color="auto"/>
            <w:right w:val="none" w:sz="0" w:space="0" w:color="auto"/>
          </w:divBdr>
        </w:div>
        <w:div w:id="1569539079">
          <w:marLeft w:val="640"/>
          <w:marRight w:val="0"/>
          <w:marTop w:val="0"/>
          <w:marBottom w:val="0"/>
          <w:divBdr>
            <w:top w:val="none" w:sz="0" w:space="0" w:color="auto"/>
            <w:left w:val="none" w:sz="0" w:space="0" w:color="auto"/>
            <w:bottom w:val="none" w:sz="0" w:space="0" w:color="auto"/>
            <w:right w:val="none" w:sz="0" w:space="0" w:color="auto"/>
          </w:divBdr>
        </w:div>
        <w:div w:id="1637637687">
          <w:marLeft w:val="640"/>
          <w:marRight w:val="0"/>
          <w:marTop w:val="0"/>
          <w:marBottom w:val="0"/>
          <w:divBdr>
            <w:top w:val="none" w:sz="0" w:space="0" w:color="auto"/>
            <w:left w:val="none" w:sz="0" w:space="0" w:color="auto"/>
            <w:bottom w:val="none" w:sz="0" w:space="0" w:color="auto"/>
            <w:right w:val="none" w:sz="0" w:space="0" w:color="auto"/>
          </w:divBdr>
        </w:div>
        <w:div w:id="156384978">
          <w:marLeft w:val="640"/>
          <w:marRight w:val="0"/>
          <w:marTop w:val="0"/>
          <w:marBottom w:val="0"/>
          <w:divBdr>
            <w:top w:val="none" w:sz="0" w:space="0" w:color="auto"/>
            <w:left w:val="none" w:sz="0" w:space="0" w:color="auto"/>
            <w:bottom w:val="none" w:sz="0" w:space="0" w:color="auto"/>
            <w:right w:val="none" w:sz="0" w:space="0" w:color="auto"/>
          </w:divBdr>
        </w:div>
        <w:div w:id="117722511">
          <w:marLeft w:val="640"/>
          <w:marRight w:val="0"/>
          <w:marTop w:val="0"/>
          <w:marBottom w:val="0"/>
          <w:divBdr>
            <w:top w:val="none" w:sz="0" w:space="0" w:color="auto"/>
            <w:left w:val="none" w:sz="0" w:space="0" w:color="auto"/>
            <w:bottom w:val="none" w:sz="0" w:space="0" w:color="auto"/>
            <w:right w:val="none" w:sz="0" w:space="0" w:color="auto"/>
          </w:divBdr>
        </w:div>
        <w:div w:id="355039415">
          <w:marLeft w:val="640"/>
          <w:marRight w:val="0"/>
          <w:marTop w:val="0"/>
          <w:marBottom w:val="0"/>
          <w:divBdr>
            <w:top w:val="none" w:sz="0" w:space="0" w:color="auto"/>
            <w:left w:val="none" w:sz="0" w:space="0" w:color="auto"/>
            <w:bottom w:val="none" w:sz="0" w:space="0" w:color="auto"/>
            <w:right w:val="none" w:sz="0" w:space="0" w:color="auto"/>
          </w:divBdr>
        </w:div>
        <w:div w:id="632902837">
          <w:marLeft w:val="640"/>
          <w:marRight w:val="0"/>
          <w:marTop w:val="0"/>
          <w:marBottom w:val="0"/>
          <w:divBdr>
            <w:top w:val="none" w:sz="0" w:space="0" w:color="auto"/>
            <w:left w:val="none" w:sz="0" w:space="0" w:color="auto"/>
            <w:bottom w:val="none" w:sz="0" w:space="0" w:color="auto"/>
            <w:right w:val="none" w:sz="0" w:space="0" w:color="auto"/>
          </w:divBdr>
        </w:div>
        <w:div w:id="1433471267">
          <w:marLeft w:val="640"/>
          <w:marRight w:val="0"/>
          <w:marTop w:val="0"/>
          <w:marBottom w:val="0"/>
          <w:divBdr>
            <w:top w:val="none" w:sz="0" w:space="0" w:color="auto"/>
            <w:left w:val="none" w:sz="0" w:space="0" w:color="auto"/>
            <w:bottom w:val="none" w:sz="0" w:space="0" w:color="auto"/>
            <w:right w:val="none" w:sz="0" w:space="0" w:color="auto"/>
          </w:divBdr>
        </w:div>
        <w:div w:id="29428261">
          <w:marLeft w:val="640"/>
          <w:marRight w:val="0"/>
          <w:marTop w:val="0"/>
          <w:marBottom w:val="0"/>
          <w:divBdr>
            <w:top w:val="none" w:sz="0" w:space="0" w:color="auto"/>
            <w:left w:val="none" w:sz="0" w:space="0" w:color="auto"/>
            <w:bottom w:val="none" w:sz="0" w:space="0" w:color="auto"/>
            <w:right w:val="none" w:sz="0" w:space="0" w:color="auto"/>
          </w:divBdr>
        </w:div>
        <w:div w:id="1052926334">
          <w:marLeft w:val="640"/>
          <w:marRight w:val="0"/>
          <w:marTop w:val="0"/>
          <w:marBottom w:val="0"/>
          <w:divBdr>
            <w:top w:val="none" w:sz="0" w:space="0" w:color="auto"/>
            <w:left w:val="none" w:sz="0" w:space="0" w:color="auto"/>
            <w:bottom w:val="none" w:sz="0" w:space="0" w:color="auto"/>
            <w:right w:val="none" w:sz="0" w:space="0" w:color="auto"/>
          </w:divBdr>
        </w:div>
        <w:div w:id="1253276055">
          <w:marLeft w:val="640"/>
          <w:marRight w:val="0"/>
          <w:marTop w:val="0"/>
          <w:marBottom w:val="0"/>
          <w:divBdr>
            <w:top w:val="none" w:sz="0" w:space="0" w:color="auto"/>
            <w:left w:val="none" w:sz="0" w:space="0" w:color="auto"/>
            <w:bottom w:val="none" w:sz="0" w:space="0" w:color="auto"/>
            <w:right w:val="none" w:sz="0" w:space="0" w:color="auto"/>
          </w:divBdr>
        </w:div>
        <w:div w:id="1107121275">
          <w:marLeft w:val="640"/>
          <w:marRight w:val="0"/>
          <w:marTop w:val="0"/>
          <w:marBottom w:val="0"/>
          <w:divBdr>
            <w:top w:val="none" w:sz="0" w:space="0" w:color="auto"/>
            <w:left w:val="none" w:sz="0" w:space="0" w:color="auto"/>
            <w:bottom w:val="none" w:sz="0" w:space="0" w:color="auto"/>
            <w:right w:val="none" w:sz="0" w:space="0" w:color="auto"/>
          </w:divBdr>
        </w:div>
        <w:div w:id="431634169">
          <w:marLeft w:val="640"/>
          <w:marRight w:val="0"/>
          <w:marTop w:val="0"/>
          <w:marBottom w:val="0"/>
          <w:divBdr>
            <w:top w:val="none" w:sz="0" w:space="0" w:color="auto"/>
            <w:left w:val="none" w:sz="0" w:space="0" w:color="auto"/>
            <w:bottom w:val="none" w:sz="0" w:space="0" w:color="auto"/>
            <w:right w:val="none" w:sz="0" w:space="0" w:color="auto"/>
          </w:divBdr>
        </w:div>
        <w:div w:id="102766608">
          <w:marLeft w:val="640"/>
          <w:marRight w:val="0"/>
          <w:marTop w:val="0"/>
          <w:marBottom w:val="0"/>
          <w:divBdr>
            <w:top w:val="none" w:sz="0" w:space="0" w:color="auto"/>
            <w:left w:val="none" w:sz="0" w:space="0" w:color="auto"/>
            <w:bottom w:val="none" w:sz="0" w:space="0" w:color="auto"/>
            <w:right w:val="none" w:sz="0" w:space="0" w:color="auto"/>
          </w:divBdr>
        </w:div>
        <w:div w:id="823593805">
          <w:marLeft w:val="640"/>
          <w:marRight w:val="0"/>
          <w:marTop w:val="0"/>
          <w:marBottom w:val="0"/>
          <w:divBdr>
            <w:top w:val="none" w:sz="0" w:space="0" w:color="auto"/>
            <w:left w:val="none" w:sz="0" w:space="0" w:color="auto"/>
            <w:bottom w:val="none" w:sz="0" w:space="0" w:color="auto"/>
            <w:right w:val="none" w:sz="0" w:space="0" w:color="auto"/>
          </w:divBdr>
        </w:div>
        <w:div w:id="294679982">
          <w:marLeft w:val="640"/>
          <w:marRight w:val="0"/>
          <w:marTop w:val="0"/>
          <w:marBottom w:val="0"/>
          <w:divBdr>
            <w:top w:val="none" w:sz="0" w:space="0" w:color="auto"/>
            <w:left w:val="none" w:sz="0" w:space="0" w:color="auto"/>
            <w:bottom w:val="none" w:sz="0" w:space="0" w:color="auto"/>
            <w:right w:val="none" w:sz="0" w:space="0" w:color="auto"/>
          </w:divBdr>
        </w:div>
        <w:div w:id="1212890157">
          <w:marLeft w:val="640"/>
          <w:marRight w:val="0"/>
          <w:marTop w:val="0"/>
          <w:marBottom w:val="0"/>
          <w:divBdr>
            <w:top w:val="none" w:sz="0" w:space="0" w:color="auto"/>
            <w:left w:val="none" w:sz="0" w:space="0" w:color="auto"/>
            <w:bottom w:val="none" w:sz="0" w:space="0" w:color="auto"/>
            <w:right w:val="none" w:sz="0" w:space="0" w:color="auto"/>
          </w:divBdr>
        </w:div>
        <w:div w:id="380249534">
          <w:marLeft w:val="640"/>
          <w:marRight w:val="0"/>
          <w:marTop w:val="0"/>
          <w:marBottom w:val="0"/>
          <w:divBdr>
            <w:top w:val="none" w:sz="0" w:space="0" w:color="auto"/>
            <w:left w:val="none" w:sz="0" w:space="0" w:color="auto"/>
            <w:bottom w:val="none" w:sz="0" w:space="0" w:color="auto"/>
            <w:right w:val="none" w:sz="0" w:space="0" w:color="auto"/>
          </w:divBdr>
        </w:div>
        <w:div w:id="2129815470">
          <w:marLeft w:val="640"/>
          <w:marRight w:val="0"/>
          <w:marTop w:val="0"/>
          <w:marBottom w:val="0"/>
          <w:divBdr>
            <w:top w:val="none" w:sz="0" w:space="0" w:color="auto"/>
            <w:left w:val="none" w:sz="0" w:space="0" w:color="auto"/>
            <w:bottom w:val="none" w:sz="0" w:space="0" w:color="auto"/>
            <w:right w:val="none" w:sz="0" w:space="0" w:color="auto"/>
          </w:divBdr>
        </w:div>
        <w:div w:id="470753757">
          <w:marLeft w:val="640"/>
          <w:marRight w:val="0"/>
          <w:marTop w:val="0"/>
          <w:marBottom w:val="0"/>
          <w:divBdr>
            <w:top w:val="none" w:sz="0" w:space="0" w:color="auto"/>
            <w:left w:val="none" w:sz="0" w:space="0" w:color="auto"/>
            <w:bottom w:val="none" w:sz="0" w:space="0" w:color="auto"/>
            <w:right w:val="none" w:sz="0" w:space="0" w:color="auto"/>
          </w:divBdr>
        </w:div>
        <w:div w:id="634331134">
          <w:marLeft w:val="640"/>
          <w:marRight w:val="0"/>
          <w:marTop w:val="0"/>
          <w:marBottom w:val="0"/>
          <w:divBdr>
            <w:top w:val="none" w:sz="0" w:space="0" w:color="auto"/>
            <w:left w:val="none" w:sz="0" w:space="0" w:color="auto"/>
            <w:bottom w:val="none" w:sz="0" w:space="0" w:color="auto"/>
            <w:right w:val="none" w:sz="0" w:space="0" w:color="auto"/>
          </w:divBdr>
        </w:div>
        <w:div w:id="1455635886">
          <w:marLeft w:val="640"/>
          <w:marRight w:val="0"/>
          <w:marTop w:val="0"/>
          <w:marBottom w:val="0"/>
          <w:divBdr>
            <w:top w:val="none" w:sz="0" w:space="0" w:color="auto"/>
            <w:left w:val="none" w:sz="0" w:space="0" w:color="auto"/>
            <w:bottom w:val="none" w:sz="0" w:space="0" w:color="auto"/>
            <w:right w:val="none" w:sz="0" w:space="0" w:color="auto"/>
          </w:divBdr>
        </w:div>
        <w:div w:id="1686907999">
          <w:marLeft w:val="640"/>
          <w:marRight w:val="0"/>
          <w:marTop w:val="0"/>
          <w:marBottom w:val="0"/>
          <w:divBdr>
            <w:top w:val="none" w:sz="0" w:space="0" w:color="auto"/>
            <w:left w:val="none" w:sz="0" w:space="0" w:color="auto"/>
            <w:bottom w:val="none" w:sz="0" w:space="0" w:color="auto"/>
            <w:right w:val="none" w:sz="0" w:space="0" w:color="auto"/>
          </w:divBdr>
        </w:div>
        <w:div w:id="1249191104">
          <w:marLeft w:val="640"/>
          <w:marRight w:val="0"/>
          <w:marTop w:val="0"/>
          <w:marBottom w:val="0"/>
          <w:divBdr>
            <w:top w:val="none" w:sz="0" w:space="0" w:color="auto"/>
            <w:left w:val="none" w:sz="0" w:space="0" w:color="auto"/>
            <w:bottom w:val="none" w:sz="0" w:space="0" w:color="auto"/>
            <w:right w:val="none" w:sz="0" w:space="0" w:color="auto"/>
          </w:divBdr>
        </w:div>
        <w:div w:id="1640648471">
          <w:marLeft w:val="640"/>
          <w:marRight w:val="0"/>
          <w:marTop w:val="0"/>
          <w:marBottom w:val="0"/>
          <w:divBdr>
            <w:top w:val="none" w:sz="0" w:space="0" w:color="auto"/>
            <w:left w:val="none" w:sz="0" w:space="0" w:color="auto"/>
            <w:bottom w:val="none" w:sz="0" w:space="0" w:color="auto"/>
            <w:right w:val="none" w:sz="0" w:space="0" w:color="auto"/>
          </w:divBdr>
        </w:div>
        <w:div w:id="1433164013">
          <w:marLeft w:val="640"/>
          <w:marRight w:val="0"/>
          <w:marTop w:val="0"/>
          <w:marBottom w:val="0"/>
          <w:divBdr>
            <w:top w:val="none" w:sz="0" w:space="0" w:color="auto"/>
            <w:left w:val="none" w:sz="0" w:space="0" w:color="auto"/>
            <w:bottom w:val="none" w:sz="0" w:space="0" w:color="auto"/>
            <w:right w:val="none" w:sz="0" w:space="0" w:color="auto"/>
          </w:divBdr>
        </w:div>
        <w:div w:id="520050817">
          <w:marLeft w:val="640"/>
          <w:marRight w:val="0"/>
          <w:marTop w:val="0"/>
          <w:marBottom w:val="0"/>
          <w:divBdr>
            <w:top w:val="none" w:sz="0" w:space="0" w:color="auto"/>
            <w:left w:val="none" w:sz="0" w:space="0" w:color="auto"/>
            <w:bottom w:val="none" w:sz="0" w:space="0" w:color="auto"/>
            <w:right w:val="none" w:sz="0" w:space="0" w:color="auto"/>
          </w:divBdr>
        </w:div>
        <w:div w:id="1654412448">
          <w:marLeft w:val="640"/>
          <w:marRight w:val="0"/>
          <w:marTop w:val="0"/>
          <w:marBottom w:val="0"/>
          <w:divBdr>
            <w:top w:val="none" w:sz="0" w:space="0" w:color="auto"/>
            <w:left w:val="none" w:sz="0" w:space="0" w:color="auto"/>
            <w:bottom w:val="none" w:sz="0" w:space="0" w:color="auto"/>
            <w:right w:val="none" w:sz="0" w:space="0" w:color="auto"/>
          </w:divBdr>
        </w:div>
        <w:div w:id="219295747">
          <w:marLeft w:val="640"/>
          <w:marRight w:val="0"/>
          <w:marTop w:val="0"/>
          <w:marBottom w:val="0"/>
          <w:divBdr>
            <w:top w:val="none" w:sz="0" w:space="0" w:color="auto"/>
            <w:left w:val="none" w:sz="0" w:space="0" w:color="auto"/>
            <w:bottom w:val="none" w:sz="0" w:space="0" w:color="auto"/>
            <w:right w:val="none" w:sz="0" w:space="0" w:color="auto"/>
          </w:divBdr>
        </w:div>
        <w:div w:id="199636144">
          <w:marLeft w:val="640"/>
          <w:marRight w:val="0"/>
          <w:marTop w:val="0"/>
          <w:marBottom w:val="0"/>
          <w:divBdr>
            <w:top w:val="none" w:sz="0" w:space="0" w:color="auto"/>
            <w:left w:val="none" w:sz="0" w:space="0" w:color="auto"/>
            <w:bottom w:val="none" w:sz="0" w:space="0" w:color="auto"/>
            <w:right w:val="none" w:sz="0" w:space="0" w:color="auto"/>
          </w:divBdr>
        </w:div>
        <w:div w:id="1322661039">
          <w:marLeft w:val="640"/>
          <w:marRight w:val="0"/>
          <w:marTop w:val="0"/>
          <w:marBottom w:val="0"/>
          <w:divBdr>
            <w:top w:val="none" w:sz="0" w:space="0" w:color="auto"/>
            <w:left w:val="none" w:sz="0" w:space="0" w:color="auto"/>
            <w:bottom w:val="none" w:sz="0" w:space="0" w:color="auto"/>
            <w:right w:val="none" w:sz="0" w:space="0" w:color="auto"/>
          </w:divBdr>
        </w:div>
        <w:div w:id="698314907">
          <w:marLeft w:val="640"/>
          <w:marRight w:val="0"/>
          <w:marTop w:val="0"/>
          <w:marBottom w:val="0"/>
          <w:divBdr>
            <w:top w:val="none" w:sz="0" w:space="0" w:color="auto"/>
            <w:left w:val="none" w:sz="0" w:space="0" w:color="auto"/>
            <w:bottom w:val="none" w:sz="0" w:space="0" w:color="auto"/>
            <w:right w:val="none" w:sz="0" w:space="0" w:color="auto"/>
          </w:divBdr>
        </w:div>
        <w:div w:id="646857022">
          <w:marLeft w:val="640"/>
          <w:marRight w:val="0"/>
          <w:marTop w:val="0"/>
          <w:marBottom w:val="0"/>
          <w:divBdr>
            <w:top w:val="none" w:sz="0" w:space="0" w:color="auto"/>
            <w:left w:val="none" w:sz="0" w:space="0" w:color="auto"/>
            <w:bottom w:val="none" w:sz="0" w:space="0" w:color="auto"/>
            <w:right w:val="none" w:sz="0" w:space="0" w:color="auto"/>
          </w:divBdr>
        </w:div>
        <w:div w:id="112599353">
          <w:marLeft w:val="640"/>
          <w:marRight w:val="0"/>
          <w:marTop w:val="0"/>
          <w:marBottom w:val="0"/>
          <w:divBdr>
            <w:top w:val="none" w:sz="0" w:space="0" w:color="auto"/>
            <w:left w:val="none" w:sz="0" w:space="0" w:color="auto"/>
            <w:bottom w:val="none" w:sz="0" w:space="0" w:color="auto"/>
            <w:right w:val="none" w:sz="0" w:space="0" w:color="auto"/>
          </w:divBdr>
        </w:div>
        <w:div w:id="484392607">
          <w:marLeft w:val="640"/>
          <w:marRight w:val="0"/>
          <w:marTop w:val="0"/>
          <w:marBottom w:val="0"/>
          <w:divBdr>
            <w:top w:val="none" w:sz="0" w:space="0" w:color="auto"/>
            <w:left w:val="none" w:sz="0" w:space="0" w:color="auto"/>
            <w:bottom w:val="none" w:sz="0" w:space="0" w:color="auto"/>
            <w:right w:val="none" w:sz="0" w:space="0" w:color="auto"/>
          </w:divBdr>
        </w:div>
        <w:div w:id="1797411970">
          <w:marLeft w:val="640"/>
          <w:marRight w:val="0"/>
          <w:marTop w:val="0"/>
          <w:marBottom w:val="0"/>
          <w:divBdr>
            <w:top w:val="none" w:sz="0" w:space="0" w:color="auto"/>
            <w:left w:val="none" w:sz="0" w:space="0" w:color="auto"/>
            <w:bottom w:val="none" w:sz="0" w:space="0" w:color="auto"/>
            <w:right w:val="none" w:sz="0" w:space="0" w:color="auto"/>
          </w:divBdr>
        </w:div>
        <w:div w:id="460197377">
          <w:marLeft w:val="640"/>
          <w:marRight w:val="0"/>
          <w:marTop w:val="0"/>
          <w:marBottom w:val="0"/>
          <w:divBdr>
            <w:top w:val="none" w:sz="0" w:space="0" w:color="auto"/>
            <w:left w:val="none" w:sz="0" w:space="0" w:color="auto"/>
            <w:bottom w:val="none" w:sz="0" w:space="0" w:color="auto"/>
            <w:right w:val="none" w:sz="0" w:space="0" w:color="auto"/>
          </w:divBdr>
        </w:div>
        <w:div w:id="1238054502">
          <w:marLeft w:val="640"/>
          <w:marRight w:val="0"/>
          <w:marTop w:val="0"/>
          <w:marBottom w:val="0"/>
          <w:divBdr>
            <w:top w:val="none" w:sz="0" w:space="0" w:color="auto"/>
            <w:left w:val="none" w:sz="0" w:space="0" w:color="auto"/>
            <w:bottom w:val="none" w:sz="0" w:space="0" w:color="auto"/>
            <w:right w:val="none" w:sz="0" w:space="0" w:color="auto"/>
          </w:divBdr>
        </w:div>
        <w:div w:id="30109488">
          <w:marLeft w:val="640"/>
          <w:marRight w:val="0"/>
          <w:marTop w:val="0"/>
          <w:marBottom w:val="0"/>
          <w:divBdr>
            <w:top w:val="none" w:sz="0" w:space="0" w:color="auto"/>
            <w:left w:val="none" w:sz="0" w:space="0" w:color="auto"/>
            <w:bottom w:val="none" w:sz="0" w:space="0" w:color="auto"/>
            <w:right w:val="none" w:sz="0" w:space="0" w:color="auto"/>
          </w:divBdr>
        </w:div>
        <w:div w:id="965887654">
          <w:marLeft w:val="640"/>
          <w:marRight w:val="0"/>
          <w:marTop w:val="0"/>
          <w:marBottom w:val="0"/>
          <w:divBdr>
            <w:top w:val="none" w:sz="0" w:space="0" w:color="auto"/>
            <w:left w:val="none" w:sz="0" w:space="0" w:color="auto"/>
            <w:bottom w:val="none" w:sz="0" w:space="0" w:color="auto"/>
            <w:right w:val="none" w:sz="0" w:space="0" w:color="auto"/>
          </w:divBdr>
        </w:div>
        <w:div w:id="2097049439">
          <w:marLeft w:val="640"/>
          <w:marRight w:val="0"/>
          <w:marTop w:val="0"/>
          <w:marBottom w:val="0"/>
          <w:divBdr>
            <w:top w:val="none" w:sz="0" w:space="0" w:color="auto"/>
            <w:left w:val="none" w:sz="0" w:space="0" w:color="auto"/>
            <w:bottom w:val="none" w:sz="0" w:space="0" w:color="auto"/>
            <w:right w:val="none" w:sz="0" w:space="0" w:color="auto"/>
          </w:divBdr>
        </w:div>
        <w:div w:id="1124468113">
          <w:marLeft w:val="640"/>
          <w:marRight w:val="0"/>
          <w:marTop w:val="0"/>
          <w:marBottom w:val="0"/>
          <w:divBdr>
            <w:top w:val="none" w:sz="0" w:space="0" w:color="auto"/>
            <w:left w:val="none" w:sz="0" w:space="0" w:color="auto"/>
            <w:bottom w:val="none" w:sz="0" w:space="0" w:color="auto"/>
            <w:right w:val="none" w:sz="0" w:space="0" w:color="auto"/>
          </w:divBdr>
        </w:div>
        <w:div w:id="96797350">
          <w:marLeft w:val="640"/>
          <w:marRight w:val="0"/>
          <w:marTop w:val="0"/>
          <w:marBottom w:val="0"/>
          <w:divBdr>
            <w:top w:val="none" w:sz="0" w:space="0" w:color="auto"/>
            <w:left w:val="none" w:sz="0" w:space="0" w:color="auto"/>
            <w:bottom w:val="none" w:sz="0" w:space="0" w:color="auto"/>
            <w:right w:val="none" w:sz="0" w:space="0" w:color="auto"/>
          </w:divBdr>
        </w:div>
        <w:div w:id="859129818">
          <w:marLeft w:val="640"/>
          <w:marRight w:val="0"/>
          <w:marTop w:val="0"/>
          <w:marBottom w:val="0"/>
          <w:divBdr>
            <w:top w:val="none" w:sz="0" w:space="0" w:color="auto"/>
            <w:left w:val="none" w:sz="0" w:space="0" w:color="auto"/>
            <w:bottom w:val="none" w:sz="0" w:space="0" w:color="auto"/>
            <w:right w:val="none" w:sz="0" w:space="0" w:color="auto"/>
          </w:divBdr>
        </w:div>
        <w:div w:id="399451196">
          <w:marLeft w:val="640"/>
          <w:marRight w:val="0"/>
          <w:marTop w:val="0"/>
          <w:marBottom w:val="0"/>
          <w:divBdr>
            <w:top w:val="none" w:sz="0" w:space="0" w:color="auto"/>
            <w:left w:val="none" w:sz="0" w:space="0" w:color="auto"/>
            <w:bottom w:val="none" w:sz="0" w:space="0" w:color="auto"/>
            <w:right w:val="none" w:sz="0" w:space="0" w:color="auto"/>
          </w:divBdr>
        </w:div>
        <w:div w:id="814685337">
          <w:marLeft w:val="640"/>
          <w:marRight w:val="0"/>
          <w:marTop w:val="0"/>
          <w:marBottom w:val="0"/>
          <w:divBdr>
            <w:top w:val="none" w:sz="0" w:space="0" w:color="auto"/>
            <w:left w:val="none" w:sz="0" w:space="0" w:color="auto"/>
            <w:bottom w:val="none" w:sz="0" w:space="0" w:color="auto"/>
            <w:right w:val="none" w:sz="0" w:space="0" w:color="auto"/>
          </w:divBdr>
        </w:div>
        <w:div w:id="925306866">
          <w:marLeft w:val="640"/>
          <w:marRight w:val="0"/>
          <w:marTop w:val="0"/>
          <w:marBottom w:val="0"/>
          <w:divBdr>
            <w:top w:val="none" w:sz="0" w:space="0" w:color="auto"/>
            <w:left w:val="none" w:sz="0" w:space="0" w:color="auto"/>
            <w:bottom w:val="none" w:sz="0" w:space="0" w:color="auto"/>
            <w:right w:val="none" w:sz="0" w:space="0" w:color="auto"/>
          </w:divBdr>
        </w:div>
        <w:div w:id="943029595">
          <w:marLeft w:val="640"/>
          <w:marRight w:val="0"/>
          <w:marTop w:val="0"/>
          <w:marBottom w:val="0"/>
          <w:divBdr>
            <w:top w:val="none" w:sz="0" w:space="0" w:color="auto"/>
            <w:left w:val="none" w:sz="0" w:space="0" w:color="auto"/>
            <w:bottom w:val="none" w:sz="0" w:space="0" w:color="auto"/>
            <w:right w:val="none" w:sz="0" w:space="0" w:color="auto"/>
          </w:divBdr>
        </w:div>
      </w:divsChild>
    </w:div>
    <w:div w:id="1268194158">
      <w:marLeft w:val="640"/>
      <w:marRight w:val="0"/>
      <w:marTop w:val="0"/>
      <w:marBottom w:val="0"/>
      <w:divBdr>
        <w:top w:val="none" w:sz="0" w:space="0" w:color="auto"/>
        <w:left w:val="none" w:sz="0" w:space="0" w:color="auto"/>
        <w:bottom w:val="none" w:sz="0" w:space="0" w:color="auto"/>
        <w:right w:val="none" w:sz="0" w:space="0" w:color="auto"/>
      </w:divBdr>
    </w:div>
    <w:div w:id="1269048486">
      <w:marLeft w:val="640"/>
      <w:marRight w:val="0"/>
      <w:marTop w:val="0"/>
      <w:marBottom w:val="0"/>
      <w:divBdr>
        <w:top w:val="none" w:sz="0" w:space="0" w:color="auto"/>
        <w:left w:val="none" w:sz="0" w:space="0" w:color="auto"/>
        <w:bottom w:val="none" w:sz="0" w:space="0" w:color="auto"/>
        <w:right w:val="none" w:sz="0" w:space="0" w:color="auto"/>
      </w:divBdr>
    </w:div>
    <w:div w:id="1269853732">
      <w:bodyDiv w:val="1"/>
      <w:marLeft w:val="0"/>
      <w:marRight w:val="0"/>
      <w:marTop w:val="0"/>
      <w:marBottom w:val="0"/>
      <w:divBdr>
        <w:top w:val="none" w:sz="0" w:space="0" w:color="auto"/>
        <w:left w:val="none" w:sz="0" w:space="0" w:color="auto"/>
        <w:bottom w:val="none" w:sz="0" w:space="0" w:color="auto"/>
        <w:right w:val="none" w:sz="0" w:space="0" w:color="auto"/>
      </w:divBdr>
      <w:divsChild>
        <w:div w:id="1485245383">
          <w:marLeft w:val="640"/>
          <w:marRight w:val="0"/>
          <w:marTop w:val="0"/>
          <w:marBottom w:val="0"/>
          <w:divBdr>
            <w:top w:val="none" w:sz="0" w:space="0" w:color="auto"/>
            <w:left w:val="none" w:sz="0" w:space="0" w:color="auto"/>
            <w:bottom w:val="none" w:sz="0" w:space="0" w:color="auto"/>
            <w:right w:val="none" w:sz="0" w:space="0" w:color="auto"/>
          </w:divBdr>
        </w:div>
        <w:div w:id="1326279550">
          <w:marLeft w:val="640"/>
          <w:marRight w:val="0"/>
          <w:marTop w:val="0"/>
          <w:marBottom w:val="0"/>
          <w:divBdr>
            <w:top w:val="none" w:sz="0" w:space="0" w:color="auto"/>
            <w:left w:val="none" w:sz="0" w:space="0" w:color="auto"/>
            <w:bottom w:val="none" w:sz="0" w:space="0" w:color="auto"/>
            <w:right w:val="none" w:sz="0" w:space="0" w:color="auto"/>
          </w:divBdr>
        </w:div>
        <w:div w:id="1817067870">
          <w:marLeft w:val="640"/>
          <w:marRight w:val="0"/>
          <w:marTop w:val="0"/>
          <w:marBottom w:val="0"/>
          <w:divBdr>
            <w:top w:val="none" w:sz="0" w:space="0" w:color="auto"/>
            <w:left w:val="none" w:sz="0" w:space="0" w:color="auto"/>
            <w:bottom w:val="none" w:sz="0" w:space="0" w:color="auto"/>
            <w:right w:val="none" w:sz="0" w:space="0" w:color="auto"/>
          </w:divBdr>
        </w:div>
        <w:div w:id="1492328715">
          <w:marLeft w:val="640"/>
          <w:marRight w:val="0"/>
          <w:marTop w:val="0"/>
          <w:marBottom w:val="0"/>
          <w:divBdr>
            <w:top w:val="none" w:sz="0" w:space="0" w:color="auto"/>
            <w:left w:val="none" w:sz="0" w:space="0" w:color="auto"/>
            <w:bottom w:val="none" w:sz="0" w:space="0" w:color="auto"/>
            <w:right w:val="none" w:sz="0" w:space="0" w:color="auto"/>
          </w:divBdr>
        </w:div>
        <w:div w:id="601379512">
          <w:marLeft w:val="640"/>
          <w:marRight w:val="0"/>
          <w:marTop w:val="0"/>
          <w:marBottom w:val="0"/>
          <w:divBdr>
            <w:top w:val="none" w:sz="0" w:space="0" w:color="auto"/>
            <w:left w:val="none" w:sz="0" w:space="0" w:color="auto"/>
            <w:bottom w:val="none" w:sz="0" w:space="0" w:color="auto"/>
            <w:right w:val="none" w:sz="0" w:space="0" w:color="auto"/>
          </w:divBdr>
        </w:div>
        <w:div w:id="2044162270">
          <w:marLeft w:val="640"/>
          <w:marRight w:val="0"/>
          <w:marTop w:val="0"/>
          <w:marBottom w:val="0"/>
          <w:divBdr>
            <w:top w:val="none" w:sz="0" w:space="0" w:color="auto"/>
            <w:left w:val="none" w:sz="0" w:space="0" w:color="auto"/>
            <w:bottom w:val="none" w:sz="0" w:space="0" w:color="auto"/>
            <w:right w:val="none" w:sz="0" w:space="0" w:color="auto"/>
          </w:divBdr>
        </w:div>
        <w:div w:id="254096370">
          <w:marLeft w:val="640"/>
          <w:marRight w:val="0"/>
          <w:marTop w:val="0"/>
          <w:marBottom w:val="0"/>
          <w:divBdr>
            <w:top w:val="none" w:sz="0" w:space="0" w:color="auto"/>
            <w:left w:val="none" w:sz="0" w:space="0" w:color="auto"/>
            <w:bottom w:val="none" w:sz="0" w:space="0" w:color="auto"/>
            <w:right w:val="none" w:sz="0" w:space="0" w:color="auto"/>
          </w:divBdr>
        </w:div>
        <w:div w:id="1719891628">
          <w:marLeft w:val="640"/>
          <w:marRight w:val="0"/>
          <w:marTop w:val="0"/>
          <w:marBottom w:val="0"/>
          <w:divBdr>
            <w:top w:val="none" w:sz="0" w:space="0" w:color="auto"/>
            <w:left w:val="none" w:sz="0" w:space="0" w:color="auto"/>
            <w:bottom w:val="none" w:sz="0" w:space="0" w:color="auto"/>
            <w:right w:val="none" w:sz="0" w:space="0" w:color="auto"/>
          </w:divBdr>
        </w:div>
        <w:div w:id="1463303188">
          <w:marLeft w:val="640"/>
          <w:marRight w:val="0"/>
          <w:marTop w:val="0"/>
          <w:marBottom w:val="0"/>
          <w:divBdr>
            <w:top w:val="none" w:sz="0" w:space="0" w:color="auto"/>
            <w:left w:val="none" w:sz="0" w:space="0" w:color="auto"/>
            <w:bottom w:val="none" w:sz="0" w:space="0" w:color="auto"/>
            <w:right w:val="none" w:sz="0" w:space="0" w:color="auto"/>
          </w:divBdr>
        </w:div>
        <w:div w:id="1563906699">
          <w:marLeft w:val="640"/>
          <w:marRight w:val="0"/>
          <w:marTop w:val="0"/>
          <w:marBottom w:val="0"/>
          <w:divBdr>
            <w:top w:val="none" w:sz="0" w:space="0" w:color="auto"/>
            <w:left w:val="none" w:sz="0" w:space="0" w:color="auto"/>
            <w:bottom w:val="none" w:sz="0" w:space="0" w:color="auto"/>
            <w:right w:val="none" w:sz="0" w:space="0" w:color="auto"/>
          </w:divBdr>
        </w:div>
        <w:div w:id="1045518370">
          <w:marLeft w:val="640"/>
          <w:marRight w:val="0"/>
          <w:marTop w:val="0"/>
          <w:marBottom w:val="0"/>
          <w:divBdr>
            <w:top w:val="none" w:sz="0" w:space="0" w:color="auto"/>
            <w:left w:val="none" w:sz="0" w:space="0" w:color="auto"/>
            <w:bottom w:val="none" w:sz="0" w:space="0" w:color="auto"/>
            <w:right w:val="none" w:sz="0" w:space="0" w:color="auto"/>
          </w:divBdr>
        </w:div>
        <w:div w:id="833185412">
          <w:marLeft w:val="640"/>
          <w:marRight w:val="0"/>
          <w:marTop w:val="0"/>
          <w:marBottom w:val="0"/>
          <w:divBdr>
            <w:top w:val="none" w:sz="0" w:space="0" w:color="auto"/>
            <w:left w:val="none" w:sz="0" w:space="0" w:color="auto"/>
            <w:bottom w:val="none" w:sz="0" w:space="0" w:color="auto"/>
            <w:right w:val="none" w:sz="0" w:space="0" w:color="auto"/>
          </w:divBdr>
        </w:div>
        <w:div w:id="2060350972">
          <w:marLeft w:val="640"/>
          <w:marRight w:val="0"/>
          <w:marTop w:val="0"/>
          <w:marBottom w:val="0"/>
          <w:divBdr>
            <w:top w:val="none" w:sz="0" w:space="0" w:color="auto"/>
            <w:left w:val="none" w:sz="0" w:space="0" w:color="auto"/>
            <w:bottom w:val="none" w:sz="0" w:space="0" w:color="auto"/>
            <w:right w:val="none" w:sz="0" w:space="0" w:color="auto"/>
          </w:divBdr>
        </w:div>
        <w:div w:id="1971663774">
          <w:marLeft w:val="640"/>
          <w:marRight w:val="0"/>
          <w:marTop w:val="0"/>
          <w:marBottom w:val="0"/>
          <w:divBdr>
            <w:top w:val="none" w:sz="0" w:space="0" w:color="auto"/>
            <w:left w:val="none" w:sz="0" w:space="0" w:color="auto"/>
            <w:bottom w:val="none" w:sz="0" w:space="0" w:color="auto"/>
            <w:right w:val="none" w:sz="0" w:space="0" w:color="auto"/>
          </w:divBdr>
        </w:div>
        <w:div w:id="992871040">
          <w:marLeft w:val="640"/>
          <w:marRight w:val="0"/>
          <w:marTop w:val="0"/>
          <w:marBottom w:val="0"/>
          <w:divBdr>
            <w:top w:val="none" w:sz="0" w:space="0" w:color="auto"/>
            <w:left w:val="none" w:sz="0" w:space="0" w:color="auto"/>
            <w:bottom w:val="none" w:sz="0" w:space="0" w:color="auto"/>
            <w:right w:val="none" w:sz="0" w:space="0" w:color="auto"/>
          </w:divBdr>
        </w:div>
        <w:div w:id="4527574">
          <w:marLeft w:val="640"/>
          <w:marRight w:val="0"/>
          <w:marTop w:val="0"/>
          <w:marBottom w:val="0"/>
          <w:divBdr>
            <w:top w:val="none" w:sz="0" w:space="0" w:color="auto"/>
            <w:left w:val="none" w:sz="0" w:space="0" w:color="auto"/>
            <w:bottom w:val="none" w:sz="0" w:space="0" w:color="auto"/>
            <w:right w:val="none" w:sz="0" w:space="0" w:color="auto"/>
          </w:divBdr>
        </w:div>
        <w:div w:id="1042485478">
          <w:marLeft w:val="640"/>
          <w:marRight w:val="0"/>
          <w:marTop w:val="0"/>
          <w:marBottom w:val="0"/>
          <w:divBdr>
            <w:top w:val="none" w:sz="0" w:space="0" w:color="auto"/>
            <w:left w:val="none" w:sz="0" w:space="0" w:color="auto"/>
            <w:bottom w:val="none" w:sz="0" w:space="0" w:color="auto"/>
            <w:right w:val="none" w:sz="0" w:space="0" w:color="auto"/>
          </w:divBdr>
        </w:div>
        <w:div w:id="1720665753">
          <w:marLeft w:val="640"/>
          <w:marRight w:val="0"/>
          <w:marTop w:val="0"/>
          <w:marBottom w:val="0"/>
          <w:divBdr>
            <w:top w:val="none" w:sz="0" w:space="0" w:color="auto"/>
            <w:left w:val="none" w:sz="0" w:space="0" w:color="auto"/>
            <w:bottom w:val="none" w:sz="0" w:space="0" w:color="auto"/>
            <w:right w:val="none" w:sz="0" w:space="0" w:color="auto"/>
          </w:divBdr>
        </w:div>
        <w:div w:id="12876638">
          <w:marLeft w:val="640"/>
          <w:marRight w:val="0"/>
          <w:marTop w:val="0"/>
          <w:marBottom w:val="0"/>
          <w:divBdr>
            <w:top w:val="none" w:sz="0" w:space="0" w:color="auto"/>
            <w:left w:val="none" w:sz="0" w:space="0" w:color="auto"/>
            <w:bottom w:val="none" w:sz="0" w:space="0" w:color="auto"/>
            <w:right w:val="none" w:sz="0" w:space="0" w:color="auto"/>
          </w:divBdr>
        </w:div>
        <w:div w:id="1987739099">
          <w:marLeft w:val="640"/>
          <w:marRight w:val="0"/>
          <w:marTop w:val="0"/>
          <w:marBottom w:val="0"/>
          <w:divBdr>
            <w:top w:val="none" w:sz="0" w:space="0" w:color="auto"/>
            <w:left w:val="none" w:sz="0" w:space="0" w:color="auto"/>
            <w:bottom w:val="none" w:sz="0" w:space="0" w:color="auto"/>
            <w:right w:val="none" w:sz="0" w:space="0" w:color="auto"/>
          </w:divBdr>
        </w:div>
        <w:div w:id="1813136564">
          <w:marLeft w:val="640"/>
          <w:marRight w:val="0"/>
          <w:marTop w:val="0"/>
          <w:marBottom w:val="0"/>
          <w:divBdr>
            <w:top w:val="none" w:sz="0" w:space="0" w:color="auto"/>
            <w:left w:val="none" w:sz="0" w:space="0" w:color="auto"/>
            <w:bottom w:val="none" w:sz="0" w:space="0" w:color="auto"/>
            <w:right w:val="none" w:sz="0" w:space="0" w:color="auto"/>
          </w:divBdr>
        </w:div>
        <w:div w:id="1363703739">
          <w:marLeft w:val="640"/>
          <w:marRight w:val="0"/>
          <w:marTop w:val="0"/>
          <w:marBottom w:val="0"/>
          <w:divBdr>
            <w:top w:val="none" w:sz="0" w:space="0" w:color="auto"/>
            <w:left w:val="none" w:sz="0" w:space="0" w:color="auto"/>
            <w:bottom w:val="none" w:sz="0" w:space="0" w:color="auto"/>
            <w:right w:val="none" w:sz="0" w:space="0" w:color="auto"/>
          </w:divBdr>
        </w:div>
        <w:div w:id="2024016691">
          <w:marLeft w:val="640"/>
          <w:marRight w:val="0"/>
          <w:marTop w:val="0"/>
          <w:marBottom w:val="0"/>
          <w:divBdr>
            <w:top w:val="none" w:sz="0" w:space="0" w:color="auto"/>
            <w:left w:val="none" w:sz="0" w:space="0" w:color="auto"/>
            <w:bottom w:val="none" w:sz="0" w:space="0" w:color="auto"/>
            <w:right w:val="none" w:sz="0" w:space="0" w:color="auto"/>
          </w:divBdr>
        </w:div>
        <w:div w:id="487750888">
          <w:marLeft w:val="640"/>
          <w:marRight w:val="0"/>
          <w:marTop w:val="0"/>
          <w:marBottom w:val="0"/>
          <w:divBdr>
            <w:top w:val="none" w:sz="0" w:space="0" w:color="auto"/>
            <w:left w:val="none" w:sz="0" w:space="0" w:color="auto"/>
            <w:bottom w:val="none" w:sz="0" w:space="0" w:color="auto"/>
            <w:right w:val="none" w:sz="0" w:space="0" w:color="auto"/>
          </w:divBdr>
        </w:div>
        <w:div w:id="1785732837">
          <w:marLeft w:val="640"/>
          <w:marRight w:val="0"/>
          <w:marTop w:val="0"/>
          <w:marBottom w:val="0"/>
          <w:divBdr>
            <w:top w:val="none" w:sz="0" w:space="0" w:color="auto"/>
            <w:left w:val="none" w:sz="0" w:space="0" w:color="auto"/>
            <w:bottom w:val="none" w:sz="0" w:space="0" w:color="auto"/>
            <w:right w:val="none" w:sz="0" w:space="0" w:color="auto"/>
          </w:divBdr>
        </w:div>
        <w:div w:id="1086657987">
          <w:marLeft w:val="640"/>
          <w:marRight w:val="0"/>
          <w:marTop w:val="0"/>
          <w:marBottom w:val="0"/>
          <w:divBdr>
            <w:top w:val="none" w:sz="0" w:space="0" w:color="auto"/>
            <w:left w:val="none" w:sz="0" w:space="0" w:color="auto"/>
            <w:bottom w:val="none" w:sz="0" w:space="0" w:color="auto"/>
            <w:right w:val="none" w:sz="0" w:space="0" w:color="auto"/>
          </w:divBdr>
        </w:div>
        <w:div w:id="1944259727">
          <w:marLeft w:val="640"/>
          <w:marRight w:val="0"/>
          <w:marTop w:val="0"/>
          <w:marBottom w:val="0"/>
          <w:divBdr>
            <w:top w:val="none" w:sz="0" w:space="0" w:color="auto"/>
            <w:left w:val="none" w:sz="0" w:space="0" w:color="auto"/>
            <w:bottom w:val="none" w:sz="0" w:space="0" w:color="auto"/>
            <w:right w:val="none" w:sz="0" w:space="0" w:color="auto"/>
          </w:divBdr>
        </w:div>
        <w:div w:id="1441605966">
          <w:marLeft w:val="640"/>
          <w:marRight w:val="0"/>
          <w:marTop w:val="0"/>
          <w:marBottom w:val="0"/>
          <w:divBdr>
            <w:top w:val="none" w:sz="0" w:space="0" w:color="auto"/>
            <w:left w:val="none" w:sz="0" w:space="0" w:color="auto"/>
            <w:bottom w:val="none" w:sz="0" w:space="0" w:color="auto"/>
            <w:right w:val="none" w:sz="0" w:space="0" w:color="auto"/>
          </w:divBdr>
        </w:div>
        <w:div w:id="893583500">
          <w:marLeft w:val="640"/>
          <w:marRight w:val="0"/>
          <w:marTop w:val="0"/>
          <w:marBottom w:val="0"/>
          <w:divBdr>
            <w:top w:val="none" w:sz="0" w:space="0" w:color="auto"/>
            <w:left w:val="none" w:sz="0" w:space="0" w:color="auto"/>
            <w:bottom w:val="none" w:sz="0" w:space="0" w:color="auto"/>
            <w:right w:val="none" w:sz="0" w:space="0" w:color="auto"/>
          </w:divBdr>
        </w:div>
        <w:div w:id="299309398">
          <w:marLeft w:val="640"/>
          <w:marRight w:val="0"/>
          <w:marTop w:val="0"/>
          <w:marBottom w:val="0"/>
          <w:divBdr>
            <w:top w:val="none" w:sz="0" w:space="0" w:color="auto"/>
            <w:left w:val="none" w:sz="0" w:space="0" w:color="auto"/>
            <w:bottom w:val="none" w:sz="0" w:space="0" w:color="auto"/>
            <w:right w:val="none" w:sz="0" w:space="0" w:color="auto"/>
          </w:divBdr>
        </w:div>
        <w:div w:id="1967345991">
          <w:marLeft w:val="640"/>
          <w:marRight w:val="0"/>
          <w:marTop w:val="0"/>
          <w:marBottom w:val="0"/>
          <w:divBdr>
            <w:top w:val="none" w:sz="0" w:space="0" w:color="auto"/>
            <w:left w:val="none" w:sz="0" w:space="0" w:color="auto"/>
            <w:bottom w:val="none" w:sz="0" w:space="0" w:color="auto"/>
            <w:right w:val="none" w:sz="0" w:space="0" w:color="auto"/>
          </w:divBdr>
        </w:div>
        <w:div w:id="1023746949">
          <w:marLeft w:val="640"/>
          <w:marRight w:val="0"/>
          <w:marTop w:val="0"/>
          <w:marBottom w:val="0"/>
          <w:divBdr>
            <w:top w:val="none" w:sz="0" w:space="0" w:color="auto"/>
            <w:left w:val="none" w:sz="0" w:space="0" w:color="auto"/>
            <w:bottom w:val="none" w:sz="0" w:space="0" w:color="auto"/>
            <w:right w:val="none" w:sz="0" w:space="0" w:color="auto"/>
          </w:divBdr>
        </w:div>
        <w:div w:id="1071804437">
          <w:marLeft w:val="640"/>
          <w:marRight w:val="0"/>
          <w:marTop w:val="0"/>
          <w:marBottom w:val="0"/>
          <w:divBdr>
            <w:top w:val="none" w:sz="0" w:space="0" w:color="auto"/>
            <w:left w:val="none" w:sz="0" w:space="0" w:color="auto"/>
            <w:bottom w:val="none" w:sz="0" w:space="0" w:color="auto"/>
            <w:right w:val="none" w:sz="0" w:space="0" w:color="auto"/>
          </w:divBdr>
        </w:div>
        <w:div w:id="58090834">
          <w:marLeft w:val="640"/>
          <w:marRight w:val="0"/>
          <w:marTop w:val="0"/>
          <w:marBottom w:val="0"/>
          <w:divBdr>
            <w:top w:val="none" w:sz="0" w:space="0" w:color="auto"/>
            <w:left w:val="none" w:sz="0" w:space="0" w:color="auto"/>
            <w:bottom w:val="none" w:sz="0" w:space="0" w:color="auto"/>
            <w:right w:val="none" w:sz="0" w:space="0" w:color="auto"/>
          </w:divBdr>
        </w:div>
        <w:div w:id="578487358">
          <w:marLeft w:val="640"/>
          <w:marRight w:val="0"/>
          <w:marTop w:val="0"/>
          <w:marBottom w:val="0"/>
          <w:divBdr>
            <w:top w:val="none" w:sz="0" w:space="0" w:color="auto"/>
            <w:left w:val="none" w:sz="0" w:space="0" w:color="auto"/>
            <w:bottom w:val="none" w:sz="0" w:space="0" w:color="auto"/>
            <w:right w:val="none" w:sz="0" w:space="0" w:color="auto"/>
          </w:divBdr>
        </w:div>
        <w:div w:id="1151747397">
          <w:marLeft w:val="640"/>
          <w:marRight w:val="0"/>
          <w:marTop w:val="0"/>
          <w:marBottom w:val="0"/>
          <w:divBdr>
            <w:top w:val="none" w:sz="0" w:space="0" w:color="auto"/>
            <w:left w:val="none" w:sz="0" w:space="0" w:color="auto"/>
            <w:bottom w:val="none" w:sz="0" w:space="0" w:color="auto"/>
            <w:right w:val="none" w:sz="0" w:space="0" w:color="auto"/>
          </w:divBdr>
        </w:div>
        <w:div w:id="154499036">
          <w:marLeft w:val="640"/>
          <w:marRight w:val="0"/>
          <w:marTop w:val="0"/>
          <w:marBottom w:val="0"/>
          <w:divBdr>
            <w:top w:val="none" w:sz="0" w:space="0" w:color="auto"/>
            <w:left w:val="none" w:sz="0" w:space="0" w:color="auto"/>
            <w:bottom w:val="none" w:sz="0" w:space="0" w:color="auto"/>
            <w:right w:val="none" w:sz="0" w:space="0" w:color="auto"/>
          </w:divBdr>
        </w:div>
        <w:div w:id="1421753815">
          <w:marLeft w:val="640"/>
          <w:marRight w:val="0"/>
          <w:marTop w:val="0"/>
          <w:marBottom w:val="0"/>
          <w:divBdr>
            <w:top w:val="none" w:sz="0" w:space="0" w:color="auto"/>
            <w:left w:val="none" w:sz="0" w:space="0" w:color="auto"/>
            <w:bottom w:val="none" w:sz="0" w:space="0" w:color="auto"/>
            <w:right w:val="none" w:sz="0" w:space="0" w:color="auto"/>
          </w:divBdr>
        </w:div>
        <w:div w:id="1850559848">
          <w:marLeft w:val="640"/>
          <w:marRight w:val="0"/>
          <w:marTop w:val="0"/>
          <w:marBottom w:val="0"/>
          <w:divBdr>
            <w:top w:val="none" w:sz="0" w:space="0" w:color="auto"/>
            <w:left w:val="none" w:sz="0" w:space="0" w:color="auto"/>
            <w:bottom w:val="none" w:sz="0" w:space="0" w:color="auto"/>
            <w:right w:val="none" w:sz="0" w:space="0" w:color="auto"/>
          </w:divBdr>
        </w:div>
        <w:div w:id="750977904">
          <w:marLeft w:val="640"/>
          <w:marRight w:val="0"/>
          <w:marTop w:val="0"/>
          <w:marBottom w:val="0"/>
          <w:divBdr>
            <w:top w:val="none" w:sz="0" w:space="0" w:color="auto"/>
            <w:left w:val="none" w:sz="0" w:space="0" w:color="auto"/>
            <w:bottom w:val="none" w:sz="0" w:space="0" w:color="auto"/>
            <w:right w:val="none" w:sz="0" w:space="0" w:color="auto"/>
          </w:divBdr>
        </w:div>
        <w:div w:id="1446073163">
          <w:marLeft w:val="640"/>
          <w:marRight w:val="0"/>
          <w:marTop w:val="0"/>
          <w:marBottom w:val="0"/>
          <w:divBdr>
            <w:top w:val="none" w:sz="0" w:space="0" w:color="auto"/>
            <w:left w:val="none" w:sz="0" w:space="0" w:color="auto"/>
            <w:bottom w:val="none" w:sz="0" w:space="0" w:color="auto"/>
            <w:right w:val="none" w:sz="0" w:space="0" w:color="auto"/>
          </w:divBdr>
        </w:div>
        <w:div w:id="294214647">
          <w:marLeft w:val="640"/>
          <w:marRight w:val="0"/>
          <w:marTop w:val="0"/>
          <w:marBottom w:val="0"/>
          <w:divBdr>
            <w:top w:val="none" w:sz="0" w:space="0" w:color="auto"/>
            <w:left w:val="none" w:sz="0" w:space="0" w:color="auto"/>
            <w:bottom w:val="none" w:sz="0" w:space="0" w:color="auto"/>
            <w:right w:val="none" w:sz="0" w:space="0" w:color="auto"/>
          </w:divBdr>
        </w:div>
        <w:div w:id="860970300">
          <w:marLeft w:val="640"/>
          <w:marRight w:val="0"/>
          <w:marTop w:val="0"/>
          <w:marBottom w:val="0"/>
          <w:divBdr>
            <w:top w:val="none" w:sz="0" w:space="0" w:color="auto"/>
            <w:left w:val="none" w:sz="0" w:space="0" w:color="auto"/>
            <w:bottom w:val="none" w:sz="0" w:space="0" w:color="auto"/>
            <w:right w:val="none" w:sz="0" w:space="0" w:color="auto"/>
          </w:divBdr>
        </w:div>
        <w:div w:id="1840121996">
          <w:marLeft w:val="640"/>
          <w:marRight w:val="0"/>
          <w:marTop w:val="0"/>
          <w:marBottom w:val="0"/>
          <w:divBdr>
            <w:top w:val="none" w:sz="0" w:space="0" w:color="auto"/>
            <w:left w:val="none" w:sz="0" w:space="0" w:color="auto"/>
            <w:bottom w:val="none" w:sz="0" w:space="0" w:color="auto"/>
            <w:right w:val="none" w:sz="0" w:space="0" w:color="auto"/>
          </w:divBdr>
        </w:div>
        <w:div w:id="2038920770">
          <w:marLeft w:val="640"/>
          <w:marRight w:val="0"/>
          <w:marTop w:val="0"/>
          <w:marBottom w:val="0"/>
          <w:divBdr>
            <w:top w:val="none" w:sz="0" w:space="0" w:color="auto"/>
            <w:left w:val="none" w:sz="0" w:space="0" w:color="auto"/>
            <w:bottom w:val="none" w:sz="0" w:space="0" w:color="auto"/>
            <w:right w:val="none" w:sz="0" w:space="0" w:color="auto"/>
          </w:divBdr>
        </w:div>
        <w:div w:id="1713579107">
          <w:marLeft w:val="640"/>
          <w:marRight w:val="0"/>
          <w:marTop w:val="0"/>
          <w:marBottom w:val="0"/>
          <w:divBdr>
            <w:top w:val="none" w:sz="0" w:space="0" w:color="auto"/>
            <w:left w:val="none" w:sz="0" w:space="0" w:color="auto"/>
            <w:bottom w:val="none" w:sz="0" w:space="0" w:color="auto"/>
            <w:right w:val="none" w:sz="0" w:space="0" w:color="auto"/>
          </w:divBdr>
        </w:div>
        <w:div w:id="1822766820">
          <w:marLeft w:val="640"/>
          <w:marRight w:val="0"/>
          <w:marTop w:val="0"/>
          <w:marBottom w:val="0"/>
          <w:divBdr>
            <w:top w:val="none" w:sz="0" w:space="0" w:color="auto"/>
            <w:left w:val="none" w:sz="0" w:space="0" w:color="auto"/>
            <w:bottom w:val="none" w:sz="0" w:space="0" w:color="auto"/>
            <w:right w:val="none" w:sz="0" w:space="0" w:color="auto"/>
          </w:divBdr>
        </w:div>
        <w:div w:id="1686907939">
          <w:marLeft w:val="640"/>
          <w:marRight w:val="0"/>
          <w:marTop w:val="0"/>
          <w:marBottom w:val="0"/>
          <w:divBdr>
            <w:top w:val="none" w:sz="0" w:space="0" w:color="auto"/>
            <w:left w:val="none" w:sz="0" w:space="0" w:color="auto"/>
            <w:bottom w:val="none" w:sz="0" w:space="0" w:color="auto"/>
            <w:right w:val="none" w:sz="0" w:space="0" w:color="auto"/>
          </w:divBdr>
        </w:div>
        <w:div w:id="1270316243">
          <w:marLeft w:val="640"/>
          <w:marRight w:val="0"/>
          <w:marTop w:val="0"/>
          <w:marBottom w:val="0"/>
          <w:divBdr>
            <w:top w:val="none" w:sz="0" w:space="0" w:color="auto"/>
            <w:left w:val="none" w:sz="0" w:space="0" w:color="auto"/>
            <w:bottom w:val="none" w:sz="0" w:space="0" w:color="auto"/>
            <w:right w:val="none" w:sz="0" w:space="0" w:color="auto"/>
          </w:divBdr>
        </w:div>
      </w:divsChild>
    </w:div>
    <w:div w:id="1274744578">
      <w:marLeft w:val="640"/>
      <w:marRight w:val="0"/>
      <w:marTop w:val="0"/>
      <w:marBottom w:val="0"/>
      <w:divBdr>
        <w:top w:val="none" w:sz="0" w:space="0" w:color="auto"/>
        <w:left w:val="none" w:sz="0" w:space="0" w:color="auto"/>
        <w:bottom w:val="none" w:sz="0" w:space="0" w:color="auto"/>
        <w:right w:val="none" w:sz="0" w:space="0" w:color="auto"/>
      </w:divBdr>
    </w:div>
    <w:div w:id="1275361535">
      <w:bodyDiv w:val="1"/>
      <w:marLeft w:val="0"/>
      <w:marRight w:val="0"/>
      <w:marTop w:val="0"/>
      <w:marBottom w:val="0"/>
      <w:divBdr>
        <w:top w:val="none" w:sz="0" w:space="0" w:color="auto"/>
        <w:left w:val="none" w:sz="0" w:space="0" w:color="auto"/>
        <w:bottom w:val="none" w:sz="0" w:space="0" w:color="auto"/>
        <w:right w:val="none" w:sz="0" w:space="0" w:color="auto"/>
      </w:divBdr>
      <w:divsChild>
        <w:div w:id="778915019">
          <w:marLeft w:val="640"/>
          <w:marRight w:val="0"/>
          <w:marTop w:val="0"/>
          <w:marBottom w:val="0"/>
          <w:divBdr>
            <w:top w:val="none" w:sz="0" w:space="0" w:color="auto"/>
            <w:left w:val="none" w:sz="0" w:space="0" w:color="auto"/>
            <w:bottom w:val="none" w:sz="0" w:space="0" w:color="auto"/>
            <w:right w:val="none" w:sz="0" w:space="0" w:color="auto"/>
          </w:divBdr>
        </w:div>
        <w:div w:id="405995774">
          <w:marLeft w:val="640"/>
          <w:marRight w:val="0"/>
          <w:marTop w:val="0"/>
          <w:marBottom w:val="0"/>
          <w:divBdr>
            <w:top w:val="none" w:sz="0" w:space="0" w:color="auto"/>
            <w:left w:val="none" w:sz="0" w:space="0" w:color="auto"/>
            <w:bottom w:val="none" w:sz="0" w:space="0" w:color="auto"/>
            <w:right w:val="none" w:sz="0" w:space="0" w:color="auto"/>
          </w:divBdr>
        </w:div>
        <w:div w:id="687954173">
          <w:marLeft w:val="640"/>
          <w:marRight w:val="0"/>
          <w:marTop w:val="0"/>
          <w:marBottom w:val="0"/>
          <w:divBdr>
            <w:top w:val="none" w:sz="0" w:space="0" w:color="auto"/>
            <w:left w:val="none" w:sz="0" w:space="0" w:color="auto"/>
            <w:bottom w:val="none" w:sz="0" w:space="0" w:color="auto"/>
            <w:right w:val="none" w:sz="0" w:space="0" w:color="auto"/>
          </w:divBdr>
        </w:div>
        <w:div w:id="240988339">
          <w:marLeft w:val="640"/>
          <w:marRight w:val="0"/>
          <w:marTop w:val="0"/>
          <w:marBottom w:val="0"/>
          <w:divBdr>
            <w:top w:val="none" w:sz="0" w:space="0" w:color="auto"/>
            <w:left w:val="none" w:sz="0" w:space="0" w:color="auto"/>
            <w:bottom w:val="none" w:sz="0" w:space="0" w:color="auto"/>
            <w:right w:val="none" w:sz="0" w:space="0" w:color="auto"/>
          </w:divBdr>
        </w:div>
        <w:div w:id="1274173672">
          <w:marLeft w:val="640"/>
          <w:marRight w:val="0"/>
          <w:marTop w:val="0"/>
          <w:marBottom w:val="0"/>
          <w:divBdr>
            <w:top w:val="none" w:sz="0" w:space="0" w:color="auto"/>
            <w:left w:val="none" w:sz="0" w:space="0" w:color="auto"/>
            <w:bottom w:val="none" w:sz="0" w:space="0" w:color="auto"/>
            <w:right w:val="none" w:sz="0" w:space="0" w:color="auto"/>
          </w:divBdr>
        </w:div>
        <w:div w:id="1807043282">
          <w:marLeft w:val="640"/>
          <w:marRight w:val="0"/>
          <w:marTop w:val="0"/>
          <w:marBottom w:val="0"/>
          <w:divBdr>
            <w:top w:val="none" w:sz="0" w:space="0" w:color="auto"/>
            <w:left w:val="none" w:sz="0" w:space="0" w:color="auto"/>
            <w:bottom w:val="none" w:sz="0" w:space="0" w:color="auto"/>
            <w:right w:val="none" w:sz="0" w:space="0" w:color="auto"/>
          </w:divBdr>
        </w:div>
        <w:div w:id="1882395456">
          <w:marLeft w:val="640"/>
          <w:marRight w:val="0"/>
          <w:marTop w:val="0"/>
          <w:marBottom w:val="0"/>
          <w:divBdr>
            <w:top w:val="none" w:sz="0" w:space="0" w:color="auto"/>
            <w:left w:val="none" w:sz="0" w:space="0" w:color="auto"/>
            <w:bottom w:val="none" w:sz="0" w:space="0" w:color="auto"/>
            <w:right w:val="none" w:sz="0" w:space="0" w:color="auto"/>
          </w:divBdr>
        </w:div>
        <w:div w:id="49811599">
          <w:marLeft w:val="640"/>
          <w:marRight w:val="0"/>
          <w:marTop w:val="0"/>
          <w:marBottom w:val="0"/>
          <w:divBdr>
            <w:top w:val="none" w:sz="0" w:space="0" w:color="auto"/>
            <w:left w:val="none" w:sz="0" w:space="0" w:color="auto"/>
            <w:bottom w:val="none" w:sz="0" w:space="0" w:color="auto"/>
            <w:right w:val="none" w:sz="0" w:space="0" w:color="auto"/>
          </w:divBdr>
        </w:div>
        <w:div w:id="1393120663">
          <w:marLeft w:val="640"/>
          <w:marRight w:val="0"/>
          <w:marTop w:val="0"/>
          <w:marBottom w:val="0"/>
          <w:divBdr>
            <w:top w:val="none" w:sz="0" w:space="0" w:color="auto"/>
            <w:left w:val="none" w:sz="0" w:space="0" w:color="auto"/>
            <w:bottom w:val="none" w:sz="0" w:space="0" w:color="auto"/>
            <w:right w:val="none" w:sz="0" w:space="0" w:color="auto"/>
          </w:divBdr>
        </w:div>
        <w:div w:id="437333769">
          <w:marLeft w:val="640"/>
          <w:marRight w:val="0"/>
          <w:marTop w:val="0"/>
          <w:marBottom w:val="0"/>
          <w:divBdr>
            <w:top w:val="none" w:sz="0" w:space="0" w:color="auto"/>
            <w:left w:val="none" w:sz="0" w:space="0" w:color="auto"/>
            <w:bottom w:val="none" w:sz="0" w:space="0" w:color="auto"/>
            <w:right w:val="none" w:sz="0" w:space="0" w:color="auto"/>
          </w:divBdr>
        </w:div>
        <w:div w:id="1984041646">
          <w:marLeft w:val="640"/>
          <w:marRight w:val="0"/>
          <w:marTop w:val="0"/>
          <w:marBottom w:val="0"/>
          <w:divBdr>
            <w:top w:val="none" w:sz="0" w:space="0" w:color="auto"/>
            <w:left w:val="none" w:sz="0" w:space="0" w:color="auto"/>
            <w:bottom w:val="none" w:sz="0" w:space="0" w:color="auto"/>
            <w:right w:val="none" w:sz="0" w:space="0" w:color="auto"/>
          </w:divBdr>
        </w:div>
        <w:div w:id="442960955">
          <w:marLeft w:val="640"/>
          <w:marRight w:val="0"/>
          <w:marTop w:val="0"/>
          <w:marBottom w:val="0"/>
          <w:divBdr>
            <w:top w:val="none" w:sz="0" w:space="0" w:color="auto"/>
            <w:left w:val="none" w:sz="0" w:space="0" w:color="auto"/>
            <w:bottom w:val="none" w:sz="0" w:space="0" w:color="auto"/>
            <w:right w:val="none" w:sz="0" w:space="0" w:color="auto"/>
          </w:divBdr>
        </w:div>
        <w:div w:id="1260026110">
          <w:marLeft w:val="640"/>
          <w:marRight w:val="0"/>
          <w:marTop w:val="0"/>
          <w:marBottom w:val="0"/>
          <w:divBdr>
            <w:top w:val="none" w:sz="0" w:space="0" w:color="auto"/>
            <w:left w:val="none" w:sz="0" w:space="0" w:color="auto"/>
            <w:bottom w:val="none" w:sz="0" w:space="0" w:color="auto"/>
            <w:right w:val="none" w:sz="0" w:space="0" w:color="auto"/>
          </w:divBdr>
        </w:div>
        <w:div w:id="1121798584">
          <w:marLeft w:val="640"/>
          <w:marRight w:val="0"/>
          <w:marTop w:val="0"/>
          <w:marBottom w:val="0"/>
          <w:divBdr>
            <w:top w:val="none" w:sz="0" w:space="0" w:color="auto"/>
            <w:left w:val="none" w:sz="0" w:space="0" w:color="auto"/>
            <w:bottom w:val="none" w:sz="0" w:space="0" w:color="auto"/>
            <w:right w:val="none" w:sz="0" w:space="0" w:color="auto"/>
          </w:divBdr>
        </w:div>
        <w:div w:id="1029911653">
          <w:marLeft w:val="640"/>
          <w:marRight w:val="0"/>
          <w:marTop w:val="0"/>
          <w:marBottom w:val="0"/>
          <w:divBdr>
            <w:top w:val="none" w:sz="0" w:space="0" w:color="auto"/>
            <w:left w:val="none" w:sz="0" w:space="0" w:color="auto"/>
            <w:bottom w:val="none" w:sz="0" w:space="0" w:color="auto"/>
            <w:right w:val="none" w:sz="0" w:space="0" w:color="auto"/>
          </w:divBdr>
        </w:div>
        <w:div w:id="262080868">
          <w:marLeft w:val="640"/>
          <w:marRight w:val="0"/>
          <w:marTop w:val="0"/>
          <w:marBottom w:val="0"/>
          <w:divBdr>
            <w:top w:val="none" w:sz="0" w:space="0" w:color="auto"/>
            <w:left w:val="none" w:sz="0" w:space="0" w:color="auto"/>
            <w:bottom w:val="none" w:sz="0" w:space="0" w:color="auto"/>
            <w:right w:val="none" w:sz="0" w:space="0" w:color="auto"/>
          </w:divBdr>
        </w:div>
        <w:div w:id="1292058991">
          <w:marLeft w:val="640"/>
          <w:marRight w:val="0"/>
          <w:marTop w:val="0"/>
          <w:marBottom w:val="0"/>
          <w:divBdr>
            <w:top w:val="none" w:sz="0" w:space="0" w:color="auto"/>
            <w:left w:val="none" w:sz="0" w:space="0" w:color="auto"/>
            <w:bottom w:val="none" w:sz="0" w:space="0" w:color="auto"/>
            <w:right w:val="none" w:sz="0" w:space="0" w:color="auto"/>
          </w:divBdr>
        </w:div>
        <w:div w:id="1310786820">
          <w:marLeft w:val="640"/>
          <w:marRight w:val="0"/>
          <w:marTop w:val="0"/>
          <w:marBottom w:val="0"/>
          <w:divBdr>
            <w:top w:val="none" w:sz="0" w:space="0" w:color="auto"/>
            <w:left w:val="none" w:sz="0" w:space="0" w:color="auto"/>
            <w:bottom w:val="none" w:sz="0" w:space="0" w:color="auto"/>
            <w:right w:val="none" w:sz="0" w:space="0" w:color="auto"/>
          </w:divBdr>
        </w:div>
        <w:div w:id="1888758909">
          <w:marLeft w:val="640"/>
          <w:marRight w:val="0"/>
          <w:marTop w:val="0"/>
          <w:marBottom w:val="0"/>
          <w:divBdr>
            <w:top w:val="none" w:sz="0" w:space="0" w:color="auto"/>
            <w:left w:val="none" w:sz="0" w:space="0" w:color="auto"/>
            <w:bottom w:val="none" w:sz="0" w:space="0" w:color="auto"/>
            <w:right w:val="none" w:sz="0" w:space="0" w:color="auto"/>
          </w:divBdr>
        </w:div>
        <w:div w:id="1106732923">
          <w:marLeft w:val="640"/>
          <w:marRight w:val="0"/>
          <w:marTop w:val="0"/>
          <w:marBottom w:val="0"/>
          <w:divBdr>
            <w:top w:val="none" w:sz="0" w:space="0" w:color="auto"/>
            <w:left w:val="none" w:sz="0" w:space="0" w:color="auto"/>
            <w:bottom w:val="none" w:sz="0" w:space="0" w:color="auto"/>
            <w:right w:val="none" w:sz="0" w:space="0" w:color="auto"/>
          </w:divBdr>
        </w:div>
        <w:div w:id="2135369482">
          <w:marLeft w:val="640"/>
          <w:marRight w:val="0"/>
          <w:marTop w:val="0"/>
          <w:marBottom w:val="0"/>
          <w:divBdr>
            <w:top w:val="none" w:sz="0" w:space="0" w:color="auto"/>
            <w:left w:val="none" w:sz="0" w:space="0" w:color="auto"/>
            <w:bottom w:val="none" w:sz="0" w:space="0" w:color="auto"/>
            <w:right w:val="none" w:sz="0" w:space="0" w:color="auto"/>
          </w:divBdr>
        </w:div>
        <w:div w:id="871965342">
          <w:marLeft w:val="640"/>
          <w:marRight w:val="0"/>
          <w:marTop w:val="0"/>
          <w:marBottom w:val="0"/>
          <w:divBdr>
            <w:top w:val="none" w:sz="0" w:space="0" w:color="auto"/>
            <w:left w:val="none" w:sz="0" w:space="0" w:color="auto"/>
            <w:bottom w:val="none" w:sz="0" w:space="0" w:color="auto"/>
            <w:right w:val="none" w:sz="0" w:space="0" w:color="auto"/>
          </w:divBdr>
        </w:div>
        <w:div w:id="649480589">
          <w:marLeft w:val="640"/>
          <w:marRight w:val="0"/>
          <w:marTop w:val="0"/>
          <w:marBottom w:val="0"/>
          <w:divBdr>
            <w:top w:val="none" w:sz="0" w:space="0" w:color="auto"/>
            <w:left w:val="none" w:sz="0" w:space="0" w:color="auto"/>
            <w:bottom w:val="none" w:sz="0" w:space="0" w:color="auto"/>
            <w:right w:val="none" w:sz="0" w:space="0" w:color="auto"/>
          </w:divBdr>
        </w:div>
        <w:div w:id="1169061279">
          <w:marLeft w:val="640"/>
          <w:marRight w:val="0"/>
          <w:marTop w:val="0"/>
          <w:marBottom w:val="0"/>
          <w:divBdr>
            <w:top w:val="none" w:sz="0" w:space="0" w:color="auto"/>
            <w:left w:val="none" w:sz="0" w:space="0" w:color="auto"/>
            <w:bottom w:val="none" w:sz="0" w:space="0" w:color="auto"/>
            <w:right w:val="none" w:sz="0" w:space="0" w:color="auto"/>
          </w:divBdr>
        </w:div>
        <w:div w:id="207495288">
          <w:marLeft w:val="640"/>
          <w:marRight w:val="0"/>
          <w:marTop w:val="0"/>
          <w:marBottom w:val="0"/>
          <w:divBdr>
            <w:top w:val="none" w:sz="0" w:space="0" w:color="auto"/>
            <w:left w:val="none" w:sz="0" w:space="0" w:color="auto"/>
            <w:bottom w:val="none" w:sz="0" w:space="0" w:color="auto"/>
            <w:right w:val="none" w:sz="0" w:space="0" w:color="auto"/>
          </w:divBdr>
        </w:div>
        <w:div w:id="897712300">
          <w:marLeft w:val="640"/>
          <w:marRight w:val="0"/>
          <w:marTop w:val="0"/>
          <w:marBottom w:val="0"/>
          <w:divBdr>
            <w:top w:val="none" w:sz="0" w:space="0" w:color="auto"/>
            <w:left w:val="none" w:sz="0" w:space="0" w:color="auto"/>
            <w:bottom w:val="none" w:sz="0" w:space="0" w:color="auto"/>
            <w:right w:val="none" w:sz="0" w:space="0" w:color="auto"/>
          </w:divBdr>
        </w:div>
        <w:div w:id="1243873421">
          <w:marLeft w:val="640"/>
          <w:marRight w:val="0"/>
          <w:marTop w:val="0"/>
          <w:marBottom w:val="0"/>
          <w:divBdr>
            <w:top w:val="none" w:sz="0" w:space="0" w:color="auto"/>
            <w:left w:val="none" w:sz="0" w:space="0" w:color="auto"/>
            <w:bottom w:val="none" w:sz="0" w:space="0" w:color="auto"/>
            <w:right w:val="none" w:sz="0" w:space="0" w:color="auto"/>
          </w:divBdr>
        </w:div>
        <w:div w:id="596213502">
          <w:marLeft w:val="640"/>
          <w:marRight w:val="0"/>
          <w:marTop w:val="0"/>
          <w:marBottom w:val="0"/>
          <w:divBdr>
            <w:top w:val="none" w:sz="0" w:space="0" w:color="auto"/>
            <w:left w:val="none" w:sz="0" w:space="0" w:color="auto"/>
            <w:bottom w:val="none" w:sz="0" w:space="0" w:color="auto"/>
            <w:right w:val="none" w:sz="0" w:space="0" w:color="auto"/>
          </w:divBdr>
        </w:div>
        <w:div w:id="23292506">
          <w:marLeft w:val="640"/>
          <w:marRight w:val="0"/>
          <w:marTop w:val="0"/>
          <w:marBottom w:val="0"/>
          <w:divBdr>
            <w:top w:val="none" w:sz="0" w:space="0" w:color="auto"/>
            <w:left w:val="none" w:sz="0" w:space="0" w:color="auto"/>
            <w:bottom w:val="none" w:sz="0" w:space="0" w:color="auto"/>
            <w:right w:val="none" w:sz="0" w:space="0" w:color="auto"/>
          </w:divBdr>
        </w:div>
        <w:div w:id="340669765">
          <w:marLeft w:val="640"/>
          <w:marRight w:val="0"/>
          <w:marTop w:val="0"/>
          <w:marBottom w:val="0"/>
          <w:divBdr>
            <w:top w:val="none" w:sz="0" w:space="0" w:color="auto"/>
            <w:left w:val="none" w:sz="0" w:space="0" w:color="auto"/>
            <w:bottom w:val="none" w:sz="0" w:space="0" w:color="auto"/>
            <w:right w:val="none" w:sz="0" w:space="0" w:color="auto"/>
          </w:divBdr>
        </w:div>
        <w:div w:id="1108356900">
          <w:marLeft w:val="640"/>
          <w:marRight w:val="0"/>
          <w:marTop w:val="0"/>
          <w:marBottom w:val="0"/>
          <w:divBdr>
            <w:top w:val="none" w:sz="0" w:space="0" w:color="auto"/>
            <w:left w:val="none" w:sz="0" w:space="0" w:color="auto"/>
            <w:bottom w:val="none" w:sz="0" w:space="0" w:color="auto"/>
            <w:right w:val="none" w:sz="0" w:space="0" w:color="auto"/>
          </w:divBdr>
        </w:div>
        <w:div w:id="226189152">
          <w:marLeft w:val="640"/>
          <w:marRight w:val="0"/>
          <w:marTop w:val="0"/>
          <w:marBottom w:val="0"/>
          <w:divBdr>
            <w:top w:val="none" w:sz="0" w:space="0" w:color="auto"/>
            <w:left w:val="none" w:sz="0" w:space="0" w:color="auto"/>
            <w:bottom w:val="none" w:sz="0" w:space="0" w:color="auto"/>
            <w:right w:val="none" w:sz="0" w:space="0" w:color="auto"/>
          </w:divBdr>
        </w:div>
        <w:div w:id="88618984">
          <w:marLeft w:val="640"/>
          <w:marRight w:val="0"/>
          <w:marTop w:val="0"/>
          <w:marBottom w:val="0"/>
          <w:divBdr>
            <w:top w:val="none" w:sz="0" w:space="0" w:color="auto"/>
            <w:left w:val="none" w:sz="0" w:space="0" w:color="auto"/>
            <w:bottom w:val="none" w:sz="0" w:space="0" w:color="auto"/>
            <w:right w:val="none" w:sz="0" w:space="0" w:color="auto"/>
          </w:divBdr>
        </w:div>
        <w:div w:id="1387803211">
          <w:marLeft w:val="640"/>
          <w:marRight w:val="0"/>
          <w:marTop w:val="0"/>
          <w:marBottom w:val="0"/>
          <w:divBdr>
            <w:top w:val="none" w:sz="0" w:space="0" w:color="auto"/>
            <w:left w:val="none" w:sz="0" w:space="0" w:color="auto"/>
            <w:bottom w:val="none" w:sz="0" w:space="0" w:color="auto"/>
            <w:right w:val="none" w:sz="0" w:space="0" w:color="auto"/>
          </w:divBdr>
        </w:div>
        <w:div w:id="1832285234">
          <w:marLeft w:val="640"/>
          <w:marRight w:val="0"/>
          <w:marTop w:val="0"/>
          <w:marBottom w:val="0"/>
          <w:divBdr>
            <w:top w:val="none" w:sz="0" w:space="0" w:color="auto"/>
            <w:left w:val="none" w:sz="0" w:space="0" w:color="auto"/>
            <w:bottom w:val="none" w:sz="0" w:space="0" w:color="auto"/>
            <w:right w:val="none" w:sz="0" w:space="0" w:color="auto"/>
          </w:divBdr>
        </w:div>
        <w:div w:id="1002665662">
          <w:marLeft w:val="640"/>
          <w:marRight w:val="0"/>
          <w:marTop w:val="0"/>
          <w:marBottom w:val="0"/>
          <w:divBdr>
            <w:top w:val="none" w:sz="0" w:space="0" w:color="auto"/>
            <w:left w:val="none" w:sz="0" w:space="0" w:color="auto"/>
            <w:bottom w:val="none" w:sz="0" w:space="0" w:color="auto"/>
            <w:right w:val="none" w:sz="0" w:space="0" w:color="auto"/>
          </w:divBdr>
        </w:div>
        <w:div w:id="2139374887">
          <w:marLeft w:val="640"/>
          <w:marRight w:val="0"/>
          <w:marTop w:val="0"/>
          <w:marBottom w:val="0"/>
          <w:divBdr>
            <w:top w:val="none" w:sz="0" w:space="0" w:color="auto"/>
            <w:left w:val="none" w:sz="0" w:space="0" w:color="auto"/>
            <w:bottom w:val="none" w:sz="0" w:space="0" w:color="auto"/>
            <w:right w:val="none" w:sz="0" w:space="0" w:color="auto"/>
          </w:divBdr>
        </w:div>
        <w:div w:id="2055693774">
          <w:marLeft w:val="640"/>
          <w:marRight w:val="0"/>
          <w:marTop w:val="0"/>
          <w:marBottom w:val="0"/>
          <w:divBdr>
            <w:top w:val="none" w:sz="0" w:space="0" w:color="auto"/>
            <w:left w:val="none" w:sz="0" w:space="0" w:color="auto"/>
            <w:bottom w:val="none" w:sz="0" w:space="0" w:color="auto"/>
            <w:right w:val="none" w:sz="0" w:space="0" w:color="auto"/>
          </w:divBdr>
        </w:div>
        <w:div w:id="1061094394">
          <w:marLeft w:val="640"/>
          <w:marRight w:val="0"/>
          <w:marTop w:val="0"/>
          <w:marBottom w:val="0"/>
          <w:divBdr>
            <w:top w:val="none" w:sz="0" w:space="0" w:color="auto"/>
            <w:left w:val="none" w:sz="0" w:space="0" w:color="auto"/>
            <w:bottom w:val="none" w:sz="0" w:space="0" w:color="auto"/>
            <w:right w:val="none" w:sz="0" w:space="0" w:color="auto"/>
          </w:divBdr>
        </w:div>
        <w:div w:id="543324759">
          <w:marLeft w:val="640"/>
          <w:marRight w:val="0"/>
          <w:marTop w:val="0"/>
          <w:marBottom w:val="0"/>
          <w:divBdr>
            <w:top w:val="none" w:sz="0" w:space="0" w:color="auto"/>
            <w:left w:val="none" w:sz="0" w:space="0" w:color="auto"/>
            <w:bottom w:val="none" w:sz="0" w:space="0" w:color="auto"/>
            <w:right w:val="none" w:sz="0" w:space="0" w:color="auto"/>
          </w:divBdr>
        </w:div>
        <w:div w:id="789645">
          <w:marLeft w:val="640"/>
          <w:marRight w:val="0"/>
          <w:marTop w:val="0"/>
          <w:marBottom w:val="0"/>
          <w:divBdr>
            <w:top w:val="none" w:sz="0" w:space="0" w:color="auto"/>
            <w:left w:val="none" w:sz="0" w:space="0" w:color="auto"/>
            <w:bottom w:val="none" w:sz="0" w:space="0" w:color="auto"/>
            <w:right w:val="none" w:sz="0" w:space="0" w:color="auto"/>
          </w:divBdr>
        </w:div>
        <w:div w:id="2007319174">
          <w:marLeft w:val="640"/>
          <w:marRight w:val="0"/>
          <w:marTop w:val="0"/>
          <w:marBottom w:val="0"/>
          <w:divBdr>
            <w:top w:val="none" w:sz="0" w:space="0" w:color="auto"/>
            <w:left w:val="none" w:sz="0" w:space="0" w:color="auto"/>
            <w:bottom w:val="none" w:sz="0" w:space="0" w:color="auto"/>
            <w:right w:val="none" w:sz="0" w:space="0" w:color="auto"/>
          </w:divBdr>
        </w:div>
        <w:div w:id="865286484">
          <w:marLeft w:val="640"/>
          <w:marRight w:val="0"/>
          <w:marTop w:val="0"/>
          <w:marBottom w:val="0"/>
          <w:divBdr>
            <w:top w:val="none" w:sz="0" w:space="0" w:color="auto"/>
            <w:left w:val="none" w:sz="0" w:space="0" w:color="auto"/>
            <w:bottom w:val="none" w:sz="0" w:space="0" w:color="auto"/>
            <w:right w:val="none" w:sz="0" w:space="0" w:color="auto"/>
          </w:divBdr>
        </w:div>
        <w:div w:id="1650210643">
          <w:marLeft w:val="640"/>
          <w:marRight w:val="0"/>
          <w:marTop w:val="0"/>
          <w:marBottom w:val="0"/>
          <w:divBdr>
            <w:top w:val="none" w:sz="0" w:space="0" w:color="auto"/>
            <w:left w:val="none" w:sz="0" w:space="0" w:color="auto"/>
            <w:bottom w:val="none" w:sz="0" w:space="0" w:color="auto"/>
            <w:right w:val="none" w:sz="0" w:space="0" w:color="auto"/>
          </w:divBdr>
        </w:div>
        <w:div w:id="234054866">
          <w:marLeft w:val="640"/>
          <w:marRight w:val="0"/>
          <w:marTop w:val="0"/>
          <w:marBottom w:val="0"/>
          <w:divBdr>
            <w:top w:val="none" w:sz="0" w:space="0" w:color="auto"/>
            <w:left w:val="none" w:sz="0" w:space="0" w:color="auto"/>
            <w:bottom w:val="none" w:sz="0" w:space="0" w:color="auto"/>
            <w:right w:val="none" w:sz="0" w:space="0" w:color="auto"/>
          </w:divBdr>
        </w:div>
        <w:div w:id="1883243526">
          <w:marLeft w:val="640"/>
          <w:marRight w:val="0"/>
          <w:marTop w:val="0"/>
          <w:marBottom w:val="0"/>
          <w:divBdr>
            <w:top w:val="none" w:sz="0" w:space="0" w:color="auto"/>
            <w:left w:val="none" w:sz="0" w:space="0" w:color="auto"/>
            <w:bottom w:val="none" w:sz="0" w:space="0" w:color="auto"/>
            <w:right w:val="none" w:sz="0" w:space="0" w:color="auto"/>
          </w:divBdr>
        </w:div>
        <w:div w:id="1870415209">
          <w:marLeft w:val="640"/>
          <w:marRight w:val="0"/>
          <w:marTop w:val="0"/>
          <w:marBottom w:val="0"/>
          <w:divBdr>
            <w:top w:val="none" w:sz="0" w:space="0" w:color="auto"/>
            <w:left w:val="none" w:sz="0" w:space="0" w:color="auto"/>
            <w:bottom w:val="none" w:sz="0" w:space="0" w:color="auto"/>
            <w:right w:val="none" w:sz="0" w:space="0" w:color="auto"/>
          </w:divBdr>
        </w:div>
        <w:div w:id="1792163955">
          <w:marLeft w:val="640"/>
          <w:marRight w:val="0"/>
          <w:marTop w:val="0"/>
          <w:marBottom w:val="0"/>
          <w:divBdr>
            <w:top w:val="none" w:sz="0" w:space="0" w:color="auto"/>
            <w:left w:val="none" w:sz="0" w:space="0" w:color="auto"/>
            <w:bottom w:val="none" w:sz="0" w:space="0" w:color="auto"/>
            <w:right w:val="none" w:sz="0" w:space="0" w:color="auto"/>
          </w:divBdr>
        </w:div>
        <w:div w:id="257177452">
          <w:marLeft w:val="640"/>
          <w:marRight w:val="0"/>
          <w:marTop w:val="0"/>
          <w:marBottom w:val="0"/>
          <w:divBdr>
            <w:top w:val="none" w:sz="0" w:space="0" w:color="auto"/>
            <w:left w:val="none" w:sz="0" w:space="0" w:color="auto"/>
            <w:bottom w:val="none" w:sz="0" w:space="0" w:color="auto"/>
            <w:right w:val="none" w:sz="0" w:space="0" w:color="auto"/>
          </w:divBdr>
        </w:div>
      </w:divsChild>
    </w:div>
    <w:div w:id="1275943873">
      <w:marLeft w:val="640"/>
      <w:marRight w:val="0"/>
      <w:marTop w:val="0"/>
      <w:marBottom w:val="0"/>
      <w:divBdr>
        <w:top w:val="none" w:sz="0" w:space="0" w:color="auto"/>
        <w:left w:val="none" w:sz="0" w:space="0" w:color="auto"/>
        <w:bottom w:val="none" w:sz="0" w:space="0" w:color="auto"/>
        <w:right w:val="none" w:sz="0" w:space="0" w:color="auto"/>
      </w:divBdr>
    </w:div>
    <w:div w:id="1276211978">
      <w:marLeft w:val="640"/>
      <w:marRight w:val="0"/>
      <w:marTop w:val="0"/>
      <w:marBottom w:val="0"/>
      <w:divBdr>
        <w:top w:val="none" w:sz="0" w:space="0" w:color="auto"/>
        <w:left w:val="none" w:sz="0" w:space="0" w:color="auto"/>
        <w:bottom w:val="none" w:sz="0" w:space="0" w:color="auto"/>
        <w:right w:val="none" w:sz="0" w:space="0" w:color="auto"/>
      </w:divBdr>
    </w:div>
    <w:div w:id="1279293452">
      <w:marLeft w:val="640"/>
      <w:marRight w:val="0"/>
      <w:marTop w:val="0"/>
      <w:marBottom w:val="0"/>
      <w:divBdr>
        <w:top w:val="none" w:sz="0" w:space="0" w:color="auto"/>
        <w:left w:val="none" w:sz="0" w:space="0" w:color="auto"/>
        <w:bottom w:val="none" w:sz="0" w:space="0" w:color="auto"/>
        <w:right w:val="none" w:sz="0" w:space="0" w:color="auto"/>
      </w:divBdr>
    </w:div>
    <w:div w:id="1281570141">
      <w:marLeft w:val="640"/>
      <w:marRight w:val="0"/>
      <w:marTop w:val="0"/>
      <w:marBottom w:val="0"/>
      <w:divBdr>
        <w:top w:val="none" w:sz="0" w:space="0" w:color="auto"/>
        <w:left w:val="none" w:sz="0" w:space="0" w:color="auto"/>
        <w:bottom w:val="none" w:sz="0" w:space="0" w:color="auto"/>
        <w:right w:val="none" w:sz="0" w:space="0" w:color="auto"/>
      </w:divBdr>
    </w:div>
    <w:div w:id="1286159560">
      <w:marLeft w:val="640"/>
      <w:marRight w:val="0"/>
      <w:marTop w:val="0"/>
      <w:marBottom w:val="0"/>
      <w:divBdr>
        <w:top w:val="none" w:sz="0" w:space="0" w:color="auto"/>
        <w:left w:val="none" w:sz="0" w:space="0" w:color="auto"/>
        <w:bottom w:val="none" w:sz="0" w:space="0" w:color="auto"/>
        <w:right w:val="none" w:sz="0" w:space="0" w:color="auto"/>
      </w:divBdr>
    </w:div>
    <w:div w:id="1286429859">
      <w:marLeft w:val="640"/>
      <w:marRight w:val="0"/>
      <w:marTop w:val="0"/>
      <w:marBottom w:val="0"/>
      <w:divBdr>
        <w:top w:val="none" w:sz="0" w:space="0" w:color="auto"/>
        <w:left w:val="none" w:sz="0" w:space="0" w:color="auto"/>
        <w:bottom w:val="none" w:sz="0" w:space="0" w:color="auto"/>
        <w:right w:val="none" w:sz="0" w:space="0" w:color="auto"/>
      </w:divBdr>
    </w:div>
    <w:div w:id="1288513467">
      <w:marLeft w:val="640"/>
      <w:marRight w:val="0"/>
      <w:marTop w:val="0"/>
      <w:marBottom w:val="0"/>
      <w:divBdr>
        <w:top w:val="none" w:sz="0" w:space="0" w:color="auto"/>
        <w:left w:val="none" w:sz="0" w:space="0" w:color="auto"/>
        <w:bottom w:val="none" w:sz="0" w:space="0" w:color="auto"/>
        <w:right w:val="none" w:sz="0" w:space="0" w:color="auto"/>
      </w:divBdr>
    </w:div>
    <w:div w:id="1299845861">
      <w:marLeft w:val="640"/>
      <w:marRight w:val="0"/>
      <w:marTop w:val="0"/>
      <w:marBottom w:val="0"/>
      <w:divBdr>
        <w:top w:val="none" w:sz="0" w:space="0" w:color="auto"/>
        <w:left w:val="none" w:sz="0" w:space="0" w:color="auto"/>
        <w:bottom w:val="none" w:sz="0" w:space="0" w:color="auto"/>
        <w:right w:val="none" w:sz="0" w:space="0" w:color="auto"/>
      </w:divBdr>
    </w:div>
    <w:div w:id="1299915681">
      <w:bodyDiv w:val="1"/>
      <w:marLeft w:val="0"/>
      <w:marRight w:val="0"/>
      <w:marTop w:val="0"/>
      <w:marBottom w:val="0"/>
      <w:divBdr>
        <w:top w:val="none" w:sz="0" w:space="0" w:color="auto"/>
        <w:left w:val="none" w:sz="0" w:space="0" w:color="auto"/>
        <w:bottom w:val="none" w:sz="0" w:space="0" w:color="auto"/>
        <w:right w:val="none" w:sz="0" w:space="0" w:color="auto"/>
      </w:divBdr>
      <w:divsChild>
        <w:div w:id="113598390">
          <w:marLeft w:val="640"/>
          <w:marRight w:val="0"/>
          <w:marTop w:val="0"/>
          <w:marBottom w:val="0"/>
          <w:divBdr>
            <w:top w:val="none" w:sz="0" w:space="0" w:color="auto"/>
            <w:left w:val="none" w:sz="0" w:space="0" w:color="auto"/>
            <w:bottom w:val="none" w:sz="0" w:space="0" w:color="auto"/>
            <w:right w:val="none" w:sz="0" w:space="0" w:color="auto"/>
          </w:divBdr>
        </w:div>
        <w:div w:id="196432533">
          <w:marLeft w:val="640"/>
          <w:marRight w:val="0"/>
          <w:marTop w:val="0"/>
          <w:marBottom w:val="0"/>
          <w:divBdr>
            <w:top w:val="none" w:sz="0" w:space="0" w:color="auto"/>
            <w:left w:val="none" w:sz="0" w:space="0" w:color="auto"/>
            <w:bottom w:val="none" w:sz="0" w:space="0" w:color="auto"/>
            <w:right w:val="none" w:sz="0" w:space="0" w:color="auto"/>
          </w:divBdr>
        </w:div>
        <w:div w:id="252708768">
          <w:marLeft w:val="640"/>
          <w:marRight w:val="0"/>
          <w:marTop w:val="0"/>
          <w:marBottom w:val="0"/>
          <w:divBdr>
            <w:top w:val="none" w:sz="0" w:space="0" w:color="auto"/>
            <w:left w:val="none" w:sz="0" w:space="0" w:color="auto"/>
            <w:bottom w:val="none" w:sz="0" w:space="0" w:color="auto"/>
            <w:right w:val="none" w:sz="0" w:space="0" w:color="auto"/>
          </w:divBdr>
        </w:div>
        <w:div w:id="361444074">
          <w:marLeft w:val="640"/>
          <w:marRight w:val="0"/>
          <w:marTop w:val="0"/>
          <w:marBottom w:val="0"/>
          <w:divBdr>
            <w:top w:val="none" w:sz="0" w:space="0" w:color="auto"/>
            <w:left w:val="none" w:sz="0" w:space="0" w:color="auto"/>
            <w:bottom w:val="none" w:sz="0" w:space="0" w:color="auto"/>
            <w:right w:val="none" w:sz="0" w:space="0" w:color="auto"/>
          </w:divBdr>
        </w:div>
        <w:div w:id="491675563">
          <w:marLeft w:val="640"/>
          <w:marRight w:val="0"/>
          <w:marTop w:val="0"/>
          <w:marBottom w:val="0"/>
          <w:divBdr>
            <w:top w:val="none" w:sz="0" w:space="0" w:color="auto"/>
            <w:left w:val="none" w:sz="0" w:space="0" w:color="auto"/>
            <w:bottom w:val="none" w:sz="0" w:space="0" w:color="auto"/>
            <w:right w:val="none" w:sz="0" w:space="0" w:color="auto"/>
          </w:divBdr>
        </w:div>
        <w:div w:id="497429118">
          <w:marLeft w:val="640"/>
          <w:marRight w:val="0"/>
          <w:marTop w:val="0"/>
          <w:marBottom w:val="0"/>
          <w:divBdr>
            <w:top w:val="none" w:sz="0" w:space="0" w:color="auto"/>
            <w:left w:val="none" w:sz="0" w:space="0" w:color="auto"/>
            <w:bottom w:val="none" w:sz="0" w:space="0" w:color="auto"/>
            <w:right w:val="none" w:sz="0" w:space="0" w:color="auto"/>
          </w:divBdr>
        </w:div>
        <w:div w:id="585461418">
          <w:marLeft w:val="640"/>
          <w:marRight w:val="0"/>
          <w:marTop w:val="0"/>
          <w:marBottom w:val="0"/>
          <w:divBdr>
            <w:top w:val="none" w:sz="0" w:space="0" w:color="auto"/>
            <w:left w:val="none" w:sz="0" w:space="0" w:color="auto"/>
            <w:bottom w:val="none" w:sz="0" w:space="0" w:color="auto"/>
            <w:right w:val="none" w:sz="0" w:space="0" w:color="auto"/>
          </w:divBdr>
        </w:div>
        <w:div w:id="712997818">
          <w:marLeft w:val="640"/>
          <w:marRight w:val="0"/>
          <w:marTop w:val="0"/>
          <w:marBottom w:val="0"/>
          <w:divBdr>
            <w:top w:val="none" w:sz="0" w:space="0" w:color="auto"/>
            <w:left w:val="none" w:sz="0" w:space="0" w:color="auto"/>
            <w:bottom w:val="none" w:sz="0" w:space="0" w:color="auto"/>
            <w:right w:val="none" w:sz="0" w:space="0" w:color="auto"/>
          </w:divBdr>
        </w:div>
        <w:div w:id="774520883">
          <w:marLeft w:val="640"/>
          <w:marRight w:val="0"/>
          <w:marTop w:val="0"/>
          <w:marBottom w:val="0"/>
          <w:divBdr>
            <w:top w:val="none" w:sz="0" w:space="0" w:color="auto"/>
            <w:left w:val="none" w:sz="0" w:space="0" w:color="auto"/>
            <w:bottom w:val="none" w:sz="0" w:space="0" w:color="auto"/>
            <w:right w:val="none" w:sz="0" w:space="0" w:color="auto"/>
          </w:divBdr>
        </w:div>
        <w:div w:id="854618378">
          <w:marLeft w:val="640"/>
          <w:marRight w:val="0"/>
          <w:marTop w:val="0"/>
          <w:marBottom w:val="0"/>
          <w:divBdr>
            <w:top w:val="none" w:sz="0" w:space="0" w:color="auto"/>
            <w:left w:val="none" w:sz="0" w:space="0" w:color="auto"/>
            <w:bottom w:val="none" w:sz="0" w:space="0" w:color="auto"/>
            <w:right w:val="none" w:sz="0" w:space="0" w:color="auto"/>
          </w:divBdr>
        </w:div>
        <w:div w:id="917253710">
          <w:marLeft w:val="640"/>
          <w:marRight w:val="0"/>
          <w:marTop w:val="0"/>
          <w:marBottom w:val="0"/>
          <w:divBdr>
            <w:top w:val="none" w:sz="0" w:space="0" w:color="auto"/>
            <w:left w:val="none" w:sz="0" w:space="0" w:color="auto"/>
            <w:bottom w:val="none" w:sz="0" w:space="0" w:color="auto"/>
            <w:right w:val="none" w:sz="0" w:space="0" w:color="auto"/>
          </w:divBdr>
        </w:div>
        <w:div w:id="975571026">
          <w:marLeft w:val="640"/>
          <w:marRight w:val="0"/>
          <w:marTop w:val="0"/>
          <w:marBottom w:val="0"/>
          <w:divBdr>
            <w:top w:val="none" w:sz="0" w:space="0" w:color="auto"/>
            <w:left w:val="none" w:sz="0" w:space="0" w:color="auto"/>
            <w:bottom w:val="none" w:sz="0" w:space="0" w:color="auto"/>
            <w:right w:val="none" w:sz="0" w:space="0" w:color="auto"/>
          </w:divBdr>
        </w:div>
        <w:div w:id="1022125693">
          <w:marLeft w:val="640"/>
          <w:marRight w:val="0"/>
          <w:marTop w:val="0"/>
          <w:marBottom w:val="0"/>
          <w:divBdr>
            <w:top w:val="none" w:sz="0" w:space="0" w:color="auto"/>
            <w:left w:val="none" w:sz="0" w:space="0" w:color="auto"/>
            <w:bottom w:val="none" w:sz="0" w:space="0" w:color="auto"/>
            <w:right w:val="none" w:sz="0" w:space="0" w:color="auto"/>
          </w:divBdr>
        </w:div>
        <w:div w:id="1176842306">
          <w:marLeft w:val="640"/>
          <w:marRight w:val="0"/>
          <w:marTop w:val="0"/>
          <w:marBottom w:val="0"/>
          <w:divBdr>
            <w:top w:val="none" w:sz="0" w:space="0" w:color="auto"/>
            <w:left w:val="none" w:sz="0" w:space="0" w:color="auto"/>
            <w:bottom w:val="none" w:sz="0" w:space="0" w:color="auto"/>
            <w:right w:val="none" w:sz="0" w:space="0" w:color="auto"/>
          </w:divBdr>
        </w:div>
        <w:div w:id="1185905626">
          <w:marLeft w:val="640"/>
          <w:marRight w:val="0"/>
          <w:marTop w:val="0"/>
          <w:marBottom w:val="0"/>
          <w:divBdr>
            <w:top w:val="none" w:sz="0" w:space="0" w:color="auto"/>
            <w:left w:val="none" w:sz="0" w:space="0" w:color="auto"/>
            <w:bottom w:val="none" w:sz="0" w:space="0" w:color="auto"/>
            <w:right w:val="none" w:sz="0" w:space="0" w:color="auto"/>
          </w:divBdr>
        </w:div>
        <w:div w:id="1222405379">
          <w:marLeft w:val="640"/>
          <w:marRight w:val="0"/>
          <w:marTop w:val="0"/>
          <w:marBottom w:val="0"/>
          <w:divBdr>
            <w:top w:val="none" w:sz="0" w:space="0" w:color="auto"/>
            <w:left w:val="none" w:sz="0" w:space="0" w:color="auto"/>
            <w:bottom w:val="none" w:sz="0" w:space="0" w:color="auto"/>
            <w:right w:val="none" w:sz="0" w:space="0" w:color="auto"/>
          </w:divBdr>
        </w:div>
        <w:div w:id="1226455089">
          <w:marLeft w:val="640"/>
          <w:marRight w:val="0"/>
          <w:marTop w:val="0"/>
          <w:marBottom w:val="0"/>
          <w:divBdr>
            <w:top w:val="none" w:sz="0" w:space="0" w:color="auto"/>
            <w:left w:val="none" w:sz="0" w:space="0" w:color="auto"/>
            <w:bottom w:val="none" w:sz="0" w:space="0" w:color="auto"/>
            <w:right w:val="none" w:sz="0" w:space="0" w:color="auto"/>
          </w:divBdr>
        </w:div>
        <w:div w:id="1253900454">
          <w:marLeft w:val="640"/>
          <w:marRight w:val="0"/>
          <w:marTop w:val="0"/>
          <w:marBottom w:val="0"/>
          <w:divBdr>
            <w:top w:val="none" w:sz="0" w:space="0" w:color="auto"/>
            <w:left w:val="none" w:sz="0" w:space="0" w:color="auto"/>
            <w:bottom w:val="none" w:sz="0" w:space="0" w:color="auto"/>
            <w:right w:val="none" w:sz="0" w:space="0" w:color="auto"/>
          </w:divBdr>
        </w:div>
        <w:div w:id="1309826140">
          <w:marLeft w:val="640"/>
          <w:marRight w:val="0"/>
          <w:marTop w:val="0"/>
          <w:marBottom w:val="0"/>
          <w:divBdr>
            <w:top w:val="none" w:sz="0" w:space="0" w:color="auto"/>
            <w:left w:val="none" w:sz="0" w:space="0" w:color="auto"/>
            <w:bottom w:val="none" w:sz="0" w:space="0" w:color="auto"/>
            <w:right w:val="none" w:sz="0" w:space="0" w:color="auto"/>
          </w:divBdr>
        </w:div>
        <w:div w:id="1369647650">
          <w:marLeft w:val="640"/>
          <w:marRight w:val="0"/>
          <w:marTop w:val="0"/>
          <w:marBottom w:val="0"/>
          <w:divBdr>
            <w:top w:val="none" w:sz="0" w:space="0" w:color="auto"/>
            <w:left w:val="none" w:sz="0" w:space="0" w:color="auto"/>
            <w:bottom w:val="none" w:sz="0" w:space="0" w:color="auto"/>
            <w:right w:val="none" w:sz="0" w:space="0" w:color="auto"/>
          </w:divBdr>
        </w:div>
        <w:div w:id="1406606155">
          <w:marLeft w:val="640"/>
          <w:marRight w:val="0"/>
          <w:marTop w:val="0"/>
          <w:marBottom w:val="0"/>
          <w:divBdr>
            <w:top w:val="none" w:sz="0" w:space="0" w:color="auto"/>
            <w:left w:val="none" w:sz="0" w:space="0" w:color="auto"/>
            <w:bottom w:val="none" w:sz="0" w:space="0" w:color="auto"/>
            <w:right w:val="none" w:sz="0" w:space="0" w:color="auto"/>
          </w:divBdr>
        </w:div>
        <w:div w:id="1479371946">
          <w:marLeft w:val="640"/>
          <w:marRight w:val="0"/>
          <w:marTop w:val="0"/>
          <w:marBottom w:val="0"/>
          <w:divBdr>
            <w:top w:val="none" w:sz="0" w:space="0" w:color="auto"/>
            <w:left w:val="none" w:sz="0" w:space="0" w:color="auto"/>
            <w:bottom w:val="none" w:sz="0" w:space="0" w:color="auto"/>
            <w:right w:val="none" w:sz="0" w:space="0" w:color="auto"/>
          </w:divBdr>
        </w:div>
        <w:div w:id="1564366783">
          <w:marLeft w:val="640"/>
          <w:marRight w:val="0"/>
          <w:marTop w:val="0"/>
          <w:marBottom w:val="0"/>
          <w:divBdr>
            <w:top w:val="none" w:sz="0" w:space="0" w:color="auto"/>
            <w:left w:val="none" w:sz="0" w:space="0" w:color="auto"/>
            <w:bottom w:val="none" w:sz="0" w:space="0" w:color="auto"/>
            <w:right w:val="none" w:sz="0" w:space="0" w:color="auto"/>
          </w:divBdr>
        </w:div>
        <w:div w:id="1579052338">
          <w:marLeft w:val="640"/>
          <w:marRight w:val="0"/>
          <w:marTop w:val="0"/>
          <w:marBottom w:val="0"/>
          <w:divBdr>
            <w:top w:val="none" w:sz="0" w:space="0" w:color="auto"/>
            <w:left w:val="none" w:sz="0" w:space="0" w:color="auto"/>
            <w:bottom w:val="none" w:sz="0" w:space="0" w:color="auto"/>
            <w:right w:val="none" w:sz="0" w:space="0" w:color="auto"/>
          </w:divBdr>
        </w:div>
        <w:div w:id="1601833560">
          <w:marLeft w:val="640"/>
          <w:marRight w:val="0"/>
          <w:marTop w:val="0"/>
          <w:marBottom w:val="0"/>
          <w:divBdr>
            <w:top w:val="none" w:sz="0" w:space="0" w:color="auto"/>
            <w:left w:val="none" w:sz="0" w:space="0" w:color="auto"/>
            <w:bottom w:val="none" w:sz="0" w:space="0" w:color="auto"/>
            <w:right w:val="none" w:sz="0" w:space="0" w:color="auto"/>
          </w:divBdr>
        </w:div>
        <w:div w:id="1676112668">
          <w:marLeft w:val="640"/>
          <w:marRight w:val="0"/>
          <w:marTop w:val="0"/>
          <w:marBottom w:val="0"/>
          <w:divBdr>
            <w:top w:val="none" w:sz="0" w:space="0" w:color="auto"/>
            <w:left w:val="none" w:sz="0" w:space="0" w:color="auto"/>
            <w:bottom w:val="none" w:sz="0" w:space="0" w:color="auto"/>
            <w:right w:val="none" w:sz="0" w:space="0" w:color="auto"/>
          </w:divBdr>
        </w:div>
        <w:div w:id="1704668398">
          <w:marLeft w:val="640"/>
          <w:marRight w:val="0"/>
          <w:marTop w:val="0"/>
          <w:marBottom w:val="0"/>
          <w:divBdr>
            <w:top w:val="none" w:sz="0" w:space="0" w:color="auto"/>
            <w:left w:val="none" w:sz="0" w:space="0" w:color="auto"/>
            <w:bottom w:val="none" w:sz="0" w:space="0" w:color="auto"/>
            <w:right w:val="none" w:sz="0" w:space="0" w:color="auto"/>
          </w:divBdr>
        </w:div>
        <w:div w:id="1865820251">
          <w:marLeft w:val="640"/>
          <w:marRight w:val="0"/>
          <w:marTop w:val="0"/>
          <w:marBottom w:val="0"/>
          <w:divBdr>
            <w:top w:val="none" w:sz="0" w:space="0" w:color="auto"/>
            <w:left w:val="none" w:sz="0" w:space="0" w:color="auto"/>
            <w:bottom w:val="none" w:sz="0" w:space="0" w:color="auto"/>
            <w:right w:val="none" w:sz="0" w:space="0" w:color="auto"/>
          </w:divBdr>
        </w:div>
        <w:div w:id="2097244598">
          <w:marLeft w:val="640"/>
          <w:marRight w:val="0"/>
          <w:marTop w:val="0"/>
          <w:marBottom w:val="0"/>
          <w:divBdr>
            <w:top w:val="none" w:sz="0" w:space="0" w:color="auto"/>
            <w:left w:val="none" w:sz="0" w:space="0" w:color="auto"/>
            <w:bottom w:val="none" w:sz="0" w:space="0" w:color="auto"/>
            <w:right w:val="none" w:sz="0" w:space="0" w:color="auto"/>
          </w:divBdr>
        </w:div>
        <w:div w:id="2101291018">
          <w:marLeft w:val="640"/>
          <w:marRight w:val="0"/>
          <w:marTop w:val="0"/>
          <w:marBottom w:val="0"/>
          <w:divBdr>
            <w:top w:val="none" w:sz="0" w:space="0" w:color="auto"/>
            <w:left w:val="none" w:sz="0" w:space="0" w:color="auto"/>
            <w:bottom w:val="none" w:sz="0" w:space="0" w:color="auto"/>
            <w:right w:val="none" w:sz="0" w:space="0" w:color="auto"/>
          </w:divBdr>
        </w:div>
      </w:divsChild>
    </w:div>
    <w:div w:id="1302341238">
      <w:marLeft w:val="640"/>
      <w:marRight w:val="0"/>
      <w:marTop w:val="0"/>
      <w:marBottom w:val="0"/>
      <w:divBdr>
        <w:top w:val="none" w:sz="0" w:space="0" w:color="auto"/>
        <w:left w:val="none" w:sz="0" w:space="0" w:color="auto"/>
        <w:bottom w:val="none" w:sz="0" w:space="0" w:color="auto"/>
        <w:right w:val="none" w:sz="0" w:space="0" w:color="auto"/>
      </w:divBdr>
    </w:div>
    <w:div w:id="1303652672">
      <w:marLeft w:val="640"/>
      <w:marRight w:val="0"/>
      <w:marTop w:val="0"/>
      <w:marBottom w:val="0"/>
      <w:divBdr>
        <w:top w:val="none" w:sz="0" w:space="0" w:color="auto"/>
        <w:left w:val="none" w:sz="0" w:space="0" w:color="auto"/>
        <w:bottom w:val="none" w:sz="0" w:space="0" w:color="auto"/>
        <w:right w:val="none" w:sz="0" w:space="0" w:color="auto"/>
      </w:divBdr>
    </w:div>
    <w:div w:id="1303774879">
      <w:marLeft w:val="640"/>
      <w:marRight w:val="0"/>
      <w:marTop w:val="0"/>
      <w:marBottom w:val="0"/>
      <w:divBdr>
        <w:top w:val="none" w:sz="0" w:space="0" w:color="auto"/>
        <w:left w:val="none" w:sz="0" w:space="0" w:color="auto"/>
        <w:bottom w:val="none" w:sz="0" w:space="0" w:color="auto"/>
        <w:right w:val="none" w:sz="0" w:space="0" w:color="auto"/>
      </w:divBdr>
    </w:div>
    <w:div w:id="1308243582">
      <w:bodyDiv w:val="1"/>
      <w:marLeft w:val="0"/>
      <w:marRight w:val="0"/>
      <w:marTop w:val="0"/>
      <w:marBottom w:val="0"/>
      <w:divBdr>
        <w:top w:val="none" w:sz="0" w:space="0" w:color="auto"/>
        <w:left w:val="none" w:sz="0" w:space="0" w:color="auto"/>
        <w:bottom w:val="none" w:sz="0" w:space="0" w:color="auto"/>
        <w:right w:val="none" w:sz="0" w:space="0" w:color="auto"/>
      </w:divBdr>
      <w:divsChild>
        <w:div w:id="1600403985">
          <w:marLeft w:val="640"/>
          <w:marRight w:val="0"/>
          <w:marTop w:val="0"/>
          <w:marBottom w:val="0"/>
          <w:divBdr>
            <w:top w:val="none" w:sz="0" w:space="0" w:color="auto"/>
            <w:left w:val="none" w:sz="0" w:space="0" w:color="auto"/>
            <w:bottom w:val="none" w:sz="0" w:space="0" w:color="auto"/>
            <w:right w:val="none" w:sz="0" w:space="0" w:color="auto"/>
          </w:divBdr>
        </w:div>
        <w:div w:id="1071729276">
          <w:marLeft w:val="640"/>
          <w:marRight w:val="0"/>
          <w:marTop w:val="0"/>
          <w:marBottom w:val="0"/>
          <w:divBdr>
            <w:top w:val="none" w:sz="0" w:space="0" w:color="auto"/>
            <w:left w:val="none" w:sz="0" w:space="0" w:color="auto"/>
            <w:bottom w:val="none" w:sz="0" w:space="0" w:color="auto"/>
            <w:right w:val="none" w:sz="0" w:space="0" w:color="auto"/>
          </w:divBdr>
        </w:div>
        <w:div w:id="584652809">
          <w:marLeft w:val="640"/>
          <w:marRight w:val="0"/>
          <w:marTop w:val="0"/>
          <w:marBottom w:val="0"/>
          <w:divBdr>
            <w:top w:val="none" w:sz="0" w:space="0" w:color="auto"/>
            <w:left w:val="none" w:sz="0" w:space="0" w:color="auto"/>
            <w:bottom w:val="none" w:sz="0" w:space="0" w:color="auto"/>
            <w:right w:val="none" w:sz="0" w:space="0" w:color="auto"/>
          </w:divBdr>
        </w:div>
        <w:div w:id="784346044">
          <w:marLeft w:val="640"/>
          <w:marRight w:val="0"/>
          <w:marTop w:val="0"/>
          <w:marBottom w:val="0"/>
          <w:divBdr>
            <w:top w:val="none" w:sz="0" w:space="0" w:color="auto"/>
            <w:left w:val="none" w:sz="0" w:space="0" w:color="auto"/>
            <w:bottom w:val="none" w:sz="0" w:space="0" w:color="auto"/>
            <w:right w:val="none" w:sz="0" w:space="0" w:color="auto"/>
          </w:divBdr>
        </w:div>
        <w:div w:id="1541358608">
          <w:marLeft w:val="640"/>
          <w:marRight w:val="0"/>
          <w:marTop w:val="0"/>
          <w:marBottom w:val="0"/>
          <w:divBdr>
            <w:top w:val="none" w:sz="0" w:space="0" w:color="auto"/>
            <w:left w:val="none" w:sz="0" w:space="0" w:color="auto"/>
            <w:bottom w:val="none" w:sz="0" w:space="0" w:color="auto"/>
            <w:right w:val="none" w:sz="0" w:space="0" w:color="auto"/>
          </w:divBdr>
        </w:div>
        <w:div w:id="882210717">
          <w:marLeft w:val="640"/>
          <w:marRight w:val="0"/>
          <w:marTop w:val="0"/>
          <w:marBottom w:val="0"/>
          <w:divBdr>
            <w:top w:val="none" w:sz="0" w:space="0" w:color="auto"/>
            <w:left w:val="none" w:sz="0" w:space="0" w:color="auto"/>
            <w:bottom w:val="none" w:sz="0" w:space="0" w:color="auto"/>
            <w:right w:val="none" w:sz="0" w:space="0" w:color="auto"/>
          </w:divBdr>
        </w:div>
        <w:div w:id="1800024610">
          <w:marLeft w:val="640"/>
          <w:marRight w:val="0"/>
          <w:marTop w:val="0"/>
          <w:marBottom w:val="0"/>
          <w:divBdr>
            <w:top w:val="none" w:sz="0" w:space="0" w:color="auto"/>
            <w:left w:val="none" w:sz="0" w:space="0" w:color="auto"/>
            <w:bottom w:val="none" w:sz="0" w:space="0" w:color="auto"/>
            <w:right w:val="none" w:sz="0" w:space="0" w:color="auto"/>
          </w:divBdr>
        </w:div>
        <w:div w:id="1744134076">
          <w:marLeft w:val="640"/>
          <w:marRight w:val="0"/>
          <w:marTop w:val="0"/>
          <w:marBottom w:val="0"/>
          <w:divBdr>
            <w:top w:val="none" w:sz="0" w:space="0" w:color="auto"/>
            <w:left w:val="none" w:sz="0" w:space="0" w:color="auto"/>
            <w:bottom w:val="none" w:sz="0" w:space="0" w:color="auto"/>
            <w:right w:val="none" w:sz="0" w:space="0" w:color="auto"/>
          </w:divBdr>
        </w:div>
        <w:div w:id="1191459096">
          <w:marLeft w:val="640"/>
          <w:marRight w:val="0"/>
          <w:marTop w:val="0"/>
          <w:marBottom w:val="0"/>
          <w:divBdr>
            <w:top w:val="none" w:sz="0" w:space="0" w:color="auto"/>
            <w:left w:val="none" w:sz="0" w:space="0" w:color="auto"/>
            <w:bottom w:val="none" w:sz="0" w:space="0" w:color="auto"/>
            <w:right w:val="none" w:sz="0" w:space="0" w:color="auto"/>
          </w:divBdr>
        </w:div>
        <w:div w:id="1465462727">
          <w:marLeft w:val="640"/>
          <w:marRight w:val="0"/>
          <w:marTop w:val="0"/>
          <w:marBottom w:val="0"/>
          <w:divBdr>
            <w:top w:val="none" w:sz="0" w:space="0" w:color="auto"/>
            <w:left w:val="none" w:sz="0" w:space="0" w:color="auto"/>
            <w:bottom w:val="none" w:sz="0" w:space="0" w:color="auto"/>
            <w:right w:val="none" w:sz="0" w:space="0" w:color="auto"/>
          </w:divBdr>
        </w:div>
        <w:div w:id="2127187777">
          <w:marLeft w:val="640"/>
          <w:marRight w:val="0"/>
          <w:marTop w:val="0"/>
          <w:marBottom w:val="0"/>
          <w:divBdr>
            <w:top w:val="none" w:sz="0" w:space="0" w:color="auto"/>
            <w:left w:val="none" w:sz="0" w:space="0" w:color="auto"/>
            <w:bottom w:val="none" w:sz="0" w:space="0" w:color="auto"/>
            <w:right w:val="none" w:sz="0" w:space="0" w:color="auto"/>
          </w:divBdr>
        </w:div>
        <w:div w:id="499734291">
          <w:marLeft w:val="640"/>
          <w:marRight w:val="0"/>
          <w:marTop w:val="0"/>
          <w:marBottom w:val="0"/>
          <w:divBdr>
            <w:top w:val="none" w:sz="0" w:space="0" w:color="auto"/>
            <w:left w:val="none" w:sz="0" w:space="0" w:color="auto"/>
            <w:bottom w:val="none" w:sz="0" w:space="0" w:color="auto"/>
            <w:right w:val="none" w:sz="0" w:space="0" w:color="auto"/>
          </w:divBdr>
        </w:div>
        <w:div w:id="457183030">
          <w:marLeft w:val="640"/>
          <w:marRight w:val="0"/>
          <w:marTop w:val="0"/>
          <w:marBottom w:val="0"/>
          <w:divBdr>
            <w:top w:val="none" w:sz="0" w:space="0" w:color="auto"/>
            <w:left w:val="none" w:sz="0" w:space="0" w:color="auto"/>
            <w:bottom w:val="none" w:sz="0" w:space="0" w:color="auto"/>
            <w:right w:val="none" w:sz="0" w:space="0" w:color="auto"/>
          </w:divBdr>
        </w:div>
        <w:div w:id="505707392">
          <w:marLeft w:val="640"/>
          <w:marRight w:val="0"/>
          <w:marTop w:val="0"/>
          <w:marBottom w:val="0"/>
          <w:divBdr>
            <w:top w:val="none" w:sz="0" w:space="0" w:color="auto"/>
            <w:left w:val="none" w:sz="0" w:space="0" w:color="auto"/>
            <w:bottom w:val="none" w:sz="0" w:space="0" w:color="auto"/>
            <w:right w:val="none" w:sz="0" w:space="0" w:color="auto"/>
          </w:divBdr>
        </w:div>
        <w:div w:id="289669284">
          <w:marLeft w:val="640"/>
          <w:marRight w:val="0"/>
          <w:marTop w:val="0"/>
          <w:marBottom w:val="0"/>
          <w:divBdr>
            <w:top w:val="none" w:sz="0" w:space="0" w:color="auto"/>
            <w:left w:val="none" w:sz="0" w:space="0" w:color="auto"/>
            <w:bottom w:val="none" w:sz="0" w:space="0" w:color="auto"/>
            <w:right w:val="none" w:sz="0" w:space="0" w:color="auto"/>
          </w:divBdr>
        </w:div>
        <w:div w:id="548032490">
          <w:marLeft w:val="640"/>
          <w:marRight w:val="0"/>
          <w:marTop w:val="0"/>
          <w:marBottom w:val="0"/>
          <w:divBdr>
            <w:top w:val="none" w:sz="0" w:space="0" w:color="auto"/>
            <w:left w:val="none" w:sz="0" w:space="0" w:color="auto"/>
            <w:bottom w:val="none" w:sz="0" w:space="0" w:color="auto"/>
            <w:right w:val="none" w:sz="0" w:space="0" w:color="auto"/>
          </w:divBdr>
        </w:div>
        <w:div w:id="1402756078">
          <w:marLeft w:val="640"/>
          <w:marRight w:val="0"/>
          <w:marTop w:val="0"/>
          <w:marBottom w:val="0"/>
          <w:divBdr>
            <w:top w:val="none" w:sz="0" w:space="0" w:color="auto"/>
            <w:left w:val="none" w:sz="0" w:space="0" w:color="auto"/>
            <w:bottom w:val="none" w:sz="0" w:space="0" w:color="auto"/>
            <w:right w:val="none" w:sz="0" w:space="0" w:color="auto"/>
          </w:divBdr>
        </w:div>
        <w:div w:id="1333335775">
          <w:marLeft w:val="640"/>
          <w:marRight w:val="0"/>
          <w:marTop w:val="0"/>
          <w:marBottom w:val="0"/>
          <w:divBdr>
            <w:top w:val="none" w:sz="0" w:space="0" w:color="auto"/>
            <w:left w:val="none" w:sz="0" w:space="0" w:color="auto"/>
            <w:bottom w:val="none" w:sz="0" w:space="0" w:color="auto"/>
            <w:right w:val="none" w:sz="0" w:space="0" w:color="auto"/>
          </w:divBdr>
        </w:div>
        <w:div w:id="2713028">
          <w:marLeft w:val="640"/>
          <w:marRight w:val="0"/>
          <w:marTop w:val="0"/>
          <w:marBottom w:val="0"/>
          <w:divBdr>
            <w:top w:val="none" w:sz="0" w:space="0" w:color="auto"/>
            <w:left w:val="none" w:sz="0" w:space="0" w:color="auto"/>
            <w:bottom w:val="none" w:sz="0" w:space="0" w:color="auto"/>
            <w:right w:val="none" w:sz="0" w:space="0" w:color="auto"/>
          </w:divBdr>
        </w:div>
        <w:div w:id="1002776797">
          <w:marLeft w:val="640"/>
          <w:marRight w:val="0"/>
          <w:marTop w:val="0"/>
          <w:marBottom w:val="0"/>
          <w:divBdr>
            <w:top w:val="none" w:sz="0" w:space="0" w:color="auto"/>
            <w:left w:val="none" w:sz="0" w:space="0" w:color="auto"/>
            <w:bottom w:val="none" w:sz="0" w:space="0" w:color="auto"/>
            <w:right w:val="none" w:sz="0" w:space="0" w:color="auto"/>
          </w:divBdr>
        </w:div>
        <w:div w:id="1112243198">
          <w:marLeft w:val="640"/>
          <w:marRight w:val="0"/>
          <w:marTop w:val="0"/>
          <w:marBottom w:val="0"/>
          <w:divBdr>
            <w:top w:val="none" w:sz="0" w:space="0" w:color="auto"/>
            <w:left w:val="none" w:sz="0" w:space="0" w:color="auto"/>
            <w:bottom w:val="none" w:sz="0" w:space="0" w:color="auto"/>
            <w:right w:val="none" w:sz="0" w:space="0" w:color="auto"/>
          </w:divBdr>
        </w:div>
        <w:div w:id="1913082057">
          <w:marLeft w:val="640"/>
          <w:marRight w:val="0"/>
          <w:marTop w:val="0"/>
          <w:marBottom w:val="0"/>
          <w:divBdr>
            <w:top w:val="none" w:sz="0" w:space="0" w:color="auto"/>
            <w:left w:val="none" w:sz="0" w:space="0" w:color="auto"/>
            <w:bottom w:val="none" w:sz="0" w:space="0" w:color="auto"/>
            <w:right w:val="none" w:sz="0" w:space="0" w:color="auto"/>
          </w:divBdr>
        </w:div>
        <w:div w:id="1197934490">
          <w:marLeft w:val="640"/>
          <w:marRight w:val="0"/>
          <w:marTop w:val="0"/>
          <w:marBottom w:val="0"/>
          <w:divBdr>
            <w:top w:val="none" w:sz="0" w:space="0" w:color="auto"/>
            <w:left w:val="none" w:sz="0" w:space="0" w:color="auto"/>
            <w:bottom w:val="none" w:sz="0" w:space="0" w:color="auto"/>
            <w:right w:val="none" w:sz="0" w:space="0" w:color="auto"/>
          </w:divBdr>
        </w:div>
        <w:div w:id="787742923">
          <w:marLeft w:val="640"/>
          <w:marRight w:val="0"/>
          <w:marTop w:val="0"/>
          <w:marBottom w:val="0"/>
          <w:divBdr>
            <w:top w:val="none" w:sz="0" w:space="0" w:color="auto"/>
            <w:left w:val="none" w:sz="0" w:space="0" w:color="auto"/>
            <w:bottom w:val="none" w:sz="0" w:space="0" w:color="auto"/>
            <w:right w:val="none" w:sz="0" w:space="0" w:color="auto"/>
          </w:divBdr>
        </w:div>
        <w:div w:id="19013253">
          <w:marLeft w:val="640"/>
          <w:marRight w:val="0"/>
          <w:marTop w:val="0"/>
          <w:marBottom w:val="0"/>
          <w:divBdr>
            <w:top w:val="none" w:sz="0" w:space="0" w:color="auto"/>
            <w:left w:val="none" w:sz="0" w:space="0" w:color="auto"/>
            <w:bottom w:val="none" w:sz="0" w:space="0" w:color="auto"/>
            <w:right w:val="none" w:sz="0" w:space="0" w:color="auto"/>
          </w:divBdr>
        </w:div>
        <w:div w:id="1656641641">
          <w:marLeft w:val="640"/>
          <w:marRight w:val="0"/>
          <w:marTop w:val="0"/>
          <w:marBottom w:val="0"/>
          <w:divBdr>
            <w:top w:val="none" w:sz="0" w:space="0" w:color="auto"/>
            <w:left w:val="none" w:sz="0" w:space="0" w:color="auto"/>
            <w:bottom w:val="none" w:sz="0" w:space="0" w:color="auto"/>
            <w:right w:val="none" w:sz="0" w:space="0" w:color="auto"/>
          </w:divBdr>
        </w:div>
        <w:div w:id="1391492998">
          <w:marLeft w:val="640"/>
          <w:marRight w:val="0"/>
          <w:marTop w:val="0"/>
          <w:marBottom w:val="0"/>
          <w:divBdr>
            <w:top w:val="none" w:sz="0" w:space="0" w:color="auto"/>
            <w:left w:val="none" w:sz="0" w:space="0" w:color="auto"/>
            <w:bottom w:val="none" w:sz="0" w:space="0" w:color="auto"/>
            <w:right w:val="none" w:sz="0" w:space="0" w:color="auto"/>
          </w:divBdr>
        </w:div>
        <w:div w:id="1482426949">
          <w:marLeft w:val="640"/>
          <w:marRight w:val="0"/>
          <w:marTop w:val="0"/>
          <w:marBottom w:val="0"/>
          <w:divBdr>
            <w:top w:val="none" w:sz="0" w:space="0" w:color="auto"/>
            <w:left w:val="none" w:sz="0" w:space="0" w:color="auto"/>
            <w:bottom w:val="none" w:sz="0" w:space="0" w:color="auto"/>
            <w:right w:val="none" w:sz="0" w:space="0" w:color="auto"/>
          </w:divBdr>
        </w:div>
        <w:div w:id="188303607">
          <w:marLeft w:val="640"/>
          <w:marRight w:val="0"/>
          <w:marTop w:val="0"/>
          <w:marBottom w:val="0"/>
          <w:divBdr>
            <w:top w:val="none" w:sz="0" w:space="0" w:color="auto"/>
            <w:left w:val="none" w:sz="0" w:space="0" w:color="auto"/>
            <w:bottom w:val="none" w:sz="0" w:space="0" w:color="auto"/>
            <w:right w:val="none" w:sz="0" w:space="0" w:color="auto"/>
          </w:divBdr>
        </w:div>
        <w:div w:id="1316301351">
          <w:marLeft w:val="640"/>
          <w:marRight w:val="0"/>
          <w:marTop w:val="0"/>
          <w:marBottom w:val="0"/>
          <w:divBdr>
            <w:top w:val="none" w:sz="0" w:space="0" w:color="auto"/>
            <w:left w:val="none" w:sz="0" w:space="0" w:color="auto"/>
            <w:bottom w:val="none" w:sz="0" w:space="0" w:color="auto"/>
            <w:right w:val="none" w:sz="0" w:space="0" w:color="auto"/>
          </w:divBdr>
        </w:div>
        <w:div w:id="713044333">
          <w:marLeft w:val="640"/>
          <w:marRight w:val="0"/>
          <w:marTop w:val="0"/>
          <w:marBottom w:val="0"/>
          <w:divBdr>
            <w:top w:val="none" w:sz="0" w:space="0" w:color="auto"/>
            <w:left w:val="none" w:sz="0" w:space="0" w:color="auto"/>
            <w:bottom w:val="none" w:sz="0" w:space="0" w:color="auto"/>
            <w:right w:val="none" w:sz="0" w:space="0" w:color="auto"/>
          </w:divBdr>
        </w:div>
        <w:div w:id="818689957">
          <w:marLeft w:val="640"/>
          <w:marRight w:val="0"/>
          <w:marTop w:val="0"/>
          <w:marBottom w:val="0"/>
          <w:divBdr>
            <w:top w:val="none" w:sz="0" w:space="0" w:color="auto"/>
            <w:left w:val="none" w:sz="0" w:space="0" w:color="auto"/>
            <w:bottom w:val="none" w:sz="0" w:space="0" w:color="auto"/>
            <w:right w:val="none" w:sz="0" w:space="0" w:color="auto"/>
          </w:divBdr>
        </w:div>
        <w:div w:id="1548492019">
          <w:marLeft w:val="640"/>
          <w:marRight w:val="0"/>
          <w:marTop w:val="0"/>
          <w:marBottom w:val="0"/>
          <w:divBdr>
            <w:top w:val="none" w:sz="0" w:space="0" w:color="auto"/>
            <w:left w:val="none" w:sz="0" w:space="0" w:color="auto"/>
            <w:bottom w:val="none" w:sz="0" w:space="0" w:color="auto"/>
            <w:right w:val="none" w:sz="0" w:space="0" w:color="auto"/>
          </w:divBdr>
        </w:div>
        <w:div w:id="563762802">
          <w:marLeft w:val="640"/>
          <w:marRight w:val="0"/>
          <w:marTop w:val="0"/>
          <w:marBottom w:val="0"/>
          <w:divBdr>
            <w:top w:val="none" w:sz="0" w:space="0" w:color="auto"/>
            <w:left w:val="none" w:sz="0" w:space="0" w:color="auto"/>
            <w:bottom w:val="none" w:sz="0" w:space="0" w:color="auto"/>
            <w:right w:val="none" w:sz="0" w:space="0" w:color="auto"/>
          </w:divBdr>
        </w:div>
        <w:div w:id="2133282468">
          <w:marLeft w:val="640"/>
          <w:marRight w:val="0"/>
          <w:marTop w:val="0"/>
          <w:marBottom w:val="0"/>
          <w:divBdr>
            <w:top w:val="none" w:sz="0" w:space="0" w:color="auto"/>
            <w:left w:val="none" w:sz="0" w:space="0" w:color="auto"/>
            <w:bottom w:val="none" w:sz="0" w:space="0" w:color="auto"/>
            <w:right w:val="none" w:sz="0" w:space="0" w:color="auto"/>
          </w:divBdr>
        </w:div>
        <w:div w:id="236865859">
          <w:marLeft w:val="640"/>
          <w:marRight w:val="0"/>
          <w:marTop w:val="0"/>
          <w:marBottom w:val="0"/>
          <w:divBdr>
            <w:top w:val="none" w:sz="0" w:space="0" w:color="auto"/>
            <w:left w:val="none" w:sz="0" w:space="0" w:color="auto"/>
            <w:bottom w:val="none" w:sz="0" w:space="0" w:color="auto"/>
            <w:right w:val="none" w:sz="0" w:space="0" w:color="auto"/>
          </w:divBdr>
        </w:div>
        <w:div w:id="892304466">
          <w:marLeft w:val="640"/>
          <w:marRight w:val="0"/>
          <w:marTop w:val="0"/>
          <w:marBottom w:val="0"/>
          <w:divBdr>
            <w:top w:val="none" w:sz="0" w:space="0" w:color="auto"/>
            <w:left w:val="none" w:sz="0" w:space="0" w:color="auto"/>
            <w:bottom w:val="none" w:sz="0" w:space="0" w:color="auto"/>
            <w:right w:val="none" w:sz="0" w:space="0" w:color="auto"/>
          </w:divBdr>
        </w:div>
        <w:div w:id="218132398">
          <w:marLeft w:val="640"/>
          <w:marRight w:val="0"/>
          <w:marTop w:val="0"/>
          <w:marBottom w:val="0"/>
          <w:divBdr>
            <w:top w:val="none" w:sz="0" w:space="0" w:color="auto"/>
            <w:left w:val="none" w:sz="0" w:space="0" w:color="auto"/>
            <w:bottom w:val="none" w:sz="0" w:space="0" w:color="auto"/>
            <w:right w:val="none" w:sz="0" w:space="0" w:color="auto"/>
          </w:divBdr>
        </w:div>
        <w:div w:id="291398874">
          <w:marLeft w:val="640"/>
          <w:marRight w:val="0"/>
          <w:marTop w:val="0"/>
          <w:marBottom w:val="0"/>
          <w:divBdr>
            <w:top w:val="none" w:sz="0" w:space="0" w:color="auto"/>
            <w:left w:val="none" w:sz="0" w:space="0" w:color="auto"/>
            <w:bottom w:val="none" w:sz="0" w:space="0" w:color="auto"/>
            <w:right w:val="none" w:sz="0" w:space="0" w:color="auto"/>
          </w:divBdr>
        </w:div>
        <w:div w:id="382365111">
          <w:marLeft w:val="640"/>
          <w:marRight w:val="0"/>
          <w:marTop w:val="0"/>
          <w:marBottom w:val="0"/>
          <w:divBdr>
            <w:top w:val="none" w:sz="0" w:space="0" w:color="auto"/>
            <w:left w:val="none" w:sz="0" w:space="0" w:color="auto"/>
            <w:bottom w:val="none" w:sz="0" w:space="0" w:color="auto"/>
            <w:right w:val="none" w:sz="0" w:space="0" w:color="auto"/>
          </w:divBdr>
        </w:div>
        <w:div w:id="581917592">
          <w:marLeft w:val="640"/>
          <w:marRight w:val="0"/>
          <w:marTop w:val="0"/>
          <w:marBottom w:val="0"/>
          <w:divBdr>
            <w:top w:val="none" w:sz="0" w:space="0" w:color="auto"/>
            <w:left w:val="none" w:sz="0" w:space="0" w:color="auto"/>
            <w:bottom w:val="none" w:sz="0" w:space="0" w:color="auto"/>
            <w:right w:val="none" w:sz="0" w:space="0" w:color="auto"/>
          </w:divBdr>
        </w:div>
        <w:div w:id="1862474967">
          <w:marLeft w:val="640"/>
          <w:marRight w:val="0"/>
          <w:marTop w:val="0"/>
          <w:marBottom w:val="0"/>
          <w:divBdr>
            <w:top w:val="none" w:sz="0" w:space="0" w:color="auto"/>
            <w:left w:val="none" w:sz="0" w:space="0" w:color="auto"/>
            <w:bottom w:val="none" w:sz="0" w:space="0" w:color="auto"/>
            <w:right w:val="none" w:sz="0" w:space="0" w:color="auto"/>
          </w:divBdr>
        </w:div>
        <w:div w:id="1925601443">
          <w:marLeft w:val="640"/>
          <w:marRight w:val="0"/>
          <w:marTop w:val="0"/>
          <w:marBottom w:val="0"/>
          <w:divBdr>
            <w:top w:val="none" w:sz="0" w:space="0" w:color="auto"/>
            <w:left w:val="none" w:sz="0" w:space="0" w:color="auto"/>
            <w:bottom w:val="none" w:sz="0" w:space="0" w:color="auto"/>
            <w:right w:val="none" w:sz="0" w:space="0" w:color="auto"/>
          </w:divBdr>
        </w:div>
        <w:div w:id="2141459272">
          <w:marLeft w:val="640"/>
          <w:marRight w:val="0"/>
          <w:marTop w:val="0"/>
          <w:marBottom w:val="0"/>
          <w:divBdr>
            <w:top w:val="none" w:sz="0" w:space="0" w:color="auto"/>
            <w:left w:val="none" w:sz="0" w:space="0" w:color="auto"/>
            <w:bottom w:val="none" w:sz="0" w:space="0" w:color="auto"/>
            <w:right w:val="none" w:sz="0" w:space="0" w:color="auto"/>
          </w:divBdr>
        </w:div>
        <w:div w:id="839855908">
          <w:marLeft w:val="640"/>
          <w:marRight w:val="0"/>
          <w:marTop w:val="0"/>
          <w:marBottom w:val="0"/>
          <w:divBdr>
            <w:top w:val="none" w:sz="0" w:space="0" w:color="auto"/>
            <w:left w:val="none" w:sz="0" w:space="0" w:color="auto"/>
            <w:bottom w:val="none" w:sz="0" w:space="0" w:color="auto"/>
            <w:right w:val="none" w:sz="0" w:space="0" w:color="auto"/>
          </w:divBdr>
        </w:div>
        <w:div w:id="3746432">
          <w:marLeft w:val="640"/>
          <w:marRight w:val="0"/>
          <w:marTop w:val="0"/>
          <w:marBottom w:val="0"/>
          <w:divBdr>
            <w:top w:val="none" w:sz="0" w:space="0" w:color="auto"/>
            <w:left w:val="none" w:sz="0" w:space="0" w:color="auto"/>
            <w:bottom w:val="none" w:sz="0" w:space="0" w:color="auto"/>
            <w:right w:val="none" w:sz="0" w:space="0" w:color="auto"/>
          </w:divBdr>
        </w:div>
        <w:div w:id="172456752">
          <w:marLeft w:val="640"/>
          <w:marRight w:val="0"/>
          <w:marTop w:val="0"/>
          <w:marBottom w:val="0"/>
          <w:divBdr>
            <w:top w:val="none" w:sz="0" w:space="0" w:color="auto"/>
            <w:left w:val="none" w:sz="0" w:space="0" w:color="auto"/>
            <w:bottom w:val="none" w:sz="0" w:space="0" w:color="auto"/>
            <w:right w:val="none" w:sz="0" w:space="0" w:color="auto"/>
          </w:divBdr>
        </w:div>
        <w:div w:id="347948156">
          <w:marLeft w:val="640"/>
          <w:marRight w:val="0"/>
          <w:marTop w:val="0"/>
          <w:marBottom w:val="0"/>
          <w:divBdr>
            <w:top w:val="none" w:sz="0" w:space="0" w:color="auto"/>
            <w:left w:val="none" w:sz="0" w:space="0" w:color="auto"/>
            <w:bottom w:val="none" w:sz="0" w:space="0" w:color="auto"/>
            <w:right w:val="none" w:sz="0" w:space="0" w:color="auto"/>
          </w:divBdr>
        </w:div>
        <w:div w:id="1798252558">
          <w:marLeft w:val="640"/>
          <w:marRight w:val="0"/>
          <w:marTop w:val="0"/>
          <w:marBottom w:val="0"/>
          <w:divBdr>
            <w:top w:val="none" w:sz="0" w:space="0" w:color="auto"/>
            <w:left w:val="none" w:sz="0" w:space="0" w:color="auto"/>
            <w:bottom w:val="none" w:sz="0" w:space="0" w:color="auto"/>
            <w:right w:val="none" w:sz="0" w:space="0" w:color="auto"/>
          </w:divBdr>
        </w:div>
        <w:div w:id="661935610">
          <w:marLeft w:val="640"/>
          <w:marRight w:val="0"/>
          <w:marTop w:val="0"/>
          <w:marBottom w:val="0"/>
          <w:divBdr>
            <w:top w:val="none" w:sz="0" w:space="0" w:color="auto"/>
            <w:left w:val="none" w:sz="0" w:space="0" w:color="auto"/>
            <w:bottom w:val="none" w:sz="0" w:space="0" w:color="auto"/>
            <w:right w:val="none" w:sz="0" w:space="0" w:color="auto"/>
          </w:divBdr>
        </w:div>
        <w:div w:id="1732923750">
          <w:marLeft w:val="640"/>
          <w:marRight w:val="0"/>
          <w:marTop w:val="0"/>
          <w:marBottom w:val="0"/>
          <w:divBdr>
            <w:top w:val="none" w:sz="0" w:space="0" w:color="auto"/>
            <w:left w:val="none" w:sz="0" w:space="0" w:color="auto"/>
            <w:bottom w:val="none" w:sz="0" w:space="0" w:color="auto"/>
            <w:right w:val="none" w:sz="0" w:space="0" w:color="auto"/>
          </w:divBdr>
        </w:div>
        <w:div w:id="1732996934">
          <w:marLeft w:val="640"/>
          <w:marRight w:val="0"/>
          <w:marTop w:val="0"/>
          <w:marBottom w:val="0"/>
          <w:divBdr>
            <w:top w:val="none" w:sz="0" w:space="0" w:color="auto"/>
            <w:left w:val="none" w:sz="0" w:space="0" w:color="auto"/>
            <w:bottom w:val="none" w:sz="0" w:space="0" w:color="auto"/>
            <w:right w:val="none" w:sz="0" w:space="0" w:color="auto"/>
          </w:divBdr>
        </w:div>
        <w:div w:id="2112626992">
          <w:marLeft w:val="640"/>
          <w:marRight w:val="0"/>
          <w:marTop w:val="0"/>
          <w:marBottom w:val="0"/>
          <w:divBdr>
            <w:top w:val="none" w:sz="0" w:space="0" w:color="auto"/>
            <w:left w:val="none" w:sz="0" w:space="0" w:color="auto"/>
            <w:bottom w:val="none" w:sz="0" w:space="0" w:color="auto"/>
            <w:right w:val="none" w:sz="0" w:space="0" w:color="auto"/>
          </w:divBdr>
        </w:div>
        <w:div w:id="966938211">
          <w:marLeft w:val="640"/>
          <w:marRight w:val="0"/>
          <w:marTop w:val="0"/>
          <w:marBottom w:val="0"/>
          <w:divBdr>
            <w:top w:val="none" w:sz="0" w:space="0" w:color="auto"/>
            <w:left w:val="none" w:sz="0" w:space="0" w:color="auto"/>
            <w:bottom w:val="none" w:sz="0" w:space="0" w:color="auto"/>
            <w:right w:val="none" w:sz="0" w:space="0" w:color="auto"/>
          </w:divBdr>
        </w:div>
      </w:divsChild>
    </w:div>
    <w:div w:id="1309438937">
      <w:marLeft w:val="640"/>
      <w:marRight w:val="0"/>
      <w:marTop w:val="0"/>
      <w:marBottom w:val="0"/>
      <w:divBdr>
        <w:top w:val="none" w:sz="0" w:space="0" w:color="auto"/>
        <w:left w:val="none" w:sz="0" w:space="0" w:color="auto"/>
        <w:bottom w:val="none" w:sz="0" w:space="0" w:color="auto"/>
        <w:right w:val="none" w:sz="0" w:space="0" w:color="auto"/>
      </w:divBdr>
    </w:div>
    <w:div w:id="1312058949">
      <w:marLeft w:val="640"/>
      <w:marRight w:val="0"/>
      <w:marTop w:val="0"/>
      <w:marBottom w:val="0"/>
      <w:divBdr>
        <w:top w:val="none" w:sz="0" w:space="0" w:color="auto"/>
        <w:left w:val="none" w:sz="0" w:space="0" w:color="auto"/>
        <w:bottom w:val="none" w:sz="0" w:space="0" w:color="auto"/>
        <w:right w:val="none" w:sz="0" w:space="0" w:color="auto"/>
      </w:divBdr>
    </w:div>
    <w:div w:id="1312294572">
      <w:marLeft w:val="640"/>
      <w:marRight w:val="0"/>
      <w:marTop w:val="0"/>
      <w:marBottom w:val="0"/>
      <w:divBdr>
        <w:top w:val="none" w:sz="0" w:space="0" w:color="auto"/>
        <w:left w:val="none" w:sz="0" w:space="0" w:color="auto"/>
        <w:bottom w:val="none" w:sz="0" w:space="0" w:color="auto"/>
        <w:right w:val="none" w:sz="0" w:space="0" w:color="auto"/>
      </w:divBdr>
    </w:div>
    <w:div w:id="1314598177">
      <w:marLeft w:val="640"/>
      <w:marRight w:val="0"/>
      <w:marTop w:val="0"/>
      <w:marBottom w:val="0"/>
      <w:divBdr>
        <w:top w:val="none" w:sz="0" w:space="0" w:color="auto"/>
        <w:left w:val="none" w:sz="0" w:space="0" w:color="auto"/>
        <w:bottom w:val="none" w:sz="0" w:space="0" w:color="auto"/>
        <w:right w:val="none" w:sz="0" w:space="0" w:color="auto"/>
      </w:divBdr>
    </w:div>
    <w:div w:id="1314916480">
      <w:bodyDiv w:val="1"/>
      <w:marLeft w:val="0"/>
      <w:marRight w:val="0"/>
      <w:marTop w:val="0"/>
      <w:marBottom w:val="0"/>
      <w:divBdr>
        <w:top w:val="none" w:sz="0" w:space="0" w:color="auto"/>
        <w:left w:val="none" w:sz="0" w:space="0" w:color="auto"/>
        <w:bottom w:val="none" w:sz="0" w:space="0" w:color="auto"/>
        <w:right w:val="none" w:sz="0" w:space="0" w:color="auto"/>
      </w:divBdr>
      <w:divsChild>
        <w:div w:id="23556184">
          <w:marLeft w:val="640"/>
          <w:marRight w:val="0"/>
          <w:marTop w:val="0"/>
          <w:marBottom w:val="0"/>
          <w:divBdr>
            <w:top w:val="none" w:sz="0" w:space="0" w:color="auto"/>
            <w:left w:val="none" w:sz="0" w:space="0" w:color="auto"/>
            <w:bottom w:val="none" w:sz="0" w:space="0" w:color="auto"/>
            <w:right w:val="none" w:sz="0" w:space="0" w:color="auto"/>
          </w:divBdr>
        </w:div>
        <w:div w:id="124544880">
          <w:marLeft w:val="640"/>
          <w:marRight w:val="0"/>
          <w:marTop w:val="0"/>
          <w:marBottom w:val="0"/>
          <w:divBdr>
            <w:top w:val="none" w:sz="0" w:space="0" w:color="auto"/>
            <w:left w:val="none" w:sz="0" w:space="0" w:color="auto"/>
            <w:bottom w:val="none" w:sz="0" w:space="0" w:color="auto"/>
            <w:right w:val="none" w:sz="0" w:space="0" w:color="auto"/>
          </w:divBdr>
        </w:div>
        <w:div w:id="153766933">
          <w:marLeft w:val="640"/>
          <w:marRight w:val="0"/>
          <w:marTop w:val="0"/>
          <w:marBottom w:val="0"/>
          <w:divBdr>
            <w:top w:val="none" w:sz="0" w:space="0" w:color="auto"/>
            <w:left w:val="none" w:sz="0" w:space="0" w:color="auto"/>
            <w:bottom w:val="none" w:sz="0" w:space="0" w:color="auto"/>
            <w:right w:val="none" w:sz="0" w:space="0" w:color="auto"/>
          </w:divBdr>
        </w:div>
        <w:div w:id="168762650">
          <w:marLeft w:val="640"/>
          <w:marRight w:val="0"/>
          <w:marTop w:val="0"/>
          <w:marBottom w:val="0"/>
          <w:divBdr>
            <w:top w:val="none" w:sz="0" w:space="0" w:color="auto"/>
            <w:left w:val="none" w:sz="0" w:space="0" w:color="auto"/>
            <w:bottom w:val="none" w:sz="0" w:space="0" w:color="auto"/>
            <w:right w:val="none" w:sz="0" w:space="0" w:color="auto"/>
          </w:divBdr>
        </w:div>
        <w:div w:id="239751697">
          <w:marLeft w:val="640"/>
          <w:marRight w:val="0"/>
          <w:marTop w:val="0"/>
          <w:marBottom w:val="0"/>
          <w:divBdr>
            <w:top w:val="none" w:sz="0" w:space="0" w:color="auto"/>
            <w:left w:val="none" w:sz="0" w:space="0" w:color="auto"/>
            <w:bottom w:val="none" w:sz="0" w:space="0" w:color="auto"/>
            <w:right w:val="none" w:sz="0" w:space="0" w:color="auto"/>
          </w:divBdr>
        </w:div>
        <w:div w:id="329600852">
          <w:marLeft w:val="640"/>
          <w:marRight w:val="0"/>
          <w:marTop w:val="0"/>
          <w:marBottom w:val="0"/>
          <w:divBdr>
            <w:top w:val="none" w:sz="0" w:space="0" w:color="auto"/>
            <w:left w:val="none" w:sz="0" w:space="0" w:color="auto"/>
            <w:bottom w:val="none" w:sz="0" w:space="0" w:color="auto"/>
            <w:right w:val="none" w:sz="0" w:space="0" w:color="auto"/>
          </w:divBdr>
        </w:div>
        <w:div w:id="411440464">
          <w:marLeft w:val="640"/>
          <w:marRight w:val="0"/>
          <w:marTop w:val="0"/>
          <w:marBottom w:val="0"/>
          <w:divBdr>
            <w:top w:val="none" w:sz="0" w:space="0" w:color="auto"/>
            <w:left w:val="none" w:sz="0" w:space="0" w:color="auto"/>
            <w:bottom w:val="none" w:sz="0" w:space="0" w:color="auto"/>
            <w:right w:val="none" w:sz="0" w:space="0" w:color="auto"/>
          </w:divBdr>
        </w:div>
        <w:div w:id="462162031">
          <w:marLeft w:val="640"/>
          <w:marRight w:val="0"/>
          <w:marTop w:val="0"/>
          <w:marBottom w:val="0"/>
          <w:divBdr>
            <w:top w:val="none" w:sz="0" w:space="0" w:color="auto"/>
            <w:left w:val="none" w:sz="0" w:space="0" w:color="auto"/>
            <w:bottom w:val="none" w:sz="0" w:space="0" w:color="auto"/>
            <w:right w:val="none" w:sz="0" w:space="0" w:color="auto"/>
          </w:divBdr>
        </w:div>
        <w:div w:id="602079646">
          <w:marLeft w:val="640"/>
          <w:marRight w:val="0"/>
          <w:marTop w:val="0"/>
          <w:marBottom w:val="0"/>
          <w:divBdr>
            <w:top w:val="none" w:sz="0" w:space="0" w:color="auto"/>
            <w:left w:val="none" w:sz="0" w:space="0" w:color="auto"/>
            <w:bottom w:val="none" w:sz="0" w:space="0" w:color="auto"/>
            <w:right w:val="none" w:sz="0" w:space="0" w:color="auto"/>
          </w:divBdr>
        </w:div>
        <w:div w:id="611324487">
          <w:marLeft w:val="640"/>
          <w:marRight w:val="0"/>
          <w:marTop w:val="0"/>
          <w:marBottom w:val="0"/>
          <w:divBdr>
            <w:top w:val="none" w:sz="0" w:space="0" w:color="auto"/>
            <w:left w:val="none" w:sz="0" w:space="0" w:color="auto"/>
            <w:bottom w:val="none" w:sz="0" w:space="0" w:color="auto"/>
            <w:right w:val="none" w:sz="0" w:space="0" w:color="auto"/>
          </w:divBdr>
        </w:div>
        <w:div w:id="773398082">
          <w:marLeft w:val="640"/>
          <w:marRight w:val="0"/>
          <w:marTop w:val="0"/>
          <w:marBottom w:val="0"/>
          <w:divBdr>
            <w:top w:val="none" w:sz="0" w:space="0" w:color="auto"/>
            <w:left w:val="none" w:sz="0" w:space="0" w:color="auto"/>
            <w:bottom w:val="none" w:sz="0" w:space="0" w:color="auto"/>
            <w:right w:val="none" w:sz="0" w:space="0" w:color="auto"/>
          </w:divBdr>
        </w:div>
        <w:div w:id="792940408">
          <w:marLeft w:val="640"/>
          <w:marRight w:val="0"/>
          <w:marTop w:val="0"/>
          <w:marBottom w:val="0"/>
          <w:divBdr>
            <w:top w:val="none" w:sz="0" w:space="0" w:color="auto"/>
            <w:left w:val="none" w:sz="0" w:space="0" w:color="auto"/>
            <w:bottom w:val="none" w:sz="0" w:space="0" w:color="auto"/>
            <w:right w:val="none" w:sz="0" w:space="0" w:color="auto"/>
          </w:divBdr>
        </w:div>
        <w:div w:id="961226939">
          <w:marLeft w:val="640"/>
          <w:marRight w:val="0"/>
          <w:marTop w:val="0"/>
          <w:marBottom w:val="0"/>
          <w:divBdr>
            <w:top w:val="none" w:sz="0" w:space="0" w:color="auto"/>
            <w:left w:val="none" w:sz="0" w:space="0" w:color="auto"/>
            <w:bottom w:val="none" w:sz="0" w:space="0" w:color="auto"/>
            <w:right w:val="none" w:sz="0" w:space="0" w:color="auto"/>
          </w:divBdr>
        </w:div>
        <w:div w:id="978343673">
          <w:marLeft w:val="640"/>
          <w:marRight w:val="0"/>
          <w:marTop w:val="0"/>
          <w:marBottom w:val="0"/>
          <w:divBdr>
            <w:top w:val="none" w:sz="0" w:space="0" w:color="auto"/>
            <w:left w:val="none" w:sz="0" w:space="0" w:color="auto"/>
            <w:bottom w:val="none" w:sz="0" w:space="0" w:color="auto"/>
            <w:right w:val="none" w:sz="0" w:space="0" w:color="auto"/>
          </w:divBdr>
        </w:div>
        <w:div w:id="1075399349">
          <w:marLeft w:val="640"/>
          <w:marRight w:val="0"/>
          <w:marTop w:val="0"/>
          <w:marBottom w:val="0"/>
          <w:divBdr>
            <w:top w:val="none" w:sz="0" w:space="0" w:color="auto"/>
            <w:left w:val="none" w:sz="0" w:space="0" w:color="auto"/>
            <w:bottom w:val="none" w:sz="0" w:space="0" w:color="auto"/>
            <w:right w:val="none" w:sz="0" w:space="0" w:color="auto"/>
          </w:divBdr>
        </w:div>
        <w:div w:id="1230925216">
          <w:marLeft w:val="640"/>
          <w:marRight w:val="0"/>
          <w:marTop w:val="0"/>
          <w:marBottom w:val="0"/>
          <w:divBdr>
            <w:top w:val="none" w:sz="0" w:space="0" w:color="auto"/>
            <w:left w:val="none" w:sz="0" w:space="0" w:color="auto"/>
            <w:bottom w:val="none" w:sz="0" w:space="0" w:color="auto"/>
            <w:right w:val="none" w:sz="0" w:space="0" w:color="auto"/>
          </w:divBdr>
        </w:div>
        <w:div w:id="1296982759">
          <w:marLeft w:val="640"/>
          <w:marRight w:val="0"/>
          <w:marTop w:val="0"/>
          <w:marBottom w:val="0"/>
          <w:divBdr>
            <w:top w:val="none" w:sz="0" w:space="0" w:color="auto"/>
            <w:left w:val="none" w:sz="0" w:space="0" w:color="auto"/>
            <w:bottom w:val="none" w:sz="0" w:space="0" w:color="auto"/>
            <w:right w:val="none" w:sz="0" w:space="0" w:color="auto"/>
          </w:divBdr>
        </w:div>
        <w:div w:id="1449395444">
          <w:marLeft w:val="640"/>
          <w:marRight w:val="0"/>
          <w:marTop w:val="0"/>
          <w:marBottom w:val="0"/>
          <w:divBdr>
            <w:top w:val="none" w:sz="0" w:space="0" w:color="auto"/>
            <w:left w:val="none" w:sz="0" w:space="0" w:color="auto"/>
            <w:bottom w:val="none" w:sz="0" w:space="0" w:color="auto"/>
            <w:right w:val="none" w:sz="0" w:space="0" w:color="auto"/>
          </w:divBdr>
        </w:div>
        <w:div w:id="1462575352">
          <w:marLeft w:val="640"/>
          <w:marRight w:val="0"/>
          <w:marTop w:val="0"/>
          <w:marBottom w:val="0"/>
          <w:divBdr>
            <w:top w:val="none" w:sz="0" w:space="0" w:color="auto"/>
            <w:left w:val="none" w:sz="0" w:space="0" w:color="auto"/>
            <w:bottom w:val="none" w:sz="0" w:space="0" w:color="auto"/>
            <w:right w:val="none" w:sz="0" w:space="0" w:color="auto"/>
          </w:divBdr>
        </w:div>
        <w:div w:id="1585993496">
          <w:marLeft w:val="640"/>
          <w:marRight w:val="0"/>
          <w:marTop w:val="0"/>
          <w:marBottom w:val="0"/>
          <w:divBdr>
            <w:top w:val="none" w:sz="0" w:space="0" w:color="auto"/>
            <w:left w:val="none" w:sz="0" w:space="0" w:color="auto"/>
            <w:bottom w:val="none" w:sz="0" w:space="0" w:color="auto"/>
            <w:right w:val="none" w:sz="0" w:space="0" w:color="auto"/>
          </w:divBdr>
        </w:div>
        <w:div w:id="1604070950">
          <w:marLeft w:val="640"/>
          <w:marRight w:val="0"/>
          <w:marTop w:val="0"/>
          <w:marBottom w:val="0"/>
          <w:divBdr>
            <w:top w:val="none" w:sz="0" w:space="0" w:color="auto"/>
            <w:left w:val="none" w:sz="0" w:space="0" w:color="auto"/>
            <w:bottom w:val="none" w:sz="0" w:space="0" w:color="auto"/>
            <w:right w:val="none" w:sz="0" w:space="0" w:color="auto"/>
          </w:divBdr>
        </w:div>
        <w:div w:id="1666547682">
          <w:marLeft w:val="640"/>
          <w:marRight w:val="0"/>
          <w:marTop w:val="0"/>
          <w:marBottom w:val="0"/>
          <w:divBdr>
            <w:top w:val="none" w:sz="0" w:space="0" w:color="auto"/>
            <w:left w:val="none" w:sz="0" w:space="0" w:color="auto"/>
            <w:bottom w:val="none" w:sz="0" w:space="0" w:color="auto"/>
            <w:right w:val="none" w:sz="0" w:space="0" w:color="auto"/>
          </w:divBdr>
        </w:div>
        <w:div w:id="1685741343">
          <w:marLeft w:val="640"/>
          <w:marRight w:val="0"/>
          <w:marTop w:val="0"/>
          <w:marBottom w:val="0"/>
          <w:divBdr>
            <w:top w:val="none" w:sz="0" w:space="0" w:color="auto"/>
            <w:left w:val="none" w:sz="0" w:space="0" w:color="auto"/>
            <w:bottom w:val="none" w:sz="0" w:space="0" w:color="auto"/>
            <w:right w:val="none" w:sz="0" w:space="0" w:color="auto"/>
          </w:divBdr>
        </w:div>
        <w:div w:id="1712026876">
          <w:marLeft w:val="640"/>
          <w:marRight w:val="0"/>
          <w:marTop w:val="0"/>
          <w:marBottom w:val="0"/>
          <w:divBdr>
            <w:top w:val="none" w:sz="0" w:space="0" w:color="auto"/>
            <w:left w:val="none" w:sz="0" w:space="0" w:color="auto"/>
            <w:bottom w:val="none" w:sz="0" w:space="0" w:color="auto"/>
            <w:right w:val="none" w:sz="0" w:space="0" w:color="auto"/>
          </w:divBdr>
        </w:div>
        <w:div w:id="1727606209">
          <w:marLeft w:val="640"/>
          <w:marRight w:val="0"/>
          <w:marTop w:val="0"/>
          <w:marBottom w:val="0"/>
          <w:divBdr>
            <w:top w:val="none" w:sz="0" w:space="0" w:color="auto"/>
            <w:left w:val="none" w:sz="0" w:space="0" w:color="auto"/>
            <w:bottom w:val="none" w:sz="0" w:space="0" w:color="auto"/>
            <w:right w:val="none" w:sz="0" w:space="0" w:color="auto"/>
          </w:divBdr>
        </w:div>
        <w:div w:id="1830754102">
          <w:marLeft w:val="640"/>
          <w:marRight w:val="0"/>
          <w:marTop w:val="0"/>
          <w:marBottom w:val="0"/>
          <w:divBdr>
            <w:top w:val="none" w:sz="0" w:space="0" w:color="auto"/>
            <w:left w:val="none" w:sz="0" w:space="0" w:color="auto"/>
            <w:bottom w:val="none" w:sz="0" w:space="0" w:color="auto"/>
            <w:right w:val="none" w:sz="0" w:space="0" w:color="auto"/>
          </w:divBdr>
        </w:div>
        <w:div w:id="1849368824">
          <w:marLeft w:val="640"/>
          <w:marRight w:val="0"/>
          <w:marTop w:val="0"/>
          <w:marBottom w:val="0"/>
          <w:divBdr>
            <w:top w:val="none" w:sz="0" w:space="0" w:color="auto"/>
            <w:left w:val="none" w:sz="0" w:space="0" w:color="auto"/>
            <w:bottom w:val="none" w:sz="0" w:space="0" w:color="auto"/>
            <w:right w:val="none" w:sz="0" w:space="0" w:color="auto"/>
          </w:divBdr>
        </w:div>
        <w:div w:id="1879657626">
          <w:marLeft w:val="640"/>
          <w:marRight w:val="0"/>
          <w:marTop w:val="0"/>
          <w:marBottom w:val="0"/>
          <w:divBdr>
            <w:top w:val="none" w:sz="0" w:space="0" w:color="auto"/>
            <w:left w:val="none" w:sz="0" w:space="0" w:color="auto"/>
            <w:bottom w:val="none" w:sz="0" w:space="0" w:color="auto"/>
            <w:right w:val="none" w:sz="0" w:space="0" w:color="auto"/>
          </w:divBdr>
        </w:div>
        <w:div w:id="1949195722">
          <w:marLeft w:val="640"/>
          <w:marRight w:val="0"/>
          <w:marTop w:val="0"/>
          <w:marBottom w:val="0"/>
          <w:divBdr>
            <w:top w:val="none" w:sz="0" w:space="0" w:color="auto"/>
            <w:left w:val="none" w:sz="0" w:space="0" w:color="auto"/>
            <w:bottom w:val="none" w:sz="0" w:space="0" w:color="auto"/>
            <w:right w:val="none" w:sz="0" w:space="0" w:color="auto"/>
          </w:divBdr>
        </w:div>
        <w:div w:id="2055427777">
          <w:marLeft w:val="640"/>
          <w:marRight w:val="0"/>
          <w:marTop w:val="0"/>
          <w:marBottom w:val="0"/>
          <w:divBdr>
            <w:top w:val="none" w:sz="0" w:space="0" w:color="auto"/>
            <w:left w:val="none" w:sz="0" w:space="0" w:color="auto"/>
            <w:bottom w:val="none" w:sz="0" w:space="0" w:color="auto"/>
            <w:right w:val="none" w:sz="0" w:space="0" w:color="auto"/>
          </w:divBdr>
        </w:div>
        <w:div w:id="2112312382">
          <w:marLeft w:val="640"/>
          <w:marRight w:val="0"/>
          <w:marTop w:val="0"/>
          <w:marBottom w:val="0"/>
          <w:divBdr>
            <w:top w:val="none" w:sz="0" w:space="0" w:color="auto"/>
            <w:left w:val="none" w:sz="0" w:space="0" w:color="auto"/>
            <w:bottom w:val="none" w:sz="0" w:space="0" w:color="auto"/>
            <w:right w:val="none" w:sz="0" w:space="0" w:color="auto"/>
          </w:divBdr>
        </w:div>
      </w:divsChild>
    </w:div>
    <w:div w:id="1314943383">
      <w:marLeft w:val="640"/>
      <w:marRight w:val="0"/>
      <w:marTop w:val="0"/>
      <w:marBottom w:val="0"/>
      <w:divBdr>
        <w:top w:val="none" w:sz="0" w:space="0" w:color="auto"/>
        <w:left w:val="none" w:sz="0" w:space="0" w:color="auto"/>
        <w:bottom w:val="none" w:sz="0" w:space="0" w:color="auto"/>
        <w:right w:val="none" w:sz="0" w:space="0" w:color="auto"/>
      </w:divBdr>
    </w:div>
    <w:div w:id="1315839129">
      <w:marLeft w:val="640"/>
      <w:marRight w:val="0"/>
      <w:marTop w:val="0"/>
      <w:marBottom w:val="0"/>
      <w:divBdr>
        <w:top w:val="none" w:sz="0" w:space="0" w:color="auto"/>
        <w:left w:val="none" w:sz="0" w:space="0" w:color="auto"/>
        <w:bottom w:val="none" w:sz="0" w:space="0" w:color="auto"/>
        <w:right w:val="none" w:sz="0" w:space="0" w:color="auto"/>
      </w:divBdr>
    </w:div>
    <w:div w:id="1322390391">
      <w:bodyDiv w:val="1"/>
      <w:marLeft w:val="0"/>
      <w:marRight w:val="0"/>
      <w:marTop w:val="0"/>
      <w:marBottom w:val="0"/>
      <w:divBdr>
        <w:top w:val="none" w:sz="0" w:space="0" w:color="auto"/>
        <w:left w:val="none" w:sz="0" w:space="0" w:color="auto"/>
        <w:bottom w:val="none" w:sz="0" w:space="0" w:color="auto"/>
        <w:right w:val="none" w:sz="0" w:space="0" w:color="auto"/>
      </w:divBdr>
      <w:divsChild>
        <w:div w:id="23749143">
          <w:marLeft w:val="640"/>
          <w:marRight w:val="0"/>
          <w:marTop w:val="0"/>
          <w:marBottom w:val="0"/>
          <w:divBdr>
            <w:top w:val="none" w:sz="0" w:space="0" w:color="auto"/>
            <w:left w:val="none" w:sz="0" w:space="0" w:color="auto"/>
            <w:bottom w:val="none" w:sz="0" w:space="0" w:color="auto"/>
            <w:right w:val="none" w:sz="0" w:space="0" w:color="auto"/>
          </w:divBdr>
        </w:div>
        <w:div w:id="48185810">
          <w:marLeft w:val="640"/>
          <w:marRight w:val="0"/>
          <w:marTop w:val="0"/>
          <w:marBottom w:val="0"/>
          <w:divBdr>
            <w:top w:val="none" w:sz="0" w:space="0" w:color="auto"/>
            <w:left w:val="none" w:sz="0" w:space="0" w:color="auto"/>
            <w:bottom w:val="none" w:sz="0" w:space="0" w:color="auto"/>
            <w:right w:val="none" w:sz="0" w:space="0" w:color="auto"/>
          </w:divBdr>
        </w:div>
        <w:div w:id="84036956">
          <w:marLeft w:val="640"/>
          <w:marRight w:val="0"/>
          <w:marTop w:val="0"/>
          <w:marBottom w:val="0"/>
          <w:divBdr>
            <w:top w:val="none" w:sz="0" w:space="0" w:color="auto"/>
            <w:left w:val="none" w:sz="0" w:space="0" w:color="auto"/>
            <w:bottom w:val="none" w:sz="0" w:space="0" w:color="auto"/>
            <w:right w:val="none" w:sz="0" w:space="0" w:color="auto"/>
          </w:divBdr>
        </w:div>
        <w:div w:id="97914168">
          <w:marLeft w:val="640"/>
          <w:marRight w:val="0"/>
          <w:marTop w:val="0"/>
          <w:marBottom w:val="0"/>
          <w:divBdr>
            <w:top w:val="none" w:sz="0" w:space="0" w:color="auto"/>
            <w:left w:val="none" w:sz="0" w:space="0" w:color="auto"/>
            <w:bottom w:val="none" w:sz="0" w:space="0" w:color="auto"/>
            <w:right w:val="none" w:sz="0" w:space="0" w:color="auto"/>
          </w:divBdr>
        </w:div>
        <w:div w:id="167603233">
          <w:marLeft w:val="640"/>
          <w:marRight w:val="0"/>
          <w:marTop w:val="0"/>
          <w:marBottom w:val="0"/>
          <w:divBdr>
            <w:top w:val="none" w:sz="0" w:space="0" w:color="auto"/>
            <w:left w:val="none" w:sz="0" w:space="0" w:color="auto"/>
            <w:bottom w:val="none" w:sz="0" w:space="0" w:color="auto"/>
            <w:right w:val="none" w:sz="0" w:space="0" w:color="auto"/>
          </w:divBdr>
        </w:div>
        <w:div w:id="192773416">
          <w:marLeft w:val="640"/>
          <w:marRight w:val="0"/>
          <w:marTop w:val="0"/>
          <w:marBottom w:val="0"/>
          <w:divBdr>
            <w:top w:val="none" w:sz="0" w:space="0" w:color="auto"/>
            <w:left w:val="none" w:sz="0" w:space="0" w:color="auto"/>
            <w:bottom w:val="none" w:sz="0" w:space="0" w:color="auto"/>
            <w:right w:val="none" w:sz="0" w:space="0" w:color="auto"/>
          </w:divBdr>
        </w:div>
        <w:div w:id="280041409">
          <w:marLeft w:val="640"/>
          <w:marRight w:val="0"/>
          <w:marTop w:val="0"/>
          <w:marBottom w:val="0"/>
          <w:divBdr>
            <w:top w:val="none" w:sz="0" w:space="0" w:color="auto"/>
            <w:left w:val="none" w:sz="0" w:space="0" w:color="auto"/>
            <w:bottom w:val="none" w:sz="0" w:space="0" w:color="auto"/>
            <w:right w:val="none" w:sz="0" w:space="0" w:color="auto"/>
          </w:divBdr>
        </w:div>
        <w:div w:id="375157974">
          <w:marLeft w:val="640"/>
          <w:marRight w:val="0"/>
          <w:marTop w:val="0"/>
          <w:marBottom w:val="0"/>
          <w:divBdr>
            <w:top w:val="none" w:sz="0" w:space="0" w:color="auto"/>
            <w:left w:val="none" w:sz="0" w:space="0" w:color="auto"/>
            <w:bottom w:val="none" w:sz="0" w:space="0" w:color="auto"/>
            <w:right w:val="none" w:sz="0" w:space="0" w:color="auto"/>
          </w:divBdr>
        </w:div>
        <w:div w:id="444470525">
          <w:marLeft w:val="640"/>
          <w:marRight w:val="0"/>
          <w:marTop w:val="0"/>
          <w:marBottom w:val="0"/>
          <w:divBdr>
            <w:top w:val="none" w:sz="0" w:space="0" w:color="auto"/>
            <w:left w:val="none" w:sz="0" w:space="0" w:color="auto"/>
            <w:bottom w:val="none" w:sz="0" w:space="0" w:color="auto"/>
            <w:right w:val="none" w:sz="0" w:space="0" w:color="auto"/>
          </w:divBdr>
        </w:div>
        <w:div w:id="489446879">
          <w:marLeft w:val="640"/>
          <w:marRight w:val="0"/>
          <w:marTop w:val="0"/>
          <w:marBottom w:val="0"/>
          <w:divBdr>
            <w:top w:val="none" w:sz="0" w:space="0" w:color="auto"/>
            <w:left w:val="none" w:sz="0" w:space="0" w:color="auto"/>
            <w:bottom w:val="none" w:sz="0" w:space="0" w:color="auto"/>
            <w:right w:val="none" w:sz="0" w:space="0" w:color="auto"/>
          </w:divBdr>
        </w:div>
        <w:div w:id="534656000">
          <w:marLeft w:val="640"/>
          <w:marRight w:val="0"/>
          <w:marTop w:val="0"/>
          <w:marBottom w:val="0"/>
          <w:divBdr>
            <w:top w:val="none" w:sz="0" w:space="0" w:color="auto"/>
            <w:left w:val="none" w:sz="0" w:space="0" w:color="auto"/>
            <w:bottom w:val="none" w:sz="0" w:space="0" w:color="auto"/>
            <w:right w:val="none" w:sz="0" w:space="0" w:color="auto"/>
          </w:divBdr>
        </w:div>
        <w:div w:id="558588787">
          <w:marLeft w:val="640"/>
          <w:marRight w:val="0"/>
          <w:marTop w:val="0"/>
          <w:marBottom w:val="0"/>
          <w:divBdr>
            <w:top w:val="none" w:sz="0" w:space="0" w:color="auto"/>
            <w:left w:val="none" w:sz="0" w:space="0" w:color="auto"/>
            <w:bottom w:val="none" w:sz="0" w:space="0" w:color="auto"/>
            <w:right w:val="none" w:sz="0" w:space="0" w:color="auto"/>
          </w:divBdr>
        </w:div>
        <w:div w:id="561865342">
          <w:marLeft w:val="640"/>
          <w:marRight w:val="0"/>
          <w:marTop w:val="0"/>
          <w:marBottom w:val="0"/>
          <w:divBdr>
            <w:top w:val="none" w:sz="0" w:space="0" w:color="auto"/>
            <w:left w:val="none" w:sz="0" w:space="0" w:color="auto"/>
            <w:bottom w:val="none" w:sz="0" w:space="0" w:color="auto"/>
            <w:right w:val="none" w:sz="0" w:space="0" w:color="auto"/>
          </w:divBdr>
        </w:div>
        <w:div w:id="889149610">
          <w:marLeft w:val="640"/>
          <w:marRight w:val="0"/>
          <w:marTop w:val="0"/>
          <w:marBottom w:val="0"/>
          <w:divBdr>
            <w:top w:val="none" w:sz="0" w:space="0" w:color="auto"/>
            <w:left w:val="none" w:sz="0" w:space="0" w:color="auto"/>
            <w:bottom w:val="none" w:sz="0" w:space="0" w:color="auto"/>
            <w:right w:val="none" w:sz="0" w:space="0" w:color="auto"/>
          </w:divBdr>
        </w:div>
        <w:div w:id="923102324">
          <w:marLeft w:val="640"/>
          <w:marRight w:val="0"/>
          <w:marTop w:val="0"/>
          <w:marBottom w:val="0"/>
          <w:divBdr>
            <w:top w:val="none" w:sz="0" w:space="0" w:color="auto"/>
            <w:left w:val="none" w:sz="0" w:space="0" w:color="auto"/>
            <w:bottom w:val="none" w:sz="0" w:space="0" w:color="auto"/>
            <w:right w:val="none" w:sz="0" w:space="0" w:color="auto"/>
          </w:divBdr>
        </w:div>
        <w:div w:id="937981056">
          <w:marLeft w:val="640"/>
          <w:marRight w:val="0"/>
          <w:marTop w:val="0"/>
          <w:marBottom w:val="0"/>
          <w:divBdr>
            <w:top w:val="none" w:sz="0" w:space="0" w:color="auto"/>
            <w:left w:val="none" w:sz="0" w:space="0" w:color="auto"/>
            <w:bottom w:val="none" w:sz="0" w:space="0" w:color="auto"/>
            <w:right w:val="none" w:sz="0" w:space="0" w:color="auto"/>
          </w:divBdr>
        </w:div>
        <w:div w:id="1048607686">
          <w:marLeft w:val="640"/>
          <w:marRight w:val="0"/>
          <w:marTop w:val="0"/>
          <w:marBottom w:val="0"/>
          <w:divBdr>
            <w:top w:val="none" w:sz="0" w:space="0" w:color="auto"/>
            <w:left w:val="none" w:sz="0" w:space="0" w:color="auto"/>
            <w:bottom w:val="none" w:sz="0" w:space="0" w:color="auto"/>
            <w:right w:val="none" w:sz="0" w:space="0" w:color="auto"/>
          </w:divBdr>
        </w:div>
        <w:div w:id="1079903534">
          <w:marLeft w:val="640"/>
          <w:marRight w:val="0"/>
          <w:marTop w:val="0"/>
          <w:marBottom w:val="0"/>
          <w:divBdr>
            <w:top w:val="none" w:sz="0" w:space="0" w:color="auto"/>
            <w:left w:val="none" w:sz="0" w:space="0" w:color="auto"/>
            <w:bottom w:val="none" w:sz="0" w:space="0" w:color="auto"/>
            <w:right w:val="none" w:sz="0" w:space="0" w:color="auto"/>
          </w:divBdr>
        </w:div>
        <w:div w:id="1114329929">
          <w:marLeft w:val="640"/>
          <w:marRight w:val="0"/>
          <w:marTop w:val="0"/>
          <w:marBottom w:val="0"/>
          <w:divBdr>
            <w:top w:val="none" w:sz="0" w:space="0" w:color="auto"/>
            <w:left w:val="none" w:sz="0" w:space="0" w:color="auto"/>
            <w:bottom w:val="none" w:sz="0" w:space="0" w:color="auto"/>
            <w:right w:val="none" w:sz="0" w:space="0" w:color="auto"/>
          </w:divBdr>
        </w:div>
        <w:div w:id="1181437184">
          <w:marLeft w:val="640"/>
          <w:marRight w:val="0"/>
          <w:marTop w:val="0"/>
          <w:marBottom w:val="0"/>
          <w:divBdr>
            <w:top w:val="none" w:sz="0" w:space="0" w:color="auto"/>
            <w:left w:val="none" w:sz="0" w:space="0" w:color="auto"/>
            <w:bottom w:val="none" w:sz="0" w:space="0" w:color="auto"/>
            <w:right w:val="none" w:sz="0" w:space="0" w:color="auto"/>
          </w:divBdr>
        </w:div>
        <w:div w:id="1228415489">
          <w:marLeft w:val="640"/>
          <w:marRight w:val="0"/>
          <w:marTop w:val="0"/>
          <w:marBottom w:val="0"/>
          <w:divBdr>
            <w:top w:val="none" w:sz="0" w:space="0" w:color="auto"/>
            <w:left w:val="none" w:sz="0" w:space="0" w:color="auto"/>
            <w:bottom w:val="none" w:sz="0" w:space="0" w:color="auto"/>
            <w:right w:val="none" w:sz="0" w:space="0" w:color="auto"/>
          </w:divBdr>
        </w:div>
        <w:div w:id="1232421329">
          <w:marLeft w:val="640"/>
          <w:marRight w:val="0"/>
          <w:marTop w:val="0"/>
          <w:marBottom w:val="0"/>
          <w:divBdr>
            <w:top w:val="none" w:sz="0" w:space="0" w:color="auto"/>
            <w:left w:val="none" w:sz="0" w:space="0" w:color="auto"/>
            <w:bottom w:val="none" w:sz="0" w:space="0" w:color="auto"/>
            <w:right w:val="none" w:sz="0" w:space="0" w:color="auto"/>
          </w:divBdr>
        </w:div>
        <w:div w:id="1332560299">
          <w:marLeft w:val="640"/>
          <w:marRight w:val="0"/>
          <w:marTop w:val="0"/>
          <w:marBottom w:val="0"/>
          <w:divBdr>
            <w:top w:val="none" w:sz="0" w:space="0" w:color="auto"/>
            <w:left w:val="none" w:sz="0" w:space="0" w:color="auto"/>
            <w:bottom w:val="none" w:sz="0" w:space="0" w:color="auto"/>
            <w:right w:val="none" w:sz="0" w:space="0" w:color="auto"/>
          </w:divBdr>
        </w:div>
        <w:div w:id="1357803639">
          <w:marLeft w:val="640"/>
          <w:marRight w:val="0"/>
          <w:marTop w:val="0"/>
          <w:marBottom w:val="0"/>
          <w:divBdr>
            <w:top w:val="none" w:sz="0" w:space="0" w:color="auto"/>
            <w:left w:val="none" w:sz="0" w:space="0" w:color="auto"/>
            <w:bottom w:val="none" w:sz="0" w:space="0" w:color="auto"/>
            <w:right w:val="none" w:sz="0" w:space="0" w:color="auto"/>
          </w:divBdr>
        </w:div>
        <w:div w:id="1370110624">
          <w:marLeft w:val="640"/>
          <w:marRight w:val="0"/>
          <w:marTop w:val="0"/>
          <w:marBottom w:val="0"/>
          <w:divBdr>
            <w:top w:val="none" w:sz="0" w:space="0" w:color="auto"/>
            <w:left w:val="none" w:sz="0" w:space="0" w:color="auto"/>
            <w:bottom w:val="none" w:sz="0" w:space="0" w:color="auto"/>
            <w:right w:val="none" w:sz="0" w:space="0" w:color="auto"/>
          </w:divBdr>
        </w:div>
        <w:div w:id="1413117723">
          <w:marLeft w:val="640"/>
          <w:marRight w:val="0"/>
          <w:marTop w:val="0"/>
          <w:marBottom w:val="0"/>
          <w:divBdr>
            <w:top w:val="none" w:sz="0" w:space="0" w:color="auto"/>
            <w:left w:val="none" w:sz="0" w:space="0" w:color="auto"/>
            <w:bottom w:val="none" w:sz="0" w:space="0" w:color="auto"/>
            <w:right w:val="none" w:sz="0" w:space="0" w:color="auto"/>
          </w:divBdr>
        </w:div>
        <w:div w:id="1440224136">
          <w:marLeft w:val="640"/>
          <w:marRight w:val="0"/>
          <w:marTop w:val="0"/>
          <w:marBottom w:val="0"/>
          <w:divBdr>
            <w:top w:val="none" w:sz="0" w:space="0" w:color="auto"/>
            <w:left w:val="none" w:sz="0" w:space="0" w:color="auto"/>
            <w:bottom w:val="none" w:sz="0" w:space="0" w:color="auto"/>
            <w:right w:val="none" w:sz="0" w:space="0" w:color="auto"/>
          </w:divBdr>
        </w:div>
        <w:div w:id="1518347183">
          <w:marLeft w:val="640"/>
          <w:marRight w:val="0"/>
          <w:marTop w:val="0"/>
          <w:marBottom w:val="0"/>
          <w:divBdr>
            <w:top w:val="none" w:sz="0" w:space="0" w:color="auto"/>
            <w:left w:val="none" w:sz="0" w:space="0" w:color="auto"/>
            <w:bottom w:val="none" w:sz="0" w:space="0" w:color="auto"/>
            <w:right w:val="none" w:sz="0" w:space="0" w:color="auto"/>
          </w:divBdr>
        </w:div>
        <w:div w:id="1729719631">
          <w:marLeft w:val="640"/>
          <w:marRight w:val="0"/>
          <w:marTop w:val="0"/>
          <w:marBottom w:val="0"/>
          <w:divBdr>
            <w:top w:val="none" w:sz="0" w:space="0" w:color="auto"/>
            <w:left w:val="none" w:sz="0" w:space="0" w:color="auto"/>
            <w:bottom w:val="none" w:sz="0" w:space="0" w:color="auto"/>
            <w:right w:val="none" w:sz="0" w:space="0" w:color="auto"/>
          </w:divBdr>
        </w:div>
        <w:div w:id="1757360359">
          <w:marLeft w:val="640"/>
          <w:marRight w:val="0"/>
          <w:marTop w:val="0"/>
          <w:marBottom w:val="0"/>
          <w:divBdr>
            <w:top w:val="none" w:sz="0" w:space="0" w:color="auto"/>
            <w:left w:val="none" w:sz="0" w:space="0" w:color="auto"/>
            <w:bottom w:val="none" w:sz="0" w:space="0" w:color="auto"/>
            <w:right w:val="none" w:sz="0" w:space="0" w:color="auto"/>
          </w:divBdr>
        </w:div>
        <w:div w:id="1795707895">
          <w:marLeft w:val="640"/>
          <w:marRight w:val="0"/>
          <w:marTop w:val="0"/>
          <w:marBottom w:val="0"/>
          <w:divBdr>
            <w:top w:val="none" w:sz="0" w:space="0" w:color="auto"/>
            <w:left w:val="none" w:sz="0" w:space="0" w:color="auto"/>
            <w:bottom w:val="none" w:sz="0" w:space="0" w:color="auto"/>
            <w:right w:val="none" w:sz="0" w:space="0" w:color="auto"/>
          </w:divBdr>
        </w:div>
        <w:div w:id="1966505144">
          <w:marLeft w:val="640"/>
          <w:marRight w:val="0"/>
          <w:marTop w:val="0"/>
          <w:marBottom w:val="0"/>
          <w:divBdr>
            <w:top w:val="none" w:sz="0" w:space="0" w:color="auto"/>
            <w:left w:val="none" w:sz="0" w:space="0" w:color="auto"/>
            <w:bottom w:val="none" w:sz="0" w:space="0" w:color="auto"/>
            <w:right w:val="none" w:sz="0" w:space="0" w:color="auto"/>
          </w:divBdr>
        </w:div>
      </w:divsChild>
    </w:div>
    <w:div w:id="1330017283">
      <w:marLeft w:val="640"/>
      <w:marRight w:val="0"/>
      <w:marTop w:val="0"/>
      <w:marBottom w:val="0"/>
      <w:divBdr>
        <w:top w:val="none" w:sz="0" w:space="0" w:color="auto"/>
        <w:left w:val="none" w:sz="0" w:space="0" w:color="auto"/>
        <w:bottom w:val="none" w:sz="0" w:space="0" w:color="auto"/>
        <w:right w:val="none" w:sz="0" w:space="0" w:color="auto"/>
      </w:divBdr>
    </w:div>
    <w:div w:id="1339845719">
      <w:marLeft w:val="640"/>
      <w:marRight w:val="0"/>
      <w:marTop w:val="0"/>
      <w:marBottom w:val="0"/>
      <w:divBdr>
        <w:top w:val="none" w:sz="0" w:space="0" w:color="auto"/>
        <w:left w:val="none" w:sz="0" w:space="0" w:color="auto"/>
        <w:bottom w:val="none" w:sz="0" w:space="0" w:color="auto"/>
        <w:right w:val="none" w:sz="0" w:space="0" w:color="auto"/>
      </w:divBdr>
    </w:div>
    <w:div w:id="1339888213">
      <w:bodyDiv w:val="1"/>
      <w:marLeft w:val="0"/>
      <w:marRight w:val="0"/>
      <w:marTop w:val="0"/>
      <w:marBottom w:val="0"/>
      <w:divBdr>
        <w:top w:val="none" w:sz="0" w:space="0" w:color="auto"/>
        <w:left w:val="none" w:sz="0" w:space="0" w:color="auto"/>
        <w:bottom w:val="none" w:sz="0" w:space="0" w:color="auto"/>
        <w:right w:val="none" w:sz="0" w:space="0" w:color="auto"/>
      </w:divBdr>
      <w:divsChild>
        <w:div w:id="899561048">
          <w:marLeft w:val="640"/>
          <w:marRight w:val="0"/>
          <w:marTop w:val="0"/>
          <w:marBottom w:val="0"/>
          <w:divBdr>
            <w:top w:val="none" w:sz="0" w:space="0" w:color="auto"/>
            <w:left w:val="none" w:sz="0" w:space="0" w:color="auto"/>
            <w:bottom w:val="none" w:sz="0" w:space="0" w:color="auto"/>
            <w:right w:val="none" w:sz="0" w:space="0" w:color="auto"/>
          </w:divBdr>
        </w:div>
        <w:div w:id="1820228275">
          <w:marLeft w:val="640"/>
          <w:marRight w:val="0"/>
          <w:marTop w:val="0"/>
          <w:marBottom w:val="0"/>
          <w:divBdr>
            <w:top w:val="none" w:sz="0" w:space="0" w:color="auto"/>
            <w:left w:val="none" w:sz="0" w:space="0" w:color="auto"/>
            <w:bottom w:val="none" w:sz="0" w:space="0" w:color="auto"/>
            <w:right w:val="none" w:sz="0" w:space="0" w:color="auto"/>
          </w:divBdr>
        </w:div>
        <w:div w:id="1389843740">
          <w:marLeft w:val="640"/>
          <w:marRight w:val="0"/>
          <w:marTop w:val="0"/>
          <w:marBottom w:val="0"/>
          <w:divBdr>
            <w:top w:val="none" w:sz="0" w:space="0" w:color="auto"/>
            <w:left w:val="none" w:sz="0" w:space="0" w:color="auto"/>
            <w:bottom w:val="none" w:sz="0" w:space="0" w:color="auto"/>
            <w:right w:val="none" w:sz="0" w:space="0" w:color="auto"/>
          </w:divBdr>
        </w:div>
        <w:div w:id="865751394">
          <w:marLeft w:val="640"/>
          <w:marRight w:val="0"/>
          <w:marTop w:val="0"/>
          <w:marBottom w:val="0"/>
          <w:divBdr>
            <w:top w:val="none" w:sz="0" w:space="0" w:color="auto"/>
            <w:left w:val="none" w:sz="0" w:space="0" w:color="auto"/>
            <w:bottom w:val="none" w:sz="0" w:space="0" w:color="auto"/>
            <w:right w:val="none" w:sz="0" w:space="0" w:color="auto"/>
          </w:divBdr>
        </w:div>
        <w:div w:id="811487402">
          <w:marLeft w:val="640"/>
          <w:marRight w:val="0"/>
          <w:marTop w:val="0"/>
          <w:marBottom w:val="0"/>
          <w:divBdr>
            <w:top w:val="none" w:sz="0" w:space="0" w:color="auto"/>
            <w:left w:val="none" w:sz="0" w:space="0" w:color="auto"/>
            <w:bottom w:val="none" w:sz="0" w:space="0" w:color="auto"/>
            <w:right w:val="none" w:sz="0" w:space="0" w:color="auto"/>
          </w:divBdr>
        </w:div>
        <w:div w:id="832255056">
          <w:marLeft w:val="640"/>
          <w:marRight w:val="0"/>
          <w:marTop w:val="0"/>
          <w:marBottom w:val="0"/>
          <w:divBdr>
            <w:top w:val="none" w:sz="0" w:space="0" w:color="auto"/>
            <w:left w:val="none" w:sz="0" w:space="0" w:color="auto"/>
            <w:bottom w:val="none" w:sz="0" w:space="0" w:color="auto"/>
            <w:right w:val="none" w:sz="0" w:space="0" w:color="auto"/>
          </w:divBdr>
        </w:div>
        <w:div w:id="2126924071">
          <w:marLeft w:val="640"/>
          <w:marRight w:val="0"/>
          <w:marTop w:val="0"/>
          <w:marBottom w:val="0"/>
          <w:divBdr>
            <w:top w:val="none" w:sz="0" w:space="0" w:color="auto"/>
            <w:left w:val="none" w:sz="0" w:space="0" w:color="auto"/>
            <w:bottom w:val="none" w:sz="0" w:space="0" w:color="auto"/>
            <w:right w:val="none" w:sz="0" w:space="0" w:color="auto"/>
          </w:divBdr>
        </w:div>
        <w:div w:id="1938320730">
          <w:marLeft w:val="640"/>
          <w:marRight w:val="0"/>
          <w:marTop w:val="0"/>
          <w:marBottom w:val="0"/>
          <w:divBdr>
            <w:top w:val="none" w:sz="0" w:space="0" w:color="auto"/>
            <w:left w:val="none" w:sz="0" w:space="0" w:color="auto"/>
            <w:bottom w:val="none" w:sz="0" w:space="0" w:color="auto"/>
            <w:right w:val="none" w:sz="0" w:space="0" w:color="auto"/>
          </w:divBdr>
        </w:div>
        <w:div w:id="767851623">
          <w:marLeft w:val="640"/>
          <w:marRight w:val="0"/>
          <w:marTop w:val="0"/>
          <w:marBottom w:val="0"/>
          <w:divBdr>
            <w:top w:val="none" w:sz="0" w:space="0" w:color="auto"/>
            <w:left w:val="none" w:sz="0" w:space="0" w:color="auto"/>
            <w:bottom w:val="none" w:sz="0" w:space="0" w:color="auto"/>
            <w:right w:val="none" w:sz="0" w:space="0" w:color="auto"/>
          </w:divBdr>
        </w:div>
        <w:div w:id="503280440">
          <w:marLeft w:val="640"/>
          <w:marRight w:val="0"/>
          <w:marTop w:val="0"/>
          <w:marBottom w:val="0"/>
          <w:divBdr>
            <w:top w:val="none" w:sz="0" w:space="0" w:color="auto"/>
            <w:left w:val="none" w:sz="0" w:space="0" w:color="auto"/>
            <w:bottom w:val="none" w:sz="0" w:space="0" w:color="auto"/>
            <w:right w:val="none" w:sz="0" w:space="0" w:color="auto"/>
          </w:divBdr>
        </w:div>
        <w:div w:id="1272274207">
          <w:marLeft w:val="640"/>
          <w:marRight w:val="0"/>
          <w:marTop w:val="0"/>
          <w:marBottom w:val="0"/>
          <w:divBdr>
            <w:top w:val="none" w:sz="0" w:space="0" w:color="auto"/>
            <w:left w:val="none" w:sz="0" w:space="0" w:color="auto"/>
            <w:bottom w:val="none" w:sz="0" w:space="0" w:color="auto"/>
            <w:right w:val="none" w:sz="0" w:space="0" w:color="auto"/>
          </w:divBdr>
        </w:div>
        <w:div w:id="212273476">
          <w:marLeft w:val="640"/>
          <w:marRight w:val="0"/>
          <w:marTop w:val="0"/>
          <w:marBottom w:val="0"/>
          <w:divBdr>
            <w:top w:val="none" w:sz="0" w:space="0" w:color="auto"/>
            <w:left w:val="none" w:sz="0" w:space="0" w:color="auto"/>
            <w:bottom w:val="none" w:sz="0" w:space="0" w:color="auto"/>
            <w:right w:val="none" w:sz="0" w:space="0" w:color="auto"/>
          </w:divBdr>
        </w:div>
        <w:div w:id="276178618">
          <w:marLeft w:val="640"/>
          <w:marRight w:val="0"/>
          <w:marTop w:val="0"/>
          <w:marBottom w:val="0"/>
          <w:divBdr>
            <w:top w:val="none" w:sz="0" w:space="0" w:color="auto"/>
            <w:left w:val="none" w:sz="0" w:space="0" w:color="auto"/>
            <w:bottom w:val="none" w:sz="0" w:space="0" w:color="auto"/>
            <w:right w:val="none" w:sz="0" w:space="0" w:color="auto"/>
          </w:divBdr>
        </w:div>
        <w:div w:id="1129084127">
          <w:marLeft w:val="640"/>
          <w:marRight w:val="0"/>
          <w:marTop w:val="0"/>
          <w:marBottom w:val="0"/>
          <w:divBdr>
            <w:top w:val="none" w:sz="0" w:space="0" w:color="auto"/>
            <w:left w:val="none" w:sz="0" w:space="0" w:color="auto"/>
            <w:bottom w:val="none" w:sz="0" w:space="0" w:color="auto"/>
            <w:right w:val="none" w:sz="0" w:space="0" w:color="auto"/>
          </w:divBdr>
        </w:div>
        <w:div w:id="1262488293">
          <w:marLeft w:val="640"/>
          <w:marRight w:val="0"/>
          <w:marTop w:val="0"/>
          <w:marBottom w:val="0"/>
          <w:divBdr>
            <w:top w:val="none" w:sz="0" w:space="0" w:color="auto"/>
            <w:left w:val="none" w:sz="0" w:space="0" w:color="auto"/>
            <w:bottom w:val="none" w:sz="0" w:space="0" w:color="auto"/>
            <w:right w:val="none" w:sz="0" w:space="0" w:color="auto"/>
          </w:divBdr>
        </w:div>
        <w:div w:id="1923174664">
          <w:marLeft w:val="640"/>
          <w:marRight w:val="0"/>
          <w:marTop w:val="0"/>
          <w:marBottom w:val="0"/>
          <w:divBdr>
            <w:top w:val="none" w:sz="0" w:space="0" w:color="auto"/>
            <w:left w:val="none" w:sz="0" w:space="0" w:color="auto"/>
            <w:bottom w:val="none" w:sz="0" w:space="0" w:color="auto"/>
            <w:right w:val="none" w:sz="0" w:space="0" w:color="auto"/>
          </w:divBdr>
        </w:div>
        <w:div w:id="1209151670">
          <w:marLeft w:val="640"/>
          <w:marRight w:val="0"/>
          <w:marTop w:val="0"/>
          <w:marBottom w:val="0"/>
          <w:divBdr>
            <w:top w:val="none" w:sz="0" w:space="0" w:color="auto"/>
            <w:left w:val="none" w:sz="0" w:space="0" w:color="auto"/>
            <w:bottom w:val="none" w:sz="0" w:space="0" w:color="auto"/>
            <w:right w:val="none" w:sz="0" w:space="0" w:color="auto"/>
          </w:divBdr>
        </w:div>
        <w:div w:id="1385332499">
          <w:marLeft w:val="640"/>
          <w:marRight w:val="0"/>
          <w:marTop w:val="0"/>
          <w:marBottom w:val="0"/>
          <w:divBdr>
            <w:top w:val="none" w:sz="0" w:space="0" w:color="auto"/>
            <w:left w:val="none" w:sz="0" w:space="0" w:color="auto"/>
            <w:bottom w:val="none" w:sz="0" w:space="0" w:color="auto"/>
            <w:right w:val="none" w:sz="0" w:space="0" w:color="auto"/>
          </w:divBdr>
        </w:div>
        <w:div w:id="653294349">
          <w:marLeft w:val="640"/>
          <w:marRight w:val="0"/>
          <w:marTop w:val="0"/>
          <w:marBottom w:val="0"/>
          <w:divBdr>
            <w:top w:val="none" w:sz="0" w:space="0" w:color="auto"/>
            <w:left w:val="none" w:sz="0" w:space="0" w:color="auto"/>
            <w:bottom w:val="none" w:sz="0" w:space="0" w:color="auto"/>
            <w:right w:val="none" w:sz="0" w:space="0" w:color="auto"/>
          </w:divBdr>
        </w:div>
        <w:div w:id="1266691507">
          <w:marLeft w:val="640"/>
          <w:marRight w:val="0"/>
          <w:marTop w:val="0"/>
          <w:marBottom w:val="0"/>
          <w:divBdr>
            <w:top w:val="none" w:sz="0" w:space="0" w:color="auto"/>
            <w:left w:val="none" w:sz="0" w:space="0" w:color="auto"/>
            <w:bottom w:val="none" w:sz="0" w:space="0" w:color="auto"/>
            <w:right w:val="none" w:sz="0" w:space="0" w:color="auto"/>
          </w:divBdr>
        </w:div>
        <w:div w:id="1072890848">
          <w:marLeft w:val="640"/>
          <w:marRight w:val="0"/>
          <w:marTop w:val="0"/>
          <w:marBottom w:val="0"/>
          <w:divBdr>
            <w:top w:val="none" w:sz="0" w:space="0" w:color="auto"/>
            <w:left w:val="none" w:sz="0" w:space="0" w:color="auto"/>
            <w:bottom w:val="none" w:sz="0" w:space="0" w:color="auto"/>
            <w:right w:val="none" w:sz="0" w:space="0" w:color="auto"/>
          </w:divBdr>
        </w:div>
        <w:div w:id="1092581885">
          <w:marLeft w:val="640"/>
          <w:marRight w:val="0"/>
          <w:marTop w:val="0"/>
          <w:marBottom w:val="0"/>
          <w:divBdr>
            <w:top w:val="none" w:sz="0" w:space="0" w:color="auto"/>
            <w:left w:val="none" w:sz="0" w:space="0" w:color="auto"/>
            <w:bottom w:val="none" w:sz="0" w:space="0" w:color="auto"/>
            <w:right w:val="none" w:sz="0" w:space="0" w:color="auto"/>
          </w:divBdr>
        </w:div>
        <w:div w:id="2068604930">
          <w:marLeft w:val="640"/>
          <w:marRight w:val="0"/>
          <w:marTop w:val="0"/>
          <w:marBottom w:val="0"/>
          <w:divBdr>
            <w:top w:val="none" w:sz="0" w:space="0" w:color="auto"/>
            <w:left w:val="none" w:sz="0" w:space="0" w:color="auto"/>
            <w:bottom w:val="none" w:sz="0" w:space="0" w:color="auto"/>
            <w:right w:val="none" w:sz="0" w:space="0" w:color="auto"/>
          </w:divBdr>
        </w:div>
        <w:div w:id="687604346">
          <w:marLeft w:val="640"/>
          <w:marRight w:val="0"/>
          <w:marTop w:val="0"/>
          <w:marBottom w:val="0"/>
          <w:divBdr>
            <w:top w:val="none" w:sz="0" w:space="0" w:color="auto"/>
            <w:left w:val="none" w:sz="0" w:space="0" w:color="auto"/>
            <w:bottom w:val="none" w:sz="0" w:space="0" w:color="auto"/>
            <w:right w:val="none" w:sz="0" w:space="0" w:color="auto"/>
          </w:divBdr>
        </w:div>
        <w:div w:id="83767015">
          <w:marLeft w:val="640"/>
          <w:marRight w:val="0"/>
          <w:marTop w:val="0"/>
          <w:marBottom w:val="0"/>
          <w:divBdr>
            <w:top w:val="none" w:sz="0" w:space="0" w:color="auto"/>
            <w:left w:val="none" w:sz="0" w:space="0" w:color="auto"/>
            <w:bottom w:val="none" w:sz="0" w:space="0" w:color="auto"/>
            <w:right w:val="none" w:sz="0" w:space="0" w:color="auto"/>
          </w:divBdr>
        </w:div>
        <w:div w:id="1925258450">
          <w:marLeft w:val="640"/>
          <w:marRight w:val="0"/>
          <w:marTop w:val="0"/>
          <w:marBottom w:val="0"/>
          <w:divBdr>
            <w:top w:val="none" w:sz="0" w:space="0" w:color="auto"/>
            <w:left w:val="none" w:sz="0" w:space="0" w:color="auto"/>
            <w:bottom w:val="none" w:sz="0" w:space="0" w:color="auto"/>
            <w:right w:val="none" w:sz="0" w:space="0" w:color="auto"/>
          </w:divBdr>
        </w:div>
        <w:div w:id="692609035">
          <w:marLeft w:val="640"/>
          <w:marRight w:val="0"/>
          <w:marTop w:val="0"/>
          <w:marBottom w:val="0"/>
          <w:divBdr>
            <w:top w:val="none" w:sz="0" w:space="0" w:color="auto"/>
            <w:left w:val="none" w:sz="0" w:space="0" w:color="auto"/>
            <w:bottom w:val="none" w:sz="0" w:space="0" w:color="auto"/>
            <w:right w:val="none" w:sz="0" w:space="0" w:color="auto"/>
          </w:divBdr>
        </w:div>
        <w:div w:id="764224292">
          <w:marLeft w:val="640"/>
          <w:marRight w:val="0"/>
          <w:marTop w:val="0"/>
          <w:marBottom w:val="0"/>
          <w:divBdr>
            <w:top w:val="none" w:sz="0" w:space="0" w:color="auto"/>
            <w:left w:val="none" w:sz="0" w:space="0" w:color="auto"/>
            <w:bottom w:val="none" w:sz="0" w:space="0" w:color="auto"/>
            <w:right w:val="none" w:sz="0" w:space="0" w:color="auto"/>
          </w:divBdr>
        </w:div>
        <w:div w:id="814181506">
          <w:marLeft w:val="640"/>
          <w:marRight w:val="0"/>
          <w:marTop w:val="0"/>
          <w:marBottom w:val="0"/>
          <w:divBdr>
            <w:top w:val="none" w:sz="0" w:space="0" w:color="auto"/>
            <w:left w:val="none" w:sz="0" w:space="0" w:color="auto"/>
            <w:bottom w:val="none" w:sz="0" w:space="0" w:color="auto"/>
            <w:right w:val="none" w:sz="0" w:space="0" w:color="auto"/>
          </w:divBdr>
        </w:div>
        <w:div w:id="1584139569">
          <w:marLeft w:val="640"/>
          <w:marRight w:val="0"/>
          <w:marTop w:val="0"/>
          <w:marBottom w:val="0"/>
          <w:divBdr>
            <w:top w:val="none" w:sz="0" w:space="0" w:color="auto"/>
            <w:left w:val="none" w:sz="0" w:space="0" w:color="auto"/>
            <w:bottom w:val="none" w:sz="0" w:space="0" w:color="auto"/>
            <w:right w:val="none" w:sz="0" w:space="0" w:color="auto"/>
          </w:divBdr>
        </w:div>
        <w:div w:id="377364375">
          <w:marLeft w:val="640"/>
          <w:marRight w:val="0"/>
          <w:marTop w:val="0"/>
          <w:marBottom w:val="0"/>
          <w:divBdr>
            <w:top w:val="none" w:sz="0" w:space="0" w:color="auto"/>
            <w:left w:val="none" w:sz="0" w:space="0" w:color="auto"/>
            <w:bottom w:val="none" w:sz="0" w:space="0" w:color="auto"/>
            <w:right w:val="none" w:sz="0" w:space="0" w:color="auto"/>
          </w:divBdr>
        </w:div>
        <w:div w:id="30620096">
          <w:marLeft w:val="640"/>
          <w:marRight w:val="0"/>
          <w:marTop w:val="0"/>
          <w:marBottom w:val="0"/>
          <w:divBdr>
            <w:top w:val="none" w:sz="0" w:space="0" w:color="auto"/>
            <w:left w:val="none" w:sz="0" w:space="0" w:color="auto"/>
            <w:bottom w:val="none" w:sz="0" w:space="0" w:color="auto"/>
            <w:right w:val="none" w:sz="0" w:space="0" w:color="auto"/>
          </w:divBdr>
        </w:div>
        <w:div w:id="264460863">
          <w:marLeft w:val="640"/>
          <w:marRight w:val="0"/>
          <w:marTop w:val="0"/>
          <w:marBottom w:val="0"/>
          <w:divBdr>
            <w:top w:val="none" w:sz="0" w:space="0" w:color="auto"/>
            <w:left w:val="none" w:sz="0" w:space="0" w:color="auto"/>
            <w:bottom w:val="none" w:sz="0" w:space="0" w:color="auto"/>
            <w:right w:val="none" w:sz="0" w:space="0" w:color="auto"/>
          </w:divBdr>
        </w:div>
        <w:div w:id="1100681151">
          <w:marLeft w:val="640"/>
          <w:marRight w:val="0"/>
          <w:marTop w:val="0"/>
          <w:marBottom w:val="0"/>
          <w:divBdr>
            <w:top w:val="none" w:sz="0" w:space="0" w:color="auto"/>
            <w:left w:val="none" w:sz="0" w:space="0" w:color="auto"/>
            <w:bottom w:val="none" w:sz="0" w:space="0" w:color="auto"/>
            <w:right w:val="none" w:sz="0" w:space="0" w:color="auto"/>
          </w:divBdr>
        </w:div>
        <w:div w:id="331877657">
          <w:marLeft w:val="640"/>
          <w:marRight w:val="0"/>
          <w:marTop w:val="0"/>
          <w:marBottom w:val="0"/>
          <w:divBdr>
            <w:top w:val="none" w:sz="0" w:space="0" w:color="auto"/>
            <w:left w:val="none" w:sz="0" w:space="0" w:color="auto"/>
            <w:bottom w:val="none" w:sz="0" w:space="0" w:color="auto"/>
            <w:right w:val="none" w:sz="0" w:space="0" w:color="auto"/>
          </w:divBdr>
        </w:div>
        <w:div w:id="78213608">
          <w:marLeft w:val="640"/>
          <w:marRight w:val="0"/>
          <w:marTop w:val="0"/>
          <w:marBottom w:val="0"/>
          <w:divBdr>
            <w:top w:val="none" w:sz="0" w:space="0" w:color="auto"/>
            <w:left w:val="none" w:sz="0" w:space="0" w:color="auto"/>
            <w:bottom w:val="none" w:sz="0" w:space="0" w:color="auto"/>
            <w:right w:val="none" w:sz="0" w:space="0" w:color="auto"/>
          </w:divBdr>
        </w:div>
        <w:div w:id="1804537762">
          <w:marLeft w:val="640"/>
          <w:marRight w:val="0"/>
          <w:marTop w:val="0"/>
          <w:marBottom w:val="0"/>
          <w:divBdr>
            <w:top w:val="none" w:sz="0" w:space="0" w:color="auto"/>
            <w:left w:val="none" w:sz="0" w:space="0" w:color="auto"/>
            <w:bottom w:val="none" w:sz="0" w:space="0" w:color="auto"/>
            <w:right w:val="none" w:sz="0" w:space="0" w:color="auto"/>
          </w:divBdr>
        </w:div>
        <w:div w:id="1152255124">
          <w:marLeft w:val="640"/>
          <w:marRight w:val="0"/>
          <w:marTop w:val="0"/>
          <w:marBottom w:val="0"/>
          <w:divBdr>
            <w:top w:val="none" w:sz="0" w:space="0" w:color="auto"/>
            <w:left w:val="none" w:sz="0" w:space="0" w:color="auto"/>
            <w:bottom w:val="none" w:sz="0" w:space="0" w:color="auto"/>
            <w:right w:val="none" w:sz="0" w:space="0" w:color="auto"/>
          </w:divBdr>
        </w:div>
        <w:div w:id="458842608">
          <w:marLeft w:val="640"/>
          <w:marRight w:val="0"/>
          <w:marTop w:val="0"/>
          <w:marBottom w:val="0"/>
          <w:divBdr>
            <w:top w:val="none" w:sz="0" w:space="0" w:color="auto"/>
            <w:left w:val="none" w:sz="0" w:space="0" w:color="auto"/>
            <w:bottom w:val="none" w:sz="0" w:space="0" w:color="auto"/>
            <w:right w:val="none" w:sz="0" w:space="0" w:color="auto"/>
          </w:divBdr>
        </w:div>
        <w:div w:id="1445884552">
          <w:marLeft w:val="640"/>
          <w:marRight w:val="0"/>
          <w:marTop w:val="0"/>
          <w:marBottom w:val="0"/>
          <w:divBdr>
            <w:top w:val="none" w:sz="0" w:space="0" w:color="auto"/>
            <w:left w:val="none" w:sz="0" w:space="0" w:color="auto"/>
            <w:bottom w:val="none" w:sz="0" w:space="0" w:color="auto"/>
            <w:right w:val="none" w:sz="0" w:space="0" w:color="auto"/>
          </w:divBdr>
        </w:div>
        <w:div w:id="2134009980">
          <w:marLeft w:val="640"/>
          <w:marRight w:val="0"/>
          <w:marTop w:val="0"/>
          <w:marBottom w:val="0"/>
          <w:divBdr>
            <w:top w:val="none" w:sz="0" w:space="0" w:color="auto"/>
            <w:left w:val="none" w:sz="0" w:space="0" w:color="auto"/>
            <w:bottom w:val="none" w:sz="0" w:space="0" w:color="auto"/>
            <w:right w:val="none" w:sz="0" w:space="0" w:color="auto"/>
          </w:divBdr>
        </w:div>
        <w:div w:id="2106920531">
          <w:marLeft w:val="640"/>
          <w:marRight w:val="0"/>
          <w:marTop w:val="0"/>
          <w:marBottom w:val="0"/>
          <w:divBdr>
            <w:top w:val="none" w:sz="0" w:space="0" w:color="auto"/>
            <w:left w:val="none" w:sz="0" w:space="0" w:color="auto"/>
            <w:bottom w:val="none" w:sz="0" w:space="0" w:color="auto"/>
            <w:right w:val="none" w:sz="0" w:space="0" w:color="auto"/>
          </w:divBdr>
        </w:div>
        <w:div w:id="2144233581">
          <w:marLeft w:val="640"/>
          <w:marRight w:val="0"/>
          <w:marTop w:val="0"/>
          <w:marBottom w:val="0"/>
          <w:divBdr>
            <w:top w:val="none" w:sz="0" w:space="0" w:color="auto"/>
            <w:left w:val="none" w:sz="0" w:space="0" w:color="auto"/>
            <w:bottom w:val="none" w:sz="0" w:space="0" w:color="auto"/>
            <w:right w:val="none" w:sz="0" w:space="0" w:color="auto"/>
          </w:divBdr>
        </w:div>
        <w:div w:id="1255553500">
          <w:marLeft w:val="640"/>
          <w:marRight w:val="0"/>
          <w:marTop w:val="0"/>
          <w:marBottom w:val="0"/>
          <w:divBdr>
            <w:top w:val="none" w:sz="0" w:space="0" w:color="auto"/>
            <w:left w:val="none" w:sz="0" w:space="0" w:color="auto"/>
            <w:bottom w:val="none" w:sz="0" w:space="0" w:color="auto"/>
            <w:right w:val="none" w:sz="0" w:space="0" w:color="auto"/>
          </w:divBdr>
        </w:div>
        <w:div w:id="1169559194">
          <w:marLeft w:val="640"/>
          <w:marRight w:val="0"/>
          <w:marTop w:val="0"/>
          <w:marBottom w:val="0"/>
          <w:divBdr>
            <w:top w:val="none" w:sz="0" w:space="0" w:color="auto"/>
            <w:left w:val="none" w:sz="0" w:space="0" w:color="auto"/>
            <w:bottom w:val="none" w:sz="0" w:space="0" w:color="auto"/>
            <w:right w:val="none" w:sz="0" w:space="0" w:color="auto"/>
          </w:divBdr>
        </w:div>
        <w:div w:id="1115637409">
          <w:marLeft w:val="640"/>
          <w:marRight w:val="0"/>
          <w:marTop w:val="0"/>
          <w:marBottom w:val="0"/>
          <w:divBdr>
            <w:top w:val="none" w:sz="0" w:space="0" w:color="auto"/>
            <w:left w:val="none" w:sz="0" w:space="0" w:color="auto"/>
            <w:bottom w:val="none" w:sz="0" w:space="0" w:color="auto"/>
            <w:right w:val="none" w:sz="0" w:space="0" w:color="auto"/>
          </w:divBdr>
        </w:div>
        <w:div w:id="944918420">
          <w:marLeft w:val="640"/>
          <w:marRight w:val="0"/>
          <w:marTop w:val="0"/>
          <w:marBottom w:val="0"/>
          <w:divBdr>
            <w:top w:val="none" w:sz="0" w:space="0" w:color="auto"/>
            <w:left w:val="none" w:sz="0" w:space="0" w:color="auto"/>
            <w:bottom w:val="none" w:sz="0" w:space="0" w:color="auto"/>
            <w:right w:val="none" w:sz="0" w:space="0" w:color="auto"/>
          </w:divBdr>
        </w:div>
        <w:div w:id="157311176">
          <w:marLeft w:val="640"/>
          <w:marRight w:val="0"/>
          <w:marTop w:val="0"/>
          <w:marBottom w:val="0"/>
          <w:divBdr>
            <w:top w:val="none" w:sz="0" w:space="0" w:color="auto"/>
            <w:left w:val="none" w:sz="0" w:space="0" w:color="auto"/>
            <w:bottom w:val="none" w:sz="0" w:space="0" w:color="auto"/>
            <w:right w:val="none" w:sz="0" w:space="0" w:color="auto"/>
          </w:divBdr>
        </w:div>
        <w:div w:id="1838184351">
          <w:marLeft w:val="640"/>
          <w:marRight w:val="0"/>
          <w:marTop w:val="0"/>
          <w:marBottom w:val="0"/>
          <w:divBdr>
            <w:top w:val="none" w:sz="0" w:space="0" w:color="auto"/>
            <w:left w:val="none" w:sz="0" w:space="0" w:color="auto"/>
            <w:bottom w:val="none" w:sz="0" w:space="0" w:color="auto"/>
            <w:right w:val="none" w:sz="0" w:space="0" w:color="auto"/>
          </w:divBdr>
        </w:div>
        <w:div w:id="1169520535">
          <w:marLeft w:val="640"/>
          <w:marRight w:val="0"/>
          <w:marTop w:val="0"/>
          <w:marBottom w:val="0"/>
          <w:divBdr>
            <w:top w:val="none" w:sz="0" w:space="0" w:color="auto"/>
            <w:left w:val="none" w:sz="0" w:space="0" w:color="auto"/>
            <w:bottom w:val="none" w:sz="0" w:space="0" w:color="auto"/>
            <w:right w:val="none" w:sz="0" w:space="0" w:color="auto"/>
          </w:divBdr>
        </w:div>
        <w:div w:id="47345583">
          <w:marLeft w:val="640"/>
          <w:marRight w:val="0"/>
          <w:marTop w:val="0"/>
          <w:marBottom w:val="0"/>
          <w:divBdr>
            <w:top w:val="none" w:sz="0" w:space="0" w:color="auto"/>
            <w:left w:val="none" w:sz="0" w:space="0" w:color="auto"/>
            <w:bottom w:val="none" w:sz="0" w:space="0" w:color="auto"/>
            <w:right w:val="none" w:sz="0" w:space="0" w:color="auto"/>
          </w:divBdr>
        </w:div>
        <w:div w:id="605310421">
          <w:marLeft w:val="640"/>
          <w:marRight w:val="0"/>
          <w:marTop w:val="0"/>
          <w:marBottom w:val="0"/>
          <w:divBdr>
            <w:top w:val="none" w:sz="0" w:space="0" w:color="auto"/>
            <w:left w:val="none" w:sz="0" w:space="0" w:color="auto"/>
            <w:bottom w:val="none" w:sz="0" w:space="0" w:color="auto"/>
            <w:right w:val="none" w:sz="0" w:space="0" w:color="auto"/>
          </w:divBdr>
        </w:div>
        <w:div w:id="63721742">
          <w:marLeft w:val="640"/>
          <w:marRight w:val="0"/>
          <w:marTop w:val="0"/>
          <w:marBottom w:val="0"/>
          <w:divBdr>
            <w:top w:val="none" w:sz="0" w:space="0" w:color="auto"/>
            <w:left w:val="none" w:sz="0" w:space="0" w:color="auto"/>
            <w:bottom w:val="none" w:sz="0" w:space="0" w:color="auto"/>
            <w:right w:val="none" w:sz="0" w:space="0" w:color="auto"/>
          </w:divBdr>
        </w:div>
        <w:div w:id="713578631">
          <w:marLeft w:val="640"/>
          <w:marRight w:val="0"/>
          <w:marTop w:val="0"/>
          <w:marBottom w:val="0"/>
          <w:divBdr>
            <w:top w:val="none" w:sz="0" w:space="0" w:color="auto"/>
            <w:left w:val="none" w:sz="0" w:space="0" w:color="auto"/>
            <w:bottom w:val="none" w:sz="0" w:space="0" w:color="auto"/>
            <w:right w:val="none" w:sz="0" w:space="0" w:color="auto"/>
          </w:divBdr>
        </w:div>
      </w:divsChild>
    </w:div>
    <w:div w:id="1342010200">
      <w:marLeft w:val="640"/>
      <w:marRight w:val="0"/>
      <w:marTop w:val="0"/>
      <w:marBottom w:val="0"/>
      <w:divBdr>
        <w:top w:val="none" w:sz="0" w:space="0" w:color="auto"/>
        <w:left w:val="none" w:sz="0" w:space="0" w:color="auto"/>
        <w:bottom w:val="none" w:sz="0" w:space="0" w:color="auto"/>
        <w:right w:val="none" w:sz="0" w:space="0" w:color="auto"/>
      </w:divBdr>
    </w:div>
    <w:div w:id="1342858522">
      <w:marLeft w:val="640"/>
      <w:marRight w:val="0"/>
      <w:marTop w:val="0"/>
      <w:marBottom w:val="0"/>
      <w:divBdr>
        <w:top w:val="none" w:sz="0" w:space="0" w:color="auto"/>
        <w:left w:val="none" w:sz="0" w:space="0" w:color="auto"/>
        <w:bottom w:val="none" w:sz="0" w:space="0" w:color="auto"/>
        <w:right w:val="none" w:sz="0" w:space="0" w:color="auto"/>
      </w:divBdr>
    </w:div>
    <w:div w:id="1348409310">
      <w:bodyDiv w:val="1"/>
      <w:marLeft w:val="0"/>
      <w:marRight w:val="0"/>
      <w:marTop w:val="0"/>
      <w:marBottom w:val="0"/>
      <w:divBdr>
        <w:top w:val="none" w:sz="0" w:space="0" w:color="auto"/>
        <w:left w:val="none" w:sz="0" w:space="0" w:color="auto"/>
        <w:bottom w:val="none" w:sz="0" w:space="0" w:color="auto"/>
        <w:right w:val="none" w:sz="0" w:space="0" w:color="auto"/>
      </w:divBdr>
      <w:divsChild>
        <w:div w:id="135688774">
          <w:marLeft w:val="640"/>
          <w:marRight w:val="0"/>
          <w:marTop w:val="0"/>
          <w:marBottom w:val="0"/>
          <w:divBdr>
            <w:top w:val="none" w:sz="0" w:space="0" w:color="auto"/>
            <w:left w:val="none" w:sz="0" w:space="0" w:color="auto"/>
            <w:bottom w:val="none" w:sz="0" w:space="0" w:color="auto"/>
            <w:right w:val="none" w:sz="0" w:space="0" w:color="auto"/>
          </w:divBdr>
        </w:div>
        <w:div w:id="309292656">
          <w:marLeft w:val="640"/>
          <w:marRight w:val="0"/>
          <w:marTop w:val="0"/>
          <w:marBottom w:val="0"/>
          <w:divBdr>
            <w:top w:val="none" w:sz="0" w:space="0" w:color="auto"/>
            <w:left w:val="none" w:sz="0" w:space="0" w:color="auto"/>
            <w:bottom w:val="none" w:sz="0" w:space="0" w:color="auto"/>
            <w:right w:val="none" w:sz="0" w:space="0" w:color="auto"/>
          </w:divBdr>
        </w:div>
        <w:div w:id="1435249313">
          <w:marLeft w:val="640"/>
          <w:marRight w:val="0"/>
          <w:marTop w:val="0"/>
          <w:marBottom w:val="0"/>
          <w:divBdr>
            <w:top w:val="none" w:sz="0" w:space="0" w:color="auto"/>
            <w:left w:val="none" w:sz="0" w:space="0" w:color="auto"/>
            <w:bottom w:val="none" w:sz="0" w:space="0" w:color="auto"/>
            <w:right w:val="none" w:sz="0" w:space="0" w:color="auto"/>
          </w:divBdr>
        </w:div>
        <w:div w:id="1722944978">
          <w:marLeft w:val="640"/>
          <w:marRight w:val="0"/>
          <w:marTop w:val="0"/>
          <w:marBottom w:val="0"/>
          <w:divBdr>
            <w:top w:val="none" w:sz="0" w:space="0" w:color="auto"/>
            <w:left w:val="none" w:sz="0" w:space="0" w:color="auto"/>
            <w:bottom w:val="none" w:sz="0" w:space="0" w:color="auto"/>
            <w:right w:val="none" w:sz="0" w:space="0" w:color="auto"/>
          </w:divBdr>
        </w:div>
        <w:div w:id="852305270">
          <w:marLeft w:val="640"/>
          <w:marRight w:val="0"/>
          <w:marTop w:val="0"/>
          <w:marBottom w:val="0"/>
          <w:divBdr>
            <w:top w:val="none" w:sz="0" w:space="0" w:color="auto"/>
            <w:left w:val="none" w:sz="0" w:space="0" w:color="auto"/>
            <w:bottom w:val="none" w:sz="0" w:space="0" w:color="auto"/>
            <w:right w:val="none" w:sz="0" w:space="0" w:color="auto"/>
          </w:divBdr>
        </w:div>
        <w:div w:id="826555904">
          <w:marLeft w:val="640"/>
          <w:marRight w:val="0"/>
          <w:marTop w:val="0"/>
          <w:marBottom w:val="0"/>
          <w:divBdr>
            <w:top w:val="none" w:sz="0" w:space="0" w:color="auto"/>
            <w:left w:val="none" w:sz="0" w:space="0" w:color="auto"/>
            <w:bottom w:val="none" w:sz="0" w:space="0" w:color="auto"/>
            <w:right w:val="none" w:sz="0" w:space="0" w:color="auto"/>
          </w:divBdr>
        </w:div>
        <w:div w:id="552273341">
          <w:marLeft w:val="640"/>
          <w:marRight w:val="0"/>
          <w:marTop w:val="0"/>
          <w:marBottom w:val="0"/>
          <w:divBdr>
            <w:top w:val="none" w:sz="0" w:space="0" w:color="auto"/>
            <w:left w:val="none" w:sz="0" w:space="0" w:color="auto"/>
            <w:bottom w:val="none" w:sz="0" w:space="0" w:color="auto"/>
            <w:right w:val="none" w:sz="0" w:space="0" w:color="auto"/>
          </w:divBdr>
        </w:div>
        <w:div w:id="603344111">
          <w:marLeft w:val="640"/>
          <w:marRight w:val="0"/>
          <w:marTop w:val="0"/>
          <w:marBottom w:val="0"/>
          <w:divBdr>
            <w:top w:val="none" w:sz="0" w:space="0" w:color="auto"/>
            <w:left w:val="none" w:sz="0" w:space="0" w:color="auto"/>
            <w:bottom w:val="none" w:sz="0" w:space="0" w:color="auto"/>
            <w:right w:val="none" w:sz="0" w:space="0" w:color="auto"/>
          </w:divBdr>
        </w:div>
        <w:div w:id="470486291">
          <w:marLeft w:val="640"/>
          <w:marRight w:val="0"/>
          <w:marTop w:val="0"/>
          <w:marBottom w:val="0"/>
          <w:divBdr>
            <w:top w:val="none" w:sz="0" w:space="0" w:color="auto"/>
            <w:left w:val="none" w:sz="0" w:space="0" w:color="auto"/>
            <w:bottom w:val="none" w:sz="0" w:space="0" w:color="auto"/>
            <w:right w:val="none" w:sz="0" w:space="0" w:color="auto"/>
          </w:divBdr>
        </w:div>
        <w:div w:id="260652086">
          <w:marLeft w:val="640"/>
          <w:marRight w:val="0"/>
          <w:marTop w:val="0"/>
          <w:marBottom w:val="0"/>
          <w:divBdr>
            <w:top w:val="none" w:sz="0" w:space="0" w:color="auto"/>
            <w:left w:val="none" w:sz="0" w:space="0" w:color="auto"/>
            <w:bottom w:val="none" w:sz="0" w:space="0" w:color="auto"/>
            <w:right w:val="none" w:sz="0" w:space="0" w:color="auto"/>
          </w:divBdr>
        </w:div>
        <w:div w:id="1791320809">
          <w:marLeft w:val="640"/>
          <w:marRight w:val="0"/>
          <w:marTop w:val="0"/>
          <w:marBottom w:val="0"/>
          <w:divBdr>
            <w:top w:val="none" w:sz="0" w:space="0" w:color="auto"/>
            <w:left w:val="none" w:sz="0" w:space="0" w:color="auto"/>
            <w:bottom w:val="none" w:sz="0" w:space="0" w:color="auto"/>
            <w:right w:val="none" w:sz="0" w:space="0" w:color="auto"/>
          </w:divBdr>
        </w:div>
        <w:div w:id="412973007">
          <w:marLeft w:val="640"/>
          <w:marRight w:val="0"/>
          <w:marTop w:val="0"/>
          <w:marBottom w:val="0"/>
          <w:divBdr>
            <w:top w:val="none" w:sz="0" w:space="0" w:color="auto"/>
            <w:left w:val="none" w:sz="0" w:space="0" w:color="auto"/>
            <w:bottom w:val="none" w:sz="0" w:space="0" w:color="auto"/>
            <w:right w:val="none" w:sz="0" w:space="0" w:color="auto"/>
          </w:divBdr>
        </w:div>
        <w:div w:id="1534154664">
          <w:marLeft w:val="640"/>
          <w:marRight w:val="0"/>
          <w:marTop w:val="0"/>
          <w:marBottom w:val="0"/>
          <w:divBdr>
            <w:top w:val="none" w:sz="0" w:space="0" w:color="auto"/>
            <w:left w:val="none" w:sz="0" w:space="0" w:color="auto"/>
            <w:bottom w:val="none" w:sz="0" w:space="0" w:color="auto"/>
            <w:right w:val="none" w:sz="0" w:space="0" w:color="auto"/>
          </w:divBdr>
        </w:div>
        <w:div w:id="1967929202">
          <w:marLeft w:val="640"/>
          <w:marRight w:val="0"/>
          <w:marTop w:val="0"/>
          <w:marBottom w:val="0"/>
          <w:divBdr>
            <w:top w:val="none" w:sz="0" w:space="0" w:color="auto"/>
            <w:left w:val="none" w:sz="0" w:space="0" w:color="auto"/>
            <w:bottom w:val="none" w:sz="0" w:space="0" w:color="auto"/>
            <w:right w:val="none" w:sz="0" w:space="0" w:color="auto"/>
          </w:divBdr>
        </w:div>
        <w:div w:id="833376475">
          <w:marLeft w:val="640"/>
          <w:marRight w:val="0"/>
          <w:marTop w:val="0"/>
          <w:marBottom w:val="0"/>
          <w:divBdr>
            <w:top w:val="none" w:sz="0" w:space="0" w:color="auto"/>
            <w:left w:val="none" w:sz="0" w:space="0" w:color="auto"/>
            <w:bottom w:val="none" w:sz="0" w:space="0" w:color="auto"/>
            <w:right w:val="none" w:sz="0" w:space="0" w:color="auto"/>
          </w:divBdr>
        </w:div>
        <w:div w:id="240530617">
          <w:marLeft w:val="640"/>
          <w:marRight w:val="0"/>
          <w:marTop w:val="0"/>
          <w:marBottom w:val="0"/>
          <w:divBdr>
            <w:top w:val="none" w:sz="0" w:space="0" w:color="auto"/>
            <w:left w:val="none" w:sz="0" w:space="0" w:color="auto"/>
            <w:bottom w:val="none" w:sz="0" w:space="0" w:color="auto"/>
            <w:right w:val="none" w:sz="0" w:space="0" w:color="auto"/>
          </w:divBdr>
        </w:div>
        <w:div w:id="1160733924">
          <w:marLeft w:val="640"/>
          <w:marRight w:val="0"/>
          <w:marTop w:val="0"/>
          <w:marBottom w:val="0"/>
          <w:divBdr>
            <w:top w:val="none" w:sz="0" w:space="0" w:color="auto"/>
            <w:left w:val="none" w:sz="0" w:space="0" w:color="auto"/>
            <w:bottom w:val="none" w:sz="0" w:space="0" w:color="auto"/>
            <w:right w:val="none" w:sz="0" w:space="0" w:color="auto"/>
          </w:divBdr>
        </w:div>
        <w:div w:id="907377109">
          <w:marLeft w:val="640"/>
          <w:marRight w:val="0"/>
          <w:marTop w:val="0"/>
          <w:marBottom w:val="0"/>
          <w:divBdr>
            <w:top w:val="none" w:sz="0" w:space="0" w:color="auto"/>
            <w:left w:val="none" w:sz="0" w:space="0" w:color="auto"/>
            <w:bottom w:val="none" w:sz="0" w:space="0" w:color="auto"/>
            <w:right w:val="none" w:sz="0" w:space="0" w:color="auto"/>
          </w:divBdr>
        </w:div>
        <w:div w:id="2041853543">
          <w:marLeft w:val="640"/>
          <w:marRight w:val="0"/>
          <w:marTop w:val="0"/>
          <w:marBottom w:val="0"/>
          <w:divBdr>
            <w:top w:val="none" w:sz="0" w:space="0" w:color="auto"/>
            <w:left w:val="none" w:sz="0" w:space="0" w:color="auto"/>
            <w:bottom w:val="none" w:sz="0" w:space="0" w:color="auto"/>
            <w:right w:val="none" w:sz="0" w:space="0" w:color="auto"/>
          </w:divBdr>
        </w:div>
        <w:div w:id="344481612">
          <w:marLeft w:val="640"/>
          <w:marRight w:val="0"/>
          <w:marTop w:val="0"/>
          <w:marBottom w:val="0"/>
          <w:divBdr>
            <w:top w:val="none" w:sz="0" w:space="0" w:color="auto"/>
            <w:left w:val="none" w:sz="0" w:space="0" w:color="auto"/>
            <w:bottom w:val="none" w:sz="0" w:space="0" w:color="auto"/>
            <w:right w:val="none" w:sz="0" w:space="0" w:color="auto"/>
          </w:divBdr>
        </w:div>
        <w:div w:id="481846508">
          <w:marLeft w:val="640"/>
          <w:marRight w:val="0"/>
          <w:marTop w:val="0"/>
          <w:marBottom w:val="0"/>
          <w:divBdr>
            <w:top w:val="none" w:sz="0" w:space="0" w:color="auto"/>
            <w:left w:val="none" w:sz="0" w:space="0" w:color="auto"/>
            <w:bottom w:val="none" w:sz="0" w:space="0" w:color="auto"/>
            <w:right w:val="none" w:sz="0" w:space="0" w:color="auto"/>
          </w:divBdr>
        </w:div>
        <w:div w:id="1222055236">
          <w:marLeft w:val="640"/>
          <w:marRight w:val="0"/>
          <w:marTop w:val="0"/>
          <w:marBottom w:val="0"/>
          <w:divBdr>
            <w:top w:val="none" w:sz="0" w:space="0" w:color="auto"/>
            <w:left w:val="none" w:sz="0" w:space="0" w:color="auto"/>
            <w:bottom w:val="none" w:sz="0" w:space="0" w:color="auto"/>
            <w:right w:val="none" w:sz="0" w:space="0" w:color="auto"/>
          </w:divBdr>
        </w:div>
        <w:div w:id="1305508892">
          <w:marLeft w:val="640"/>
          <w:marRight w:val="0"/>
          <w:marTop w:val="0"/>
          <w:marBottom w:val="0"/>
          <w:divBdr>
            <w:top w:val="none" w:sz="0" w:space="0" w:color="auto"/>
            <w:left w:val="none" w:sz="0" w:space="0" w:color="auto"/>
            <w:bottom w:val="none" w:sz="0" w:space="0" w:color="auto"/>
            <w:right w:val="none" w:sz="0" w:space="0" w:color="auto"/>
          </w:divBdr>
        </w:div>
        <w:div w:id="1979457785">
          <w:marLeft w:val="640"/>
          <w:marRight w:val="0"/>
          <w:marTop w:val="0"/>
          <w:marBottom w:val="0"/>
          <w:divBdr>
            <w:top w:val="none" w:sz="0" w:space="0" w:color="auto"/>
            <w:left w:val="none" w:sz="0" w:space="0" w:color="auto"/>
            <w:bottom w:val="none" w:sz="0" w:space="0" w:color="auto"/>
            <w:right w:val="none" w:sz="0" w:space="0" w:color="auto"/>
          </w:divBdr>
        </w:div>
        <w:div w:id="301425012">
          <w:marLeft w:val="640"/>
          <w:marRight w:val="0"/>
          <w:marTop w:val="0"/>
          <w:marBottom w:val="0"/>
          <w:divBdr>
            <w:top w:val="none" w:sz="0" w:space="0" w:color="auto"/>
            <w:left w:val="none" w:sz="0" w:space="0" w:color="auto"/>
            <w:bottom w:val="none" w:sz="0" w:space="0" w:color="auto"/>
            <w:right w:val="none" w:sz="0" w:space="0" w:color="auto"/>
          </w:divBdr>
        </w:div>
        <w:div w:id="1341471785">
          <w:marLeft w:val="640"/>
          <w:marRight w:val="0"/>
          <w:marTop w:val="0"/>
          <w:marBottom w:val="0"/>
          <w:divBdr>
            <w:top w:val="none" w:sz="0" w:space="0" w:color="auto"/>
            <w:left w:val="none" w:sz="0" w:space="0" w:color="auto"/>
            <w:bottom w:val="none" w:sz="0" w:space="0" w:color="auto"/>
            <w:right w:val="none" w:sz="0" w:space="0" w:color="auto"/>
          </w:divBdr>
        </w:div>
        <w:div w:id="2114737065">
          <w:marLeft w:val="640"/>
          <w:marRight w:val="0"/>
          <w:marTop w:val="0"/>
          <w:marBottom w:val="0"/>
          <w:divBdr>
            <w:top w:val="none" w:sz="0" w:space="0" w:color="auto"/>
            <w:left w:val="none" w:sz="0" w:space="0" w:color="auto"/>
            <w:bottom w:val="none" w:sz="0" w:space="0" w:color="auto"/>
            <w:right w:val="none" w:sz="0" w:space="0" w:color="auto"/>
          </w:divBdr>
        </w:div>
        <w:div w:id="670763008">
          <w:marLeft w:val="640"/>
          <w:marRight w:val="0"/>
          <w:marTop w:val="0"/>
          <w:marBottom w:val="0"/>
          <w:divBdr>
            <w:top w:val="none" w:sz="0" w:space="0" w:color="auto"/>
            <w:left w:val="none" w:sz="0" w:space="0" w:color="auto"/>
            <w:bottom w:val="none" w:sz="0" w:space="0" w:color="auto"/>
            <w:right w:val="none" w:sz="0" w:space="0" w:color="auto"/>
          </w:divBdr>
        </w:div>
        <w:div w:id="1626472536">
          <w:marLeft w:val="640"/>
          <w:marRight w:val="0"/>
          <w:marTop w:val="0"/>
          <w:marBottom w:val="0"/>
          <w:divBdr>
            <w:top w:val="none" w:sz="0" w:space="0" w:color="auto"/>
            <w:left w:val="none" w:sz="0" w:space="0" w:color="auto"/>
            <w:bottom w:val="none" w:sz="0" w:space="0" w:color="auto"/>
            <w:right w:val="none" w:sz="0" w:space="0" w:color="auto"/>
          </w:divBdr>
        </w:div>
        <w:div w:id="670792066">
          <w:marLeft w:val="640"/>
          <w:marRight w:val="0"/>
          <w:marTop w:val="0"/>
          <w:marBottom w:val="0"/>
          <w:divBdr>
            <w:top w:val="none" w:sz="0" w:space="0" w:color="auto"/>
            <w:left w:val="none" w:sz="0" w:space="0" w:color="auto"/>
            <w:bottom w:val="none" w:sz="0" w:space="0" w:color="auto"/>
            <w:right w:val="none" w:sz="0" w:space="0" w:color="auto"/>
          </w:divBdr>
        </w:div>
        <w:div w:id="375009144">
          <w:marLeft w:val="640"/>
          <w:marRight w:val="0"/>
          <w:marTop w:val="0"/>
          <w:marBottom w:val="0"/>
          <w:divBdr>
            <w:top w:val="none" w:sz="0" w:space="0" w:color="auto"/>
            <w:left w:val="none" w:sz="0" w:space="0" w:color="auto"/>
            <w:bottom w:val="none" w:sz="0" w:space="0" w:color="auto"/>
            <w:right w:val="none" w:sz="0" w:space="0" w:color="auto"/>
          </w:divBdr>
        </w:div>
        <w:div w:id="382828374">
          <w:marLeft w:val="640"/>
          <w:marRight w:val="0"/>
          <w:marTop w:val="0"/>
          <w:marBottom w:val="0"/>
          <w:divBdr>
            <w:top w:val="none" w:sz="0" w:space="0" w:color="auto"/>
            <w:left w:val="none" w:sz="0" w:space="0" w:color="auto"/>
            <w:bottom w:val="none" w:sz="0" w:space="0" w:color="auto"/>
            <w:right w:val="none" w:sz="0" w:space="0" w:color="auto"/>
          </w:divBdr>
        </w:div>
        <w:div w:id="796216604">
          <w:marLeft w:val="640"/>
          <w:marRight w:val="0"/>
          <w:marTop w:val="0"/>
          <w:marBottom w:val="0"/>
          <w:divBdr>
            <w:top w:val="none" w:sz="0" w:space="0" w:color="auto"/>
            <w:left w:val="none" w:sz="0" w:space="0" w:color="auto"/>
            <w:bottom w:val="none" w:sz="0" w:space="0" w:color="auto"/>
            <w:right w:val="none" w:sz="0" w:space="0" w:color="auto"/>
          </w:divBdr>
        </w:div>
      </w:divsChild>
    </w:div>
    <w:div w:id="1354258988">
      <w:marLeft w:val="640"/>
      <w:marRight w:val="0"/>
      <w:marTop w:val="0"/>
      <w:marBottom w:val="0"/>
      <w:divBdr>
        <w:top w:val="none" w:sz="0" w:space="0" w:color="auto"/>
        <w:left w:val="none" w:sz="0" w:space="0" w:color="auto"/>
        <w:bottom w:val="none" w:sz="0" w:space="0" w:color="auto"/>
        <w:right w:val="none" w:sz="0" w:space="0" w:color="auto"/>
      </w:divBdr>
    </w:div>
    <w:div w:id="1355113656">
      <w:bodyDiv w:val="1"/>
      <w:marLeft w:val="0"/>
      <w:marRight w:val="0"/>
      <w:marTop w:val="0"/>
      <w:marBottom w:val="0"/>
      <w:divBdr>
        <w:top w:val="none" w:sz="0" w:space="0" w:color="auto"/>
        <w:left w:val="none" w:sz="0" w:space="0" w:color="auto"/>
        <w:bottom w:val="none" w:sz="0" w:space="0" w:color="auto"/>
        <w:right w:val="none" w:sz="0" w:space="0" w:color="auto"/>
      </w:divBdr>
      <w:divsChild>
        <w:div w:id="16082729">
          <w:marLeft w:val="640"/>
          <w:marRight w:val="0"/>
          <w:marTop w:val="0"/>
          <w:marBottom w:val="0"/>
          <w:divBdr>
            <w:top w:val="none" w:sz="0" w:space="0" w:color="auto"/>
            <w:left w:val="none" w:sz="0" w:space="0" w:color="auto"/>
            <w:bottom w:val="none" w:sz="0" w:space="0" w:color="auto"/>
            <w:right w:val="none" w:sz="0" w:space="0" w:color="auto"/>
          </w:divBdr>
        </w:div>
        <w:div w:id="23949014">
          <w:marLeft w:val="640"/>
          <w:marRight w:val="0"/>
          <w:marTop w:val="0"/>
          <w:marBottom w:val="0"/>
          <w:divBdr>
            <w:top w:val="none" w:sz="0" w:space="0" w:color="auto"/>
            <w:left w:val="none" w:sz="0" w:space="0" w:color="auto"/>
            <w:bottom w:val="none" w:sz="0" w:space="0" w:color="auto"/>
            <w:right w:val="none" w:sz="0" w:space="0" w:color="auto"/>
          </w:divBdr>
        </w:div>
        <w:div w:id="54741354">
          <w:marLeft w:val="640"/>
          <w:marRight w:val="0"/>
          <w:marTop w:val="0"/>
          <w:marBottom w:val="0"/>
          <w:divBdr>
            <w:top w:val="none" w:sz="0" w:space="0" w:color="auto"/>
            <w:left w:val="none" w:sz="0" w:space="0" w:color="auto"/>
            <w:bottom w:val="none" w:sz="0" w:space="0" w:color="auto"/>
            <w:right w:val="none" w:sz="0" w:space="0" w:color="auto"/>
          </w:divBdr>
        </w:div>
        <w:div w:id="94404123">
          <w:marLeft w:val="640"/>
          <w:marRight w:val="0"/>
          <w:marTop w:val="0"/>
          <w:marBottom w:val="0"/>
          <w:divBdr>
            <w:top w:val="none" w:sz="0" w:space="0" w:color="auto"/>
            <w:left w:val="none" w:sz="0" w:space="0" w:color="auto"/>
            <w:bottom w:val="none" w:sz="0" w:space="0" w:color="auto"/>
            <w:right w:val="none" w:sz="0" w:space="0" w:color="auto"/>
          </w:divBdr>
        </w:div>
        <w:div w:id="239019827">
          <w:marLeft w:val="640"/>
          <w:marRight w:val="0"/>
          <w:marTop w:val="0"/>
          <w:marBottom w:val="0"/>
          <w:divBdr>
            <w:top w:val="none" w:sz="0" w:space="0" w:color="auto"/>
            <w:left w:val="none" w:sz="0" w:space="0" w:color="auto"/>
            <w:bottom w:val="none" w:sz="0" w:space="0" w:color="auto"/>
            <w:right w:val="none" w:sz="0" w:space="0" w:color="auto"/>
          </w:divBdr>
        </w:div>
        <w:div w:id="284239197">
          <w:marLeft w:val="640"/>
          <w:marRight w:val="0"/>
          <w:marTop w:val="0"/>
          <w:marBottom w:val="0"/>
          <w:divBdr>
            <w:top w:val="none" w:sz="0" w:space="0" w:color="auto"/>
            <w:left w:val="none" w:sz="0" w:space="0" w:color="auto"/>
            <w:bottom w:val="none" w:sz="0" w:space="0" w:color="auto"/>
            <w:right w:val="none" w:sz="0" w:space="0" w:color="auto"/>
          </w:divBdr>
        </w:div>
        <w:div w:id="315450667">
          <w:marLeft w:val="640"/>
          <w:marRight w:val="0"/>
          <w:marTop w:val="0"/>
          <w:marBottom w:val="0"/>
          <w:divBdr>
            <w:top w:val="none" w:sz="0" w:space="0" w:color="auto"/>
            <w:left w:val="none" w:sz="0" w:space="0" w:color="auto"/>
            <w:bottom w:val="none" w:sz="0" w:space="0" w:color="auto"/>
            <w:right w:val="none" w:sz="0" w:space="0" w:color="auto"/>
          </w:divBdr>
        </w:div>
        <w:div w:id="362753350">
          <w:marLeft w:val="640"/>
          <w:marRight w:val="0"/>
          <w:marTop w:val="0"/>
          <w:marBottom w:val="0"/>
          <w:divBdr>
            <w:top w:val="none" w:sz="0" w:space="0" w:color="auto"/>
            <w:left w:val="none" w:sz="0" w:space="0" w:color="auto"/>
            <w:bottom w:val="none" w:sz="0" w:space="0" w:color="auto"/>
            <w:right w:val="none" w:sz="0" w:space="0" w:color="auto"/>
          </w:divBdr>
        </w:div>
        <w:div w:id="548612715">
          <w:marLeft w:val="640"/>
          <w:marRight w:val="0"/>
          <w:marTop w:val="0"/>
          <w:marBottom w:val="0"/>
          <w:divBdr>
            <w:top w:val="none" w:sz="0" w:space="0" w:color="auto"/>
            <w:left w:val="none" w:sz="0" w:space="0" w:color="auto"/>
            <w:bottom w:val="none" w:sz="0" w:space="0" w:color="auto"/>
            <w:right w:val="none" w:sz="0" w:space="0" w:color="auto"/>
          </w:divBdr>
        </w:div>
        <w:div w:id="580873451">
          <w:marLeft w:val="640"/>
          <w:marRight w:val="0"/>
          <w:marTop w:val="0"/>
          <w:marBottom w:val="0"/>
          <w:divBdr>
            <w:top w:val="none" w:sz="0" w:space="0" w:color="auto"/>
            <w:left w:val="none" w:sz="0" w:space="0" w:color="auto"/>
            <w:bottom w:val="none" w:sz="0" w:space="0" w:color="auto"/>
            <w:right w:val="none" w:sz="0" w:space="0" w:color="auto"/>
          </w:divBdr>
        </w:div>
        <w:div w:id="743835798">
          <w:marLeft w:val="640"/>
          <w:marRight w:val="0"/>
          <w:marTop w:val="0"/>
          <w:marBottom w:val="0"/>
          <w:divBdr>
            <w:top w:val="none" w:sz="0" w:space="0" w:color="auto"/>
            <w:left w:val="none" w:sz="0" w:space="0" w:color="auto"/>
            <w:bottom w:val="none" w:sz="0" w:space="0" w:color="auto"/>
            <w:right w:val="none" w:sz="0" w:space="0" w:color="auto"/>
          </w:divBdr>
        </w:div>
        <w:div w:id="908463809">
          <w:marLeft w:val="640"/>
          <w:marRight w:val="0"/>
          <w:marTop w:val="0"/>
          <w:marBottom w:val="0"/>
          <w:divBdr>
            <w:top w:val="none" w:sz="0" w:space="0" w:color="auto"/>
            <w:left w:val="none" w:sz="0" w:space="0" w:color="auto"/>
            <w:bottom w:val="none" w:sz="0" w:space="0" w:color="auto"/>
            <w:right w:val="none" w:sz="0" w:space="0" w:color="auto"/>
          </w:divBdr>
        </w:div>
        <w:div w:id="992683600">
          <w:marLeft w:val="640"/>
          <w:marRight w:val="0"/>
          <w:marTop w:val="0"/>
          <w:marBottom w:val="0"/>
          <w:divBdr>
            <w:top w:val="none" w:sz="0" w:space="0" w:color="auto"/>
            <w:left w:val="none" w:sz="0" w:space="0" w:color="auto"/>
            <w:bottom w:val="none" w:sz="0" w:space="0" w:color="auto"/>
            <w:right w:val="none" w:sz="0" w:space="0" w:color="auto"/>
          </w:divBdr>
        </w:div>
        <w:div w:id="1139155302">
          <w:marLeft w:val="640"/>
          <w:marRight w:val="0"/>
          <w:marTop w:val="0"/>
          <w:marBottom w:val="0"/>
          <w:divBdr>
            <w:top w:val="none" w:sz="0" w:space="0" w:color="auto"/>
            <w:left w:val="none" w:sz="0" w:space="0" w:color="auto"/>
            <w:bottom w:val="none" w:sz="0" w:space="0" w:color="auto"/>
            <w:right w:val="none" w:sz="0" w:space="0" w:color="auto"/>
          </w:divBdr>
        </w:div>
        <w:div w:id="1188838526">
          <w:marLeft w:val="640"/>
          <w:marRight w:val="0"/>
          <w:marTop w:val="0"/>
          <w:marBottom w:val="0"/>
          <w:divBdr>
            <w:top w:val="none" w:sz="0" w:space="0" w:color="auto"/>
            <w:left w:val="none" w:sz="0" w:space="0" w:color="auto"/>
            <w:bottom w:val="none" w:sz="0" w:space="0" w:color="auto"/>
            <w:right w:val="none" w:sz="0" w:space="0" w:color="auto"/>
          </w:divBdr>
        </w:div>
        <w:div w:id="1273129370">
          <w:marLeft w:val="640"/>
          <w:marRight w:val="0"/>
          <w:marTop w:val="0"/>
          <w:marBottom w:val="0"/>
          <w:divBdr>
            <w:top w:val="none" w:sz="0" w:space="0" w:color="auto"/>
            <w:left w:val="none" w:sz="0" w:space="0" w:color="auto"/>
            <w:bottom w:val="none" w:sz="0" w:space="0" w:color="auto"/>
            <w:right w:val="none" w:sz="0" w:space="0" w:color="auto"/>
          </w:divBdr>
        </w:div>
        <w:div w:id="1490901218">
          <w:marLeft w:val="640"/>
          <w:marRight w:val="0"/>
          <w:marTop w:val="0"/>
          <w:marBottom w:val="0"/>
          <w:divBdr>
            <w:top w:val="none" w:sz="0" w:space="0" w:color="auto"/>
            <w:left w:val="none" w:sz="0" w:space="0" w:color="auto"/>
            <w:bottom w:val="none" w:sz="0" w:space="0" w:color="auto"/>
            <w:right w:val="none" w:sz="0" w:space="0" w:color="auto"/>
          </w:divBdr>
        </w:div>
        <w:div w:id="1567691494">
          <w:marLeft w:val="640"/>
          <w:marRight w:val="0"/>
          <w:marTop w:val="0"/>
          <w:marBottom w:val="0"/>
          <w:divBdr>
            <w:top w:val="none" w:sz="0" w:space="0" w:color="auto"/>
            <w:left w:val="none" w:sz="0" w:space="0" w:color="auto"/>
            <w:bottom w:val="none" w:sz="0" w:space="0" w:color="auto"/>
            <w:right w:val="none" w:sz="0" w:space="0" w:color="auto"/>
          </w:divBdr>
        </w:div>
        <w:div w:id="1702243798">
          <w:marLeft w:val="640"/>
          <w:marRight w:val="0"/>
          <w:marTop w:val="0"/>
          <w:marBottom w:val="0"/>
          <w:divBdr>
            <w:top w:val="none" w:sz="0" w:space="0" w:color="auto"/>
            <w:left w:val="none" w:sz="0" w:space="0" w:color="auto"/>
            <w:bottom w:val="none" w:sz="0" w:space="0" w:color="auto"/>
            <w:right w:val="none" w:sz="0" w:space="0" w:color="auto"/>
          </w:divBdr>
        </w:div>
        <w:div w:id="1721977451">
          <w:marLeft w:val="640"/>
          <w:marRight w:val="0"/>
          <w:marTop w:val="0"/>
          <w:marBottom w:val="0"/>
          <w:divBdr>
            <w:top w:val="none" w:sz="0" w:space="0" w:color="auto"/>
            <w:left w:val="none" w:sz="0" w:space="0" w:color="auto"/>
            <w:bottom w:val="none" w:sz="0" w:space="0" w:color="auto"/>
            <w:right w:val="none" w:sz="0" w:space="0" w:color="auto"/>
          </w:divBdr>
        </w:div>
        <w:div w:id="1752849382">
          <w:marLeft w:val="640"/>
          <w:marRight w:val="0"/>
          <w:marTop w:val="0"/>
          <w:marBottom w:val="0"/>
          <w:divBdr>
            <w:top w:val="none" w:sz="0" w:space="0" w:color="auto"/>
            <w:left w:val="none" w:sz="0" w:space="0" w:color="auto"/>
            <w:bottom w:val="none" w:sz="0" w:space="0" w:color="auto"/>
            <w:right w:val="none" w:sz="0" w:space="0" w:color="auto"/>
          </w:divBdr>
        </w:div>
        <w:div w:id="1856571420">
          <w:marLeft w:val="640"/>
          <w:marRight w:val="0"/>
          <w:marTop w:val="0"/>
          <w:marBottom w:val="0"/>
          <w:divBdr>
            <w:top w:val="none" w:sz="0" w:space="0" w:color="auto"/>
            <w:left w:val="none" w:sz="0" w:space="0" w:color="auto"/>
            <w:bottom w:val="none" w:sz="0" w:space="0" w:color="auto"/>
            <w:right w:val="none" w:sz="0" w:space="0" w:color="auto"/>
          </w:divBdr>
        </w:div>
        <w:div w:id="1896043773">
          <w:marLeft w:val="640"/>
          <w:marRight w:val="0"/>
          <w:marTop w:val="0"/>
          <w:marBottom w:val="0"/>
          <w:divBdr>
            <w:top w:val="none" w:sz="0" w:space="0" w:color="auto"/>
            <w:left w:val="none" w:sz="0" w:space="0" w:color="auto"/>
            <w:bottom w:val="none" w:sz="0" w:space="0" w:color="auto"/>
            <w:right w:val="none" w:sz="0" w:space="0" w:color="auto"/>
          </w:divBdr>
        </w:div>
        <w:div w:id="1950239442">
          <w:marLeft w:val="640"/>
          <w:marRight w:val="0"/>
          <w:marTop w:val="0"/>
          <w:marBottom w:val="0"/>
          <w:divBdr>
            <w:top w:val="none" w:sz="0" w:space="0" w:color="auto"/>
            <w:left w:val="none" w:sz="0" w:space="0" w:color="auto"/>
            <w:bottom w:val="none" w:sz="0" w:space="0" w:color="auto"/>
            <w:right w:val="none" w:sz="0" w:space="0" w:color="auto"/>
          </w:divBdr>
        </w:div>
        <w:div w:id="2072607539">
          <w:marLeft w:val="640"/>
          <w:marRight w:val="0"/>
          <w:marTop w:val="0"/>
          <w:marBottom w:val="0"/>
          <w:divBdr>
            <w:top w:val="none" w:sz="0" w:space="0" w:color="auto"/>
            <w:left w:val="none" w:sz="0" w:space="0" w:color="auto"/>
            <w:bottom w:val="none" w:sz="0" w:space="0" w:color="auto"/>
            <w:right w:val="none" w:sz="0" w:space="0" w:color="auto"/>
          </w:divBdr>
        </w:div>
        <w:div w:id="2113935132">
          <w:marLeft w:val="640"/>
          <w:marRight w:val="0"/>
          <w:marTop w:val="0"/>
          <w:marBottom w:val="0"/>
          <w:divBdr>
            <w:top w:val="none" w:sz="0" w:space="0" w:color="auto"/>
            <w:left w:val="none" w:sz="0" w:space="0" w:color="auto"/>
            <w:bottom w:val="none" w:sz="0" w:space="0" w:color="auto"/>
            <w:right w:val="none" w:sz="0" w:space="0" w:color="auto"/>
          </w:divBdr>
        </w:div>
        <w:div w:id="2114401406">
          <w:marLeft w:val="640"/>
          <w:marRight w:val="0"/>
          <w:marTop w:val="0"/>
          <w:marBottom w:val="0"/>
          <w:divBdr>
            <w:top w:val="none" w:sz="0" w:space="0" w:color="auto"/>
            <w:left w:val="none" w:sz="0" w:space="0" w:color="auto"/>
            <w:bottom w:val="none" w:sz="0" w:space="0" w:color="auto"/>
            <w:right w:val="none" w:sz="0" w:space="0" w:color="auto"/>
          </w:divBdr>
        </w:div>
        <w:div w:id="2144998180">
          <w:marLeft w:val="640"/>
          <w:marRight w:val="0"/>
          <w:marTop w:val="0"/>
          <w:marBottom w:val="0"/>
          <w:divBdr>
            <w:top w:val="none" w:sz="0" w:space="0" w:color="auto"/>
            <w:left w:val="none" w:sz="0" w:space="0" w:color="auto"/>
            <w:bottom w:val="none" w:sz="0" w:space="0" w:color="auto"/>
            <w:right w:val="none" w:sz="0" w:space="0" w:color="auto"/>
          </w:divBdr>
        </w:div>
      </w:divsChild>
    </w:div>
    <w:div w:id="1357849827">
      <w:marLeft w:val="640"/>
      <w:marRight w:val="0"/>
      <w:marTop w:val="0"/>
      <w:marBottom w:val="0"/>
      <w:divBdr>
        <w:top w:val="none" w:sz="0" w:space="0" w:color="auto"/>
        <w:left w:val="none" w:sz="0" w:space="0" w:color="auto"/>
        <w:bottom w:val="none" w:sz="0" w:space="0" w:color="auto"/>
        <w:right w:val="none" w:sz="0" w:space="0" w:color="auto"/>
      </w:divBdr>
    </w:div>
    <w:div w:id="1361667433">
      <w:marLeft w:val="640"/>
      <w:marRight w:val="0"/>
      <w:marTop w:val="0"/>
      <w:marBottom w:val="0"/>
      <w:divBdr>
        <w:top w:val="none" w:sz="0" w:space="0" w:color="auto"/>
        <w:left w:val="none" w:sz="0" w:space="0" w:color="auto"/>
        <w:bottom w:val="none" w:sz="0" w:space="0" w:color="auto"/>
        <w:right w:val="none" w:sz="0" w:space="0" w:color="auto"/>
      </w:divBdr>
    </w:div>
    <w:div w:id="1361780558">
      <w:marLeft w:val="640"/>
      <w:marRight w:val="0"/>
      <w:marTop w:val="0"/>
      <w:marBottom w:val="0"/>
      <w:divBdr>
        <w:top w:val="none" w:sz="0" w:space="0" w:color="auto"/>
        <w:left w:val="none" w:sz="0" w:space="0" w:color="auto"/>
        <w:bottom w:val="none" w:sz="0" w:space="0" w:color="auto"/>
        <w:right w:val="none" w:sz="0" w:space="0" w:color="auto"/>
      </w:divBdr>
    </w:div>
    <w:div w:id="1365062746">
      <w:bodyDiv w:val="1"/>
      <w:marLeft w:val="0"/>
      <w:marRight w:val="0"/>
      <w:marTop w:val="0"/>
      <w:marBottom w:val="0"/>
      <w:divBdr>
        <w:top w:val="none" w:sz="0" w:space="0" w:color="auto"/>
        <w:left w:val="none" w:sz="0" w:space="0" w:color="auto"/>
        <w:bottom w:val="none" w:sz="0" w:space="0" w:color="auto"/>
        <w:right w:val="none" w:sz="0" w:space="0" w:color="auto"/>
      </w:divBdr>
      <w:divsChild>
        <w:div w:id="54161936">
          <w:marLeft w:val="640"/>
          <w:marRight w:val="0"/>
          <w:marTop w:val="0"/>
          <w:marBottom w:val="0"/>
          <w:divBdr>
            <w:top w:val="none" w:sz="0" w:space="0" w:color="auto"/>
            <w:left w:val="none" w:sz="0" w:space="0" w:color="auto"/>
            <w:bottom w:val="none" w:sz="0" w:space="0" w:color="auto"/>
            <w:right w:val="none" w:sz="0" w:space="0" w:color="auto"/>
          </w:divBdr>
        </w:div>
        <w:div w:id="186646661">
          <w:marLeft w:val="640"/>
          <w:marRight w:val="0"/>
          <w:marTop w:val="0"/>
          <w:marBottom w:val="0"/>
          <w:divBdr>
            <w:top w:val="none" w:sz="0" w:space="0" w:color="auto"/>
            <w:left w:val="none" w:sz="0" w:space="0" w:color="auto"/>
            <w:bottom w:val="none" w:sz="0" w:space="0" w:color="auto"/>
            <w:right w:val="none" w:sz="0" w:space="0" w:color="auto"/>
          </w:divBdr>
        </w:div>
        <w:div w:id="196166360">
          <w:marLeft w:val="640"/>
          <w:marRight w:val="0"/>
          <w:marTop w:val="0"/>
          <w:marBottom w:val="0"/>
          <w:divBdr>
            <w:top w:val="none" w:sz="0" w:space="0" w:color="auto"/>
            <w:left w:val="none" w:sz="0" w:space="0" w:color="auto"/>
            <w:bottom w:val="none" w:sz="0" w:space="0" w:color="auto"/>
            <w:right w:val="none" w:sz="0" w:space="0" w:color="auto"/>
          </w:divBdr>
        </w:div>
        <w:div w:id="436759220">
          <w:marLeft w:val="640"/>
          <w:marRight w:val="0"/>
          <w:marTop w:val="0"/>
          <w:marBottom w:val="0"/>
          <w:divBdr>
            <w:top w:val="none" w:sz="0" w:space="0" w:color="auto"/>
            <w:left w:val="none" w:sz="0" w:space="0" w:color="auto"/>
            <w:bottom w:val="none" w:sz="0" w:space="0" w:color="auto"/>
            <w:right w:val="none" w:sz="0" w:space="0" w:color="auto"/>
          </w:divBdr>
        </w:div>
        <w:div w:id="549418904">
          <w:marLeft w:val="640"/>
          <w:marRight w:val="0"/>
          <w:marTop w:val="0"/>
          <w:marBottom w:val="0"/>
          <w:divBdr>
            <w:top w:val="none" w:sz="0" w:space="0" w:color="auto"/>
            <w:left w:val="none" w:sz="0" w:space="0" w:color="auto"/>
            <w:bottom w:val="none" w:sz="0" w:space="0" w:color="auto"/>
            <w:right w:val="none" w:sz="0" w:space="0" w:color="auto"/>
          </w:divBdr>
        </w:div>
        <w:div w:id="612711317">
          <w:marLeft w:val="640"/>
          <w:marRight w:val="0"/>
          <w:marTop w:val="0"/>
          <w:marBottom w:val="0"/>
          <w:divBdr>
            <w:top w:val="none" w:sz="0" w:space="0" w:color="auto"/>
            <w:left w:val="none" w:sz="0" w:space="0" w:color="auto"/>
            <w:bottom w:val="none" w:sz="0" w:space="0" w:color="auto"/>
            <w:right w:val="none" w:sz="0" w:space="0" w:color="auto"/>
          </w:divBdr>
        </w:div>
        <w:div w:id="644554994">
          <w:marLeft w:val="640"/>
          <w:marRight w:val="0"/>
          <w:marTop w:val="0"/>
          <w:marBottom w:val="0"/>
          <w:divBdr>
            <w:top w:val="none" w:sz="0" w:space="0" w:color="auto"/>
            <w:left w:val="none" w:sz="0" w:space="0" w:color="auto"/>
            <w:bottom w:val="none" w:sz="0" w:space="0" w:color="auto"/>
            <w:right w:val="none" w:sz="0" w:space="0" w:color="auto"/>
          </w:divBdr>
        </w:div>
        <w:div w:id="807820531">
          <w:marLeft w:val="640"/>
          <w:marRight w:val="0"/>
          <w:marTop w:val="0"/>
          <w:marBottom w:val="0"/>
          <w:divBdr>
            <w:top w:val="none" w:sz="0" w:space="0" w:color="auto"/>
            <w:left w:val="none" w:sz="0" w:space="0" w:color="auto"/>
            <w:bottom w:val="none" w:sz="0" w:space="0" w:color="auto"/>
            <w:right w:val="none" w:sz="0" w:space="0" w:color="auto"/>
          </w:divBdr>
        </w:div>
        <w:div w:id="823818155">
          <w:marLeft w:val="640"/>
          <w:marRight w:val="0"/>
          <w:marTop w:val="0"/>
          <w:marBottom w:val="0"/>
          <w:divBdr>
            <w:top w:val="none" w:sz="0" w:space="0" w:color="auto"/>
            <w:left w:val="none" w:sz="0" w:space="0" w:color="auto"/>
            <w:bottom w:val="none" w:sz="0" w:space="0" w:color="auto"/>
            <w:right w:val="none" w:sz="0" w:space="0" w:color="auto"/>
          </w:divBdr>
        </w:div>
        <w:div w:id="939490038">
          <w:marLeft w:val="640"/>
          <w:marRight w:val="0"/>
          <w:marTop w:val="0"/>
          <w:marBottom w:val="0"/>
          <w:divBdr>
            <w:top w:val="none" w:sz="0" w:space="0" w:color="auto"/>
            <w:left w:val="none" w:sz="0" w:space="0" w:color="auto"/>
            <w:bottom w:val="none" w:sz="0" w:space="0" w:color="auto"/>
            <w:right w:val="none" w:sz="0" w:space="0" w:color="auto"/>
          </w:divBdr>
        </w:div>
        <w:div w:id="971256104">
          <w:marLeft w:val="640"/>
          <w:marRight w:val="0"/>
          <w:marTop w:val="0"/>
          <w:marBottom w:val="0"/>
          <w:divBdr>
            <w:top w:val="none" w:sz="0" w:space="0" w:color="auto"/>
            <w:left w:val="none" w:sz="0" w:space="0" w:color="auto"/>
            <w:bottom w:val="none" w:sz="0" w:space="0" w:color="auto"/>
            <w:right w:val="none" w:sz="0" w:space="0" w:color="auto"/>
          </w:divBdr>
        </w:div>
        <w:div w:id="1048914470">
          <w:marLeft w:val="640"/>
          <w:marRight w:val="0"/>
          <w:marTop w:val="0"/>
          <w:marBottom w:val="0"/>
          <w:divBdr>
            <w:top w:val="none" w:sz="0" w:space="0" w:color="auto"/>
            <w:left w:val="none" w:sz="0" w:space="0" w:color="auto"/>
            <w:bottom w:val="none" w:sz="0" w:space="0" w:color="auto"/>
            <w:right w:val="none" w:sz="0" w:space="0" w:color="auto"/>
          </w:divBdr>
        </w:div>
        <w:div w:id="1064259948">
          <w:marLeft w:val="640"/>
          <w:marRight w:val="0"/>
          <w:marTop w:val="0"/>
          <w:marBottom w:val="0"/>
          <w:divBdr>
            <w:top w:val="none" w:sz="0" w:space="0" w:color="auto"/>
            <w:left w:val="none" w:sz="0" w:space="0" w:color="auto"/>
            <w:bottom w:val="none" w:sz="0" w:space="0" w:color="auto"/>
            <w:right w:val="none" w:sz="0" w:space="0" w:color="auto"/>
          </w:divBdr>
        </w:div>
        <w:div w:id="1084031482">
          <w:marLeft w:val="640"/>
          <w:marRight w:val="0"/>
          <w:marTop w:val="0"/>
          <w:marBottom w:val="0"/>
          <w:divBdr>
            <w:top w:val="none" w:sz="0" w:space="0" w:color="auto"/>
            <w:left w:val="none" w:sz="0" w:space="0" w:color="auto"/>
            <w:bottom w:val="none" w:sz="0" w:space="0" w:color="auto"/>
            <w:right w:val="none" w:sz="0" w:space="0" w:color="auto"/>
          </w:divBdr>
        </w:div>
        <w:div w:id="1257321204">
          <w:marLeft w:val="640"/>
          <w:marRight w:val="0"/>
          <w:marTop w:val="0"/>
          <w:marBottom w:val="0"/>
          <w:divBdr>
            <w:top w:val="none" w:sz="0" w:space="0" w:color="auto"/>
            <w:left w:val="none" w:sz="0" w:space="0" w:color="auto"/>
            <w:bottom w:val="none" w:sz="0" w:space="0" w:color="auto"/>
            <w:right w:val="none" w:sz="0" w:space="0" w:color="auto"/>
          </w:divBdr>
        </w:div>
        <w:div w:id="1262252581">
          <w:marLeft w:val="640"/>
          <w:marRight w:val="0"/>
          <w:marTop w:val="0"/>
          <w:marBottom w:val="0"/>
          <w:divBdr>
            <w:top w:val="none" w:sz="0" w:space="0" w:color="auto"/>
            <w:left w:val="none" w:sz="0" w:space="0" w:color="auto"/>
            <w:bottom w:val="none" w:sz="0" w:space="0" w:color="auto"/>
            <w:right w:val="none" w:sz="0" w:space="0" w:color="auto"/>
          </w:divBdr>
        </w:div>
        <w:div w:id="1414594568">
          <w:marLeft w:val="640"/>
          <w:marRight w:val="0"/>
          <w:marTop w:val="0"/>
          <w:marBottom w:val="0"/>
          <w:divBdr>
            <w:top w:val="none" w:sz="0" w:space="0" w:color="auto"/>
            <w:left w:val="none" w:sz="0" w:space="0" w:color="auto"/>
            <w:bottom w:val="none" w:sz="0" w:space="0" w:color="auto"/>
            <w:right w:val="none" w:sz="0" w:space="0" w:color="auto"/>
          </w:divBdr>
        </w:div>
        <w:div w:id="1751392452">
          <w:marLeft w:val="640"/>
          <w:marRight w:val="0"/>
          <w:marTop w:val="0"/>
          <w:marBottom w:val="0"/>
          <w:divBdr>
            <w:top w:val="none" w:sz="0" w:space="0" w:color="auto"/>
            <w:left w:val="none" w:sz="0" w:space="0" w:color="auto"/>
            <w:bottom w:val="none" w:sz="0" w:space="0" w:color="auto"/>
            <w:right w:val="none" w:sz="0" w:space="0" w:color="auto"/>
          </w:divBdr>
        </w:div>
        <w:div w:id="1766263280">
          <w:marLeft w:val="640"/>
          <w:marRight w:val="0"/>
          <w:marTop w:val="0"/>
          <w:marBottom w:val="0"/>
          <w:divBdr>
            <w:top w:val="none" w:sz="0" w:space="0" w:color="auto"/>
            <w:left w:val="none" w:sz="0" w:space="0" w:color="auto"/>
            <w:bottom w:val="none" w:sz="0" w:space="0" w:color="auto"/>
            <w:right w:val="none" w:sz="0" w:space="0" w:color="auto"/>
          </w:divBdr>
        </w:div>
        <w:div w:id="1768234169">
          <w:marLeft w:val="640"/>
          <w:marRight w:val="0"/>
          <w:marTop w:val="0"/>
          <w:marBottom w:val="0"/>
          <w:divBdr>
            <w:top w:val="none" w:sz="0" w:space="0" w:color="auto"/>
            <w:left w:val="none" w:sz="0" w:space="0" w:color="auto"/>
            <w:bottom w:val="none" w:sz="0" w:space="0" w:color="auto"/>
            <w:right w:val="none" w:sz="0" w:space="0" w:color="auto"/>
          </w:divBdr>
        </w:div>
        <w:div w:id="1794908003">
          <w:marLeft w:val="640"/>
          <w:marRight w:val="0"/>
          <w:marTop w:val="0"/>
          <w:marBottom w:val="0"/>
          <w:divBdr>
            <w:top w:val="none" w:sz="0" w:space="0" w:color="auto"/>
            <w:left w:val="none" w:sz="0" w:space="0" w:color="auto"/>
            <w:bottom w:val="none" w:sz="0" w:space="0" w:color="auto"/>
            <w:right w:val="none" w:sz="0" w:space="0" w:color="auto"/>
          </w:divBdr>
        </w:div>
        <w:div w:id="1795900273">
          <w:marLeft w:val="640"/>
          <w:marRight w:val="0"/>
          <w:marTop w:val="0"/>
          <w:marBottom w:val="0"/>
          <w:divBdr>
            <w:top w:val="none" w:sz="0" w:space="0" w:color="auto"/>
            <w:left w:val="none" w:sz="0" w:space="0" w:color="auto"/>
            <w:bottom w:val="none" w:sz="0" w:space="0" w:color="auto"/>
            <w:right w:val="none" w:sz="0" w:space="0" w:color="auto"/>
          </w:divBdr>
        </w:div>
        <w:div w:id="2062634331">
          <w:marLeft w:val="640"/>
          <w:marRight w:val="0"/>
          <w:marTop w:val="0"/>
          <w:marBottom w:val="0"/>
          <w:divBdr>
            <w:top w:val="none" w:sz="0" w:space="0" w:color="auto"/>
            <w:left w:val="none" w:sz="0" w:space="0" w:color="auto"/>
            <w:bottom w:val="none" w:sz="0" w:space="0" w:color="auto"/>
            <w:right w:val="none" w:sz="0" w:space="0" w:color="auto"/>
          </w:divBdr>
        </w:div>
      </w:divsChild>
    </w:div>
    <w:div w:id="1368144532">
      <w:marLeft w:val="640"/>
      <w:marRight w:val="0"/>
      <w:marTop w:val="0"/>
      <w:marBottom w:val="0"/>
      <w:divBdr>
        <w:top w:val="none" w:sz="0" w:space="0" w:color="auto"/>
        <w:left w:val="none" w:sz="0" w:space="0" w:color="auto"/>
        <w:bottom w:val="none" w:sz="0" w:space="0" w:color="auto"/>
        <w:right w:val="none" w:sz="0" w:space="0" w:color="auto"/>
      </w:divBdr>
    </w:div>
    <w:div w:id="1371760842">
      <w:marLeft w:val="640"/>
      <w:marRight w:val="0"/>
      <w:marTop w:val="0"/>
      <w:marBottom w:val="0"/>
      <w:divBdr>
        <w:top w:val="none" w:sz="0" w:space="0" w:color="auto"/>
        <w:left w:val="none" w:sz="0" w:space="0" w:color="auto"/>
        <w:bottom w:val="none" w:sz="0" w:space="0" w:color="auto"/>
        <w:right w:val="none" w:sz="0" w:space="0" w:color="auto"/>
      </w:divBdr>
    </w:div>
    <w:div w:id="1374308921">
      <w:marLeft w:val="640"/>
      <w:marRight w:val="0"/>
      <w:marTop w:val="0"/>
      <w:marBottom w:val="0"/>
      <w:divBdr>
        <w:top w:val="none" w:sz="0" w:space="0" w:color="auto"/>
        <w:left w:val="none" w:sz="0" w:space="0" w:color="auto"/>
        <w:bottom w:val="none" w:sz="0" w:space="0" w:color="auto"/>
        <w:right w:val="none" w:sz="0" w:space="0" w:color="auto"/>
      </w:divBdr>
    </w:div>
    <w:div w:id="1374310616">
      <w:bodyDiv w:val="1"/>
      <w:marLeft w:val="0"/>
      <w:marRight w:val="0"/>
      <w:marTop w:val="0"/>
      <w:marBottom w:val="0"/>
      <w:divBdr>
        <w:top w:val="none" w:sz="0" w:space="0" w:color="auto"/>
        <w:left w:val="none" w:sz="0" w:space="0" w:color="auto"/>
        <w:bottom w:val="none" w:sz="0" w:space="0" w:color="auto"/>
        <w:right w:val="none" w:sz="0" w:space="0" w:color="auto"/>
      </w:divBdr>
      <w:divsChild>
        <w:div w:id="99180991">
          <w:marLeft w:val="640"/>
          <w:marRight w:val="0"/>
          <w:marTop w:val="0"/>
          <w:marBottom w:val="0"/>
          <w:divBdr>
            <w:top w:val="none" w:sz="0" w:space="0" w:color="auto"/>
            <w:left w:val="none" w:sz="0" w:space="0" w:color="auto"/>
            <w:bottom w:val="none" w:sz="0" w:space="0" w:color="auto"/>
            <w:right w:val="none" w:sz="0" w:space="0" w:color="auto"/>
          </w:divBdr>
        </w:div>
        <w:div w:id="271937816">
          <w:marLeft w:val="640"/>
          <w:marRight w:val="0"/>
          <w:marTop w:val="0"/>
          <w:marBottom w:val="0"/>
          <w:divBdr>
            <w:top w:val="none" w:sz="0" w:space="0" w:color="auto"/>
            <w:left w:val="none" w:sz="0" w:space="0" w:color="auto"/>
            <w:bottom w:val="none" w:sz="0" w:space="0" w:color="auto"/>
            <w:right w:val="none" w:sz="0" w:space="0" w:color="auto"/>
          </w:divBdr>
        </w:div>
        <w:div w:id="281965070">
          <w:marLeft w:val="640"/>
          <w:marRight w:val="0"/>
          <w:marTop w:val="0"/>
          <w:marBottom w:val="0"/>
          <w:divBdr>
            <w:top w:val="none" w:sz="0" w:space="0" w:color="auto"/>
            <w:left w:val="none" w:sz="0" w:space="0" w:color="auto"/>
            <w:bottom w:val="none" w:sz="0" w:space="0" w:color="auto"/>
            <w:right w:val="none" w:sz="0" w:space="0" w:color="auto"/>
          </w:divBdr>
        </w:div>
        <w:div w:id="460655153">
          <w:marLeft w:val="640"/>
          <w:marRight w:val="0"/>
          <w:marTop w:val="0"/>
          <w:marBottom w:val="0"/>
          <w:divBdr>
            <w:top w:val="none" w:sz="0" w:space="0" w:color="auto"/>
            <w:left w:val="none" w:sz="0" w:space="0" w:color="auto"/>
            <w:bottom w:val="none" w:sz="0" w:space="0" w:color="auto"/>
            <w:right w:val="none" w:sz="0" w:space="0" w:color="auto"/>
          </w:divBdr>
        </w:div>
        <w:div w:id="468280052">
          <w:marLeft w:val="640"/>
          <w:marRight w:val="0"/>
          <w:marTop w:val="0"/>
          <w:marBottom w:val="0"/>
          <w:divBdr>
            <w:top w:val="none" w:sz="0" w:space="0" w:color="auto"/>
            <w:left w:val="none" w:sz="0" w:space="0" w:color="auto"/>
            <w:bottom w:val="none" w:sz="0" w:space="0" w:color="auto"/>
            <w:right w:val="none" w:sz="0" w:space="0" w:color="auto"/>
          </w:divBdr>
        </w:div>
        <w:div w:id="654604227">
          <w:marLeft w:val="640"/>
          <w:marRight w:val="0"/>
          <w:marTop w:val="0"/>
          <w:marBottom w:val="0"/>
          <w:divBdr>
            <w:top w:val="none" w:sz="0" w:space="0" w:color="auto"/>
            <w:left w:val="none" w:sz="0" w:space="0" w:color="auto"/>
            <w:bottom w:val="none" w:sz="0" w:space="0" w:color="auto"/>
            <w:right w:val="none" w:sz="0" w:space="0" w:color="auto"/>
          </w:divBdr>
        </w:div>
        <w:div w:id="736316670">
          <w:marLeft w:val="640"/>
          <w:marRight w:val="0"/>
          <w:marTop w:val="0"/>
          <w:marBottom w:val="0"/>
          <w:divBdr>
            <w:top w:val="none" w:sz="0" w:space="0" w:color="auto"/>
            <w:left w:val="none" w:sz="0" w:space="0" w:color="auto"/>
            <w:bottom w:val="none" w:sz="0" w:space="0" w:color="auto"/>
            <w:right w:val="none" w:sz="0" w:space="0" w:color="auto"/>
          </w:divBdr>
        </w:div>
        <w:div w:id="931359481">
          <w:marLeft w:val="640"/>
          <w:marRight w:val="0"/>
          <w:marTop w:val="0"/>
          <w:marBottom w:val="0"/>
          <w:divBdr>
            <w:top w:val="none" w:sz="0" w:space="0" w:color="auto"/>
            <w:left w:val="none" w:sz="0" w:space="0" w:color="auto"/>
            <w:bottom w:val="none" w:sz="0" w:space="0" w:color="auto"/>
            <w:right w:val="none" w:sz="0" w:space="0" w:color="auto"/>
          </w:divBdr>
        </w:div>
        <w:div w:id="1003164384">
          <w:marLeft w:val="640"/>
          <w:marRight w:val="0"/>
          <w:marTop w:val="0"/>
          <w:marBottom w:val="0"/>
          <w:divBdr>
            <w:top w:val="none" w:sz="0" w:space="0" w:color="auto"/>
            <w:left w:val="none" w:sz="0" w:space="0" w:color="auto"/>
            <w:bottom w:val="none" w:sz="0" w:space="0" w:color="auto"/>
            <w:right w:val="none" w:sz="0" w:space="0" w:color="auto"/>
          </w:divBdr>
        </w:div>
        <w:div w:id="1028022336">
          <w:marLeft w:val="640"/>
          <w:marRight w:val="0"/>
          <w:marTop w:val="0"/>
          <w:marBottom w:val="0"/>
          <w:divBdr>
            <w:top w:val="none" w:sz="0" w:space="0" w:color="auto"/>
            <w:left w:val="none" w:sz="0" w:space="0" w:color="auto"/>
            <w:bottom w:val="none" w:sz="0" w:space="0" w:color="auto"/>
            <w:right w:val="none" w:sz="0" w:space="0" w:color="auto"/>
          </w:divBdr>
        </w:div>
        <w:div w:id="1045450023">
          <w:marLeft w:val="640"/>
          <w:marRight w:val="0"/>
          <w:marTop w:val="0"/>
          <w:marBottom w:val="0"/>
          <w:divBdr>
            <w:top w:val="none" w:sz="0" w:space="0" w:color="auto"/>
            <w:left w:val="none" w:sz="0" w:space="0" w:color="auto"/>
            <w:bottom w:val="none" w:sz="0" w:space="0" w:color="auto"/>
            <w:right w:val="none" w:sz="0" w:space="0" w:color="auto"/>
          </w:divBdr>
        </w:div>
        <w:div w:id="1093816061">
          <w:marLeft w:val="640"/>
          <w:marRight w:val="0"/>
          <w:marTop w:val="0"/>
          <w:marBottom w:val="0"/>
          <w:divBdr>
            <w:top w:val="none" w:sz="0" w:space="0" w:color="auto"/>
            <w:left w:val="none" w:sz="0" w:space="0" w:color="auto"/>
            <w:bottom w:val="none" w:sz="0" w:space="0" w:color="auto"/>
            <w:right w:val="none" w:sz="0" w:space="0" w:color="auto"/>
          </w:divBdr>
        </w:div>
        <w:div w:id="1168322652">
          <w:marLeft w:val="640"/>
          <w:marRight w:val="0"/>
          <w:marTop w:val="0"/>
          <w:marBottom w:val="0"/>
          <w:divBdr>
            <w:top w:val="none" w:sz="0" w:space="0" w:color="auto"/>
            <w:left w:val="none" w:sz="0" w:space="0" w:color="auto"/>
            <w:bottom w:val="none" w:sz="0" w:space="0" w:color="auto"/>
            <w:right w:val="none" w:sz="0" w:space="0" w:color="auto"/>
          </w:divBdr>
        </w:div>
        <w:div w:id="1186945687">
          <w:marLeft w:val="640"/>
          <w:marRight w:val="0"/>
          <w:marTop w:val="0"/>
          <w:marBottom w:val="0"/>
          <w:divBdr>
            <w:top w:val="none" w:sz="0" w:space="0" w:color="auto"/>
            <w:left w:val="none" w:sz="0" w:space="0" w:color="auto"/>
            <w:bottom w:val="none" w:sz="0" w:space="0" w:color="auto"/>
            <w:right w:val="none" w:sz="0" w:space="0" w:color="auto"/>
          </w:divBdr>
        </w:div>
        <w:div w:id="1196888632">
          <w:marLeft w:val="640"/>
          <w:marRight w:val="0"/>
          <w:marTop w:val="0"/>
          <w:marBottom w:val="0"/>
          <w:divBdr>
            <w:top w:val="none" w:sz="0" w:space="0" w:color="auto"/>
            <w:left w:val="none" w:sz="0" w:space="0" w:color="auto"/>
            <w:bottom w:val="none" w:sz="0" w:space="0" w:color="auto"/>
            <w:right w:val="none" w:sz="0" w:space="0" w:color="auto"/>
          </w:divBdr>
        </w:div>
        <w:div w:id="1211961047">
          <w:marLeft w:val="640"/>
          <w:marRight w:val="0"/>
          <w:marTop w:val="0"/>
          <w:marBottom w:val="0"/>
          <w:divBdr>
            <w:top w:val="none" w:sz="0" w:space="0" w:color="auto"/>
            <w:left w:val="none" w:sz="0" w:space="0" w:color="auto"/>
            <w:bottom w:val="none" w:sz="0" w:space="0" w:color="auto"/>
            <w:right w:val="none" w:sz="0" w:space="0" w:color="auto"/>
          </w:divBdr>
        </w:div>
        <w:div w:id="1444037531">
          <w:marLeft w:val="640"/>
          <w:marRight w:val="0"/>
          <w:marTop w:val="0"/>
          <w:marBottom w:val="0"/>
          <w:divBdr>
            <w:top w:val="none" w:sz="0" w:space="0" w:color="auto"/>
            <w:left w:val="none" w:sz="0" w:space="0" w:color="auto"/>
            <w:bottom w:val="none" w:sz="0" w:space="0" w:color="auto"/>
            <w:right w:val="none" w:sz="0" w:space="0" w:color="auto"/>
          </w:divBdr>
        </w:div>
        <w:div w:id="1488783214">
          <w:marLeft w:val="640"/>
          <w:marRight w:val="0"/>
          <w:marTop w:val="0"/>
          <w:marBottom w:val="0"/>
          <w:divBdr>
            <w:top w:val="none" w:sz="0" w:space="0" w:color="auto"/>
            <w:left w:val="none" w:sz="0" w:space="0" w:color="auto"/>
            <w:bottom w:val="none" w:sz="0" w:space="0" w:color="auto"/>
            <w:right w:val="none" w:sz="0" w:space="0" w:color="auto"/>
          </w:divBdr>
        </w:div>
        <w:div w:id="1607955639">
          <w:marLeft w:val="640"/>
          <w:marRight w:val="0"/>
          <w:marTop w:val="0"/>
          <w:marBottom w:val="0"/>
          <w:divBdr>
            <w:top w:val="none" w:sz="0" w:space="0" w:color="auto"/>
            <w:left w:val="none" w:sz="0" w:space="0" w:color="auto"/>
            <w:bottom w:val="none" w:sz="0" w:space="0" w:color="auto"/>
            <w:right w:val="none" w:sz="0" w:space="0" w:color="auto"/>
          </w:divBdr>
        </w:div>
        <w:div w:id="1629120180">
          <w:marLeft w:val="640"/>
          <w:marRight w:val="0"/>
          <w:marTop w:val="0"/>
          <w:marBottom w:val="0"/>
          <w:divBdr>
            <w:top w:val="none" w:sz="0" w:space="0" w:color="auto"/>
            <w:left w:val="none" w:sz="0" w:space="0" w:color="auto"/>
            <w:bottom w:val="none" w:sz="0" w:space="0" w:color="auto"/>
            <w:right w:val="none" w:sz="0" w:space="0" w:color="auto"/>
          </w:divBdr>
        </w:div>
        <w:div w:id="1820027364">
          <w:marLeft w:val="640"/>
          <w:marRight w:val="0"/>
          <w:marTop w:val="0"/>
          <w:marBottom w:val="0"/>
          <w:divBdr>
            <w:top w:val="none" w:sz="0" w:space="0" w:color="auto"/>
            <w:left w:val="none" w:sz="0" w:space="0" w:color="auto"/>
            <w:bottom w:val="none" w:sz="0" w:space="0" w:color="auto"/>
            <w:right w:val="none" w:sz="0" w:space="0" w:color="auto"/>
          </w:divBdr>
        </w:div>
        <w:div w:id="1830094169">
          <w:marLeft w:val="640"/>
          <w:marRight w:val="0"/>
          <w:marTop w:val="0"/>
          <w:marBottom w:val="0"/>
          <w:divBdr>
            <w:top w:val="none" w:sz="0" w:space="0" w:color="auto"/>
            <w:left w:val="none" w:sz="0" w:space="0" w:color="auto"/>
            <w:bottom w:val="none" w:sz="0" w:space="0" w:color="auto"/>
            <w:right w:val="none" w:sz="0" w:space="0" w:color="auto"/>
          </w:divBdr>
        </w:div>
        <w:div w:id="1900289316">
          <w:marLeft w:val="640"/>
          <w:marRight w:val="0"/>
          <w:marTop w:val="0"/>
          <w:marBottom w:val="0"/>
          <w:divBdr>
            <w:top w:val="none" w:sz="0" w:space="0" w:color="auto"/>
            <w:left w:val="none" w:sz="0" w:space="0" w:color="auto"/>
            <w:bottom w:val="none" w:sz="0" w:space="0" w:color="auto"/>
            <w:right w:val="none" w:sz="0" w:space="0" w:color="auto"/>
          </w:divBdr>
        </w:div>
        <w:div w:id="1945452564">
          <w:marLeft w:val="640"/>
          <w:marRight w:val="0"/>
          <w:marTop w:val="0"/>
          <w:marBottom w:val="0"/>
          <w:divBdr>
            <w:top w:val="none" w:sz="0" w:space="0" w:color="auto"/>
            <w:left w:val="none" w:sz="0" w:space="0" w:color="auto"/>
            <w:bottom w:val="none" w:sz="0" w:space="0" w:color="auto"/>
            <w:right w:val="none" w:sz="0" w:space="0" w:color="auto"/>
          </w:divBdr>
        </w:div>
        <w:div w:id="1973442335">
          <w:marLeft w:val="640"/>
          <w:marRight w:val="0"/>
          <w:marTop w:val="0"/>
          <w:marBottom w:val="0"/>
          <w:divBdr>
            <w:top w:val="none" w:sz="0" w:space="0" w:color="auto"/>
            <w:left w:val="none" w:sz="0" w:space="0" w:color="auto"/>
            <w:bottom w:val="none" w:sz="0" w:space="0" w:color="auto"/>
            <w:right w:val="none" w:sz="0" w:space="0" w:color="auto"/>
          </w:divBdr>
        </w:div>
        <w:div w:id="1973829279">
          <w:marLeft w:val="640"/>
          <w:marRight w:val="0"/>
          <w:marTop w:val="0"/>
          <w:marBottom w:val="0"/>
          <w:divBdr>
            <w:top w:val="none" w:sz="0" w:space="0" w:color="auto"/>
            <w:left w:val="none" w:sz="0" w:space="0" w:color="auto"/>
            <w:bottom w:val="none" w:sz="0" w:space="0" w:color="auto"/>
            <w:right w:val="none" w:sz="0" w:space="0" w:color="auto"/>
          </w:divBdr>
        </w:div>
        <w:div w:id="2048137984">
          <w:marLeft w:val="640"/>
          <w:marRight w:val="0"/>
          <w:marTop w:val="0"/>
          <w:marBottom w:val="0"/>
          <w:divBdr>
            <w:top w:val="none" w:sz="0" w:space="0" w:color="auto"/>
            <w:left w:val="none" w:sz="0" w:space="0" w:color="auto"/>
            <w:bottom w:val="none" w:sz="0" w:space="0" w:color="auto"/>
            <w:right w:val="none" w:sz="0" w:space="0" w:color="auto"/>
          </w:divBdr>
        </w:div>
        <w:div w:id="2094737950">
          <w:marLeft w:val="640"/>
          <w:marRight w:val="0"/>
          <w:marTop w:val="0"/>
          <w:marBottom w:val="0"/>
          <w:divBdr>
            <w:top w:val="none" w:sz="0" w:space="0" w:color="auto"/>
            <w:left w:val="none" w:sz="0" w:space="0" w:color="auto"/>
            <w:bottom w:val="none" w:sz="0" w:space="0" w:color="auto"/>
            <w:right w:val="none" w:sz="0" w:space="0" w:color="auto"/>
          </w:divBdr>
        </w:div>
      </w:divsChild>
    </w:div>
    <w:div w:id="1381591609">
      <w:marLeft w:val="640"/>
      <w:marRight w:val="0"/>
      <w:marTop w:val="0"/>
      <w:marBottom w:val="0"/>
      <w:divBdr>
        <w:top w:val="none" w:sz="0" w:space="0" w:color="auto"/>
        <w:left w:val="none" w:sz="0" w:space="0" w:color="auto"/>
        <w:bottom w:val="none" w:sz="0" w:space="0" w:color="auto"/>
        <w:right w:val="none" w:sz="0" w:space="0" w:color="auto"/>
      </w:divBdr>
    </w:div>
    <w:div w:id="1384909420">
      <w:marLeft w:val="640"/>
      <w:marRight w:val="0"/>
      <w:marTop w:val="0"/>
      <w:marBottom w:val="0"/>
      <w:divBdr>
        <w:top w:val="none" w:sz="0" w:space="0" w:color="auto"/>
        <w:left w:val="none" w:sz="0" w:space="0" w:color="auto"/>
        <w:bottom w:val="none" w:sz="0" w:space="0" w:color="auto"/>
        <w:right w:val="none" w:sz="0" w:space="0" w:color="auto"/>
      </w:divBdr>
    </w:div>
    <w:div w:id="1385909487">
      <w:bodyDiv w:val="1"/>
      <w:marLeft w:val="0"/>
      <w:marRight w:val="0"/>
      <w:marTop w:val="0"/>
      <w:marBottom w:val="0"/>
      <w:divBdr>
        <w:top w:val="none" w:sz="0" w:space="0" w:color="auto"/>
        <w:left w:val="none" w:sz="0" w:space="0" w:color="auto"/>
        <w:bottom w:val="none" w:sz="0" w:space="0" w:color="auto"/>
        <w:right w:val="none" w:sz="0" w:space="0" w:color="auto"/>
      </w:divBdr>
      <w:divsChild>
        <w:div w:id="1456557264">
          <w:marLeft w:val="640"/>
          <w:marRight w:val="0"/>
          <w:marTop w:val="0"/>
          <w:marBottom w:val="0"/>
          <w:divBdr>
            <w:top w:val="none" w:sz="0" w:space="0" w:color="auto"/>
            <w:left w:val="none" w:sz="0" w:space="0" w:color="auto"/>
            <w:bottom w:val="none" w:sz="0" w:space="0" w:color="auto"/>
            <w:right w:val="none" w:sz="0" w:space="0" w:color="auto"/>
          </w:divBdr>
        </w:div>
        <w:div w:id="1887839338">
          <w:marLeft w:val="640"/>
          <w:marRight w:val="0"/>
          <w:marTop w:val="0"/>
          <w:marBottom w:val="0"/>
          <w:divBdr>
            <w:top w:val="none" w:sz="0" w:space="0" w:color="auto"/>
            <w:left w:val="none" w:sz="0" w:space="0" w:color="auto"/>
            <w:bottom w:val="none" w:sz="0" w:space="0" w:color="auto"/>
            <w:right w:val="none" w:sz="0" w:space="0" w:color="auto"/>
          </w:divBdr>
        </w:div>
        <w:div w:id="135882764">
          <w:marLeft w:val="640"/>
          <w:marRight w:val="0"/>
          <w:marTop w:val="0"/>
          <w:marBottom w:val="0"/>
          <w:divBdr>
            <w:top w:val="none" w:sz="0" w:space="0" w:color="auto"/>
            <w:left w:val="none" w:sz="0" w:space="0" w:color="auto"/>
            <w:bottom w:val="none" w:sz="0" w:space="0" w:color="auto"/>
            <w:right w:val="none" w:sz="0" w:space="0" w:color="auto"/>
          </w:divBdr>
        </w:div>
        <w:div w:id="967667056">
          <w:marLeft w:val="640"/>
          <w:marRight w:val="0"/>
          <w:marTop w:val="0"/>
          <w:marBottom w:val="0"/>
          <w:divBdr>
            <w:top w:val="none" w:sz="0" w:space="0" w:color="auto"/>
            <w:left w:val="none" w:sz="0" w:space="0" w:color="auto"/>
            <w:bottom w:val="none" w:sz="0" w:space="0" w:color="auto"/>
            <w:right w:val="none" w:sz="0" w:space="0" w:color="auto"/>
          </w:divBdr>
        </w:div>
        <w:div w:id="114756932">
          <w:marLeft w:val="640"/>
          <w:marRight w:val="0"/>
          <w:marTop w:val="0"/>
          <w:marBottom w:val="0"/>
          <w:divBdr>
            <w:top w:val="none" w:sz="0" w:space="0" w:color="auto"/>
            <w:left w:val="none" w:sz="0" w:space="0" w:color="auto"/>
            <w:bottom w:val="none" w:sz="0" w:space="0" w:color="auto"/>
            <w:right w:val="none" w:sz="0" w:space="0" w:color="auto"/>
          </w:divBdr>
        </w:div>
        <w:div w:id="1676614801">
          <w:marLeft w:val="640"/>
          <w:marRight w:val="0"/>
          <w:marTop w:val="0"/>
          <w:marBottom w:val="0"/>
          <w:divBdr>
            <w:top w:val="none" w:sz="0" w:space="0" w:color="auto"/>
            <w:left w:val="none" w:sz="0" w:space="0" w:color="auto"/>
            <w:bottom w:val="none" w:sz="0" w:space="0" w:color="auto"/>
            <w:right w:val="none" w:sz="0" w:space="0" w:color="auto"/>
          </w:divBdr>
        </w:div>
        <w:div w:id="1825657435">
          <w:marLeft w:val="640"/>
          <w:marRight w:val="0"/>
          <w:marTop w:val="0"/>
          <w:marBottom w:val="0"/>
          <w:divBdr>
            <w:top w:val="none" w:sz="0" w:space="0" w:color="auto"/>
            <w:left w:val="none" w:sz="0" w:space="0" w:color="auto"/>
            <w:bottom w:val="none" w:sz="0" w:space="0" w:color="auto"/>
            <w:right w:val="none" w:sz="0" w:space="0" w:color="auto"/>
          </w:divBdr>
        </w:div>
        <w:div w:id="379985755">
          <w:marLeft w:val="640"/>
          <w:marRight w:val="0"/>
          <w:marTop w:val="0"/>
          <w:marBottom w:val="0"/>
          <w:divBdr>
            <w:top w:val="none" w:sz="0" w:space="0" w:color="auto"/>
            <w:left w:val="none" w:sz="0" w:space="0" w:color="auto"/>
            <w:bottom w:val="none" w:sz="0" w:space="0" w:color="auto"/>
            <w:right w:val="none" w:sz="0" w:space="0" w:color="auto"/>
          </w:divBdr>
        </w:div>
        <w:div w:id="2004310247">
          <w:marLeft w:val="640"/>
          <w:marRight w:val="0"/>
          <w:marTop w:val="0"/>
          <w:marBottom w:val="0"/>
          <w:divBdr>
            <w:top w:val="none" w:sz="0" w:space="0" w:color="auto"/>
            <w:left w:val="none" w:sz="0" w:space="0" w:color="auto"/>
            <w:bottom w:val="none" w:sz="0" w:space="0" w:color="auto"/>
            <w:right w:val="none" w:sz="0" w:space="0" w:color="auto"/>
          </w:divBdr>
        </w:div>
        <w:div w:id="688214268">
          <w:marLeft w:val="640"/>
          <w:marRight w:val="0"/>
          <w:marTop w:val="0"/>
          <w:marBottom w:val="0"/>
          <w:divBdr>
            <w:top w:val="none" w:sz="0" w:space="0" w:color="auto"/>
            <w:left w:val="none" w:sz="0" w:space="0" w:color="auto"/>
            <w:bottom w:val="none" w:sz="0" w:space="0" w:color="auto"/>
            <w:right w:val="none" w:sz="0" w:space="0" w:color="auto"/>
          </w:divBdr>
        </w:div>
        <w:div w:id="1690251211">
          <w:marLeft w:val="640"/>
          <w:marRight w:val="0"/>
          <w:marTop w:val="0"/>
          <w:marBottom w:val="0"/>
          <w:divBdr>
            <w:top w:val="none" w:sz="0" w:space="0" w:color="auto"/>
            <w:left w:val="none" w:sz="0" w:space="0" w:color="auto"/>
            <w:bottom w:val="none" w:sz="0" w:space="0" w:color="auto"/>
            <w:right w:val="none" w:sz="0" w:space="0" w:color="auto"/>
          </w:divBdr>
        </w:div>
        <w:div w:id="640231212">
          <w:marLeft w:val="640"/>
          <w:marRight w:val="0"/>
          <w:marTop w:val="0"/>
          <w:marBottom w:val="0"/>
          <w:divBdr>
            <w:top w:val="none" w:sz="0" w:space="0" w:color="auto"/>
            <w:left w:val="none" w:sz="0" w:space="0" w:color="auto"/>
            <w:bottom w:val="none" w:sz="0" w:space="0" w:color="auto"/>
            <w:right w:val="none" w:sz="0" w:space="0" w:color="auto"/>
          </w:divBdr>
        </w:div>
        <w:div w:id="1386296929">
          <w:marLeft w:val="640"/>
          <w:marRight w:val="0"/>
          <w:marTop w:val="0"/>
          <w:marBottom w:val="0"/>
          <w:divBdr>
            <w:top w:val="none" w:sz="0" w:space="0" w:color="auto"/>
            <w:left w:val="none" w:sz="0" w:space="0" w:color="auto"/>
            <w:bottom w:val="none" w:sz="0" w:space="0" w:color="auto"/>
            <w:right w:val="none" w:sz="0" w:space="0" w:color="auto"/>
          </w:divBdr>
        </w:div>
        <w:div w:id="1158377115">
          <w:marLeft w:val="640"/>
          <w:marRight w:val="0"/>
          <w:marTop w:val="0"/>
          <w:marBottom w:val="0"/>
          <w:divBdr>
            <w:top w:val="none" w:sz="0" w:space="0" w:color="auto"/>
            <w:left w:val="none" w:sz="0" w:space="0" w:color="auto"/>
            <w:bottom w:val="none" w:sz="0" w:space="0" w:color="auto"/>
            <w:right w:val="none" w:sz="0" w:space="0" w:color="auto"/>
          </w:divBdr>
        </w:div>
        <w:div w:id="1265112468">
          <w:marLeft w:val="640"/>
          <w:marRight w:val="0"/>
          <w:marTop w:val="0"/>
          <w:marBottom w:val="0"/>
          <w:divBdr>
            <w:top w:val="none" w:sz="0" w:space="0" w:color="auto"/>
            <w:left w:val="none" w:sz="0" w:space="0" w:color="auto"/>
            <w:bottom w:val="none" w:sz="0" w:space="0" w:color="auto"/>
            <w:right w:val="none" w:sz="0" w:space="0" w:color="auto"/>
          </w:divBdr>
        </w:div>
        <w:div w:id="1423257941">
          <w:marLeft w:val="640"/>
          <w:marRight w:val="0"/>
          <w:marTop w:val="0"/>
          <w:marBottom w:val="0"/>
          <w:divBdr>
            <w:top w:val="none" w:sz="0" w:space="0" w:color="auto"/>
            <w:left w:val="none" w:sz="0" w:space="0" w:color="auto"/>
            <w:bottom w:val="none" w:sz="0" w:space="0" w:color="auto"/>
            <w:right w:val="none" w:sz="0" w:space="0" w:color="auto"/>
          </w:divBdr>
        </w:div>
        <w:div w:id="802649812">
          <w:marLeft w:val="640"/>
          <w:marRight w:val="0"/>
          <w:marTop w:val="0"/>
          <w:marBottom w:val="0"/>
          <w:divBdr>
            <w:top w:val="none" w:sz="0" w:space="0" w:color="auto"/>
            <w:left w:val="none" w:sz="0" w:space="0" w:color="auto"/>
            <w:bottom w:val="none" w:sz="0" w:space="0" w:color="auto"/>
            <w:right w:val="none" w:sz="0" w:space="0" w:color="auto"/>
          </w:divBdr>
        </w:div>
        <w:div w:id="1223324614">
          <w:marLeft w:val="640"/>
          <w:marRight w:val="0"/>
          <w:marTop w:val="0"/>
          <w:marBottom w:val="0"/>
          <w:divBdr>
            <w:top w:val="none" w:sz="0" w:space="0" w:color="auto"/>
            <w:left w:val="none" w:sz="0" w:space="0" w:color="auto"/>
            <w:bottom w:val="none" w:sz="0" w:space="0" w:color="auto"/>
            <w:right w:val="none" w:sz="0" w:space="0" w:color="auto"/>
          </w:divBdr>
        </w:div>
        <w:div w:id="216549130">
          <w:marLeft w:val="640"/>
          <w:marRight w:val="0"/>
          <w:marTop w:val="0"/>
          <w:marBottom w:val="0"/>
          <w:divBdr>
            <w:top w:val="none" w:sz="0" w:space="0" w:color="auto"/>
            <w:left w:val="none" w:sz="0" w:space="0" w:color="auto"/>
            <w:bottom w:val="none" w:sz="0" w:space="0" w:color="auto"/>
            <w:right w:val="none" w:sz="0" w:space="0" w:color="auto"/>
          </w:divBdr>
        </w:div>
        <w:div w:id="1937864569">
          <w:marLeft w:val="640"/>
          <w:marRight w:val="0"/>
          <w:marTop w:val="0"/>
          <w:marBottom w:val="0"/>
          <w:divBdr>
            <w:top w:val="none" w:sz="0" w:space="0" w:color="auto"/>
            <w:left w:val="none" w:sz="0" w:space="0" w:color="auto"/>
            <w:bottom w:val="none" w:sz="0" w:space="0" w:color="auto"/>
            <w:right w:val="none" w:sz="0" w:space="0" w:color="auto"/>
          </w:divBdr>
        </w:div>
        <w:div w:id="34433481">
          <w:marLeft w:val="640"/>
          <w:marRight w:val="0"/>
          <w:marTop w:val="0"/>
          <w:marBottom w:val="0"/>
          <w:divBdr>
            <w:top w:val="none" w:sz="0" w:space="0" w:color="auto"/>
            <w:left w:val="none" w:sz="0" w:space="0" w:color="auto"/>
            <w:bottom w:val="none" w:sz="0" w:space="0" w:color="auto"/>
            <w:right w:val="none" w:sz="0" w:space="0" w:color="auto"/>
          </w:divBdr>
        </w:div>
        <w:div w:id="1787383613">
          <w:marLeft w:val="640"/>
          <w:marRight w:val="0"/>
          <w:marTop w:val="0"/>
          <w:marBottom w:val="0"/>
          <w:divBdr>
            <w:top w:val="none" w:sz="0" w:space="0" w:color="auto"/>
            <w:left w:val="none" w:sz="0" w:space="0" w:color="auto"/>
            <w:bottom w:val="none" w:sz="0" w:space="0" w:color="auto"/>
            <w:right w:val="none" w:sz="0" w:space="0" w:color="auto"/>
          </w:divBdr>
        </w:div>
        <w:div w:id="1834442541">
          <w:marLeft w:val="640"/>
          <w:marRight w:val="0"/>
          <w:marTop w:val="0"/>
          <w:marBottom w:val="0"/>
          <w:divBdr>
            <w:top w:val="none" w:sz="0" w:space="0" w:color="auto"/>
            <w:left w:val="none" w:sz="0" w:space="0" w:color="auto"/>
            <w:bottom w:val="none" w:sz="0" w:space="0" w:color="auto"/>
            <w:right w:val="none" w:sz="0" w:space="0" w:color="auto"/>
          </w:divBdr>
        </w:div>
        <w:div w:id="1660184897">
          <w:marLeft w:val="640"/>
          <w:marRight w:val="0"/>
          <w:marTop w:val="0"/>
          <w:marBottom w:val="0"/>
          <w:divBdr>
            <w:top w:val="none" w:sz="0" w:space="0" w:color="auto"/>
            <w:left w:val="none" w:sz="0" w:space="0" w:color="auto"/>
            <w:bottom w:val="none" w:sz="0" w:space="0" w:color="auto"/>
            <w:right w:val="none" w:sz="0" w:space="0" w:color="auto"/>
          </w:divBdr>
        </w:div>
        <w:div w:id="149179256">
          <w:marLeft w:val="640"/>
          <w:marRight w:val="0"/>
          <w:marTop w:val="0"/>
          <w:marBottom w:val="0"/>
          <w:divBdr>
            <w:top w:val="none" w:sz="0" w:space="0" w:color="auto"/>
            <w:left w:val="none" w:sz="0" w:space="0" w:color="auto"/>
            <w:bottom w:val="none" w:sz="0" w:space="0" w:color="auto"/>
            <w:right w:val="none" w:sz="0" w:space="0" w:color="auto"/>
          </w:divBdr>
        </w:div>
        <w:div w:id="1450392732">
          <w:marLeft w:val="640"/>
          <w:marRight w:val="0"/>
          <w:marTop w:val="0"/>
          <w:marBottom w:val="0"/>
          <w:divBdr>
            <w:top w:val="none" w:sz="0" w:space="0" w:color="auto"/>
            <w:left w:val="none" w:sz="0" w:space="0" w:color="auto"/>
            <w:bottom w:val="none" w:sz="0" w:space="0" w:color="auto"/>
            <w:right w:val="none" w:sz="0" w:space="0" w:color="auto"/>
          </w:divBdr>
        </w:div>
        <w:div w:id="1375736981">
          <w:marLeft w:val="640"/>
          <w:marRight w:val="0"/>
          <w:marTop w:val="0"/>
          <w:marBottom w:val="0"/>
          <w:divBdr>
            <w:top w:val="none" w:sz="0" w:space="0" w:color="auto"/>
            <w:left w:val="none" w:sz="0" w:space="0" w:color="auto"/>
            <w:bottom w:val="none" w:sz="0" w:space="0" w:color="auto"/>
            <w:right w:val="none" w:sz="0" w:space="0" w:color="auto"/>
          </w:divBdr>
        </w:div>
        <w:div w:id="942762882">
          <w:marLeft w:val="640"/>
          <w:marRight w:val="0"/>
          <w:marTop w:val="0"/>
          <w:marBottom w:val="0"/>
          <w:divBdr>
            <w:top w:val="none" w:sz="0" w:space="0" w:color="auto"/>
            <w:left w:val="none" w:sz="0" w:space="0" w:color="auto"/>
            <w:bottom w:val="none" w:sz="0" w:space="0" w:color="auto"/>
            <w:right w:val="none" w:sz="0" w:space="0" w:color="auto"/>
          </w:divBdr>
        </w:div>
        <w:div w:id="2090879705">
          <w:marLeft w:val="640"/>
          <w:marRight w:val="0"/>
          <w:marTop w:val="0"/>
          <w:marBottom w:val="0"/>
          <w:divBdr>
            <w:top w:val="none" w:sz="0" w:space="0" w:color="auto"/>
            <w:left w:val="none" w:sz="0" w:space="0" w:color="auto"/>
            <w:bottom w:val="none" w:sz="0" w:space="0" w:color="auto"/>
            <w:right w:val="none" w:sz="0" w:space="0" w:color="auto"/>
          </w:divBdr>
        </w:div>
        <w:div w:id="283272882">
          <w:marLeft w:val="640"/>
          <w:marRight w:val="0"/>
          <w:marTop w:val="0"/>
          <w:marBottom w:val="0"/>
          <w:divBdr>
            <w:top w:val="none" w:sz="0" w:space="0" w:color="auto"/>
            <w:left w:val="none" w:sz="0" w:space="0" w:color="auto"/>
            <w:bottom w:val="none" w:sz="0" w:space="0" w:color="auto"/>
            <w:right w:val="none" w:sz="0" w:space="0" w:color="auto"/>
          </w:divBdr>
        </w:div>
        <w:div w:id="1895968900">
          <w:marLeft w:val="640"/>
          <w:marRight w:val="0"/>
          <w:marTop w:val="0"/>
          <w:marBottom w:val="0"/>
          <w:divBdr>
            <w:top w:val="none" w:sz="0" w:space="0" w:color="auto"/>
            <w:left w:val="none" w:sz="0" w:space="0" w:color="auto"/>
            <w:bottom w:val="none" w:sz="0" w:space="0" w:color="auto"/>
            <w:right w:val="none" w:sz="0" w:space="0" w:color="auto"/>
          </w:divBdr>
        </w:div>
        <w:div w:id="1003818438">
          <w:marLeft w:val="640"/>
          <w:marRight w:val="0"/>
          <w:marTop w:val="0"/>
          <w:marBottom w:val="0"/>
          <w:divBdr>
            <w:top w:val="none" w:sz="0" w:space="0" w:color="auto"/>
            <w:left w:val="none" w:sz="0" w:space="0" w:color="auto"/>
            <w:bottom w:val="none" w:sz="0" w:space="0" w:color="auto"/>
            <w:right w:val="none" w:sz="0" w:space="0" w:color="auto"/>
          </w:divBdr>
        </w:div>
        <w:div w:id="1903783909">
          <w:marLeft w:val="640"/>
          <w:marRight w:val="0"/>
          <w:marTop w:val="0"/>
          <w:marBottom w:val="0"/>
          <w:divBdr>
            <w:top w:val="none" w:sz="0" w:space="0" w:color="auto"/>
            <w:left w:val="none" w:sz="0" w:space="0" w:color="auto"/>
            <w:bottom w:val="none" w:sz="0" w:space="0" w:color="auto"/>
            <w:right w:val="none" w:sz="0" w:space="0" w:color="auto"/>
          </w:divBdr>
        </w:div>
      </w:divsChild>
    </w:div>
    <w:div w:id="1386027714">
      <w:bodyDiv w:val="1"/>
      <w:marLeft w:val="0"/>
      <w:marRight w:val="0"/>
      <w:marTop w:val="0"/>
      <w:marBottom w:val="0"/>
      <w:divBdr>
        <w:top w:val="none" w:sz="0" w:space="0" w:color="auto"/>
        <w:left w:val="none" w:sz="0" w:space="0" w:color="auto"/>
        <w:bottom w:val="none" w:sz="0" w:space="0" w:color="auto"/>
        <w:right w:val="none" w:sz="0" w:space="0" w:color="auto"/>
      </w:divBdr>
      <w:divsChild>
        <w:div w:id="24645654">
          <w:marLeft w:val="640"/>
          <w:marRight w:val="0"/>
          <w:marTop w:val="0"/>
          <w:marBottom w:val="0"/>
          <w:divBdr>
            <w:top w:val="none" w:sz="0" w:space="0" w:color="auto"/>
            <w:left w:val="none" w:sz="0" w:space="0" w:color="auto"/>
            <w:bottom w:val="none" w:sz="0" w:space="0" w:color="auto"/>
            <w:right w:val="none" w:sz="0" w:space="0" w:color="auto"/>
          </w:divBdr>
        </w:div>
        <w:div w:id="40177207">
          <w:marLeft w:val="640"/>
          <w:marRight w:val="0"/>
          <w:marTop w:val="0"/>
          <w:marBottom w:val="0"/>
          <w:divBdr>
            <w:top w:val="none" w:sz="0" w:space="0" w:color="auto"/>
            <w:left w:val="none" w:sz="0" w:space="0" w:color="auto"/>
            <w:bottom w:val="none" w:sz="0" w:space="0" w:color="auto"/>
            <w:right w:val="none" w:sz="0" w:space="0" w:color="auto"/>
          </w:divBdr>
        </w:div>
        <w:div w:id="52431609">
          <w:marLeft w:val="640"/>
          <w:marRight w:val="0"/>
          <w:marTop w:val="0"/>
          <w:marBottom w:val="0"/>
          <w:divBdr>
            <w:top w:val="none" w:sz="0" w:space="0" w:color="auto"/>
            <w:left w:val="none" w:sz="0" w:space="0" w:color="auto"/>
            <w:bottom w:val="none" w:sz="0" w:space="0" w:color="auto"/>
            <w:right w:val="none" w:sz="0" w:space="0" w:color="auto"/>
          </w:divBdr>
        </w:div>
        <w:div w:id="104422860">
          <w:marLeft w:val="640"/>
          <w:marRight w:val="0"/>
          <w:marTop w:val="0"/>
          <w:marBottom w:val="0"/>
          <w:divBdr>
            <w:top w:val="none" w:sz="0" w:space="0" w:color="auto"/>
            <w:left w:val="none" w:sz="0" w:space="0" w:color="auto"/>
            <w:bottom w:val="none" w:sz="0" w:space="0" w:color="auto"/>
            <w:right w:val="none" w:sz="0" w:space="0" w:color="auto"/>
          </w:divBdr>
        </w:div>
        <w:div w:id="182598255">
          <w:marLeft w:val="640"/>
          <w:marRight w:val="0"/>
          <w:marTop w:val="0"/>
          <w:marBottom w:val="0"/>
          <w:divBdr>
            <w:top w:val="none" w:sz="0" w:space="0" w:color="auto"/>
            <w:left w:val="none" w:sz="0" w:space="0" w:color="auto"/>
            <w:bottom w:val="none" w:sz="0" w:space="0" w:color="auto"/>
            <w:right w:val="none" w:sz="0" w:space="0" w:color="auto"/>
          </w:divBdr>
        </w:div>
        <w:div w:id="246694776">
          <w:marLeft w:val="640"/>
          <w:marRight w:val="0"/>
          <w:marTop w:val="0"/>
          <w:marBottom w:val="0"/>
          <w:divBdr>
            <w:top w:val="none" w:sz="0" w:space="0" w:color="auto"/>
            <w:left w:val="none" w:sz="0" w:space="0" w:color="auto"/>
            <w:bottom w:val="none" w:sz="0" w:space="0" w:color="auto"/>
            <w:right w:val="none" w:sz="0" w:space="0" w:color="auto"/>
          </w:divBdr>
        </w:div>
        <w:div w:id="263728938">
          <w:marLeft w:val="640"/>
          <w:marRight w:val="0"/>
          <w:marTop w:val="0"/>
          <w:marBottom w:val="0"/>
          <w:divBdr>
            <w:top w:val="none" w:sz="0" w:space="0" w:color="auto"/>
            <w:left w:val="none" w:sz="0" w:space="0" w:color="auto"/>
            <w:bottom w:val="none" w:sz="0" w:space="0" w:color="auto"/>
            <w:right w:val="none" w:sz="0" w:space="0" w:color="auto"/>
          </w:divBdr>
        </w:div>
        <w:div w:id="274405020">
          <w:marLeft w:val="640"/>
          <w:marRight w:val="0"/>
          <w:marTop w:val="0"/>
          <w:marBottom w:val="0"/>
          <w:divBdr>
            <w:top w:val="none" w:sz="0" w:space="0" w:color="auto"/>
            <w:left w:val="none" w:sz="0" w:space="0" w:color="auto"/>
            <w:bottom w:val="none" w:sz="0" w:space="0" w:color="auto"/>
            <w:right w:val="none" w:sz="0" w:space="0" w:color="auto"/>
          </w:divBdr>
        </w:div>
        <w:div w:id="364450616">
          <w:marLeft w:val="640"/>
          <w:marRight w:val="0"/>
          <w:marTop w:val="0"/>
          <w:marBottom w:val="0"/>
          <w:divBdr>
            <w:top w:val="none" w:sz="0" w:space="0" w:color="auto"/>
            <w:left w:val="none" w:sz="0" w:space="0" w:color="auto"/>
            <w:bottom w:val="none" w:sz="0" w:space="0" w:color="auto"/>
            <w:right w:val="none" w:sz="0" w:space="0" w:color="auto"/>
          </w:divBdr>
        </w:div>
        <w:div w:id="398747454">
          <w:marLeft w:val="640"/>
          <w:marRight w:val="0"/>
          <w:marTop w:val="0"/>
          <w:marBottom w:val="0"/>
          <w:divBdr>
            <w:top w:val="none" w:sz="0" w:space="0" w:color="auto"/>
            <w:left w:val="none" w:sz="0" w:space="0" w:color="auto"/>
            <w:bottom w:val="none" w:sz="0" w:space="0" w:color="auto"/>
            <w:right w:val="none" w:sz="0" w:space="0" w:color="auto"/>
          </w:divBdr>
        </w:div>
        <w:div w:id="743838816">
          <w:marLeft w:val="640"/>
          <w:marRight w:val="0"/>
          <w:marTop w:val="0"/>
          <w:marBottom w:val="0"/>
          <w:divBdr>
            <w:top w:val="none" w:sz="0" w:space="0" w:color="auto"/>
            <w:left w:val="none" w:sz="0" w:space="0" w:color="auto"/>
            <w:bottom w:val="none" w:sz="0" w:space="0" w:color="auto"/>
            <w:right w:val="none" w:sz="0" w:space="0" w:color="auto"/>
          </w:divBdr>
        </w:div>
        <w:div w:id="885290643">
          <w:marLeft w:val="640"/>
          <w:marRight w:val="0"/>
          <w:marTop w:val="0"/>
          <w:marBottom w:val="0"/>
          <w:divBdr>
            <w:top w:val="none" w:sz="0" w:space="0" w:color="auto"/>
            <w:left w:val="none" w:sz="0" w:space="0" w:color="auto"/>
            <w:bottom w:val="none" w:sz="0" w:space="0" w:color="auto"/>
            <w:right w:val="none" w:sz="0" w:space="0" w:color="auto"/>
          </w:divBdr>
        </w:div>
        <w:div w:id="895623669">
          <w:marLeft w:val="640"/>
          <w:marRight w:val="0"/>
          <w:marTop w:val="0"/>
          <w:marBottom w:val="0"/>
          <w:divBdr>
            <w:top w:val="none" w:sz="0" w:space="0" w:color="auto"/>
            <w:left w:val="none" w:sz="0" w:space="0" w:color="auto"/>
            <w:bottom w:val="none" w:sz="0" w:space="0" w:color="auto"/>
            <w:right w:val="none" w:sz="0" w:space="0" w:color="auto"/>
          </w:divBdr>
        </w:div>
        <w:div w:id="1040977628">
          <w:marLeft w:val="640"/>
          <w:marRight w:val="0"/>
          <w:marTop w:val="0"/>
          <w:marBottom w:val="0"/>
          <w:divBdr>
            <w:top w:val="none" w:sz="0" w:space="0" w:color="auto"/>
            <w:left w:val="none" w:sz="0" w:space="0" w:color="auto"/>
            <w:bottom w:val="none" w:sz="0" w:space="0" w:color="auto"/>
            <w:right w:val="none" w:sz="0" w:space="0" w:color="auto"/>
          </w:divBdr>
        </w:div>
        <w:div w:id="1184903318">
          <w:marLeft w:val="640"/>
          <w:marRight w:val="0"/>
          <w:marTop w:val="0"/>
          <w:marBottom w:val="0"/>
          <w:divBdr>
            <w:top w:val="none" w:sz="0" w:space="0" w:color="auto"/>
            <w:left w:val="none" w:sz="0" w:space="0" w:color="auto"/>
            <w:bottom w:val="none" w:sz="0" w:space="0" w:color="auto"/>
            <w:right w:val="none" w:sz="0" w:space="0" w:color="auto"/>
          </w:divBdr>
        </w:div>
        <w:div w:id="1347824794">
          <w:marLeft w:val="640"/>
          <w:marRight w:val="0"/>
          <w:marTop w:val="0"/>
          <w:marBottom w:val="0"/>
          <w:divBdr>
            <w:top w:val="none" w:sz="0" w:space="0" w:color="auto"/>
            <w:left w:val="none" w:sz="0" w:space="0" w:color="auto"/>
            <w:bottom w:val="none" w:sz="0" w:space="0" w:color="auto"/>
            <w:right w:val="none" w:sz="0" w:space="0" w:color="auto"/>
          </w:divBdr>
        </w:div>
        <w:div w:id="1407192131">
          <w:marLeft w:val="640"/>
          <w:marRight w:val="0"/>
          <w:marTop w:val="0"/>
          <w:marBottom w:val="0"/>
          <w:divBdr>
            <w:top w:val="none" w:sz="0" w:space="0" w:color="auto"/>
            <w:left w:val="none" w:sz="0" w:space="0" w:color="auto"/>
            <w:bottom w:val="none" w:sz="0" w:space="0" w:color="auto"/>
            <w:right w:val="none" w:sz="0" w:space="0" w:color="auto"/>
          </w:divBdr>
        </w:div>
        <w:div w:id="1457069634">
          <w:marLeft w:val="640"/>
          <w:marRight w:val="0"/>
          <w:marTop w:val="0"/>
          <w:marBottom w:val="0"/>
          <w:divBdr>
            <w:top w:val="none" w:sz="0" w:space="0" w:color="auto"/>
            <w:left w:val="none" w:sz="0" w:space="0" w:color="auto"/>
            <w:bottom w:val="none" w:sz="0" w:space="0" w:color="auto"/>
            <w:right w:val="none" w:sz="0" w:space="0" w:color="auto"/>
          </w:divBdr>
        </w:div>
        <w:div w:id="1481918299">
          <w:marLeft w:val="640"/>
          <w:marRight w:val="0"/>
          <w:marTop w:val="0"/>
          <w:marBottom w:val="0"/>
          <w:divBdr>
            <w:top w:val="none" w:sz="0" w:space="0" w:color="auto"/>
            <w:left w:val="none" w:sz="0" w:space="0" w:color="auto"/>
            <w:bottom w:val="none" w:sz="0" w:space="0" w:color="auto"/>
            <w:right w:val="none" w:sz="0" w:space="0" w:color="auto"/>
          </w:divBdr>
        </w:div>
        <w:div w:id="1668441622">
          <w:marLeft w:val="640"/>
          <w:marRight w:val="0"/>
          <w:marTop w:val="0"/>
          <w:marBottom w:val="0"/>
          <w:divBdr>
            <w:top w:val="none" w:sz="0" w:space="0" w:color="auto"/>
            <w:left w:val="none" w:sz="0" w:space="0" w:color="auto"/>
            <w:bottom w:val="none" w:sz="0" w:space="0" w:color="auto"/>
            <w:right w:val="none" w:sz="0" w:space="0" w:color="auto"/>
          </w:divBdr>
        </w:div>
        <w:div w:id="1784112442">
          <w:marLeft w:val="640"/>
          <w:marRight w:val="0"/>
          <w:marTop w:val="0"/>
          <w:marBottom w:val="0"/>
          <w:divBdr>
            <w:top w:val="none" w:sz="0" w:space="0" w:color="auto"/>
            <w:left w:val="none" w:sz="0" w:space="0" w:color="auto"/>
            <w:bottom w:val="none" w:sz="0" w:space="0" w:color="auto"/>
            <w:right w:val="none" w:sz="0" w:space="0" w:color="auto"/>
          </w:divBdr>
        </w:div>
        <w:div w:id="1795827064">
          <w:marLeft w:val="640"/>
          <w:marRight w:val="0"/>
          <w:marTop w:val="0"/>
          <w:marBottom w:val="0"/>
          <w:divBdr>
            <w:top w:val="none" w:sz="0" w:space="0" w:color="auto"/>
            <w:left w:val="none" w:sz="0" w:space="0" w:color="auto"/>
            <w:bottom w:val="none" w:sz="0" w:space="0" w:color="auto"/>
            <w:right w:val="none" w:sz="0" w:space="0" w:color="auto"/>
          </w:divBdr>
        </w:div>
        <w:div w:id="1841312317">
          <w:marLeft w:val="640"/>
          <w:marRight w:val="0"/>
          <w:marTop w:val="0"/>
          <w:marBottom w:val="0"/>
          <w:divBdr>
            <w:top w:val="none" w:sz="0" w:space="0" w:color="auto"/>
            <w:left w:val="none" w:sz="0" w:space="0" w:color="auto"/>
            <w:bottom w:val="none" w:sz="0" w:space="0" w:color="auto"/>
            <w:right w:val="none" w:sz="0" w:space="0" w:color="auto"/>
          </w:divBdr>
        </w:div>
        <w:div w:id="1891647374">
          <w:marLeft w:val="640"/>
          <w:marRight w:val="0"/>
          <w:marTop w:val="0"/>
          <w:marBottom w:val="0"/>
          <w:divBdr>
            <w:top w:val="none" w:sz="0" w:space="0" w:color="auto"/>
            <w:left w:val="none" w:sz="0" w:space="0" w:color="auto"/>
            <w:bottom w:val="none" w:sz="0" w:space="0" w:color="auto"/>
            <w:right w:val="none" w:sz="0" w:space="0" w:color="auto"/>
          </w:divBdr>
        </w:div>
        <w:div w:id="1951234162">
          <w:marLeft w:val="640"/>
          <w:marRight w:val="0"/>
          <w:marTop w:val="0"/>
          <w:marBottom w:val="0"/>
          <w:divBdr>
            <w:top w:val="none" w:sz="0" w:space="0" w:color="auto"/>
            <w:left w:val="none" w:sz="0" w:space="0" w:color="auto"/>
            <w:bottom w:val="none" w:sz="0" w:space="0" w:color="auto"/>
            <w:right w:val="none" w:sz="0" w:space="0" w:color="auto"/>
          </w:divBdr>
        </w:div>
        <w:div w:id="2048017479">
          <w:marLeft w:val="640"/>
          <w:marRight w:val="0"/>
          <w:marTop w:val="0"/>
          <w:marBottom w:val="0"/>
          <w:divBdr>
            <w:top w:val="none" w:sz="0" w:space="0" w:color="auto"/>
            <w:left w:val="none" w:sz="0" w:space="0" w:color="auto"/>
            <w:bottom w:val="none" w:sz="0" w:space="0" w:color="auto"/>
            <w:right w:val="none" w:sz="0" w:space="0" w:color="auto"/>
          </w:divBdr>
        </w:div>
        <w:div w:id="2067868841">
          <w:marLeft w:val="640"/>
          <w:marRight w:val="0"/>
          <w:marTop w:val="0"/>
          <w:marBottom w:val="0"/>
          <w:divBdr>
            <w:top w:val="none" w:sz="0" w:space="0" w:color="auto"/>
            <w:left w:val="none" w:sz="0" w:space="0" w:color="auto"/>
            <w:bottom w:val="none" w:sz="0" w:space="0" w:color="auto"/>
            <w:right w:val="none" w:sz="0" w:space="0" w:color="auto"/>
          </w:divBdr>
        </w:div>
        <w:div w:id="2077699923">
          <w:marLeft w:val="640"/>
          <w:marRight w:val="0"/>
          <w:marTop w:val="0"/>
          <w:marBottom w:val="0"/>
          <w:divBdr>
            <w:top w:val="none" w:sz="0" w:space="0" w:color="auto"/>
            <w:left w:val="none" w:sz="0" w:space="0" w:color="auto"/>
            <w:bottom w:val="none" w:sz="0" w:space="0" w:color="auto"/>
            <w:right w:val="none" w:sz="0" w:space="0" w:color="auto"/>
          </w:divBdr>
        </w:div>
      </w:divsChild>
    </w:div>
    <w:div w:id="1393580964">
      <w:bodyDiv w:val="1"/>
      <w:marLeft w:val="0"/>
      <w:marRight w:val="0"/>
      <w:marTop w:val="0"/>
      <w:marBottom w:val="0"/>
      <w:divBdr>
        <w:top w:val="none" w:sz="0" w:space="0" w:color="auto"/>
        <w:left w:val="none" w:sz="0" w:space="0" w:color="auto"/>
        <w:bottom w:val="none" w:sz="0" w:space="0" w:color="auto"/>
        <w:right w:val="none" w:sz="0" w:space="0" w:color="auto"/>
      </w:divBdr>
      <w:divsChild>
        <w:div w:id="1839072410">
          <w:marLeft w:val="640"/>
          <w:marRight w:val="0"/>
          <w:marTop w:val="0"/>
          <w:marBottom w:val="0"/>
          <w:divBdr>
            <w:top w:val="none" w:sz="0" w:space="0" w:color="auto"/>
            <w:left w:val="none" w:sz="0" w:space="0" w:color="auto"/>
            <w:bottom w:val="none" w:sz="0" w:space="0" w:color="auto"/>
            <w:right w:val="none" w:sz="0" w:space="0" w:color="auto"/>
          </w:divBdr>
        </w:div>
        <w:div w:id="415710764">
          <w:marLeft w:val="640"/>
          <w:marRight w:val="0"/>
          <w:marTop w:val="0"/>
          <w:marBottom w:val="0"/>
          <w:divBdr>
            <w:top w:val="none" w:sz="0" w:space="0" w:color="auto"/>
            <w:left w:val="none" w:sz="0" w:space="0" w:color="auto"/>
            <w:bottom w:val="none" w:sz="0" w:space="0" w:color="auto"/>
            <w:right w:val="none" w:sz="0" w:space="0" w:color="auto"/>
          </w:divBdr>
        </w:div>
        <w:div w:id="924385587">
          <w:marLeft w:val="640"/>
          <w:marRight w:val="0"/>
          <w:marTop w:val="0"/>
          <w:marBottom w:val="0"/>
          <w:divBdr>
            <w:top w:val="none" w:sz="0" w:space="0" w:color="auto"/>
            <w:left w:val="none" w:sz="0" w:space="0" w:color="auto"/>
            <w:bottom w:val="none" w:sz="0" w:space="0" w:color="auto"/>
            <w:right w:val="none" w:sz="0" w:space="0" w:color="auto"/>
          </w:divBdr>
        </w:div>
        <w:div w:id="301813544">
          <w:marLeft w:val="640"/>
          <w:marRight w:val="0"/>
          <w:marTop w:val="0"/>
          <w:marBottom w:val="0"/>
          <w:divBdr>
            <w:top w:val="none" w:sz="0" w:space="0" w:color="auto"/>
            <w:left w:val="none" w:sz="0" w:space="0" w:color="auto"/>
            <w:bottom w:val="none" w:sz="0" w:space="0" w:color="auto"/>
            <w:right w:val="none" w:sz="0" w:space="0" w:color="auto"/>
          </w:divBdr>
        </w:div>
        <w:div w:id="1428043464">
          <w:marLeft w:val="640"/>
          <w:marRight w:val="0"/>
          <w:marTop w:val="0"/>
          <w:marBottom w:val="0"/>
          <w:divBdr>
            <w:top w:val="none" w:sz="0" w:space="0" w:color="auto"/>
            <w:left w:val="none" w:sz="0" w:space="0" w:color="auto"/>
            <w:bottom w:val="none" w:sz="0" w:space="0" w:color="auto"/>
            <w:right w:val="none" w:sz="0" w:space="0" w:color="auto"/>
          </w:divBdr>
        </w:div>
        <w:div w:id="469598174">
          <w:marLeft w:val="640"/>
          <w:marRight w:val="0"/>
          <w:marTop w:val="0"/>
          <w:marBottom w:val="0"/>
          <w:divBdr>
            <w:top w:val="none" w:sz="0" w:space="0" w:color="auto"/>
            <w:left w:val="none" w:sz="0" w:space="0" w:color="auto"/>
            <w:bottom w:val="none" w:sz="0" w:space="0" w:color="auto"/>
            <w:right w:val="none" w:sz="0" w:space="0" w:color="auto"/>
          </w:divBdr>
        </w:div>
        <w:div w:id="638195486">
          <w:marLeft w:val="640"/>
          <w:marRight w:val="0"/>
          <w:marTop w:val="0"/>
          <w:marBottom w:val="0"/>
          <w:divBdr>
            <w:top w:val="none" w:sz="0" w:space="0" w:color="auto"/>
            <w:left w:val="none" w:sz="0" w:space="0" w:color="auto"/>
            <w:bottom w:val="none" w:sz="0" w:space="0" w:color="auto"/>
            <w:right w:val="none" w:sz="0" w:space="0" w:color="auto"/>
          </w:divBdr>
        </w:div>
        <w:div w:id="1926264258">
          <w:marLeft w:val="640"/>
          <w:marRight w:val="0"/>
          <w:marTop w:val="0"/>
          <w:marBottom w:val="0"/>
          <w:divBdr>
            <w:top w:val="none" w:sz="0" w:space="0" w:color="auto"/>
            <w:left w:val="none" w:sz="0" w:space="0" w:color="auto"/>
            <w:bottom w:val="none" w:sz="0" w:space="0" w:color="auto"/>
            <w:right w:val="none" w:sz="0" w:space="0" w:color="auto"/>
          </w:divBdr>
        </w:div>
        <w:div w:id="939144927">
          <w:marLeft w:val="640"/>
          <w:marRight w:val="0"/>
          <w:marTop w:val="0"/>
          <w:marBottom w:val="0"/>
          <w:divBdr>
            <w:top w:val="none" w:sz="0" w:space="0" w:color="auto"/>
            <w:left w:val="none" w:sz="0" w:space="0" w:color="auto"/>
            <w:bottom w:val="none" w:sz="0" w:space="0" w:color="auto"/>
            <w:right w:val="none" w:sz="0" w:space="0" w:color="auto"/>
          </w:divBdr>
        </w:div>
        <w:div w:id="470443576">
          <w:marLeft w:val="640"/>
          <w:marRight w:val="0"/>
          <w:marTop w:val="0"/>
          <w:marBottom w:val="0"/>
          <w:divBdr>
            <w:top w:val="none" w:sz="0" w:space="0" w:color="auto"/>
            <w:left w:val="none" w:sz="0" w:space="0" w:color="auto"/>
            <w:bottom w:val="none" w:sz="0" w:space="0" w:color="auto"/>
            <w:right w:val="none" w:sz="0" w:space="0" w:color="auto"/>
          </w:divBdr>
        </w:div>
        <w:div w:id="716007920">
          <w:marLeft w:val="640"/>
          <w:marRight w:val="0"/>
          <w:marTop w:val="0"/>
          <w:marBottom w:val="0"/>
          <w:divBdr>
            <w:top w:val="none" w:sz="0" w:space="0" w:color="auto"/>
            <w:left w:val="none" w:sz="0" w:space="0" w:color="auto"/>
            <w:bottom w:val="none" w:sz="0" w:space="0" w:color="auto"/>
            <w:right w:val="none" w:sz="0" w:space="0" w:color="auto"/>
          </w:divBdr>
        </w:div>
        <w:div w:id="1078284915">
          <w:marLeft w:val="640"/>
          <w:marRight w:val="0"/>
          <w:marTop w:val="0"/>
          <w:marBottom w:val="0"/>
          <w:divBdr>
            <w:top w:val="none" w:sz="0" w:space="0" w:color="auto"/>
            <w:left w:val="none" w:sz="0" w:space="0" w:color="auto"/>
            <w:bottom w:val="none" w:sz="0" w:space="0" w:color="auto"/>
            <w:right w:val="none" w:sz="0" w:space="0" w:color="auto"/>
          </w:divBdr>
        </w:div>
        <w:div w:id="893153810">
          <w:marLeft w:val="640"/>
          <w:marRight w:val="0"/>
          <w:marTop w:val="0"/>
          <w:marBottom w:val="0"/>
          <w:divBdr>
            <w:top w:val="none" w:sz="0" w:space="0" w:color="auto"/>
            <w:left w:val="none" w:sz="0" w:space="0" w:color="auto"/>
            <w:bottom w:val="none" w:sz="0" w:space="0" w:color="auto"/>
            <w:right w:val="none" w:sz="0" w:space="0" w:color="auto"/>
          </w:divBdr>
        </w:div>
        <w:div w:id="1285581686">
          <w:marLeft w:val="640"/>
          <w:marRight w:val="0"/>
          <w:marTop w:val="0"/>
          <w:marBottom w:val="0"/>
          <w:divBdr>
            <w:top w:val="none" w:sz="0" w:space="0" w:color="auto"/>
            <w:left w:val="none" w:sz="0" w:space="0" w:color="auto"/>
            <w:bottom w:val="none" w:sz="0" w:space="0" w:color="auto"/>
            <w:right w:val="none" w:sz="0" w:space="0" w:color="auto"/>
          </w:divBdr>
        </w:div>
        <w:div w:id="609778560">
          <w:marLeft w:val="640"/>
          <w:marRight w:val="0"/>
          <w:marTop w:val="0"/>
          <w:marBottom w:val="0"/>
          <w:divBdr>
            <w:top w:val="none" w:sz="0" w:space="0" w:color="auto"/>
            <w:left w:val="none" w:sz="0" w:space="0" w:color="auto"/>
            <w:bottom w:val="none" w:sz="0" w:space="0" w:color="auto"/>
            <w:right w:val="none" w:sz="0" w:space="0" w:color="auto"/>
          </w:divBdr>
        </w:div>
        <w:div w:id="259603821">
          <w:marLeft w:val="640"/>
          <w:marRight w:val="0"/>
          <w:marTop w:val="0"/>
          <w:marBottom w:val="0"/>
          <w:divBdr>
            <w:top w:val="none" w:sz="0" w:space="0" w:color="auto"/>
            <w:left w:val="none" w:sz="0" w:space="0" w:color="auto"/>
            <w:bottom w:val="none" w:sz="0" w:space="0" w:color="auto"/>
            <w:right w:val="none" w:sz="0" w:space="0" w:color="auto"/>
          </w:divBdr>
        </w:div>
        <w:div w:id="104884135">
          <w:marLeft w:val="640"/>
          <w:marRight w:val="0"/>
          <w:marTop w:val="0"/>
          <w:marBottom w:val="0"/>
          <w:divBdr>
            <w:top w:val="none" w:sz="0" w:space="0" w:color="auto"/>
            <w:left w:val="none" w:sz="0" w:space="0" w:color="auto"/>
            <w:bottom w:val="none" w:sz="0" w:space="0" w:color="auto"/>
            <w:right w:val="none" w:sz="0" w:space="0" w:color="auto"/>
          </w:divBdr>
        </w:div>
        <w:div w:id="663775001">
          <w:marLeft w:val="640"/>
          <w:marRight w:val="0"/>
          <w:marTop w:val="0"/>
          <w:marBottom w:val="0"/>
          <w:divBdr>
            <w:top w:val="none" w:sz="0" w:space="0" w:color="auto"/>
            <w:left w:val="none" w:sz="0" w:space="0" w:color="auto"/>
            <w:bottom w:val="none" w:sz="0" w:space="0" w:color="auto"/>
            <w:right w:val="none" w:sz="0" w:space="0" w:color="auto"/>
          </w:divBdr>
        </w:div>
        <w:div w:id="1079447099">
          <w:marLeft w:val="640"/>
          <w:marRight w:val="0"/>
          <w:marTop w:val="0"/>
          <w:marBottom w:val="0"/>
          <w:divBdr>
            <w:top w:val="none" w:sz="0" w:space="0" w:color="auto"/>
            <w:left w:val="none" w:sz="0" w:space="0" w:color="auto"/>
            <w:bottom w:val="none" w:sz="0" w:space="0" w:color="auto"/>
            <w:right w:val="none" w:sz="0" w:space="0" w:color="auto"/>
          </w:divBdr>
        </w:div>
        <w:div w:id="1751611977">
          <w:marLeft w:val="640"/>
          <w:marRight w:val="0"/>
          <w:marTop w:val="0"/>
          <w:marBottom w:val="0"/>
          <w:divBdr>
            <w:top w:val="none" w:sz="0" w:space="0" w:color="auto"/>
            <w:left w:val="none" w:sz="0" w:space="0" w:color="auto"/>
            <w:bottom w:val="none" w:sz="0" w:space="0" w:color="auto"/>
            <w:right w:val="none" w:sz="0" w:space="0" w:color="auto"/>
          </w:divBdr>
        </w:div>
        <w:div w:id="2082022952">
          <w:marLeft w:val="640"/>
          <w:marRight w:val="0"/>
          <w:marTop w:val="0"/>
          <w:marBottom w:val="0"/>
          <w:divBdr>
            <w:top w:val="none" w:sz="0" w:space="0" w:color="auto"/>
            <w:left w:val="none" w:sz="0" w:space="0" w:color="auto"/>
            <w:bottom w:val="none" w:sz="0" w:space="0" w:color="auto"/>
            <w:right w:val="none" w:sz="0" w:space="0" w:color="auto"/>
          </w:divBdr>
        </w:div>
        <w:div w:id="1869443472">
          <w:marLeft w:val="640"/>
          <w:marRight w:val="0"/>
          <w:marTop w:val="0"/>
          <w:marBottom w:val="0"/>
          <w:divBdr>
            <w:top w:val="none" w:sz="0" w:space="0" w:color="auto"/>
            <w:left w:val="none" w:sz="0" w:space="0" w:color="auto"/>
            <w:bottom w:val="none" w:sz="0" w:space="0" w:color="auto"/>
            <w:right w:val="none" w:sz="0" w:space="0" w:color="auto"/>
          </w:divBdr>
        </w:div>
        <w:div w:id="1172644376">
          <w:marLeft w:val="640"/>
          <w:marRight w:val="0"/>
          <w:marTop w:val="0"/>
          <w:marBottom w:val="0"/>
          <w:divBdr>
            <w:top w:val="none" w:sz="0" w:space="0" w:color="auto"/>
            <w:left w:val="none" w:sz="0" w:space="0" w:color="auto"/>
            <w:bottom w:val="none" w:sz="0" w:space="0" w:color="auto"/>
            <w:right w:val="none" w:sz="0" w:space="0" w:color="auto"/>
          </w:divBdr>
        </w:div>
        <w:div w:id="2073775325">
          <w:marLeft w:val="640"/>
          <w:marRight w:val="0"/>
          <w:marTop w:val="0"/>
          <w:marBottom w:val="0"/>
          <w:divBdr>
            <w:top w:val="none" w:sz="0" w:space="0" w:color="auto"/>
            <w:left w:val="none" w:sz="0" w:space="0" w:color="auto"/>
            <w:bottom w:val="none" w:sz="0" w:space="0" w:color="auto"/>
            <w:right w:val="none" w:sz="0" w:space="0" w:color="auto"/>
          </w:divBdr>
        </w:div>
        <w:div w:id="1659530869">
          <w:marLeft w:val="640"/>
          <w:marRight w:val="0"/>
          <w:marTop w:val="0"/>
          <w:marBottom w:val="0"/>
          <w:divBdr>
            <w:top w:val="none" w:sz="0" w:space="0" w:color="auto"/>
            <w:left w:val="none" w:sz="0" w:space="0" w:color="auto"/>
            <w:bottom w:val="none" w:sz="0" w:space="0" w:color="auto"/>
            <w:right w:val="none" w:sz="0" w:space="0" w:color="auto"/>
          </w:divBdr>
        </w:div>
        <w:div w:id="419450255">
          <w:marLeft w:val="640"/>
          <w:marRight w:val="0"/>
          <w:marTop w:val="0"/>
          <w:marBottom w:val="0"/>
          <w:divBdr>
            <w:top w:val="none" w:sz="0" w:space="0" w:color="auto"/>
            <w:left w:val="none" w:sz="0" w:space="0" w:color="auto"/>
            <w:bottom w:val="none" w:sz="0" w:space="0" w:color="auto"/>
            <w:right w:val="none" w:sz="0" w:space="0" w:color="auto"/>
          </w:divBdr>
        </w:div>
        <w:div w:id="2101756169">
          <w:marLeft w:val="640"/>
          <w:marRight w:val="0"/>
          <w:marTop w:val="0"/>
          <w:marBottom w:val="0"/>
          <w:divBdr>
            <w:top w:val="none" w:sz="0" w:space="0" w:color="auto"/>
            <w:left w:val="none" w:sz="0" w:space="0" w:color="auto"/>
            <w:bottom w:val="none" w:sz="0" w:space="0" w:color="auto"/>
            <w:right w:val="none" w:sz="0" w:space="0" w:color="auto"/>
          </w:divBdr>
        </w:div>
        <w:div w:id="182983805">
          <w:marLeft w:val="640"/>
          <w:marRight w:val="0"/>
          <w:marTop w:val="0"/>
          <w:marBottom w:val="0"/>
          <w:divBdr>
            <w:top w:val="none" w:sz="0" w:space="0" w:color="auto"/>
            <w:left w:val="none" w:sz="0" w:space="0" w:color="auto"/>
            <w:bottom w:val="none" w:sz="0" w:space="0" w:color="auto"/>
            <w:right w:val="none" w:sz="0" w:space="0" w:color="auto"/>
          </w:divBdr>
        </w:div>
        <w:div w:id="2011986550">
          <w:marLeft w:val="640"/>
          <w:marRight w:val="0"/>
          <w:marTop w:val="0"/>
          <w:marBottom w:val="0"/>
          <w:divBdr>
            <w:top w:val="none" w:sz="0" w:space="0" w:color="auto"/>
            <w:left w:val="none" w:sz="0" w:space="0" w:color="auto"/>
            <w:bottom w:val="none" w:sz="0" w:space="0" w:color="auto"/>
            <w:right w:val="none" w:sz="0" w:space="0" w:color="auto"/>
          </w:divBdr>
        </w:div>
        <w:div w:id="576786951">
          <w:marLeft w:val="640"/>
          <w:marRight w:val="0"/>
          <w:marTop w:val="0"/>
          <w:marBottom w:val="0"/>
          <w:divBdr>
            <w:top w:val="none" w:sz="0" w:space="0" w:color="auto"/>
            <w:left w:val="none" w:sz="0" w:space="0" w:color="auto"/>
            <w:bottom w:val="none" w:sz="0" w:space="0" w:color="auto"/>
            <w:right w:val="none" w:sz="0" w:space="0" w:color="auto"/>
          </w:divBdr>
        </w:div>
        <w:div w:id="464473988">
          <w:marLeft w:val="640"/>
          <w:marRight w:val="0"/>
          <w:marTop w:val="0"/>
          <w:marBottom w:val="0"/>
          <w:divBdr>
            <w:top w:val="none" w:sz="0" w:space="0" w:color="auto"/>
            <w:left w:val="none" w:sz="0" w:space="0" w:color="auto"/>
            <w:bottom w:val="none" w:sz="0" w:space="0" w:color="auto"/>
            <w:right w:val="none" w:sz="0" w:space="0" w:color="auto"/>
          </w:divBdr>
        </w:div>
        <w:div w:id="607852375">
          <w:marLeft w:val="640"/>
          <w:marRight w:val="0"/>
          <w:marTop w:val="0"/>
          <w:marBottom w:val="0"/>
          <w:divBdr>
            <w:top w:val="none" w:sz="0" w:space="0" w:color="auto"/>
            <w:left w:val="none" w:sz="0" w:space="0" w:color="auto"/>
            <w:bottom w:val="none" w:sz="0" w:space="0" w:color="auto"/>
            <w:right w:val="none" w:sz="0" w:space="0" w:color="auto"/>
          </w:divBdr>
        </w:div>
        <w:div w:id="93744462">
          <w:marLeft w:val="640"/>
          <w:marRight w:val="0"/>
          <w:marTop w:val="0"/>
          <w:marBottom w:val="0"/>
          <w:divBdr>
            <w:top w:val="none" w:sz="0" w:space="0" w:color="auto"/>
            <w:left w:val="none" w:sz="0" w:space="0" w:color="auto"/>
            <w:bottom w:val="none" w:sz="0" w:space="0" w:color="auto"/>
            <w:right w:val="none" w:sz="0" w:space="0" w:color="auto"/>
          </w:divBdr>
        </w:div>
        <w:div w:id="1924027043">
          <w:marLeft w:val="640"/>
          <w:marRight w:val="0"/>
          <w:marTop w:val="0"/>
          <w:marBottom w:val="0"/>
          <w:divBdr>
            <w:top w:val="none" w:sz="0" w:space="0" w:color="auto"/>
            <w:left w:val="none" w:sz="0" w:space="0" w:color="auto"/>
            <w:bottom w:val="none" w:sz="0" w:space="0" w:color="auto"/>
            <w:right w:val="none" w:sz="0" w:space="0" w:color="auto"/>
          </w:divBdr>
        </w:div>
        <w:div w:id="1666281926">
          <w:marLeft w:val="640"/>
          <w:marRight w:val="0"/>
          <w:marTop w:val="0"/>
          <w:marBottom w:val="0"/>
          <w:divBdr>
            <w:top w:val="none" w:sz="0" w:space="0" w:color="auto"/>
            <w:left w:val="none" w:sz="0" w:space="0" w:color="auto"/>
            <w:bottom w:val="none" w:sz="0" w:space="0" w:color="auto"/>
            <w:right w:val="none" w:sz="0" w:space="0" w:color="auto"/>
          </w:divBdr>
        </w:div>
        <w:div w:id="1685939508">
          <w:marLeft w:val="640"/>
          <w:marRight w:val="0"/>
          <w:marTop w:val="0"/>
          <w:marBottom w:val="0"/>
          <w:divBdr>
            <w:top w:val="none" w:sz="0" w:space="0" w:color="auto"/>
            <w:left w:val="none" w:sz="0" w:space="0" w:color="auto"/>
            <w:bottom w:val="none" w:sz="0" w:space="0" w:color="auto"/>
            <w:right w:val="none" w:sz="0" w:space="0" w:color="auto"/>
          </w:divBdr>
        </w:div>
        <w:div w:id="490485610">
          <w:marLeft w:val="640"/>
          <w:marRight w:val="0"/>
          <w:marTop w:val="0"/>
          <w:marBottom w:val="0"/>
          <w:divBdr>
            <w:top w:val="none" w:sz="0" w:space="0" w:color="auto"/>
            <w:left w:val="none" w:sz="0" w:space="0" w:color="auto"/>
            <w:bottom w:val="none" w:sz="0" w:space="0" w:color="auto"/>
            <w:right w:val="none" w:sz="0" w:space="0" w:color="auto"/>
          </w:divBdr>
        </w:div>
        <w:div w:id="1661688080">
          <w:marLeft w:val="640"/>
          <w:marRight w:val="0"/>
          <w:marTop w:val="0"/>
          <w:marBottom w:val="0"/>
          <w:divBdr>
            <w:top w:val="none" w:sz="0" w:space="0" w:color="auto"/>
            <w:left w:val="none" w:sz="0" w:space="0" w:color="auto"/>
            <w:bottom w:val="none" w:sz="0" w:space="0" w:color="auto"/>
            <w:right w:val="none" w:sz="0" w:space="0" w:color="auto"/>
          </w:divBdr>
        </w:div>
        <w:div w:id="1462839385">
          <w:marLeft w:val="640"/>
          <w:marRight w:val="0"/>
          <w:marTop w:val="0"/>
          <w:marBottom w:val="0"/>
          <w:divBdr>
            <w:top w:val="none" w:sz="0" w:space="0" w:color="auto"/>
            <w:left w:val="none" w:sz="0" w:space="0" w:color="auto"/>
            <w:bottom w:val="none" w:sz="0" w:space="0" w:color="auto"/>
            <w:right w:val="none" w:sz="0" w:space="0" w:color="auto"/>
          </w:divBdr>
        </w:div>
        <w:div w:id="1687246031">
          <w:marLeft w:val="640"/>
          <w:marRight w:val="0"/>
          <w:marTop w:val="0"/>
          <w:marBottom w:val="0"/>
          <w:divBdr>
            <w:top w:val="none" w:sz="0" w:space="0" w:color="auto"/>
            <w:left w:val="none" w:sz="0" w:space="0" w:color="auto"/>
            <w:bottom w:val="none" w:sz="0" w:space="0" w:color="auto"/>
            <w:right w:val="none" w:sz="0" w:space="0" w:color="auto"/>
          </w:divBdr>
        </w:div>
        <w:div w:id="690884721">
          <w:marLeft w:val="640"/>
          <w:marRight w:val="0"/>
          <w:marTop w:val="0"/>
          <w:marBottom w:val="0"/>
          <w:divBdr>
            <w:top w:val="none" w:sz="0" w:space="0" w:color="auto"/>
            <w:left w:val="none" w:sz="0" w:space="0" w:color="auto"/>
            <w:bottom w:val="none" w:sz="0" w:space="0" w:color="auto"/>
            <w:right w:val="none" w:sz="0" w:space="0" w:color="auto"/>
          </w:divBdr>
        </w:div>
      </w:divsChild>
    </w:div>
    <w:div w:id="1394041267">
      <w:marLeft w:val="640"/>
      <w:marRight w:val="0"/>
      <w:marTop w:val="0"/>
      <w:marBottom w:val="0"/>
      <w:divBdr>
        <w:top w:val="none" w:sz="0" w:space="0" w:color="auto"/>
        <w:left w:val="none" w:sz="0" w:space="0" w:color="auto"/>
        <w:bottom w:val="none" w:sz="0" w:space="0" w:color="auto"/>
        <w:right w:val="none" w:sz="0" w:space="0" w:color="auto"/>
      </w:divBdr>
    </w:div>
    <w:div w:id="1402144235">
      <w:bodyDiv w:val="1"/>
      <w:marLeft w:val="0"/>
      <w:marRight w:val="0"/>
      <w:marTop w:val="0"/>
      <w:marBottom w:val="0"/>
      <w:divBdr>
        <w:top w:val="none" w:sz="0" w:space="0" w:color="auto"/>
        <w:left w:val="none" w:sz="0" w:space="0" w:color="auto"/>
        <w:bottom w:val="none" w:sz="0" w:space="0" w:color="auto"/>
        <w:right w:val="none" w:sz="0" w:space="0" w:color="auto"/>
      </w:divBdr>
      <w:divsChild>
        <w:div w:id="31660037">
          <w:marLeft w:val="640"/>
          <w:marRight w:val="0"/>
          <w:marTop w:val="0"/>
          <w:marBottom w:val="0"/>
          <w:divBdr>
            <w:top w:val="none" w:sz="0" w:space="0" w:color="auto"/>
            <w:left w:val="none" w:sz="0" w:space="0" w:color="auto"/>
            <w:bottom w:val="none" w:sz="0" w:space="0" w:color="auto"/>
            <w:right w:val="none" w:sz="0" w:space="0" w:color="auto"/>
          </w:divBdr>
        </w:div>
        <w:div w:id="34040384">
          <w:marLeft w:val="640"/>
          <w:marRight w:val="0"/>
          <w:marTop w:val="0"/>
          <w:marBottom w:val="0"/>
          <w:divBdr>
            <w:top w:val="none" w:sz="0" w:space="0" w:color="auto"/>
            <w:left w:val="none" w:sz="0" w:space="0" w:color="auto"/>
            <w:bottom w:val="none" w:sz="0" w:space="0" w:color="auto"/>
            <w:right w:val="none" w:sz="0" w:space="0" w:color="auto"/>
          </w:divBdr>
        </w:div>
        <w:div w:id="50271254">
          <w:marLeft w:val="640"/>
          <w:marRight w:val="0"/>
          <w:marTop w:val="0"/>
          <w:marBottom w:val="0"/>
          <w:divBdr>
            <w:top w:val="none" w:sz="0" w:space="0" w:color="auto"/>
            <w:left w:val="none" w:sz="0" w:space="0" w:color="auto"/>
            <w:bottom w:val="none" w:sz="0" w:space="0" w:color="auto"/>
            <w:right w:val="none" w:sz="0" w:space="0" w:color="auto"/>
          </w:divBdr>
        </w:div>
        <w:div w:id="64231985">
          <w:marLeft w:val="640"/>
          <w:marRight w:val="0"/>
          <w:marTop w:val="0"/>
          <w:marBottom w:val="0"/>
          <w:divBdr>
            <w:top w:val="none" w:sz="0" w:space="0" w:color="auto"/>
            <w:left w:val="none" w:sz="0" w:space="0" w:color="auto"/>
            <w:bottom w:val="none" w:sz="0" w:space="0" w:color="auto"/>
            <w:right w:val="none" w:sz="0" w:space="0" w:color="auto"/>
          </w:divBdr>
        </w:div>
        <w:div w:id="116484819">
          <w:marLeft w:val="640"/>
          <w:marRight w:val="0"/>
          <w:marTop w:val="0"/>
          <w:marBottom w:val="0"/>
          <w:divBdr>
            <w:top w:val="none" w:sz="0" w:space="0" w:color="auto"/>
            <w:left w:val="none" w:sz="0" w:space="0" w:color="auto"/>
            <w:bottom w:val="none" w:sz="0" w:space="0" w:color="auto"/>
            <w:right w:val="none" w:sz="0" w:space="0" w:color="auto"/>
          </w:divBdr>
        </w:div>
        <w:div w:id="239683237">
          <w:marLeft w:val="640"/>
          <w:marRight w:val="0"/>
          <w:marTop w:val="0"/>
          <w:marBottom w:val="0"/>
          <w:divBdr>
            <w:top w:val="none" w:sz="0" w:space="0" w:color="auto"/>
            <w:left w:val="none" w:sz="0" w:space="0" w:color="auto"/>
            <w:bottom w:val="none" w:sz="0" w:space="0" w:color="auto"/>
            <w:right w:val="none" w:sz="0" w:space="0" w:color="auto"/>
          </w:divBdr>
        </w:div>
        <w:div w:id="301542052">
          <w:marLeft w:val="640"/>
          <w:marRight w:val="0"/>
          <w:marTop w:val="0"/>
          <w:marBottom w:val="0"/>
          <w:divBdr>
            <w:top w:val="none" w:sz="0" w:space="0" w:color="auto"/>
            <w:left w:val="none" w:sz="0" w:space="0" w:color="auto"/>
            <w:bottom w:val="none" w:sz="0" w:space="0" w:color="auto"/>
            <w:right w:val="none" w:sz="0" w:space="0" w:color="auto"/>
          </w:divBdr>
        </w:div>
        <w:div w:id="351761960">
          <w:marLeft w:val="640"/>
          <w:marRight w:val="0"/>
          <w:marTop w:val="0"/>
          <w:marBottom w:val="0"/>
          <w:divBdr>
            <w:top w:val="none" w:sz="0" w:space="0" w:color="auto"/>
            <w:left w:val="none" w:sz="0" w:space="0" w:color="auto"/>
            <w:bottom w:val="none" w:sz="0" w:space="0" w:color="auto"/>
            <w:right w:val="none" w:sz="0" w:space="0" w:color="auto"/>
          </w:divBdr>
        </w:div>
        <w:div w:id="511918384">
          <w:marLeft w:val="640"/>
          <w:marRight w:val="0"/>
          <w:marTop w:val="0"/>
          <w:marBottom w:val="0"/>
          <w:divBdr>
            <w:top w:val="none" w:sz="0" w:space="0" w:color="auto"/>
            <w:left w:val="none" w:sz="0" w:space="0" w:color="auto"/>
            <w:bottom w:val="none" w:sz="0" w:space="0" w:color="auto"/>
            <w:right w:val="none" w:sz="0" w:space="0" w:color="auto"/>
          </w:divBdr>
        </w:div>
        <w:div w:id="589435849">
          <w:marLeft w:val="640"/>
          <w:marRight w:val="0"/>
          <w:marTop w:val="0"/>
          <w:marBottom w:val="0"/>
          <w:divBdr>
            <w:top w:val="none" w:sz="0" w:space="0" w:color="auto"/>
            <w:left w:val="none" w:sz="0" w:space="0" w:color="auto"/>
            <w:bottom w:val="none" w:sz="0" w:space="0" w:color="auto"/>
            <w:right w:val="none" w:sz="0" w:space="0" w:color="auto"/>
          </w:divBdr>
        </w:div>
        <w:div w:id="694572472">
          <w:marLeft w:val="640"/>
          <w:marRight w:val="0"/>
          <w:marTop w:val="0"/>
          <w:marBottom w:val="0"/>
          <w:divBdr>
            <w:top w:val="none" w:sz="0" w:space="0" w:color="auto"/>
            <w:left w:val="none" w:sz="0" w:space="0" w:color="auto"/>
            <w:bottom w:val="none" w:sz="0" w:space="0" w:color="auto"/>
            <w:right w:val="none" w:sz="0" w:space="0" w:color="auto"/>
          </w:divBdr>
        </w:div>
        <w:div w:id="1026520131">
          <w:marLeft w:val="640"/>
          <w:marRight w:val="0"/>
          <w:marTop w:val="0"/>
          <w:marBottom w:val="0"/>
          <w:divBdr>
            <w:top w:val="none" w:sz="0" w:space="0" w:color="auto"/>
            <w:left w:val="none" w:sz="0" w:space="0" w:color="auto"/>
            <w:bottom w:val="none" w:sz="0" w:space="0" w:color="auto"/>
            <w:right w:val="none" w:sz="0" w:space="0" w:color="auto"/>
          </w:divBdr>
        </w:div>
        <w:div w:id="1039941522">
          <w:marLeft w:val="640"/>
          <w:marRight w:val="0"/>
          <w:marTop w:val="0"/>
          <w:marBottom w:val="0"/>
          <w:divBdr>
            <w:top w:val="none" w:sz="0" w:space="0" w:color="auto"/>
            <w:left w:val="none" w:sz="0" w:space="0" w:color="auto"/>
            <w:bottom w:val="none" w:sz="0" w:space="0" w:color="auto"/>
            <w:right w:val="none" w:sz="0" w:space="0" w:color="auto"/>
          </w:divBdr>
        </w:div>
        <w:div w:id="1093864799">
          <w:marLeft w:val="640"/>
          <w:marRight w:val="0"/>
          <w:marTop w:val="0"/>
          <w:marBottom w:val="0"/>
          <w:divBdr>
            <w:top w:val="none" w:sz="0" w:space="0" w:color="auto"/>
            <w:left w:val="none" w:sz="0" w:space="0" w:color="auto"/>
            <w:bottom w:val="none" w:sz="0" w:space="0" w:color="auto"/>
            <w:right w:val="none" w:sz="0" w:space="0" w:color="auto"/>
          </w:divBdr>
        </w:div>
        <w:div w:id="1322008861">
          <w:marLeft w:val="640"/>
          <w:marRight w:val="0"/>
          <w:marTop w:val="0"/>
          <w:marBottom w:val="0"/>
          <w:divBdr>
            <w:top w:val="none" w:sz="0" w:space="0" w:color="auto"/>
            <w:left w:val="none" w:sz="0" w:space="0" w:color="auto"/>
            <w:bottom w:val="none" w:sz="0" w:space="0" w:color="auto"/>
            <w:right w:val="none" w:sz="0" w:space="0" w:color="auto"/>
          </w:divBdr>
        </w:div>
        <w:div w:id="1357972429">
          <w:marLeft w:val="640"/>
          <w:marRight w:val="0"/>
          <w:marTop w:val="0"/>
          <w:marBottom w:val="0"/>
          <w:divBdr>
            <w:top w:val="none" w:sz="0" w:space="0" w:color="auto"/>
            <w:left w:val="none" w:sz="0" w:space="0" w:color="auto"/>
            <w:bottom w:val="none" w:sz="0" w:space="0" w:color="auto"/>
            <w:right w:val="none" w:sz="0" w:space="0" w:color="auto"/>
          </w:divBdr>
        </w:div>
        <w:div w:id="1574466445">
          <w:marLeft w:val="640"/>
          <w:marRight w:val="0"/>
          <w:marTop w:val="0"/>
          <w:marBottom w:val="0"/>
          <w:divBdr>
            <w:top w:val="none" w:sz="0" w:space="0" w:color="auto"/>
            <w:left w:val="none" w:sz="0" w:space="0" w:color="auto"/>
            <w:bottom w:val="none" w:sz="0" w:space="0" w:color="auto"/>
            <w:right w:val="none" w:sz="0" w:space="0" w:color="auto"/>
          </w:divBdr>
        </w:div>
        <w:div w:id="1608461101">
          <w:marLeft w:val="640"/>
          <w:marRight w:val="0"/>
          <w:marTop w:val="0"/>
          <w:marBottom w:val="0"/>
          <w:divBdr>
            <w:top w:val="none" w:sz="0" w:space="0" w:color="auto"/>
            <w:left w:val="none" w:sz="0" w:space="0" w:color="auto"/>
            <w:bottom w:val="none" w:sz="0" w:space="0" w:color="auto"/>
            <w:right w:val="none" w:sz="0" w:space="0" w:color="auto"/>
          </w:divBdr>
        </w:div>
        <w:div w:id="1622148363">
          <w:marLeft w:val="640"/>
          <w:marRight w:val="0"/>
          <w:marTop w:val="0"/>
          <w:marBottom w:val="0"/>
          <w:divBdr>
            <w:top w:val="none" w:sz="0" w:space="0" w:color="auto"/>
            <w:left w:val="none" w:sz="0" w:space="0" w:color="auto"/>
            <w:bottom w:val="none" w:sz="0" w:space="0" w:color="auto"/>
            <w:right w:val="none" w:sz="0" w:space="0" w:color="auto"/>
          </w:divBdr>
        </w:div>
        <w:div w:id="1743525041">
          <w:marLeft w:val="640"/>
          <w:marRight w:val="0"/>
          <w:marTop w:val="0"/>
          <w:marBottom w:val="0"/>
          <w:divBdr>
            <w:top w:val="none" w:sz="0" w:space="0" w:color="auto"/>
            <w:left w:val="none" w:sz="0" w:space="0" w:color="auto"/>
            <w:bottom w:val="none" w:sz="0" w:space="0" w:color="auto"/>
            <w:right w:val="none" w:sz="0" w:space="0" w:color="auto"/>
          </w:divBdr>
        </w:div>
        <w:div w:id="1790005623">
          <w:marLeft w:val="640"/>
          <w:marRight w:val="0"/>
          <w:marTop w:val="0"/>
          <w:marBottom w:val="0"/>
          <w:divBdr>
            <w:top w:val="none" w:sz="0" w:space="0" w:color="auto"/>
            <w:left w:val="none" w:sz="0" w:space="0" w:color="auto"/>
            <w:bottom w:val="none" w:sz="0" w:space="0" w:color="auto"/>
            <w:right w:val="none" w:sz="0" w:space="0" w:color="auto"/>
          </w:divBdr>
        </w:div>
        <w:div w:id="1909535457">
          <w:marLeft w:val="640"/>
          <w:marRight w:val="0"/>
          <w:marTop w:val="0"/>
          <w:marBottom w:val="0"/>
          <w:divBdr>
            <w:top w:val="none" w:sz="0" w:space="0" w:color="auto"/>
            <w:left w:val="none" w:sz="0" w:space="0" w:color="auto"/>
            <w:bottom w:val="none" w:sz="0" w:space="0" w:color="auto"/>
            <w:right w:val="none" w:sz="0" w:space="0" w:color="auto"/>
          </w:divBdr>
        </w:div>
        <w:div w:id="1936672250">
          <w:marLeft w:val="640"/>
          <w:marRight w:val="0"/>
          <w:marTop w:val="0"/>
          <w:marBottom w:val="0"/>
          <w:divBdr>
            <w:top w:val="none" w:sz="0" w:space="0" w:color="auto"/>
            <w:left w:val="none" w:sz="0" w:space="0" w:color="auto"/>
            <w:bottom w:val="none" w:sz="0" w:space="0" w:color="auto"/>
            <w:right w:val="none" w:sz="0" w:space="0" w:color="auto"/>
          </w:divBdr>
        </w:div>
        <w:div w:id="1958441805">
          <w:marLeft w:val="640"/>
          <w:marRight w:val="0"/>
          <w:marTop w:val="0"/>
          <w:marBottom w:val="0"/>
          <w:divBdr>
            <w:top w:val="none" w:sz="0" w:space="0" w:color="auto"/>
            <w:left w:val="none" w:sz="0" w:space="0" w:color="auto"/>
            <w:bottom w:val="none" w:sz="0" w:space="0" w:color="auto"/>
            <w:right w:val="none" w:sz="0" w:space="0" w:color="auto"/>
          </w:divBdr>
        </w:div>
        <w:div w:id="2015719095">
          <w:marLeft w:val="640"/>
          <w:marRight w:val="0"/>
          <w:marTop w:val="0"/>
          <w:marBottom w:val="0"/>
          <w:divBdr>
            <w:top w:val="none" w:sz="0" w:space="0" w:color="auto"/>
            <w:left w:val="none" w:sz="0" w:space="0" w:color="auto"/>
            <w:bottom w:val="none" w:sz="0" w:space="0" w:color="auto"/>
            <w:right w:val="none" w:sz="0" w:space="0" w:color="auto"/>
          </w:divBdr>
        </w:div>
        <w:div w:id="2062629061">
          <w:marLeft w:val="640"/>
          <w:marRight w:val="0"/>
          <w:marTop w:val="0"/>
          <w:marBottom w:val="0"/>
          <w:divBdr>
            <w:top w:val="none" w:sz="0" w:space="0" w:color="auto"/>
            <w:left w:val="none" w:sz="0" w:space="0" w:color="auto"/>
            <w:bottom w:val="none" w:sz="0" w:space="0" w:color="auto"/>
            <w:right w:val="none" w:sz="0" w:space="0" w:color="auto"/>
          </w:divBdr>
        </w:div>
        <w:div w:id="2111123496">
          <w:marLeft w:val="640"/>
          <w:marRight w:val="0"/>
          <w:marTop w:val="0"/>
          <w:marBottom w:val="0"/>
          <w:divBdr>
            <w:top w:val="none" w:sz="0" w:space="0" w:color="auto"/>
            <w:left w:val="none" w:sz="0" w:space="0" w:color="auto"/>
            <w:bottom w:val="none" w:sz="0" w:space="0" w:color="auto"/>
            <w:right w:val="none" w:sz="0" w:space="0" w:color="auto"/>
          </w:divBdr>
        </w:div>
        <w:div w:id="2125270582">
          <w:marLeft w:val="640"/>
          <w:marRight w:val="0"/>
          <w:marTop w:val="0"/>
          <w:marBottom w:val="0"/>
          <w:divBdr>
            <w:top w:val="none" w:sz="0" w:space="0" w:color="auto"/>
            <w:left w:val="none" w:sz="0" w:space="0" w:color="auto"/>
            <w:bottom w:val="none" w:sz="0" w:space="0" w:color="auto"/>
            <w:right w:val="none" w:sz="0" w:space="0" w:color="auto"/>
          </w:divBdr>
        </w:div>
      </w:divsChild>
    </w:div>
    <w:div w:id="1402168507">
      <w:marLeft w:val="640"/>
      <w:marRight w:val="0"/>
      <w:marTop w:val="0"/>
      <w:marBottom w:val="0"/>
      <w:divBdr>
        <w:top w:val="none" w:sz="0" w:space="0" w:color="auto"/>
        <w:left w:val="none" w:sz="0" w:space="0" w:color="auto"/>
        <w:bottom w:val="none" w:sz="0" w:space="0" w:color="auto"/>
        <w:right w:val="none" w:sz="0" w:space="0" w:color="auto"/>
      </w:divBdr>
    </w:div>
    <w:div w:id="1403483751">
      <w:bodyDiv w:val="1"/>
      <w:marLeft w:val="0"/>
      <w:marRight w:val="0"/>
      <w:marTop w:val="0"/>
      <w:marBottom w:val="0"/>
      <w:divBdr>
        <w:top w:val="none" w:sz="0" w:space="0" w:color="auto"/>
        <w:left w:val="none" w:sz="0" w:space="0" w:color="auto"/>
        <w:bottom w:val="none" w:sz="0" w:space="0" w:color="auto"/>
        <w:right w:val="none" w:sz="0" w:space="0" w:color="auto"/>
      </w:divBdr>
      <w:divsChild>
        <w:div w:id="28071242">
          <w:marLeft w:val="640"/>
          <w:marRight w:val="0"/>
          <w:marTop w:val="0"/>
          <w:marBottom w:val="0"/>
          <w:divBdr>
            <w:top w:val="none" w:sz="0" w:space="0" w:color="auto"/>
            <w:left w:val="none" w:sz="0" w:space="0" w:color="auto"/>
            <w:bottom w:val="none" w:sz="0" w:space="0" w:color="auto"/>
            <w:right w:val="none" w:sz="0" w:space="0" w:color="auto"/>
          </w:divBdr>
        </w:div>
        <w:div w:id="79719657">
          <w:marLeft w:val="640"/>
          <w:marRight w:val="0"/>
          <w:marTop w:val="0"/>
          <w:marBottom w:val="0"/>
          <w:divBdr>
            <w:top w:val="none" w:sz="0" w:space="0" w:color="auto"/>
            <w:left w:val="none" w:sz="0" w:space="0" w:color="auto"/>
            <w:bottom w:val="none" w:sz="0" w:space="0" w:color="auto"/>
            <w:right w:val="none" w:sz="0" w:space="0" w:color="auto"/>
          </w:divBdr>
        </w:div>
        <w:div w:id="89863411">
          <w:marLeft w:val="640"/>
          <w:marRight w:val="0"/>
          <w:marTop w:val="0"/>
          <w:marBottom w:val="0"/>
          <w:divBdr>
            <w:top w:val="none" w:sz="0" w:space="0" w:color="auto"/>
            <w:left w:val="none" w:sz="0" w:space="0" w:color="auto"/>
            <w:bottom w:val="none" w:sz="0" w:space="0" w:color="auto"/>
            <w:right w:val="none" w:sz="0" w:space="0" w:color="auto"/>
          </w:divBdr>
        </w:div>
        <w:div w:id="101536366">
          <w:marLeft w:val="640"/>
          <w:marRight w:val="0"/>
          <w:marTop w:val="0"/>
          <w:marBottom w:val="0"/>
          <w:divBdr>
            <w:top w:val="none" w:sz="0" w:space="0" w:color="auto"/>
            <w:left w:val="none" w:sz="0" w:space="0" w:color="auto"/>
            <w:bottom w:val="none" w:sz="0" w:space="0" w:color="auto"/>
            <w:right w:val="none" w:sz="0" w:space="0" w:color="auto"/>
          </w:divBdr>
        </w:div>
        <w:div w:id="179205435">
          <w:marLeft w:val="640"/>
          <w:marRight w:val="0"/>
          <w:marTop w:val="0"/>
          <w:marBottom w:val="0"/>
          <w:divBdr>
            <w:top w:val="none" w:sz="0" w:space="0" w:color="auto"/>
            <w:left w:val="none" w:sz="0" w:space="0" w:color="auto"/>
            <w:bottom w:val="none" w:sz="0" w:space="0" w:color="auto"/>
            <w:right w:val="none" w:sz="0" w:space="0" w:color="auto"/>
          </w:divBdr>
        </w:div>
        <w:div w:id="184296637">
          <w:marLeft w:val="640"/>
          <w:marRight w:val="0"/>
          <w:marTop w:val="0"/>
          <w:marBottom w:val="0"/>
          <w:divBdr>
            <w:top w:val="none" w:sz="0" w:space="0" w:color="auto"/>
            <w:left w:val="none" w:sz="0" w:space="0" w:color="auto"/>
            <w:bottom w:val="none" w:sz="0" w:space="0" w:color="auto"/>
            <w:right w:val="none" w:sz="0" w:space="0" w:color="auto"/>
          </w:divBdr>
        </w:div>
        <w:div w:id="194080755">
          <w:marLeft w:val="640"/>
          <w:marRight w:val="0"/>
          <w:marTop w:val="0"/>
          <w:marBottom w:val="0"/>
          <w:divBdr>
            <w:top w:val="none" w:sz="0" w:space="0" w:color="auto"/>
            <w:left w:val="none" w:sz="0" w:space="0" w:color="auto"/>
            <w:bottom w:val="none" w:sz="0" w:space="0" w:color="auto"/>
            <w:right w:val="none" w:sz="0" w:space="0" w:color="auto"/>
          </w:divBdr>
        </w:div>
        <w:div w:id="344090601">
          <w:marLeft w:val="640"/>
          <w:marRight w:val="0"/>
          <w:marTop w:val="0"/>
          <w:marBottom w:val="0"/>
          <w:divBdr>
            <w:top w:val="none" w:sz="0" w:space="0" w:color="auto"/>
            <w:left w:val="none" w:sz="0" w:space="0" w:color="auto"/>
            <w:bottom w:val="none" w:sz="0" w:space="0" w:color="auto"/>
            <w:right w:val="none" w:sz="0" w:space="0" w:color="auto"/>
          </w:divBdr>
        </w:div>
        <w:div w:id="391392188">
          <w:marLeft w:val="640"/>
          <w:marRight w:val="0"/>
          <w:marTop w:val="0"/>
          <w:marBottom w:val="0"/>
          <w:divBdr>
            <w:top w:val="none" w:sz="0" w:space="0" w:color="auto"/>
            <w:left w:val="none" w:sz="0" w:space="0" w:color="auto"/>
            <w:bottom w:val="none" w:sz="0" w:space="0" w:color="auto"/>
            <w:right w:val="none" w:sz="0" w:space="0" w:color="auto"/>
          </w:divBdr>
        </w:div>
        <w:div w:id="411390515">
          <w:marLeft w:val="640"/>
          <w:marRight w:val="0"/>
          <w:marTop w:val="0"/>
          <w:marBottom w:val="0"/>
          <w:divBdr>
            <w:top w:val="none" w:sz="0" w:space="0" w:color="auto"/>
            <w:left w:val="none" w:sz="0" w:space="0" w:color="auto"/>
            <w:bottom w:val="none" w:sz="0" w:space="0" w:color="auto"/>
            <w:right w:val="none" w:sz="0" w:space="0" w:color="auto"/>
          </w:divBdr>
        </w:div>
        <w:div w:id="416251437">
          <w:marLeft w:val="640"/>
          <w:marRight w:val="0"/>
          <w:marTop w:val="0"/>
          <w:marBottom w:val="0"/>
          <w:divBdr>
            <w:top w:val="none" w:sz="0" w:space="0" w:color="auto"/>
            <w:left w:val="none" w:sz="0" w:space="0" w:color="auto"/>
            <w:bottom w:val="none" w:sz="0" w:space="0" w:color="auto"/>
            <w:right w:val="none" w:sz="0" w:space="0" w:color="auto"/>
          </w:divBdr>
        </w:div>
        <w:div w:id="443380303">
          <w:marLeft w:val="640"/>
          <w:marRight w:val="0"/>
          <w:marTop w:val="0"/>
          <w:marBottom w:val="0"/>
          <w:divBdr>
            <w:top w:val="none" w:sz="0" w:space="0" w:color="auto"/>
            <w:left w:val="none" w:sz="0" w:space="0" w:color="auto"/>
            <w:bottom w:val="none" w:sz="0" w:space="0" w:color="auto"/>
            <w:right w:val="none" w:sz="0" w:space="0" w:color="auto"/>
          </w:divBdr>
        </w:div>
        <w:div w:id="474571039">
          <w:marLeft w:val="640"/>
          <w:marRight w:val="0"/>
          <w:marTop w:val="0"/>
          <w:marBottom w:val="0"/>
          <w:divBdr>
            <w:top w:val="none" w:sz="0" w:space="0" w:color="auto"/>
            <w:left w:val="none" w:sz="0" w:space="0" w:color="auto"/>
            <w:bottom w:val="none" w:sz="0" w:space="0" w:color="auto"/>
            <w:right w:val="none" w:sz="0" w:space="0" w:color="auto"/>
          </w:divBdr>
        </w:div>
        <w:div w:id="661397677">
          <w:marLeft w:val="640"/>
          <w:marRight w:val="0"/>
          <w:marTop w:val="0"/>
          <w:marBottom w:val="0"/>
          <w:divBdr>
            <w:top w:val="none" w:sz="0" w:space="0" w:color="auto"/>
            <w:left w:val="none" w:sz="0" w:space="0" w:color="auto"/>
            <w:bottom w:val="none" w:sz="0" w:space="0" w:color="auto"/>
            <w:right w:val="none" w:sz="0" w:space="0" w:color="auto"/>
          </w:divBdr>
        </w:div>
        <w:div w:id="788429748">
          <w:marLeft w:val="640"/>
          <w:marRight w:val="0"/>
          <w:marTop w:val="0"/>
          <w:marBottom w:val="0"/>
          <w:divBdr>
            <w:top w:val="none" w:sz="0" w:space="0" w:color="auto"/>
            <w:left w:val="none" w:sz="0" w:space="0" w:color="auto"/>
            <w:bottom w:val="none" w:sz="0" w:space="0" w:color="auto"/>
            <w:right w:val="none" w:sz="0" w:space="0" w:color="auto"/>
          </w:divBdr>
        </w:div>
        <w:div w:id="796684923">
          <w:marLeft w:val="640"/>
          <w:marRight w:val="0"/>
          <w:marTop w:val="0"/>
          <w:marBottom w:val="0"/>
          <w:divBdr>
            <w:top w:val="none" w:sz="0" w:space="0" w:color="auto"/>
            <w:left w:val="none" w:sz="0" w:space="0" w:color="auto"/>
            <w:bottom w:val="none" w:sz="0" w:space="0" w:color="auto"/>
            <w:right w:val="none" w:sz="0" w:space="0" w:color="auto"/>
          </w:divBdr>
        </w:div>
        <w:div w:id="885995683">
          <w:marLeft w:val="640"/>
          <w:marRight w:val="0"/>
          <w:marTop w:val="0"/>
          <w:marBottom w:val="0"/>
          <w:divBdr>
            <w:top w:val="none" w:sz="0" w:space="0" w:color="auto"/>
            <w:left w:val="none" w:sz="0" w:space="0" w:color="auto"/>
            <w:bottom w:val="none" w:sz="0" w:space="0" w:color="auto"/>
            <w:right w:val="none" w:sz="0" w:space="0" w:color="auto"/>
          </w:divBdr>
        </w:div>
        <w:div w:id="937912003">
          <w:marLeft w:val="640"/>
          <w:marRight w:val="0"/>
          <w:marTop w:val="0"/>
          <w:marBottom w:val="0"/>
          <w:divBdr>
            <w:top w:val="none" w:sz="0" w:space="0" w:color="auto"/>
            <w:left w:val="none" w:sz="0" w:space="0" w:color="auto"/>
            <w:bottom w:val="none" w:sz="0" w:space="0" w:color="auto"/>
            <w:right w:val="none" w:sz="0" w:space="0" w:color="auto"/>
          </w:divBdr>
        </w:div>
        <w:div w:id="1009910305">
          <w:marLeft w:val="640"/>
          <w:marRight w:val="0"/>
          <w:marTop w:val="0"/>
          <w:marBottom w:val="0"/>
          <w:divBdr>
            <w:top w:val="none" w:sz="0" w:space="0" w:color="auto"/>
            <w:left w:val="none" w:sz="0" w:space="0" w:color="auto"/>
            <w:bottom w:val="none" w:sz="0" w:space="0" w:color="auto"/>
            <w:right w:val="none" w:sz="0" w:space="0" w:color="auto"/>
          </w:divBdr>
        </w:div>
        <w:div w:id="1124808715">
          <w:marLeft w:val="640"/>
          <w:marRight w:val="0"/>
          <w:marTop w:val="0"/>
          <w:marBottom w:val="0"/>
          <w:divBdr>
            <w:top w:val="none" w:sz="0" w:space="0" w:color="auto"/>
            <w:left w:val="none" w:sz="0" w:space="0" w:color="auto"/>
            <w:bottom w:val="none" w:sz="0" w:space="0" w:color="auto"/>
            <w:right w:val="none" w:sz="0" w:space="0" w:color="auto"/>
          </w:divBdr>
        </w:div>
        <w:div w:id="1384712967">
          <w:marLeft w:val="640"/>
          <w:marRight w:val="0"/>
          <w:marTop w:val="0"/>
          <w:marBottom w:val="0"/>
          <w:divBdr>
            <w:top w:val="none" w:sz="0" w:space="0" w:color="auto"/>
            <w:left w:val="none" w:sz="0" w:space="0" w:color="auto"/>
            <w:bottom w:val="none" w:sz="0" w:space="0" w:color="auto"/>
            <w:right w:val="none" w:sz="0" w:space="0" w:color="auto"/>
          </w:divBdr>
        </w:div>
        <w:div w:id="1519196640">
          <w:marLeft w:val="640"/>
          <w:marRight w:val="0"/>
          <w:marTop w:val="0"/>
          <w:marBottom w:val="0"/>
          <w:divBdr>
            <w:top w:val="none" w:sz="0" w:space="0" w:color="auto"/>
            <w:left w:val="none" w:sz="0" w:space="0" w:color="auto"/>
            <w:bottom w:val="none" w:sz="0" w:space="0" w:color="auto"/>
            <w:right w:val="none" w:sz="0" w:space="0" w:color="auto"/>
          </w:divBdr>
        </w:div>
        <w:div w:id="1644385991">
          <w:marLeft w:val="640"/>
          <w:marRight w:val="0"/>
          <w:marTop w:val="0"/>
          <w:marBottom w:val="0"/>
          <w:divBdr>
            <w:top w:val="none" w:sz="0" w:space="0" w:color="auto"/>
            <w:left w:val="none" w:sz="0" w:space="0" w:color="auto"/>
            <w:bottom w:val="none" w:sz="0" w:space="0" w:color="auto"/>
            <w:right w:val="none" w:sz="0" w:space="0" w:color="auto"/>
          </w:divBdr>
        </w:div>
        <w:div w:id="1732193010">
          <w:marLeft w:val="640"/>
          <w:marRight w:val="0"/>
          <w:marTop w:val="0"/>
          <w:marBottom w:val="0"/>
          <w:divBdr>
            <w:top w:val="none" w:sz="0" w:space="0" w:color="auto"/>
            <w:left w:val="none" w:sz="0" w:space="0" w:color="auto"/>
            <w:bottom w:val="none" w:sz="0" w:space="0" w:color="auto"/>
            <w:right w:val="none" w:sz="0" w:space="0" w:color="auto"/>
          </w:divBdr>
        </w:div>
        <w:div w:id="1734232040">
          <w:marLeft w:val="640"/>
          <w:marRight w:val="0"/>
          <w:marTop w:val="0"/>
          <w:marBottom w:val="0"/>
          <w:divBdr>
            <w:top w:val="none" w:sz="0" w:space="0" w:color="auto"/>
            <w:left w:val="none" w:sz="0" w:space="0" w:color="auto"/>
            <w:bottom w:val="none" w:sz="0" w:space="0" w:color="auto"/>
            <w:right w:val="none" w:sz="0" w:space="0" w:color="auto"/>
          </w:divBdr>
        </w:div>
        <w:div w:id="1778671606">
          <w:marLeft w:val="640"/>
          <w:marRight w:val="0"/>
          <w:marTop w:val="0"/>
          <w:marBottom w:val="0"/>
          <w:divBdr>
            <w:top w:val="none" w:sz="0" w:space="0" w:color="auto"/>
            <w:left w:val="none" w:sz="0" w:space="0" w:color="auto"/>
            <w:bottom w:val="none" w:sz="0" w:space="0" w:color="auto"/>
            <w:right w:val="none" w:sz="0" w:space="0" w:color="auto"/>
          </w:divBdr>
        </w:div>
        <w:div w:id="1786077888">
          <w:marLeft w:val="640"/>
          <w:marRight w:val="0"/>
          <w:marTop w:val="0"/>
          <w:marBottom w:val="0"/>
          <w:divBdr>
            <w:top w:val="none" w:sz="0" w:space="0" w:color="auto"/>
            <w:left w:val="none" w:sz="0" w:space="0" w:color="auto"/>
            <w:bottom w:val="none" w:sz="0" w:space="0" w:color="auto"/>
            <w:right w:val="none" w:sz="0" w:space="0" w:color="auto"/>
          </w:divBdr>
        </w:div>
        <w:div w:id="1846431416">
          <w:marLeft w:val="640"/>
          <w:marRight w:val="0"/>
          <w:marTop w:val="0"/>
          <w:marBottom w:val="0"/>
          <w:divBdr>
            <w:top w:val="none" w:sz="0" w:space="0" w:color="auto"/>
            <w:left w:val="none" w:sz="0" w:space="0" w:color="auto"/>
            <w:bottom w:val="none" w:sz="0" w:space="0" w:color="auto"/>
            <w:right w:val="none" w:sz="0" w:space="0" w:color="auto"/>
          </w:divBdr>
        </w:div>
        <w:div w:id="1908879430">
          <w:marLeft w:val="640"/>
          <w:marRight w:val="0"/>
          <w:marTop w:val="0"/>
          <w:marBottom w:val="0"/>
          <w:divBdr>
            <w:top w:val="none" w:sz="0" w:space="0" w:color="auto"/>
            <w:left w:val="none" w:sz="0" w:space="0" w:color="auto"/>
            <w:bottom w:val="none" w:sz="0" w:space="0" w:color="auto"/>
            <w:right w:val="none" w:sz="0" w:space="0" w:color="auto"/>
          </w:divBdr>
        </w:div>
        <w:div w:id="1993562723">
          <w:marLeft w:val="640"/>
          <w:marRight w:val="0"/>
          <w:marTop w:val="0"/>
          <w:marBottom w:val="0"/>
          <w:divBdr>
            <w:top w:val="none" w:sz="0" w:space="0" w:color="auto"/>
            <w:left w:val="none" w:sz="0" w:space="0" w:color="auto"/>
            <w:bottom w:val="none" w:sz="0" w:space="0" w:color="auto"/>
            <w:right w:val="none" w:sz="0" w:space="0" w:color="auto"/>
          </w:divBdr>
        </w:div>
        <w:div w:id="2132942358">
          <w:marLeft w:val="640"/>
          <w:marRight w:val="0"/>
          <w:marTop w:val="0"/>
          <w:marBottom w:val="0"/>
          <w:divBdr>
            <w:top w:val="none" w:sz="0" w:space="0" w:color="auto"/>
            <w:left w:val="none" w:sz="0" w:space="0" w:color="auto"/>
            <w:bottom w:val="none" w:sz="0" w:space="0" w:color="auto"/>
            <w:right w:val="none" w:sz="0" w:space="0" w:color="auto"/>
          </w:divBdr>
        </w:div>
      </w:divsChild>
    </w:div>
    <w:div w:id="1406492702">
      <w:bodyDiv w:val="1"/>
      <w:marLeft w:val="0"/>
      <w:marRight w:val="0"/>
      <w:marTop w:val="0"/>
      <w:marBottom w:val="0"/>
      <w:divBdr>
        <w:top w:val="none" w:sz="0" w:space="0" w:color="auto"/>
        <w:left w:val="none" w:sz="0" w:space="0" w:color="auto"/>
        <w:bottom w:val="none" w:sz="0" w:space="0" w:color="auto"/>
        <w:right w:val="none" w:sz="0" w:space="0" w:color="auto"/>
      </w:divBdr>
      <w:divsChild>
        <w:div w:id="2063361973">
          <w:marLeft w:val="640"/>
          <w:marRight w:val="0"/>
          <w:marTop w:val="0"/>
          <w:marBottom w:val="0"/>
          <w:divBdr>
            <w:top w:val="none" w:sz="0" w:space="0" w:color="auto"/>
            <w:left w:val="none" w:sz="0" w:space="0" w:color="auto"/>
            <w:bottom w:val="none" w:sz="0" w:space="0" w:color="auto"/>
            <w:right w:val="none" w:sz="0" w:space="0" w:color="auto"/>
          </w:divBdr>
        </w:div>
        <w:div w:id="768894354">
          <w:marLeft w:val="640"/>
          <w:marRight w:val="0"/>
          <w:marTop w:val="0"/>
          <w:marBottom w:val="0"/>
          <w:divBdr>
            <w:top w:val="none" w:sz="0" w:space="0" w:color="auto"/>
            <w:left w:val="none" w:sz="0" w:space="0" w:color="auto"/>
            <w:bottom w:val="none" w:sz="0" w:space="0" w:color="auto"/>
            <w:right w:val="none" w:sz="0" w:space="0" w:color="auto"/>
          </w:divBdr>
        </w:div>
        <w:div w:id="863438854">
          <w:marLeft w:val="640"/>
          <w:marRight w:val="0"/>
          <w:marTop w:val="0"/>
          <w:marBottom w:val="0"/>
          <w:divBdr>
            <w:top w:val="none" w:sz="0" w:space="0" w:color="auto"/>
            <w:left w:val="none" w:sz="0" w:space="0" w:color="auto"/>
            <w:bottom w:val="none" w:sz="0" w:space="0" w:color="auto"/>
            <w:right w:val="none" w:sz="0" w:space="0" w:color="auto"/>
          </w:divBdr>
        </w:div>
        <w:div w:id="1466386666">
          <w:marLeft w:val="640"/>
          <w:marRight w:val="0"/>
          <w:marTop w:val="0"/>
          <w:marBottom w:val="0"/>
          <w:divBdr>
            <w:top w:val="none" w:sz="0" w:space="0" w:color="auto"/>
            <w:left w:val="none" w:sz="0" w:space="0" w:color="auto"/>
            <w:bottom w:val="none" w:sz="0" w:space="0" w:color="auto"/>
            <w:right w:val="none" w:sz="0" w:space="0" w:color="auto"/>
          </w:divBdr>
        </w:div>
        <w:div w:id="1224102528">
          <w:marLeft w:val="640"/>
          <w:marRight w:val="0"/>
          <w:marTop w:val="0"/>
          <w:marBottom w:val="0"/>
          <w:divBdr>
            <w:top w:val="none" w:sz="0" w:space="0" w:color="auto"/>
            <w:left w:val="none" w:sz="0" w:space="0" w:color="auto"/>
            <w:bottom w:val="none" w:sz="0" w:space="0" w:color="auto"/>
            <w:right w:val="none" w:sz="0" w:space="0" w:color="auto"/>
          </w:divBdr>
        </w:div>
        <w:div w:id="271592437">
          <w:marLeft w:val="640"/>
          <w:marRight w:val="0"/>
          <w:marTop w:val="0"/>
          <w:marBottom w:val="0"/>
          <w:divBdr>
            <w:top w:val="none" w:sz="0" w:space="0" w:color="auto"/>
            <w:left w:val="none" w:sz="0" w:space="0" w:color="auto"/>
            <w:bottom w:val="none" w:sz="0" w:space="0" w:color="auto"/>
            <w:right w:val="none" w:sz="0" w:space="0" w:color="auto"/>
          </w:divBdr>
        </w:div>
        <w:div w:id="1735083953">
          <w:marLeft w:val="640"/>
          <w:marRight w:val="0"/>
          <w:marTop w:val="0"/>
          <w:marBottom w:val="0"/>
          <w:divBdr>
            <w:top w:val="none" w:sz="0" w:space="0" w:color="auto"/>
            <w:left w:val="none" w:sz="0" w:space="0" w:color="auto"/>
            <w:bottom w:val="none" w:sz="0" w:space="0" w:color="auto"/>
            <w:right w:val="none" w:sz="0" w:space="0" w:color="auto"/>
          </w:divBdr>
        </w:div>
        <w:div w:id="1553425313">
          <w:marLeft w:val="640"/>
          <w:marRight w:val="0"/>
          <w:marTop w:val="0"/>
          <w:marBottom w:val="0"/>
          <w:divBdr>
            <w:top w:val="none" w:sz="0" w:space="0" w:color="auto"/>
            <w:left w:val="none" w:sz="0" w:space="0" w:color="auto"/>
            <w:bottom w:val="none" w:sz="0" w:space="0" w:color="auto"/>
            <w:right w:val="none" w:sz="0" w:space="0" w:color="auto"/>
          </w:divBdr>
        </w:div>
        <w:div w:id="1212764415">
          <w:marLeft w:val="640"/>
          <w:marRight w:val="0"/>
          <w:marTop w:val="0"/>
          <w:marBottom w:val="0"/>
          <w:divBdr>
            <w:top w:val="none" w:sz="0" w:space="0" w:color="auto"/>
            <w:left w:val="none" w:sz="0" w:space="0" w:color="auto"/>
            <w:bottom w:val="none" w:sz="0" w:space="0" w:color="auto"/>
            <w:right w:val="none" w:sz="0" w:space="0" w:color="auto"/>
          </w:divBdr>
        </w:div>
        <w:div w:id="1428498746">
          <w:marLeft w:val="640"/>
          <w:marRight w:val="0"/>
          <w:marTop w:val="0"/>
          <w:marBottom w:val="0"/>
          <w:divBdr>
            <w:top w:val="none" w:sz="0" w:space="0" w:color="auto"/>
            <w:left w:val="none" w:sz="0" w:space="0" w:color="auto"/>
            <w:bottom w:val="none" w:sz="0" w:space="0" w:color="auto"/>
            <w:right w:val="none" w:sz="0" w:space="0" w:color="auto"/>
          </w:divBdr>
        </w:div>
        <w:div w:id="834421980">
          <w:marLeft w:val="640"/>
          <w:marRight w:val="0"/>
          <w:marTop w:val="0"/>
          <w:marBottom w:val="0"/>
          <w:divBdr>
            <w:top w:val="none" w:sz="0" w:space="0" w:color="auto"/>
            <w:left w:val="none" w:sz="0" w:space="0" w:color="auto"/>
            <w:bottom w:val="none" w:sz="0" w:space="0" w:color="auto"/>
            <w:right w:val="none" w:sz="0" w:space="0" w:color="auto"/>
          </w:divBdr>
        </w:div>
        <w:div w:id="1157914617">
          <w:marLeft w:val="640"/>
          <w:marRight w:val="0"/>
          <w:marTop w:val="0"/>
          <w:marBottom w:val="0"/>
          <w:divBdr>
            <w:top w:val="none" w:sz="0" w:space="0" w:color="auto"/>
            <w:left w:val="none" w:sz="0" w:space="0" w:color="auto"/>
            <w:bottom w:val="none" w:sz="0" w:space="0" w:color="auto"/>
            <w:right w:val="none" w:sz="0" w:space="0" w:color="auto"/>
          </w:divBdr>
        </w:div>
        <w:div w:id="2108575565">
          <w:marLeft w:val="640"/>
          <w:marRight w:val="0"/>
          <w:marTop w:val="0"/>
          <w:marBottom w:val="0"/>
          <w:divBdr>
            <w:top w:val="none" w:sz="0" w:space="0" w:color="auto"/>
            <w:left w:val="none" w:sz="0" w:space="0" w:color="auto"/>
            <w:bottom w:val="none" w:sz="0" w:space="0" w:color="auto"/>
            <w:right w:val="none" w:sz="0" w:space="0" w:color="auto"/>
          </w:divBdr>
        </w:div>
        <w:div w:id="1686401629">
          <w:marLeft w:val="640"/>
          <w:marRight w:val="0"/>
          <w:marTop w:val="0"/>
          <w:marBottom w:val="0"/>
          <w:divBdr>
            <w:top w:val="none" w:sz="0" w:space="0" w:color="auto"/>
            <w:left w:val="none" w:sz="0" w:space="0" w:color="auto"/>
            <w:bottom w:val="none" w:sz="0" w:space="0" w:color="auto"/>
            <w:right w:val="none" w:sz="0" w:space="0" w:color="auto"/>
          </w:divBdr>
        </w:div>
        <w:div w:id="269120966">
          <w:marLeft w:val="640"/>
          <w:marRight w:val="0"/>
          <w:marTop w:val="0"/>
          <w:marBottom w:val="0"/>
          <w:divBdr>
            <w:top w:val="none" w:sz="0" w:space="0" w:color="auto"/>
            <w:left w:val="none" w:sz="0" w:space="0" w:color="auto"/>
            <w:bottom w:val="none" w:sz="0" w:space="0" w:color="auto"/>
            <w:right w:val="none" w:sz="0" w:space="0" w:color="auto"/>
          </w:divBdr>
        </w:div>
        <w:div w:id="1550458129">
          <w:marLeft w:val="640"/>
          <w:marRight w:val="0"/>
          <w:marTop w:val="0"/>
          <w:marBottom w:val="0"/>
          <w:divBdr>
            <w:top w:val="none" w:sz="0" w:space="0" w:color="auto"/>
            <w:left w:val="none" w:sz="0" w:space="0" w:color="auto"/>
            <w:bottom w:val="none" w:sz="0" w:space="0" w:color="auto"/>
            <w:right w:val="none" w:sz="0" w:space="0" w:color="auto"/>
          </w:divBdr>
        </w:div>
        <w:div w:id="801968879">
          <w:marLeft w:val="640"/>
          <w:marRight w:val="0"/>
          <w:marTop w:val="0"/>
          <w:marBottom w:val="0"/>
          <w:divBdr>
            <w:top w:val="none" w:sz="0" w:space="0" w:color="auto"/>
            <w:left w:val="none" w:sz="0" w:space="0" w:color="auto"/>
            <w:bottom w:val="none" w:sz="0" w:space="0" w:color="auto"/>
            <w:right w:val="none" w:sz="0" w:space="0" w:color="auto"/>
          </w:divBdr>
        </w:div>
        <w:div w:id="1896041149">
          <w:marLeft w:val="640"/>
          <w:marRight w:val="0"/>
          <w:marTop w:val="0"/>
          <w:marBottom w:val="0"/>
          <w:divBdr>
            <w:top w:val="none" w:sz="0" w:space="0" w:color="auto"/>
            <w:left w:val="none" w:sz="0" w:space="0" w:color="auto"/>
            <w:bottom w:val="none" w:sz="0" w:space="0" w:color="auto"/>
            <w:right w:val="none" w:sz="0" w:space="0" w:color="auto"/>
          </w:divBdr>
        </w:div>
        <w:div w:id="1472822095">
          <w:marLeft w:val="640"/>
          <w:marRight w:val="0"/>
          <w:marTop w:val="0"/>
          <w:marBottom w:val="0"/>
          <w:divBdr>
            <w:top w:val="none" w:sz="0" w:space="0" w:color="auto"/>
            <w:left w:val="none" w:sz="0" w:space="0" w:color="auto"/>
            <w:bottom w:val="none" w:sz="0" w:space="0" w:color="auto"/>
            <w:right w:val="none" w:sz="0" w:space="0" w:color="auto"/>
          </w:divBdr>
        </w:div>
        <w:div w:id="1038623122">
          <w:marLeft w:val="640"/>
          <w:marRight w:val="0"/>
          <w:marTop w:val="0"/>
          <w:marBottom w:val="0"/>
          <w:divBdr>
            <w:top w:val="none" w:sz="0" w:space="0" w:color="auto"/>
            <w:left w:val="none" w:sz="0" w:space="0" w:color="auto"/>
            <w:bottom w:val="none" w:sz="0" w:space="0" w:color="auto"/>
            <w:right w:val="none" w:sz="0" w:space="0" w:color="auto"/>
          </w:divBdr>
        </w:div>
        <w:div w:id="1966236266">
          <w:marLeft w:val="640"/>
          <w:marRight w:val="0"/>
          <w:marTop w:val="0"/>
          <w:marBottom w:val="0"/>
          <w:divBdr>
            <w:top w:val="none" w:sz="0" w:space="0" w:color="auto"/>
            <w:left w:val="none" w:sz="0" w:space="0" w:color="auto"/>
            <w:bottom w:val="none" w:sz="0" w:space="0" w:color="auto"/>
            <w:right w:val="none" w:sz="0" w:space="0" w:color="auto"/>
          </w:divBdr>
        </w:div>
        <w:div w:id="753624243">
          <w:marLeft w:val="640"/>
          <w:marRight w:val="0"/>
          <w:marTop w:val="0"/>
          <w:marBottom w:val="0"/>
          <w:divBdr>
            <w:top w:val="none" w:sz="0" w:space="0" w:color="auto"/>
            <w:left w:val="none" w:sz="0" w:space="0" w:color="auto"/>
            <w:bottom w:val="none" w:sz="0" w:space="0" w:color="auto"/>
            <w:right w:val="none" w:sz="0" w:space="0" w:color="auto"/>
          </w:divBdr>
        </w:div>
        <w:div w:id="1023749787">
          <w:marLeft w:val="640"/>
          <w:marRight w:val="0"/>
          <w:marTop w:val="0"/>
          <w:marBottom w:val="0"/>
          <w:divBdr>
            <w:top w:val="none" w:sz="0" w:space="0" w:color="auto"/>
            <w:left w:val="none" w:sz="0" w:space="0" w:color="auto"/>
            <w:bottom w:val="none" w:sz="0" w:space="0" w:color="auto"/>
            <w:right w:val="none" w:sz="0" w:space="0" w:color="auto"/>
          </w:divBdr>
        </w:div>
        <w:div w:id="2083139078">
          <w:marLeft w:val="640"/>
          <w:marRight w:val="0"/>
          <w:marTop w:val="0"/>
          <w:marBottom w:val="0"/>
          <w:divBdr>
            <w:top w:val="none" w:sz="0" w:space="0" w:color="auto"/>
            <w:left w:val="none" w:sz="0" w:space="0" w:color="auto"/>
            <w:bottom w:val="none" w:sz="0" w:space="0" w:color="auto"/>
            <w:right w:val="none" w:sz="0" w:space="0" w:color="auto"/>
          </w:divBdr>
        </w:div>
        <w:div w:id="635725309">
          <w:marLeft w:val="640"/>
          <w:marRight w:val="0"/>
          <w:marTop w:val="0"/>
          <w:marBottom w:val="0"/>
          <w:divBdr>
            <w:top w:val="none" w:sz="0" w:space="0" w:color="auto"/>
            <w:left w:val="none" w:sz="0" w:space="0" w:color="auto"/>
            <w:bottom w:val="none" w:sz="0" w:space="0" w:color="auto"/>
            <w:right w:val="none" w:sz="0" w:space="0" w:color="auto"/>
          </w:divBdr>
        </w:div>
        <w:div w:id="1025331908">
          <w:marLeft w:val="640"/>
          <w:marRight w:val="0"/>
          <w:marTop w:val="0"/>
          <w:marBottom w:val="0"/>
          <w:divBdr>
            <w:top w:val="none" w:sz="0" w:space="0" w:color="auto"/>
            <w:left w:val="none" w:sz="0" w:space="0" w:color="auto"/>
            <w:bottom w:val="none" w:sz="0" w:space="0" w:color="auto"/>
            <w:right w:val="none" w:sz="0" w:space="0" w:color="auto"/>
          </w:divBdr>
        </w:div>
        <w:div w:id="1549105073">
          <w:marLeft w:val="640"/>
          <w:marRight w:val="0"/>
          <w:marTop w:val="0"/>
          <w:marBottom w:val="0"/>
          <w:divBdr>
            <w:top w:val="none" w:sz="0" w:space="0" w:color="auto"/>
            <w:left w:val="none" w:sz="0" w:space="0" w:color="auto"/>
            <w:bottom w:val="none" w:sz="0" w:space="0" w:color="auto"/>
            <w:right w:val="none" w:sz="0" w:space="0" w:color="auto"/>
          </w:divBdr>
        </w:div>
        <w:div w:id="2031295006">
          <w:marLeft w:val="640"/>
          <w:marRight w:val="0"/>
          <w:marTop w:val="0"/>
          <w:marBottom w:val="0"/>
          <w:divBdr>
            <w:top w:val="none" w:sz="0" w:space="0" w:color="auto"/>
            <w:left w:val="none" w:sz="0" w:space="0" w:color="auto"/>
            <w:bottom w:val="none" w:sz="0" w:space="0" w:color="auto"/>
            <w:right w:val="none" w:sz="0" w:space="0" w:color="auto"/>
          </w:divBdr>
        </w:div>
        <w:div w:id="1966765005">
          <w:marLeft w:val="640"/>
          <w:marRight w:val="0"/>
          <w:marTop w:val="0"/>
          <w:marBottom w:val="0"/>
          <w:divBdr>
            <w:top w:val="none" w:sz="0" w:space="0" w:color="auto"/>
            <w:left w:val="none" w:sz="0" w:space="0" w:color="auto"/>
            <w:bottom w:val="none" w:sz="0" w:space="0" w:color="auto"/>
            <w:right w:val="none" w:sz="0" w:space="0" w:color="auto"/>
          </w:divBdr>
        </w:div>
        <w:div w:id="597720318">
          <w:marLeft w:val="640"/>
          <w:marRight w:val="0"/>
          <w:marTop w:val="0"/>
          <w:marBottom w:val="0"/>
          <w:divBdr>
            <w:top w:val="none" w:sz="0" w:space="0" w:color="auto"/>
            <w:left w:val="none" w:sz="0" w:space="0" w:color="auto"/>
            <w:bottom w:val="none" w:sz="0" w:space="0" w:color="auto"/>
            <w:right w:val="none" w:sz="0" w:space="0" w:color="auto"/>
          </w:divBdr>
        </w:div>
        <w:div w:id="1473712169">
          <w:marLeft w:val="640"/>
          <w:marRight w:val="0"/>
          <w:marTop w:val="0"/>
          <w:marBottom w:val="0"/>
          <w:divBdr>
            <w:top w:val="none" w:sz="0" w:space="0" w:color="auto"/>
            <w:left w:val="none" w:sz="0" w:space="0" w:color="auto"/>
            <w:bottom w:val="none" w:sz="0" w:space="0" w:color="auto"/>
            <w:right w:val="none" w:sz="0" w:space="0" w:color="auto"/>
          </w:divBdr>
        </w:div>
        <w:div w:id="282660332">
          <w:marLeft w:val="640"/>
          <w:marRight w:val="0"/>
          <w:marTop w:val="0"/>
          <w:marBottom w:val="0"/>
          <w:divBdr>
            <w:top w:val="none" w:sz="0" w:space="0" w:color="auto"/>
            <w:left w:val="none" w:sz="0" w:space="0" w:color="auto"/>
            <w:bottom w:val="none" w:sz="0" w:space="0" w:color="auto"/>
            <w:right w:val="none" w:sz="0" w:space="0" w:color="auto"/>
          </w:divBdr>
        </w:div>
        <w:div w:id="308485234">
          <w:marLeft w:val="640"/>
          <w:marRight w:val="0"/>
          <w:marTop w:val="0"/>
          <w:marBottom w:val="0"/>
          <w:divBdr>
            <w:top w:val="none" w:sz="0" w:space="0" w:color="auto"/>
            <w:left w:val="none" w:sz="0" w:space="0" w:color="auto"/>
            <w:bottom w:val="none" w:sz="0" w:space="0" w:color="auto"/>
            <w:right w:val="none" w:sz="0" w:space="0" w:color="auto"/>
          </w:divBdr>
        </w:div>
        <w:div w:id="1573270990">
          <w:marLeft w:val="640"/>
          <w:marRight w:val="0"/>
          <w:marTop w:val="0"/>
          <w:marBottom w:val="0"/>
          <w:divBdr>
            <w:top w:val="none" w:sz="0" w:space="0" w:color="auto"/>
            <w:left w:val="none" w:sz="0" w:space="0" w:color="auto"/>
            <w:bottom w:val="none" w:sz="0" w:space="0" w:color="auto"/>
            <w:right w:val="none" w:sz="0" w:space="0" w:color="auto"/>
          </w:divBdr>
        </w:div>
        <w:div w:id="877015085">
          <w:marLeft w:val="640"/>
          <w:marRight w:val="0"/>
          <w:marTop w:val="0"/>
          <w:marBottom w:val="0"/>
          <w:divBdr>
            <w:top w:val="none" w:sz="0" w:space="0" w:color="auto"/>
            <w:left w:val="none" w:sz="0" w:space="0" w:color="auto"/>
            <w:bottom w:val="none" w:sz="0" w:space="0" w:color="auto"/>
            <w:right w:val="none" w:sz="0" w:space="0" w:color="auto"/>
          </w:divBdr>
        </w:div>
      </w:divsChild>
    </w:div>
    <w:div w:id="1406607190">
      <w:marLeft w:val="640"/>
      <w:marRight w:val="0"/>
      <w:marTop w:val="0"/>
      <w:marBottom w:val="0"/>
      <w:divBdr>
        <w:top w:val="none" w:sz="0" w:space="0" w:color="auto"/>
        <w:left w:val="none" w:sz="0" w:space="0" w:color="auto"/>
        <w:bottom w:val="none" w:sz="0" w:space="0" w:color="auto"/>
        <w:right w:val="none" w:sz="0" w:space="0" w:color="auto"/>
      </w:divBdr>
    </w:div>
    <w:div w:id="1410228445">
      <w:marLeft w:val="640"/>
      <w:marRight w:val="0"/>
      <w:marTop w:val="0"/>
      <w:marBottom w:val="0"/>
      <w:divBdr>
        <w:top w:val="none" w:sz="0" w:space="0" w:color="auto"/>
        <w:left w:val="none" w:sz="0" w:space="0" w:color="auto"/>
        <w:bottom w:val="none" w:sz="0" w:space="0" w:color="auto"/>
        <w:right w:val="none" w:sz="0" w:space="0" w:color="auto"/>
      </w:divBdr>
    </w:div>
    <w:div w:id="1410729846">
      <w:marLeft w:val="640"/>
      <w:marRight w:val="0"/>
      <w:marTop w:val="0"/>
      <w:marBottom w:val="0"/>
      <w:divBdr>
        <w:top w:val="none" w:sz="0" w:space="0" w:color="auto"/>
        <w:left w:val="none" w:sz="0" w:space="0" w:color="auto"/>
        <w:bottom w:val="none" w:sz="0" w:space="0" w:color="auto"/>
        <w:right w:val="none" w:sz="0" w:space="0" w:color="auto"/>
      </w:divBdr>
    </w:div>
    <w:div w:id="1415518180">
      <w:marLeft w:val="640"/>
      <w:marRight w:val="0"/>
      <w:marTop w:val="0"/>
      <w:marBottom w:val="0"/>
      <w:divBdr>
        <w:top w:val="none" w:sz="0" w:space="0" w:color="auto"/>
        <w:left w:val="none" w:sz="0" w:space="0" w:color="auto"/>
        <w:bottom w:val="none" w:sz="0" w:space="0" w:color="auto"/>
        <w:right w:val="none" w:sz="0" w:space="0" w:color="auto"/>
      </w:divBdr>
    </w:div>
    <w:div w:id="1418088413">
      <w:marLeft w:val="640"/>
      <w:marRight w:val="0"/>
      <w:marTop w:val="0"/>
      <w:marBottom w:val="0"/>
      <w:divBdr>
        <w:top w:val="none" w:sz="0" w:space="0" w:color="auto"/>
        <w:left w:val="none" w:sz="0" w:space="0" w:color="auto"/>
        <w:bottom w:val="none" w:sz="0" w:space="0" w:color="auto"/>
        <w:right w:val="none" w:sz="0" w:space="0" w:color="auto"/>
      </w:divBdr>
    </w:div>
    <w:div w:id="1418594144">
      <w:marLeft w:val="640"/>
      <w:marRight w:val="0"/>
      <w:marTop w:val="0"/>
      <w:marBottom w:val="0"/>
      <w:divBdr>
        <w:top w:val="none" w:sz="0" w:space="0" w:color="auto"/>
        <w:left w:val="none" w:sz="0" w:space="0" w:color="auto"/>
        <w:bottom w:val="none" w:sz="0" w:space="0" w:color="auto"/>
        <w:right w:val="none" w:sz="0" w:space="0" w:color="auto"/>
      </w:divBdr>
    </w:div>
    <w:div w:id="1418675949">
      <w:bodyDiv w:val="1"/>
      <w:marLeft w:val="0"/>
      <w:marRight w:val="0"/>
      <w:marTop w:val="0"/>
      <w:marBottom w:val="0"/>
      <w:divBdr>
        <w:top w:val="none" w:sz="0" w:space="0" w:color="auto"/>
        <w:left w:val="none" w:sz="0" w:space="0" w:color="auto"/>
        <w:bottom w:val="none" w:sz="0" w:space="0" w:color="auto"/>
        <w:right w:val="none" w:sz="0" w:space="0" w:color="auto"/>
      </w:divBdr>
      <w:divsChild>
        <w:div w:id="100688075">
          <w:marLeft w:val="640"/>
          <w:marRight w:val="0"/>
          <w:marTop w:val="0"/>
          <w:marBottom w:val="0"/>
          <w:divBdr>
            <w:top w:val="none" w:sz="0" w:space="0" w:color="auto"/>
            <w:left w:val="none" w:sz="0" w:space="0" w:color="auto"/>
            <w:bottom w:val="none" w:sz="0" w:space="0" w:color="auto"/>
            <w:right w:val="none" w:sz="0" w:space="0" w:color="auto"/>
          </w:divBdr>
        </w:div>
        <w:div w:id="104347079">
          <w:marLeft w:val="640"/>
          <w:marRight w:val="0"/>
          <w:marTop w:val="0"/>
          <w:marBottom w:val="0"/>
          <w:divBdr>
            <w:top w:val="none" w:sz="0" w:space="0" w:color="auto"/>
            <w:left w:val="none" w:sz="0" w:space="0" w:color="auto"/>
            <w:bottom w:val="none" w:sz="0" w:space="0" w:color="auto"/>
            <w:right w:val="none" w:sz="0" w:space="0" w:color="auto"/>
          </w:divBdr>
        </w:div>
        <w:div w:id="145706767">
          <w:marLeft w:val="640"/>
          <w:marRight w:val="0"/>
          <w:marTop w:val="0"/>
          <w:marBottom w:val="0"/>
          <w:divBdr>
            <w:top w:val="none" w:sz="0" w:space="0" w:color="auto"/>
            <w:left w:val="none" w:sz="0" w:space="0" w:color="auto"/>
            <w:bottom w:val="none" w:sz="0" w:space="0" w:color="auto"/>
            <w:right w:val="none" w:sz="0" w:space="0" w:color="auto"/>
          </w:divBdr>
        </w:div>
        <w:div w:id="256133535">
          <w:marLeft w:val="640"/>
          <w:marRight w:val="0"/>
          <w:marTop w:val="0"/>
          <w:marBottom w:val="0"/>
          <w:divBdr>
            <w:top w:val="none" w:sz="0" w:space="0" w:color="auto"/>
            <w:left w:val="none" w:sz="0" w:space="0" w:color="auto"/>
            <w:bottom w:val="none" w:sz="0" w:space="0" w:color="auto"/>
            <w:right w:val="none" w:sz="0" w:space="0" w:color="auto"/>
          </w:divBdr>
        </w:div>
        <w:div w:id="519664107">
          <w:marLeft w:val="640"/>
          <w:marRight w:val="0"/>
          <w:marTop w:val="0"/>
          <w:marBottom w:val="0"/>
          <w:divBdr>
            <w:top w:val="none" w:sz="0" w:space="0" w:color="auto"/>
            <w:left w:val="none" w:sz="0" w:space="0" w:color="auto"/>
            <w:bottom w:val="none" w:sz="0" w:space="0" w:color="auto"/>
            <w:right w:val="none" w:sz="0" w:space="0" w:color="auto"/>
          </w:divBdr>
        </w:div>
        <w:div w:id="611205729">
          <w:marLeft w:val="640"/>
          <w:marRight w:val="0"/>
          <w:marTop w:val="0"/>
          <w:marBottom w:val="0"/>
          <w:divBdr>
            <w:top w:val="none" w:sz="0" w:space="0" w:color="auto"/>
            <w:left w:val="none" w:sz="0" w:space="0" w:color="auto"/>
            <w:bottom w:val="none" w:sz="0" w:space="0" w:color="auto"/>
            <w:right w:val="none" w:sz="0" w:space="0" w:color="auto"/>
          </w:divBdr>
        </w:div>
        <w:div w:id="728579922">
          <w:marLeft w:val="640"/>
          <w:marRight w:val="0"/>
          <w:marTop w:val="0"/>
          <w:marBottom w:val="0"/>
          <w:divBdr>
            <w:top w:val="none" w:sz="0" w:space="0" w:color="auto"/>
            <w:left w:val="none" w:sz="0" w:space="0" w:color="auto"/>
            <w:bottom w:val="none" w:sz="0" w:space="0" w:color="auto"/>
            <w:right w:val="none" w:sz="0" w:space="0" w:color="auto"/>
          </w:divBdr>
        </w:div>
        <w:div w:id="888617036">
          <w:marLeft w:val="640"/>
          <w:marRight w:val="0"/>
          <w:marTop w:val="0"/>
          <w:marBottom w:val="0"/>
          <w:divBdr>
            <w:top w:val="none" w:sz="0" w:space="0" w:color="auto"/>
            <w:left w:val="none" w:sz="0" w:space="0" w:color="auto"/>
            <w:bottom w:val="none" w:sz="0" w:space="0" w:color="auto"/>
            <w:right w:val="none" w:sz="0" w:space="0" w:color="auto"/>
          </w:divBdr>
        </w:div>
        <w:div w:id="934366162">
          <w:marLeft w:val="640"/>
          <w:marRight w:val="0"/>
          <w:marTop w:val="0"/>
          <w:marBottom w:val="0"/>
          <w:divBdr>
            <w:top w:val="none" w:sz="0" w:space="0" w:color="auto"/>
            <w:left w:val="none" w:sz="0" w:space="0" w:color="auto"/>
            <w:bottom w:val="none" w:sz="0" w:space="0" w:color="auto"/>
            <w:right w:val="none" w:sz="0" w:space="0" w:color="auto"/>
          </w:divBdr>
        </w:div>
        <w:div w:id="1002046844">
          <w:marLeft w:val="640"/>
          <w:marRight w:val="0"/>
          <w:marTop w:val="0"/>
          <w:marBottom w:val="0"/>
          <w:divBdr>
            <w:top w:val="none" w:sz="0" w:space="0" w:color="auto"/>
            <w:left w:val="none" w:sz="0" w:space="0" w:color="auto"/>
            <w:bottom w:val="none" w:sz="0" w:space="0" w:color="auto"/>
            <w:right w:val="none" w:sz="0" w:space="0" w:color="auto"/>
          </w:divBdr>
        </w:div>
        <w:div w:id="1012995705">
          <w:marLeft w:val="640"/>
          <w:marRight w:val="0"/>
          <w:marTop w:val="0"/>
          <w:marBottom w:val="0"/>
          <w:divBdr>
            <w:top w:val="none" w:sz="0" w:space="0" w:color="auto"/>
            <w:left w:val="none" w:sz="0" w:space="0" w:color="auto"/>
            <w:bottom w:val="none" w:sz="0" w:space="0" w:color="auto"/>
            <w:right w:val="none" w:sz="0" w:space="0" w:color="auto"/>
          </w:divBdr>
        </w:div>
        <w:div w:id="1035814167">
          <w:marLeft w:val="640"/>
          <w:marRight w:val="0"/>
          <w:marTop w:val="0"/>
          <w:marBottom w:val="0"/>
          <w:divBdr>
            <w:top w:val="none" w:sz="0" w:space="0" w:color="auto"/>
            <w:left w:val="none" w:sz="0" w:space="0" w:color="auto"/>
            <w:bottom w:val="none" w:sz="0" w:space="0" w:color="auto"/>
            <w:right w:val="none" w:sz="0" w:space="0" w:color="auto"/>
          </w:divBdr>
        </w:div>
        <w:div w:id="1103647028">
          <w:marLeft w:val="640"/>
          <w:marRight w:val="0"/>
          <w:marTop w:val="0"/>
          <w:marBottom w:val="0"/>
          <w:divBdr>
            <w:top w:val="none" w:sz="0" w:space="0" w:color="auto"/>
            <w:left w:val="none" w:sz="0" w:space="0" w:color="auto"/>
            <w:bottom w:val="none" w:sz="0" w:space="0" w:color="auto"/>
            <w:right w:val="none" w:sz="0" w:space="0" w:color="auto"/>
          </w:divBdr>
        </w:div>
        <w:div w:id="1175610809">
          <w:marLeft w:val="640"/>
          <w:marRight w:val="0"/>
          <w:marTop w:val="0"/>
          <w:marBottom w:val="0"/>
          <w:divBdr>
            <w:top w:val="none" w:sz="0" w:space="0" w:color="auto"/>
            <w:left w:val="none" w:sz="0" w:space="0" w:color="auto"/>
            <w:bottom w:val="none" w:sz="0" w:space="0" w:color="auto"/>
            <w:right w:val="none" w:sz="0" w:space="0" w:color="auto"/>
          </w:divBdr>
        </w:div>
        <w:div w:id="1195115316">
          <w:marLeft w:val="640"/>
          <w:marRight w:val="0"/>
          <w:marTop w:val="0"/>
          <w:marBottom w:val="0"/>
          <w:divBdr>
            <w:top w:val="none" w:sz="0" w:space="0" w:color="auto"/>
            <w:left w:val="none" w:sz="0" w:space="0" w:color="auto"/>
            <w:bottom w:val="none" w:sz="0" w:space="0" w:color="auto"/>
            <w:right w:val="none" w:sz="0" w:space="0" w:color="auto"/>
          </w:divBdr>
        </w:div>
        <w:div w:id="1207983236">
          <w:marLeft w:val="640"/>
          <w:marRight w:val="0"/>
          <w:marTop w:val="0"/>
          <w:marBottom w:val="0"/>
          <w:divBdr>
            <w:top w:val="none" w:sz="0" w:space="0" w:color="auto"/>
            <w:left w:val="none" w:sz="0" w:space="0" w:color="auto"/>
            <w:bottom w:val="none" w:sz="0" w:space="0" w:color="auto"/>
            <w:right w:val="none" w:sz="0" w:space="0" w:color="auto"/>
          </w:divBdr>
        </w:div>
        <w:div w:id="1242175106">
          <w:marLeft w:val="640"/>
          <w:marRight w:val="0"/>
          <w:marTop w:val="0"/>
          <w:marBottom w:val="0"/>
          <w:divBdr>
            <w:top w:val="none" w:sz="0" w:space="0" w:color="auto"/>
            <w:left w:val="none" w:sz="0" w:space="0" w:color="auto"/>
            <w:bottom w:val="none" w:sz="0" w:space="0" w:color="auto"/>
            <w:right w:val="none" w:sz="0" w:space="0" w:color="auto"/>
          </w:divBdr>
        </w:div>
        <w:div w:id="1331252915">
          <w:marLeft w:val="640"/>
          <w:marRight w:val="0"/>
          <w:marTop w:val="0"/>
          <w:marBottom w:val="0"/>
          <w:divBdr>
            <w:top w:val="none" w:sz="0" w:space="0" w:color="auto"/>
            <w:left w:val="none" w:sz="0" w:space="0" w:color="auto"/>
            <w:bottom w:val="none" w:sz="0" w:space="0" w:color="auto"/>
            <w:right w:val="none" w:sz="0" w:space="0" w:color="auto"/>
          </w:divBdr>
        </w:div>
        <w:div w:id="1364787762">
          <w:marLeft w:val="640"/>
          <w:marRight w:val="0"/>
          <w:marTop w:val="0"/>
          <w:marBottom w:val="0"/>
          <w:divBdr>
            <w:top w:val="none" w:sz="0" w:space="0" w:color="auto"/>
            <w:left w:val="none" w:sz="0" w:space="0" w:color="auto"/>
            <w:bottom w:val="none" w:sz="0" w:space="0" w:color="auto"/>
            <w:right w:val="none" w:sz="0" w:space="0" w:color="auto"/>
          </w:divBdr>
        </w:div>
        <w:div w:id="1450539987">
          <w:marLeft w:val="640"/>
          <w:marRight w:val="0"/>
          <w:marTop w:val="0"/>
          <w:marBottom w:val="0"/>
          <w:divBdr>
            <w:top w:val="none" w:sz="0" w:space="0" w:color="auto"/>
            <w:left w:val="none" w:sz="0" w:space="0" w:color="auto"/>
            <w:bottom w:val="none" w:sz="0" w:space="0" w:color="auto"/>
            <w:right w:val="none" w:sz="0" w:space="0" w:color="auto"/>
          </w:divBdr>
        </w:div>
        <w:div w:id="1458524324">
          <w:marLeft w:val="640"/>
          <w:marRight w:val="0"/>
          <w:marTop w:val="0"/>
          <w:marBottom w:val="0"/>
          <w:divBdr>
            <w:top w:val="none" w:sz="0" w:space="0" w:color="auto"/>
            <w:left w:val="none" w:sz="0" w:space="0" w:color="auto"/>
            <w:bottom w:val="none" w:sz="0" w:space="0" w:color="auto"/>
            <w:right w:val="none" w:sz="0" w:space="0" w:color="auto"/>
          </w:divBdr>
        </w:div>
        <w:div w:id="1562667007">
          <w:marLeft w:val="640"/>
          <w:marRight w:val="0"/>
          <w:marTop w:val="0"/>
          <w:marBottom w:val="0"/>
          <w:divBdr>
            <w:top w:val="none" w:sz="0" w:space="0" w:color="auto"/>
            <w:left w:val="none" w:sz="0" w:space="0" w:color="auto"/>
            <w:bottom w:val="none" w:sz="0" w:space="0" w:color="auto"/>
            <w:right w:val="none" w:sz="0" w:space="0" w:color="auto"/>
          </w:divBdr>
        </w:div>
        <w:div w:id="1619602233">
          <w:marLeft w:val="640"/>
          <w:marRight w:val="0"/>
          <w:marTop w:val="0"/>
          <w:marBottom w:val="0"/>
          <w:divBdr>
            <w:top w:val="none" w:sz="0" w:space="0" w:color="auto"/>
            <w:left w:val="none" w:sz="0" w:space="0" w:color="auto"/>
            <w:bottom w:val="none" w:sz="0" w:space="0" w:color="auto"/>
            <w:right w:val="none" w:sz="0" w:space="0" w:color="auto"/>
          </w:divBdr>
        </w:div>
        <w:div w:id="1637370604">
          <w:marLeft w:val="640"/>
          <w:marRight w:val="0"/>
          <w:marTop w:val="0"/>
          <w:marBottom w:val="0"/>
          <w:divBdr>
            <w:top w:val="none" w:sz="0" w:space="0" w:color="auto"/>
            <w:left w:val="none" w:sz="0" w:space="0" w:color="auto"/>
            <w:bottom w:val="none" w:sz="0" w:space="0" w:color="auto"/>
            <w:right w:val="none" w:sz="0" w:space="0" w:color="auto"/>
          </w:divBdr>
        </w:div>
        <w:div w:id="1655989717">
          <w:marLeft w:val="640"/>
          <w:marRight w:val="0"/>
          <w:marTop w:val="0"/>
          <w:marBottom w:val="0"/>
          <w:divBdr>
            <w:top w:val="none" w:sz="0" w:space="0" w:color="auto"/>
            <w:left w:val="none" w:sz="0" w:space="0" w:color="auto"/>
            <w:bottom w:val="none" w:sz="0" w:space="0" w:color="auto"/>
            <w:right w:val="none" w:sz="0" w:space="0" w:color="auto"/>
          </w:divBdr>
        </w:div>
        <w:div w:id="1665619112">
          <w:marLeft w:val="640"/>
          <w:marRight w:val="0"/>
          <w:marTop w:val="0"/>
          <w:marBottom w:val="0"/>
          <w:divBdr>
            <w:top w:val="none" w:sz="0" w:space="0" w:color="auto"/>
            <w:left w:val="none" w:sz="0" w:space="0" w:color="auto"/>
            <w:bottom w:val="none" w:sz="0" w:space="0" w:color="auto"/>
            <w:right w:val="none" w:sz="0" w:space="0" w:color="auto"/>
          </w:divBdr>
        </w:div>
        <w:div w:id="1798642093">
          <w:marLeft w:val="640"/>
          <w:marRight w:val="0"/>
          <w:marTop w:val="0"/>
          <w:marBottom w:val="0"/>
          <w:divBdr>
            <w:top w:val="none" w:sz="0" w:space="0" w:color="auto"/>
            <w:left w:val="none" w:sz="0" w:space="0" w:color="auto"/>
            <w:bottom w:val="none" w:sz="0" w:space="0" w:color="auto"/>
            <w:right w:val="none" w:sz="0" w:space="0" w:color="auto"/>
          </w:divBdr>
        </w:div>
        <w:div w:id="1929338412">
          <w:marLeft w:val="640"/>
          <w:marRight w:val="0"/>
          <w:marTop w:val="0"/>
          <w:marBottom w:val="0"/>
          <w:divBdr>
            <w:top w:val="none" w:sz="0" w:space="0" w:color="auto"/>
            <w:left w:val="none" w:sz="0" w:space="0" w:color="auto"/>
            <w:bottom w:val="none" w:sz="0" w:space="0" w:color="auto"/>
            <w:right w:val="none" w:sz="0" w:space="0" w:color="auto"/>
          </w:divBdr>
        </w:div>
        <w:div w:id="1953398552">
          <w:marLeft w:val="640"/>
          <w:marRight w:val="0"/>
          <w:marTop w:val="0"/>
          <w:marBottom w:val="0"/>
          <w:divBdr>
            <w:top w:val="none" w:sz="0" w:space="0" w:color="auto"/>
            <w:left w:val="none" w:sz="0" w:space="0" w:color="auto"/>
            <w:bottom w:val="none" w:sz="0" w:space="0" w:color="auto"/>
            <w:right w:val="none" w:sz="0" w:space="0" w:color="auto"/>
          </w:divBdr>
        </w:div>
        <w:div w:id="1987927609">
          <w:marLeft w:val="640"/>
          <w:marRight w:val="0"/>
          <w:marTop w:val="0"/>
          <w:marBottom w:val="0"/>
          <w:divBdr>
            <w:top w:val="none" w:sz="0" w:space="0" w:color="auto"/>
            <w:left w:val="none" w:sz="0" w:space="0" w:color="auto"/>
            <w:bottom w:val="none" w:sz="0" w:space="0" w:color="auto"/>
            <w:right w:val="none" w:sz="0" w:space="0" w:color="auto"/>
          </w:divBdr>
        </w:div>
        <w:div w:id="2072265668">
          <w:marLeft w:val="640"/>
          <w:marRight w:val="0"/>
          <w:marTop w:val="0"/>
          <w:marBottom w:val="0"/>
          <w:divBdr>
            <w:top w:val="none" w:sz="0" w:space="0" w:color="auto"/>
            <w:left w:val="none" w:sz="0" w:space="0" w:color="auto"/>
            <w:bottom w:val="none" w:sz="0" w:space="0" w:color="auto"/>
            <w:right w:val="none" w:sz="0" w:space="0" w:color="auto"/>
          </w:divBdr>
        </w:div>
      </w:divsChild>
    </w:div>
    <w:div w:id="1419473949">
      <w:bodyDiv w:val="1"/>
      <w:marLeft w:val="0"/>
      <w:marRight w:val="0"/>
      <w:marTop w:val="0"/>
      <w:marBottom w:val="0"/>
      <w:divBdr>
        <w:top w:val="none" w:sz="0" w:space="0" w:color="auto"/>
        <w:left w:val="none" w:sz="0" w:space="0" w:color="auto"/>
        <w:bottom w:val="none" w:sz="0" w:space="0" w:color="auto"/>
        <w:right w:val="none" w:sz="0" w:space="0" w:color="auto"/>
      </w:divBdr>
    </w:div>
    <w:div w:id="1421680901">
      <w:marLeft w:val="640"/>
      <w:marRight w:val="0"/>
      <w:marTop w:val="0"/>
      <w:marBottom w:val="0"/>
      <w:divBdr>
        <w:top w:val="none" w:sz="0" w:space="0" w:color="auto"/>
        <w:left w:val="none" w:sz="0" w:space="0" w:color="auto"/>
        <w:bottom w:val="none" w:sz="0" w:space="0" w:color="auto"/>
        <w:right w:val="none" w:sz="0" w:space="0" w:color="auto"/>
      </w:divBdr>
    </w:div>
    <w:div w:id="1432166414">
      <w:bodyDiv w:val="1"/>
      <w:marLeft w:val="0"/>
      <w:marRight w:val="0"/>
      <w:marTop w:val="0"/>
      <w:marBottom w:val="0"/>
      <w:divBdr>
        <w:top w:val="none" w:sz="0" w:space="0" w:color="auto"/>
        <w:left w:val="none" w:sz="0" w:space="0" w:color="auto"/>
        <w:bottom w:val="none" w:sz="0" w:space="0" w:color="auto"/>
        <w:right w:val="none" w:sz="0" w:space="0" w:color="auto"/>
      </w:divBdr>
      <w:divsChild>
        <w:div w:id="2107454288">
          <w:marLeft w:val="640"/>
          <w:marRight w:val="0"/>
          <w:marTop w:val="0"/>
          <w:marBottom w:val="0"/>
          <w:divBdr>
            <w:top w:val="none" w:sz="0" w:space="0" w:color="auto"/>
            <w:left w:val="none" w:sz="0" w:space="0" w:color="auto"/>
            <w:bottom w:val="none" w:sz="0" w:space="0" w:color="auto"/>
            <w:right w:val="none" w:sz="0" w:space="0" w:color="auto"/>
          </w:divBdr>
        </w:div>
        <w:div w:id="704209350">
          <w:marLeft w:val="640"/>
          <w:marRight w:val="0"/>
          <w:marTop w:val="0"/>
          <w:marBottom w:val="0"/>
          <w:divBdr>
            <w:top w:val="none" w:sz="0" w:space="0" w:color="auto"/>
            <w:left w:val="none" w:sz="0" w:space="0" w:color="auto"/>
            <w:bottom w:val="none" w:sz="0" w:space="0" w:color="auto"/>
            <w:right w:val="none" w:sz="0" w:space="0" w:color="auto"/>
          </w:divBdr>
        </w:div>
        <w:div w:id="111215907">
          <w:marLeft w:val="640"/>
          <w:marRight w:val="0"/>
          <w:marTop w:val="0"/>
          <w:marBottom w:val="0"/>
          <w:divBdr>
            <w:top w:val="none" w:sz="0" w:space="0" w:color="auto"/>
            <w:left w:val="none" w:sz="0" w:space="0" w:color="auto"/>
            <w:bottom w:val="none" w:sz="0" w:space="0" w:color="auto"/>
            <w:right w:val="none" w:sz="0" w:space="0" w:color="auto"/>
          </w:divBdr>
        </w:div>
        <w:div w:id="329062241">
          <w:marLeft w:val="640"/>
          <w:marRight w:val="0"/>
          <w:marTop w:val="0"/>
          <w:marBottom w:val="0"/>
          <w:divBdr>
            <w:top w:val="none" w:sz="0" w:space="0" w:color="auto"/>
            <w:left w:val="none" w:sz="0" w:space="0" w:color="auto"/>
            <w:bottom w:val="none" w:sz="0" w:space="0" w:color="auto"/>
            <w:right w:val="none" w:sz="0" w:space="0" w:color="auto"/>
          </w:divBdr>
        </w:div>
        <w:div w:id="2099448916">
          <w:marLeft w:val="640"/>
          <w:marRight w:val="0"/>
          <w:marTop w:val="0"/>
          <w:marBottom w:val="0"/>
          <w:divBdr>
            <w:top w:val="none" w:sz="0" w:space="0" w:color="auto"/>
            <w:left w:val="none" w:sz="0" w:space="0" w:color="auto"/>
            <w:bottom w:val="none" w:sz="0" w:space="0" w:color="auto"/>
            <w:right w:val="none" w:sz="0" w:space="0" w:color="auto"/>
          </w:divBdr>
        </w:div>
        <w:div w:id="276914916">
          <w:marLeft w:val="640"/>
          <w:marRight w:val="0"/>
          <w:marTop w:val="0"/>
          <w:marBottom w:val="0"/>
          <w:divBdr>
            <w:top w:val="none" w:sz="0" w:space="0" w:color="auto"/>
            <w:left w:val="none" w:sz="0" w:space="0" w:color="auto"/>
            <w:bottom w:val="none" w:sz="0" w:space="0" w:color="auto"/>
            <w:right w:val="none" w:sz="0" w:space="0" w:color="auto"/>
          </w:divBdr>
        </w:div>
        <w:div w:id="1988701486">
          <w:marLeft w:val="640"/>
          <w:marRight w:val="0"/>
          <w:marTop w:val="0"/>
          <w:marBottom w:val="0"/>
          <w:divBdr>
            <w:top w:val="none" w:sz="0" w:space="0" w:color="auto"/>
            <w:left w:val="none" w:sz="0" w:space="0" w:color="auto"/>
            <w:bottom w:val="none" w:sz="0" w:space="0" w:color="auto"/>
            <w:right w:val="none" w:sz="0" w:space="0" w:color="auto"/>
          </w:divBdr>
        </w:div>
        <w:div w:id="1549798736">
          <w:marLeft w:val="640"/>
          <w:marRight w:val="0"/>
          <w:marTop w:val="0"/>
          <w:marBottom w:val="0"/>
          <w:divBdr>
            <w:top w:val="none" w:sz="0" w:space="0" w:color="auto"/>
            <w:left w:val="none" w:sz="0" w:space="0" w:color="auto"/>
            <w:bottom w:val="none" w:sz="0" w:space="0" w:color="auto"/>
            <w:right w:val="none" w:sz="0" w:space="0" w:color="auto"/>
          </w:divBdr>
        </w:div>
        <w:div w:id="1023021502">
          <w:marLeft w:val="640"/>
          <w:marRight w:val="0"/>
          <w:marTop w:val="0"/>
          <w:marBottom w:val="0"/>
          <w:divBdr>
            <w:top w:val="none" w:sz="0" w:space="0" w:color="auto"/>
            <w:left w:val="none" w:sz="0" w:space="0" w:color="auto"/>
            <w:bottom w:val="none" w:sz="0" w:space="0" w:color="auto"/>
            <w:right w:val="none" w:sz="0" w:space="0" w:color="auto"/>
          </w:divBdr>
        </w:div>
        <w:div w:id="792485289">
          <w:marLeft w:val="640"/>
          <w:marRight w:val="0"/>
          <w:marTop w:val="0"/>
          <w:marBottom w:val="0"/>
          <w:divBdr>
            <w:top w:val="none" w:sz="0" w:space="0" w:color="auto"/>
            <w:left w:val="none" w:sz="0" w:space="0" w:color="auto"/>
            <w:bottom w:val="none" w:sz="0" w:space="0" w:color="auto"/>
            <w:right w:val="none" w:sz="0" w:space="0" w:color="auto"/>
          </w:divBdr>
        </w:div>
        <w:div w:id="1247033798">
          <w:marLeft w:val="640"/>
          <w:marRight w:val="0"/>
          <w:marTop w:val="0"/>
          <w:marBottom w:val="0"/>
          <w:divBdr>
            <w:top w:val="none" w:sz="0" w:space="0" w:color="auto"/>
            <w:left w:val="none" w:sz="0" w:space="0" w:color="auto"/>
            <w:bottom w:val="none" w:sz="0" w:space="0" w:color="auto"/>
            <w:right w:val="none" w:sz="0" w:space="0" w:color="auto"/>
          </w:divBdr>
        </w:div>
        <w:div w:id="1875726280">
          <w:marLeft w:val="640"/>
          <w:marRight w:val="0"/>
          <w:marTop w:val="0"/>
          <w:marBottom w:val="0"/>
          <w:divBdr>
            <w:top w:val="none" w:sz="0" w:space="0" w:color="auto"/>
            <w:left w:val="none" w:sz="0" w:space="0" w:color="auto"/>
            <w:bottom w:val="none" w:sz="0" w:space="0" w:color="auto"/>
            <w:right w:val="none" w:sz="0" w:space="0" w:color="auto"/>
          </w:divBdr>
        </w:div>
        <w:div w:id="1450053934">
          <w:marLeft w:val="640"/>
          <w:marRight w:val="0"/>
          <w:marTop w:val="0"/>
          <w:marBottom w:val="0"/>
          <w:divBdr>
            <w:top w:val="none" w:sz="0" w:space="0" w:color="auto"/>
            <w:left w:val="none" w:sz="0" w:space="0" w:color="auto"/>
            <w:bottom w:val="none" w:sz="0" w:space="0" w:color="auto"/>
            <w:right w:val="none" w:sz="0" w:space="0" w:color="auto"/>
          </w:divBdr>
        </w:div>
        <w:div w:id="284236584">
          <w:marLeft w:val="640"/>
          <w:marRight w:val="0"/>
          <w:marTop w:val="0"/>
          <w:marBottom w:val="0"/>
          <w:divBdr>
            <w:top w:val="none" w:sz="0" w:space="0" w:color="auto"/>
            <w:left w:val="none" w:sz="0" w:space="0" w:color="auto"/>
            <w:bottom w:val="none" w:sz="0" w:space="0" w:color="auto"/>
            <w:right w:val="none" w:sz="0" w:space="0" w:color="auto"/>
          </w:divBdr>
        </w:div>
        <w:div w:id="1475752062">
          <w:marLeft w:val="640"/>
          <w:marRight w:val="0"/>
          <w:marTop w:val="0"/>
          <w:marBottom w:val="0"/>
          <w:divBdr>
            <w:top w:val="none" w:sz="0" w:space="0" w:color="auto"/>
            <w:left w:val="none" w:sz="0" w:space="0" w:color="auto"/>
            <w:bottom w:val="none" w:sz="0" w:space="0" w:color="auto"/>
            <w:right w:val="none" w:sz="0" w:space="0" w:color="auto"/>
          </w:divBdr>
        </w:div>
        <w:div w:id="1449163719">
          <w:marLeft w:val="640"/>
          <w:marRight w:val="0"/>
          <w:marTop w:val="0"/>
          <w:marBottom w:val="0"/>
          <w:divBdr>
            <w:top w:val="none" w:sz="0" w:space="0" w:color="auto"/>
            <w:left w:val="none" w:sz="0" w:space="0" w:color="auto"/>
            <w:bottom w:val="none" w:sz="0" w:space="0" w:color="auto"/>
            <w:right w:val="none" w:sz="0" w:space="0" w:color="auto"/>
          </w:divBdr>
        </w:div>
        <w:div w:id="980840348">
          <w:marLeft w:val="640"/>
          <w:marRight w:val="0"/>
          <w:marTop w:val="0"/>
          <w:marBottom w:val="0"/>
          <w:divBdr>
            <w:top w:val="none" w:sz="0" w:space="0" w:color="auto"/>
            <w:left w:val="none" w:sz="0" w:space="0" w:color="auto"/>
            <w:bottom w:val="none" w:sz="0" w:space="0" w:color="auto"/>
            <w:right w:val="none" w:sz="0" w:space="0" w:color="auto"/>
          </w:divBdr>
        </w:div>
        <w:div w:id="1837649509">
          <w:marLeft w:val="640"/>
          <w:marRight w:val="0"/>
          <w:marTop w:val="0"/>
          <w:marBottom w:val="0"/>
          <w:divBdr>
            <w:top w:val="none" w:sz="0" w:space="0" w:color="auto"/>
            <w:left w:val="none" w:sz="0" w:space="0" w:color="auto"/>
            <w:bottom w:val="none" w:sz="0" w:space="0" w:color="auto"/>
            <w:right w:val="none" w:sz="0" w:space="0" w:color="auto"/>
          </w:divBdr>
        </w:div>
        <w:div w:id="171454986">
          <w:marLeft w:val="640"/>
          <w:marRight w:val="0"/>
          <w:marTop w:val="0"/>
          <w:marBottom w:val="0"/>
          <w:divBdr>
            <w:top w:val="none" w:sz="0" w:space="0" w:color="auto"/>
            <w:left w:val="none" w:sz="0" w:space="0" w:color="auto"/>
            <w:bottom w:val="none" w:sz="0" w:space="0" w:color="auto"/>
            <w:right w:val="none" w:sz="0" w:space="0" w:color="auto"/>
          </w:divBdr>
        </w:div>
        <w:div w:id="1049691108">
          <w:marLeft w:val="640"/>
          <w:marRight w:val="0"/>
          <w:marTop w:val="0"/>
          <w:marBottom w:val="0"/>
          <w:divBdr>
            <w:top w:val="none" w:sz="0" w:space="0" w:color="auto"/>
            <w:left w:val="none" w:sz="0" w:space="0" w:color="auto"/>
            <w:bottom w:val="none" w:sz="0" w:space="0" w:color="auto"/>
            <w:right w:val="none" w:sz="0" w:space="0" w:color="auto"/>
          </w:divBdr>
        </w:div>
        <w:div w:id="1213617512">
          <w:marLeft w:val="640"/>
          <w:marRight w:val="0"/>
          <w:marTop w:val="0"/>
          <w:marBottom w:val="0"/>
          <w:divBdr>
            <w:top w:val="none" w:sz="0" w:space="0" w:color="auto"/>
            <w:left w:val="none" w:sz="0" w:space="0" w:color="auto"/>
            <w:bottom w:val="none" w:sz="0" w:space="0" w:color="auto"/>
            <w:right w:val="none" w:sz="0" w:space="0" w:color="auto"/>
          </w:divBdr>
        </w:div>
        <w:div w:id="300811736">
          <w:marLeft w:val="640"/>
          <w:marRight w:val="0"/>
          <w:marTop w:val="0"/>
          <w:marBottom w:val="0"/>
          <w:divBdr>
            <w:top w:val="none" w:sz="0" w:space="0" w:color="auto"/>
            <w:left w:val="none" w:sz="0" w:space="0" w:color="auto"/>
            <w:bottom w:val="none" w:sz="0" w:space="0" w:color="auto"/>
            <w:right w:val="none" w:sz="0" w:space="0" w:color="auto"/>
          </w:divBdr>
        </w:div>
        <w:div w:id="1149321957">
          <w:marLeft w:val="640"/>
          <w:marRight w:val="0"/>
          <w:marTop w:val="0"/>
          <w:marBottom w:val="0"/>
          <w:divBdr>
            <w:top w:val="none" w:sz="0" w:space="0" w:color="auto"/>
            <w:left w:val="none" w:sz="0" w:space="0" w:color="auto"/>
            <w:bottom w:val="none" w:sz="0" w:space="0" w:color="auto"/>
            <w:right w:val="none" w:sz="0" w:space="0" w:color="auto"/>
          </w:divBdr>
        </w:div>
        <w:div w:id="1877346677">
          <w:marLeft w:val="640"/>
          <w:marRight w:val="0"/>
          <w:marTop w:val="0"/>
          <w:marBottom w:val="0"/>
          <w:divBdr>
            <w:top w:val="none" w:sz="0" w:space="0" w:color="auto"/>
            <w:left w:val="none" w:sz="0" w:space="0" w:color="auto"/>
            <w:bottom w:val="none" w:sz="0" w:space="0" w:color="auto"/>
            <w:right w:val="none" w:sz="0" w:space="0" w:color="auto"/>
          </w:divBdr>
        </w:div>
        <w:div w:id="1168136932">
          <w:marLeft w:val="640"/>
          <w:marRight w:val="0"/>
          <w:marTop w:val="0"/>
          <w:marBottom w:val="0"/>
          <w:divBdr>
            <w:top w:val="none" w:sz="0" w:space="0" w:color="auto"/>
            <w:left w:val="none" w:sz="0" w:space="0" w:color="auto"/>
            <w:bottom w:val="none" w:sz="0" w:space="0" w:color="auto"/>
            <w:right w:val="none" w:sz="0" w:space="0" w:color="auto"/>
          </w:divBdr>
        </w:div>
        <w:div w:id="244264641">
          <w:marLeft w:val="640"/>
          <w:marRight w:val="0"/>
          <w:marTop w:val="0"/>
          <w:marBottom w:val="0"/>
          <w:divBdr>
            <w:top w:val="none" w:sz="0" w:space="0" w:color="auto"/>
            <w:left w:val="none" w:sz="0" w:space="0" w:color="auto"/>
            <w:bottom w:val="none" w:sz="0" w:space="0" w:color="auto"/>
            <w:right w:val="none" w:sz="0" w:space="0" w:color="auto"/>
          </w:divBdr>
        </w:div>
        <w:div w:id="1042435272">
          <w:marLeft w:val="640"/>
          <w:marRight w:val="0"/>
          <w:marTop w:val="0"/>
          <w:marBottom w:val="0"/>
          <w:divBdr>
            <w:top w:val="none" w:sz="0" w:space="0" w:color="auto"/>
            <w:left w:val="none" w:sz="0" w:space="0" w:color="auto"/>
            <w:bottom w:val="none" w:sz="0" w:space="0" w:color="auto"/>
            <w:right w:val="none" w:sz="0" w:space="0" w:color="auto"/>
          </w:divBdr>
        </w:div>
        <w:div w:id="603540689">
          <w:marLeft w:val="640"/>
          <w:marRight w:val="0"/>
          <w:marTop w:val="0"/>
          <w:marBottom w:val="0"/>
          <w:divBdr>
            <w:top w:val="none" w:sz="0" w:space="0" w:color="auto"/>
            <w:left w:val="none" w:sz="0" w:space="0" w:color="auto"/>
            <w:bottom w:val="none" w:sz="0" w:space="0" w:color="auto"/>
            <w:right w:val="none" w:sz="0" w:space="0" w:color="auto"/>
          </w:divBdr>
        </w:div>
        <w:div w:id="375324904">
          <w:marLeft w:val="640"/>
          <w:marRight w:val="0"/>
          <w:marTop w:val="0"/>
          <w:marBottom w:val="0"/>
          <w:divBdr>
            <w:top w:val="none" w:sz="0" w:space="0" w:color="auto"/>
            <w:left w:val="none" w:sz="0" w:space="0" w:color="auto"/>
            <w:bottom w:val="none" w:sz="0" w:space="0" w:color="auto"/>
            <w:right w:val="none" w:sz="0" w:space="0" w:color="auto"/>
          </w:divBdr>
        </w:div>
        <w:div w:id="1422264105">
          <w:marLeft w:val="640"/>
          <w:marRight w:val="0"/>
          <w:marTop w:val="0"/>
          <w:marBottom w:val="0"/>
          <w:divBdr>
            <w:top w:val="none" w:sz="0" w:space="0" w:color="auto"/>
            <w:left w:val="none" w:sz="0" w:space="0" w:color="auto"/>
            <w:bottom w:val="none" w:sz="0" w:space="0" w:color="auto"/>
            <w:right w:val="none" w:sz="0" w:space="0" w:color="auto"/>
          </w:divBdr>
        </w:div>
        <w:div w:id="948927214">
          <w:marLeft w:val="640"/>
          <w:marRight w:val="0"/>
          <w:marTop w:val="0"/>
          <w:marBottom w:val="0"/>
          <w:divBdr>
            <w:top w:val="none" w:sz="0" w:space="0" w:color="auto"/>
            <w:left w:val="none" w:sz="0" w:space="0" w:color="auto"/>
            <w:bottom w:val="none" w:sz="0" w:space="0" w:color="auto"/>
            <w:right w:val="none" w:sz="0" w:space="0" w:color="auto"/>
          </w:divBdr>
        </w:div>
        <w:div w:id="768500803">
          <w:marLeft w:val="640"/>
          <w:marRight w:val="0"/>
          <w:marTop w:val="0"/>
          <w:marBottom w:val="0"/>
          <w:divBdr>
            <w:top w:val="none" w:sz="0" w:space="0" w:color="auto"/>
            <w:left w:val="none" w:sz="0" w:space="0" w:color="auto"/>
            <w:bottom w:val="none" w:sz="0" w:space="0" w:color="auto"/>
            <w:right w:val="none" w:sz="0" w:space="0" w:color="auto"/>
          </w:divBdr>
        </w:div>
        <w:div w:id="18746263">
          <w:marLeft w:val="640"/>
          <w:marRight w:val="0"/>
          <w:marTop w:val="0"/>
          <w:marBottom w:val="0"/>
          <w:divBdr>
            <w:top w:val="none" w:sz="0" w:space="0" w:color="auto"/>
            <w:left w:val="none" w:sz="0" w:space="0" w:color="auto"/>
            <w:bottom w:val="none" w:sz="0" w:space="0" w:color="auto"/>
            <w:right w:val="none" w:sz="0" w:space="0" w:color="auto"/>
          </w:divBdr>
        </w:div>
        <w:div w:id="853422736">
          <w:marLeft w:val="640"/>
          <w:marRight w:val="0"/>
          <w:marTop w:val="0"/>
          <w:marBottom w:val="0"/>
          <w:divBdr>
            <w:top w:val="none" w:sz="0" w:space="0" w:color="auto"/>
            <w:left w:val="none" w:sz="0" w:space="0" w:color="auto"/>
            <w:bottom w:val="none" w:sz="0" w:space="0" w:color="auto"/>
            <w:right w:val="none" w:sz="0" w:space="0" w:color="auto"/>
          </w:divBdr>
        </w:div>
        <w:div w:id="1365859579">
          <w:marLeft w:val="640"/>
          <w:marRight w:val="0"/>
          <w:marTop w:val="0"/>
          <w:marBottom w:val="0"/>
          <w:divBdr>
            <w:top w:val="none" w:sz="0" w:space="0" w:color="auto"/>
            <w:left w:val="none" w:sz="0" w:space="0" w:color="auto"/>
            <w:bottom w:val="none" w:sz="0" w:space="0" w:color="auto"/>
            <w:right w:val="none" w:sz="0" w:space="0" w:color="auto"/>
          </w:divBdr>
        </w:div>
        <w:div w:id="808479339">
          <w:marLeft w:val="640"/>
          <w:marRight w:val="0"/>
          <w:marTop w:val="0"/>
          <w:marBottom w:val="0"/>
          <w:divBdr>
            <w:top w:val="none" w:sz="0" w:space="0" w:color="auto"/>
            <w:left w:val="none" w:sz="0" w:space="0" w:color="auto"/>
            <w:bottom w:val="none" w:sz="0" w:space="0" w:color="auto"/>
            <w:right w:val="none" w:sz="0" w:space="0" w:color="auto"/>
          </w:divBdr>
        </w:div>
        <w:div w:id="878013031">
          <w:marLeft w:val="640"/>
          <w:marRight w:val="0"/>
          <w:marTop w:val="0"/>
          <w:marBottom w:val="0"/>
          <w:divBdr>
            <w:top w:val="none" w:sz="0" w:space="0" w:color="auto"/>
            <w:left w:val="none" w:sz="0" w:space="0" w:color="auto"/>
            <w:bottom w:val="none" w:sz="0" w:space="0" w:color="auto"/>
            <w:right w:val="none" w:sz="0" w:space="0" w:color="auto"/>
          </w:divBdr>
        </w:div>
        <w:div w:id="498932221">
          <w:marLeft w:val="640"/>
          <w:marRight w:val="0"/>
          <w:marTop w:val="0"/>
          <w:marBottom w:val="0"/>
          <w:divBdr>
            <w:top w:val="none" w:sz="0" w:space="0" w:color="auto"/>
            <w:left w:val="none" w:sz="0" w:space="0" w:color="auto"/>
            <w:bottom w:val="none" w:sz="0" w:space="0" w:color="auto"/>
            <w:right w:val="none" w:sz="0" w:space="0" w:color="auto"/>
          </w:divBdr>
        </w:div>
        <w:div w:id="2116706816">
          <w:marLeft w:val="640"/>
          <w:marRight w:val="0"/>
          <w:marTop w:val="0"/>
          <w:marBottom w:val="0"/>
          <w:divBdr>
            <w:top w:val="none" w:sz="0" w:space="0" w:color="auto"/>
            <w:left w:val="none" w:sz="0" w:space="0" w:color="auto"/>
            <w:bottom w:val="none" w:sz="0" w:space="0" w:color="auto"/>
            <w:right w:val="none" w:sz="0" w:space="0" w:color="auto"/>
          </w:divBdr>
        </w:div>
        <w:div w:id="893195590">
          <w:marLeft w:val="640"/>
          <w:marRight w:val="0"/>
          <w:marTop w:val="0"/>
          <w:marBottom w:val="0"/>
          <w:divBdr>
            <w:top w:val="none" w:sz="0" w:space="0" w:color="auto"/>
            <w:left w:val="none" w:sz="0" w:space="0" w:color="auto"/>
            <w:bottom w:val="none" w:sz="0" w:space="0" w:color="auto"/>
            <w:right w:val="none" w:sz="0" w:space="0" w:color="auto"/>
          </w:divBdr>
        </w:div>
        <w:div w:id="1007751705">
          <w:marLeft w:val="640"/>
          <w:marRight w:val="0"/>
          <w:marTop w:val="0"/>
          <w:marBottom w:val="0"/>
          <w:divBdr>
            <w:top w:val="none" w:sz="0" w:space="0" w:color="auto"/>
            <w:left w:val="none" w:sz="0" w:space="0" w:color="auto"/>
            <w:bottom w:val="none" w:sz="0" w:space="0" w:color="auto"/>
            <w:right w:val="none" w:sz="0" w:space="0" w:color="auto"/>
          </w:divBdr>
        </w:div>
      </w:divsChild>
    </w:div>
    <w:div w:id="1433359814">
      <w:bodyDiv w:val="1"/>
      <w:marLeft w:val="0"/>
      <w:marRight w:val="0"/>
      <w:marTop w:val="0"/>
      <w:marBottom w:val="0"/>
      <w:divBdr>
        <w:top w:val="none" w:sz="0" w:space="0" w:color="auto"/>
        <w:left w:val="none" w:sz="0" w:space="0" w:color="auto"/>
        <w:bottom w:val="none" w:sz="0" w:space="0" w:color="auto"/>
        <w:right w:val="none" w:sz="0" w:space="0" w:color="auto"/>
      </w:divBdr>
      <w:divsChild>
        <w:div w:id="467404046">
          <w:marLeft w:val="640"/>
          <w:marRight w:val="0"/>
          <w:marTop w:val="0"/>
          <w:marBottom w:val="0"/>
          <w:divBdr>
            <w:top w:val="none" w:sz="0" w:space="0" w:color="auto"/>
            <w:left w:val="none" w:sz="0" w:space="0" w:color="auto"/>
            <w:bottom w:val="none" w:sz="0" w:space="0" w:color="auto"/>
            <w:right w:val="none" w:sz="0" w:space="0" w:color="auto"/>
          </w:divBdr>
        </w:div>
        <w:div w:id="1812362494">
          <w:marLeft w:val="640"/>
          <w:marRight w:val="0"/>
          <w:marTop w:val="0"/>
          <w:marBottom w:val="0"/>
          <w:divBdr>
            <w:top w:val="none" w:sz="0" w:space="0" w:color="auto"/>
            <w:left w:val="none" w:sz="0" w:space="0" w:color="auto"/>
            <w:bottom w:val="none" w:sz="0" w:space="0" w:color="auto"/>
            <w:right w:val="none" w:sz="0" w:space="0" w:color="auto"/>
          </w:divBdr>
        </w:div>
        <w:div w:id="1670526464">
          <w:marLeft w:val="640"/>
          <w:marRight w:val="0"/>
          <w:marTop w:val="0"/>
          <w:marBottom w:val="0"/>
          <w:divBdr>
            <w:top w:val="none" w:sz="0" w:space="0" w:color="auto"/>
            <w:left w:val="none" w:sz="0" w:space="0" w:color="auto"/>
            <w:bottom w:val="none" w:sz="0" w:space="0" w:color="auto"/>
            <w:right w:val="none" w:sz="0" w:space="0" w:color="auto"/>
          </w:divBdr>
        </w:div>
        <w:div w:id="1130316956">
          <w:marLeft w:val="640"/>
          <w:marRight w:val="0"/>
          <w:marTop w:val="0"/>
          <w:marBottom w:val="0"/>
          <w:divBdr>
            <w:top w:val="none" w:sz="0" w:space="0" w:color="auto"/>
            <w:left w:val="none" w:sz="0" w:space="0" w:color="auto"/>
            <w:bottom w:val="none" w:sz="0" w:space="0" w:color="auto"/>
            <w:right w:val="none" w:sz="0" w:space="0" w:color="auto"/>
          </w:divBdr>
        </w:div>
        <w:div w:id="907686890">
          <w:marLeft w:val="640"/>
          <w:marRight w:val="0"/>
          <w:marTop w:val="0"/>
          <w:marBottom w:val="0"/>
          <w:divBdr>
            <w:top w:val="none" w:sz="0" w:space="0" w:color="auto"/>
            <w:left w:val="none" w:sz="0" w:space="0" w:color="auto"/>
            <w:bottom w:val="none" w:sz="0" w:space="0" w:color="auto"/>
            <w:right w:val="none" w:sz="0" w:space="0" w:color="auto"/>
          </w:divBdr>
        </w:div>
        <w:div w:id="518080432">
          <w:marLeft w:val="640"/>
          <w:marRight w:val="0"/>
          <w:marTop w:val="0"/>
          <w:marBottom w:val="0"/>
          <w:divBdr>
            <w:top w:val="none" w:sz="0" w:space="0" w:color="auto"/>
            <w:left w:val="none" w:sz="0" w:space="0" w:color="auto"/>
            <w:bottom w:val="none" w:sz="0" w:space="0" w:color="auto"/>
            <w:right w:val="none" w:sz="0" w:space="0" w:color="auto"/>
          </w:divBdr>
        </w:div>
        <w:div w:id="1534147994">
          <w:marLeft w:val="640"/>
          <w:marRight w:val="0"/>
          <w:marTop w:val="0"/>
          <w:marBottom w:val="0"/>
          <w:divBdr>
            <w:top w:val="none" w:sz="0" w:space="0" w:color="auto"/>
            <w:left w:val="none" w:sz="0" w:space="0" w:color="auto"/>
            <w:bottom w:val="none" w:sz="0" w:space="0" w:color="auto"/>
            <w:right w:val="none" w:sz="0" w:space="0" w:color="auto"/>
          </w:divBdr>
        </w:div>
        <w:div w:id="1269972723">
          <w:marLeft w:val="640"/>
          <w:marRight w:val="0"/>
          <w:marTop w:val="0"/>
          <w:marBottom w:val="0"/>
          <w:divBdr>
            <w:top w:val="none" w:sz="0" w:space="0" w:color="auto"/>
            <w:left w:val="none" w:sz="0" w:space="0" w:color="auto"/>
            <w:bottom w:val="none" w:sz="0" w:space="0" w:color="auto"/>
            <w:right w:val="none" w:sz="0" w:space="0" w:color="auto"/>
          </w:divBdr>
        </w:div>
        <w:div w:id="104539843">
          <w:marLeft w:val="640"/>
          <w:marRight w:val="0"/>
          <w:marTop w:val="0"/>
          <w:marBottom w:val="0"/>
          <w:divBdr>
            <w:top w:val="none" w:sz="0" w:space="0" w:color="auto"/>
            <w:left w:val="none" w:sz="0" w:space="0" w:color="auto"/>
            <w:bottom w:val="none" w:sz="0" w:space="0" w:color="auto"/>
            <w:right w:val="none" w:sz="0" w:space="0" w:color="auto"/>
          </w:divBdr>
        </w:div>
        <w:div w:id="651762817">
          <w:marLeft w:val="640"/>
          <w:marRight w:val="0"/>
          <w:marTop w:val="0"/>
          <w:marBottom w:val="0"/>
          <w:divBdr>
            <w:top w:val="none" w:sz="0" w:space="0" w:color="auto"/>
            <w:left w:val="none" w:sz="0" w:space="0" w:color="auto"/>
            <w:bottom w:val="none" w:sz="0" w:space="0" w:color="auto"/>
            <w:right w:val="none" w:sz="0" w:space="0" w:color="auto"/>
          </w:divBdr>
        </w:div>
        <w:div w:id="51539271">
          <w:marLeft w:val="640"/>
          <w:marRight w:val="0"/>
          <w:marTop w:val="0"/>
          <w:marBottom w:val="0"/>
          <w:divBdr>
            <w:top w:val="none" w:sz="0" w:space="0" w:color="auto"/>
            <w:left w:val="none" w:sz="0" w:space="0" w:color="auto"/>
            <w:bottom w:val="none" w:sz="0" w:space="0" w:color="auto"/>
            <w:right w:val="none" w:sz="0" w:space="0" w:color="auto"/>
          </w:divBdr>
        </w:div>
        <w:div w:id="1748649097">
          <w:marLeft w:val="640"/>
          <w:marRight w:val="0"/>
          <w:marTop w:val="0"/>
          <w:marBottom w:val="0"/>
          <w:divBdr>
            <w:top w:val="none" w:sz="0" w:space="0" w:color="auto"/>
            <w:left w:val="none" w:sz="0" w:space="0" w:color="auto"/>
            <w:bottom w:val="none" w:sz="0" w:space="0" w:color="auto"/>
            <w:right w:val="none" w:sz="0" w:space="0" w:color="auto"/>
          </w:divBdr>
        </w:div>
        <w:div w:id="1666010747">
          <w:marLeft w:val="640"/>
          <w:marRight w:val="0"/>
          <w:marTop w:val="0"/>
          <w:marBottom w:val="0"/>
          <w:divBdr>
            <w:top w:val="none" w:sz="0" w:space="0" w:color="auto"/>
            <w:left w:val="none" w:sz="0" w:space="0" w:color="auto"/>
            <w:bottom w:val="none" w:sz="0" w:space="0" w:color="auto"/>
            <w:right w:val="none" w:sz="0" w:space="0" w:color="auto"/>
          </w:divBdr>
        </w:div>
        <w:div w:id="1389038299">
          <w:marLeft w:val="640"/>
          <w:marRight w:val="0"/>
          <w:marTop w:val="0"/>
          <w:marBottom w:val="0"/>
          <w:divBdr>
            <w:top w:val="none" w:sz="0" w:space="0" w:color="auto"/>
            <w:left w:val="none" w:sz="0" w:space="0" w:color="auto"/>
            <w:bottom w:val="none" w:sz="0" w:space="0" w:color="auto"/>
            <w:right w:val="none" w:sz="0" w:space="0" w:color="auto"/>
          </w:divBdr>
        </w:div>
        <w:div w:id="147476078">
          <w:marLeft w:val="640"/>
          <w:marRight w:val="0"/>
          <w:marTop w:val="0"/>
          <w:marBottom w:val="0"/>
          <w:divBdr>
            <w:top w:val="none" w:sz="0" w:space="0" w:color="auto"/>
            <w:left w:val="none" w:sz="0" w:space="0" w:color="auto"/>
            <w:bottom w:val="none" w:sz="0" w:space="0" w:color="auto"/>
            <w:right w:val="none" w:sz="0" w:space="0" w:color="auto"/>
          </w:divBdr>
        </w:div>
        <w:div w:id="2119107034">
          <w:marLeft w:val="640"/>
          <w:marRight w:val="0"/>
          <w:marTop w:val="0"/>
          <w:marBottom w:val="0"/>
          <w:divBdr>
            <w:top w:val="none" w:sz="0" w:space="0" w:color="auto"/>
            <w:left w:val="none" w:sz="0" w:space="0" w:color="auto"/>
            <w:bottom w:val="none" w:sz="0" w:space="0" w:color="auto"/>
            <w:right w:val="none" w:sz="0" w:space="0" w:color="auto"/>
          </w:divBdr>
        </w:div>
        <w:div w:id="396166882">
          <w:marLeft w:val="640"/>
          <w:marRight w:val="0"/>
          <w:marTop w:val="0"/>
          <w:marBottom w:val="0"/>
          <w:divBdr>
            <w:top w:val="none" w:sz="0" w:space="0" w:color="auto"/>
            <w:left w:val="none" w:sz="0" w:space="0" w:color="auto"/>
            <w:bottom w:val="none" w:sz="0" w:space="0" w:color="auto"/>
            <w:right w:val="none" w:sz="0" w:space="0" w:color="auto"/>
          </w:divBdr>
        </w:div>
        <w:div w:id="615790455">
          <w:marLeft w:val="640"/>
          <w:marRight w:val="0"/>
          <w:marTop w:val="0"/>
          <w:marBottom w:val="0"/>
          <w:divBdr>
            <w:top w:val="none" w:sz="0" w:space="0" w:color="auto"/>
            <w:left w:val="none" w:sz="0" w:space="0" w:color="auto"/>
            <w:bottom w:val="none" w:sz="0" w:space="0" w:color="auto"/>
            <w:right w:val="none" w:sz="0" w:space="0" w:color="auto"/>
          </w:divBdr>
        </w:div>
        <w:div w:id="1967809098">
          <w:marLeft w:val="640"/>
          <w:marRight w:val="0"/>
          <w:marTop w:val="0"/>
          <w:marBottom w:val="0"/>
          <w:divBdr>
            <w:top w:val="none" w:sz="0" w:space="0" w:color="auto"/>
            <w:left w:val="none" w:sz="0" w:space="0" w:color="auto"/>
            <w:bottom w:val="none" w:sz="0" w:space="0" w:color="auto"/>
            <w:right w:val="none" w:sz="0" w:space="0" w:color="auto"/>
          </w:divBdr>
        </w:div>
        <w:div w:id="1503885886">
          <w:marLeft w:val="640"/>
          <w:marRight w:val="0"/>
          <w:marTop w:val="0"/>
          <w:marBottom w:val="0"/>
          <w:divBdr>
            <w:top w:val="none" w:sz="0" w:space="0" w:color="auto"/>
            <w:left w:val="none" w:sz="0" w:space="0" w:color="auto"/>
            <w:bottom w:val="none" w:sz="0" w:space="0" w:color="auto"/>
            <w:right w:val="none" w:sz="0" w:space="0" w:color="auto"/>
          </w:divBdr>
        </w:div>
        <w:div w:id="943658194">
          <w:marLeft w:val="640"/>
          <w:marRight w:val="0"/>
          <w:marTop w:val="0"/>
          <w:marBottom w:val="0"/>
          <w:divBdr>
            <w:top w:val="none" w:sz="0" w:space="0" w:color="auto"/>
            <w:left w:val="none" w:sz="0" w:space="0" w:color="auto"/>
            <w:bottom w:val="none" w:sz="0" w:space="0" w:color="auto"/>
            <w:right w:val="none" w:sz="0" w:space="0" w:color="auto"/>
          </w:divBdr>
        </w:div>
        <w:div w:id="1331837854">
          <w:marLeft w:val="640"/>
          <w:marRight w:val="0"/>
          <w:marTop w:val="0"/>
          <w:marBottom w:val="0"/>
          <w:divBdr>
            <w:top w:val="none" w:sz="0" w:space="0" w:color="auto"/>
            <w:left w:val="none" w:sz="0" w:space="0" w:color="auto"/>
            <w:bottom w:val="none" w:sz="0" w:space="0" w:color="auto"/>
            <w:right w:val="none" w:sz="0" w:space="0" w:color="auto"/>
          </w:divBdr>
        </w:div>
        <w:div w:id="964039769">
          <w:marLeft w:val="640"/>
          <w:marRight w:val="0"/>
          <w:marTop w:val="0"/>
          <w:marBottom w:val="0"/>
          <w:divBdr>
            <w:top w:val="none" w:sz="0" w:space="0" w:color="auto"/>
            <w:left w:val="none" w:sz="0" w:space="0" w:color="auto"/>
            <w:bottom w:val="none" w:sz="0" w:space="0" w:color="auto"/>
            <w:right w:val="none" w:sz="0" w:space="0" w:color="auto"/>
          </w:divBdr>
        </w:div>
        <w:div w:id="822283023">
          <w:marLeft w:val="640"/>
          <w:marRight w:val="0"/>
          <w:marTop w:val="0"/>
          <w:marBottom w:val="0"/>
          <w:divBdr>
            <w:top w:val="none" w:sz="0" w:space="0" w:color="auto"/>
            <w:left w:val="none" w:sz="0" w:space="0" w:color="auto"/>
            <w:bottom w:val="none" w:sz="0" w:space="0" w:color="auto"/>
            <w:right w:val="none" w:sz="0" w:space="0" w:color="auto"/>
          </w:divBdr>
        </w:div>
        <w:div w:id="1321812565">
          <w:marLeft w:val="640"/>
          <w:marRight w:val="0"/>
          <w:marTop w:val="0"/>
          <w:marBottom w:val="0"/>
          <w:divBdr>
            <w:top w:val="none" w:sz="0" w:space="0" w:color="auto"/>
            <w:left w:val="none" w:sz="0" w:space="0" w:color="auto"/>
            <w:bottom w:val="none" w:sz="0" w:space="0" w:color="auto"/>
            <w:right w:val="none" w:sz="0" w:space="0" w:color="auto"/>
          </w:divBdr>
        </w:div>
        <w:div w:id="1620142197">
          <w:marLeft w:val="640"/>
          <w:marRight w:val="0"/>
          <w:marTop w:val="0"/>
          <w:marBottom w:val="0"/>
          <w:divBdr>
            <w:top w:val="none" w:sz="0" w:space="0" w:color="auto"/>
            <w:left w:val="none" w:sz="0" w:space="0" w:color="auto"/>
            <w:bottom w:val="none" w:sz="0" w:space="0" w:color="auto"/>
            <w:right w:val="none" w:sz="0" w:space="0" w:color="auto"/>
          </w:divBdr>
        </w:div>
        <w:div w:id="2062442792">
          <w:marLeft w:val="640"/>
          <w:marRight w:val="0"/>
          <w:marTop w:val="0"/>
          <w:marBottom w:val="0"/>
          <w:divBdr>
            <w:top w:val="none" w:sz="0" w:space="0" w:color="auto"/>
            <w:left w:val="none" w:sz="0" w:space="0" w:color="auto"/>
            <w:bottom w:val="none" w:sz="0" w:space="0" w:color="auto"/>
            <w:right w:val="none" w:sz="0" w:space="0" w:color="auto"/>
          </w:divBdr>
        </w:div>
        <w:div w:id="1392727330">
          <w:marLeft w:val="640"/>
          <w:marRight w:val="0"/>
          <w:marTop w:val="0"/>
          <w:marBottom w:val="0"/>
          <w:divBdr>
            <w:top w:val="none" w:sz="0" w:space="0" w:color="auto"/>
            <w:left w:val="none" w:sz="0" w:space="0" w:color="auto"/>
            <w:bottom w:val="none" w:sz="0" w:space="0" w:color="auto"/>
            <w:right w:val="none" w:sz="0" w:space="0" w:color="auto"/>
          </w:divBdr>
        </w:div>
        <w:div w:id="653224427">
          <w:marLeft w:val="640"/>
          <w:marRight w:val="0"/>
          <w:marTop w:val="0"/>
          <w:marBottom w:val="0"/>
          <w:divBdr>
            <w:top w:val="none" w:sz="0" w:space="0" w:color="auto"/>
            <w:left w:val="none" w:sz="0" w:space="0" w:color="auto"/>
            <w:bottom w:val="none" w:sz="0" w:space="0" w:color="auto"/>
            <w:right w:val="none" w:sz="0" w:space="0" w:color="auto"/>
          </w:divBdr>
        </w:div>
        <w:div w:id="1893879836">
          <w:marLeft w:val="640"/>
          <w:marRight w:val="0"/>
          <w:marTop w:val="0"/>
          <w:marBottom w:val="0"/>
          <w:divBdr>
            <w:top w:val="none" w:sz="0" w:space="0" w:color="auto"/>
            <w:left w:val="none" w:sz="0" w:space="0" w:color="auto"/>
            <w:bottom w:val="none" w:sz="0" w:space="0" w:color="auto"/>
            <w:right w:val="none" w:sz="0" w:space="0" w:color="auto"/>
          </w:divBdr>
        </w:div>
        <w:div w:id="1838303957">
          <w:marLeft w:val="640"/>
          <w:marRight w:val="0"/>
          <w:marTop w:val="0"/>
          <w:marBottom w:val="0"/>
          <w:divBdr>
            <w:top w:val="none" w:sz="0" w:space="0" w:color="auto"/>
            <w:left w:val="none" w:sz="0" w:space="0" w:color="auto"/>
            <w:bottom w:val="none" w:sz="0" w:space="0" w:color="auto"/>
            <w:right w:val="none" w:sz="0" w:space="0" w:color="auto"/>
          </w:divBdr>
        </w:div>
        <w:div w:id="1690598077">
          <w:marLeft w:val="640"/>
          <w:marRight w:val="0"/>
          <w:marTop w:val="0"/>
          <w:marBottom w:val="0"/>
          <w:divBdr>
            <w:top w:val="none" w:sz="0" w:space="0" w:color="auto"/>
            <w:left w:val="none" w:sz="0" w:space="0" w:color="auto"/>
            <w:bottom w:val="none" w:sz="0" w:space="0" w:color="auto"/>
            <w:right w:val="none" w:sz="0" w:space="0" w:color="auto"/>
          </w:divBdr>
        </w:div>
        <w:div w:id="1130051875">
          <w:marLeft w:val="640"/>
          <w:marRight w:val="0"/>
          <w:marTop w:val="0"/>
          <w:marBottom w:val="0"/>
          <w:divBdr>
            <w:top w:val="none" w:sz="0" w:space="0" w:color="auto"/>
            <w:left w:val="none" w:sz="0" w:space="0" w:color="auto"/>
            <w:bottom w:val="none" w:sz="0" w:space="0" w:color="auto"/>
            <w:right w:val="none" w:sz="0" w:space="0" w:color="auto"/>
          </w:divBdr>
        </w:div>
        <w:div w:id="176044464">
          <w:marLeft w:val="640"/>
          <w:marRight w:val="0"/>
          <w:marTop w:val="0"/>
          <w:marBottom w:val="0"/>
          <w:divBdr>
            <w:top w:val="none" w:sz="0" w:space="0" w:color="auto"/>
            <w:left w:val="none" w:sz="0" w:space="0" w:color="auto"/>
            <w:bottom w:val="none" w:sz="0" w:space="0" w:color="auto"/>
            <w:right w:val="none" w:sz="0" w:space="0" w:color="auto"/>
          </w:divBdr>
        </w:div>
        <w:div w:id="816796780">
          <w:marLeft w:val="640"/>
          <w:marRight w:val="0"/>
          <w:marTop w:val="0"/>
          <w:marBottom w:val="0"/>
          <w:divBdr>
            <w:top w:val="none" w:sz="0" w:space="0" w:color="auto"/>
            <w:left w:val="none" w:sz="0" w:space="0" w:color="auto"/>
            <w:bottom w:val="none" w:sz="0" w:space="0" w:color="auto"/>
            <w:right w:val="none" w:sz="0" w:space="0" w:color="auto"/>
          </w:divBdr>
        </w:div>
        <w:div w:id="1184635633">
          <w:marLeft w:val="640"/>
          <w:marRight w:val="0"/>
          <w:marTop w:val="0"/>
          <w:marBottom w:val="0"/>
          <w:divBdr>
            <w:top w:val="none" w:sz="0" w:space="0" w:color="auto"/>
            <w:left w:val="none" w:sz="0" w:space="0" w:color="auto"/>
            <w:bottom w:val="none" w:sz="0" w:space="0" w:color="auto"/>
            <w:right w:val="none" w:sz="0" w:space="0" w:color="auto"/>
          </w:divBdr>
        </w:div>
        <w:div w:id="620956556">
          <w:marLeft w:val="640"/>
          <w:marRight w:val="0"/>
          <w:marTop w:val="0"/>
          <w:marBottom w:val="0"/>
          <w:divBdr>
            <w:top w:val="none" w:sz="0" w:space="0" w:color="auto"/>
            <w:left w:val="none" w:sz="0" w:space="0" w:color="auto"/>
            <w:bottom w:val="none" w:sz="0" w:space="0" w:color="auto"/>
            <w:right w:val="none" w:sz="0" w:space="0" w:color="auto"/>
          </w:divBdr>
        </w:div>
        <w:div w:id="79910012">
          <w:marLeft w:val="640"/>
          <w:marRight w:val="0"/>
          <w:marTop w:val="0"/>
          <w:marBottom w:val="0"/>
          <w:divBdr>
            <w:top w:val="none" w:sz="0" w:space="0" w:color="auto"/>
            <w:left w:val="none" w:sz="0" w:space="0" w:color="auto"/>
            <w:bottom w:val="none" w:sz="0" w:space="0" w:color="auto"/>
            <w:right w:val="none" w:sz="0" w:space="0" w:color="auto"/>
          </w:divBdr>
        </w:div>
        <w:div w:id="671881098">
          <w:marLeft w:val="640"/>
          <w:marRight w:val="0"/>
          <w:marTop w:val="0"/>
          <w:marBottom w:val="0"/>
          <w:divBdr>
            <w:top w:val="none" w:sz="0" w:space="0" w:color="auto"/>
            <w:left w:val="none" w:sz="0" w:space="0" w:color="auto"/>
            <w:bottom w:val="none" w:sz="0" w:space="0" w:color="auto"/>
            <w:right w:val="none" w:sz="0" w:space="0" w:color="auto"/>
          </w:divBdr>
        </w:div>
        <w:div w:id="367680173">
          <w:marLeft w:val="640"/>
          <w:marRight w:val="0"/>
          <w:marTop w:val="0"/>
          <w:marBottom w:val="0"/>
          <w:divBdr>
            <w:top w:val="none" w:sz="0" w:space="0" w:color="auto"/>
            <w:left w:val="none" w:sz="0" w:space="0" w:color="auto"/>
            <w:bottom w:val="none" w:sz="0" w:space="0" w:color="auto"/>
            <w:right w:val="none" w:sz="0" w:space="0" w:color="auto"/>
          </w:divBdr>
        </w:div>
        <w:div w:id="930237983">
          <w:marLeft w:val="640"/>
          <w:marRight w:val="0"/>
          <w:marTop w:val="0"/>
          <w:marBottom w:val="0"/>
          <w:divBdr>
            <w:top w:val="none" w:sz="0" w:space="0" w:color="auto"/>
            <w:left w:val="none" w:sz="0" w:space="0" w:color="auto"/>
            <w:bottom w:val="none" w:sz="0" w:space="0" w:color="auto"/>
            <w:right w:val="none" w:sz="0" w:space="0" w:color="auto"/>
          </w:divBdr>
        </w:div>
        <w:div w:id="762804938">
          <w:marLeft w:val="640"/>
          <w:marRight w:val="0"/>
          <w:marTop w:val="0"/>
          <w:marBottom w:val="0"/>
          <w:divBdr>
            <w:top w:val="none" w:sz="0" w:space="0" w:color="auto"/>
            <w:left w:val="none" w:sz="0" w:space="0" w:color="auto"/>
            <w:bottom w:val="none" w:sz="0" w:space="0" w:color="auto"/>
            <w:right w:val="none" w:sz="0" w:space="0" w:color="auto"/>
          </w:divBdr>
        </w:div>
        <w:div w:id="1352031938">
          <w:marLeft w:val="640"/>
          <w:marRight w:val="0"/>
          <w:marTop w:val="0"/>
          <w:marBottom w:val="0"/>
          <w:divBdr>
            <w:top w:val="none" w:sz="0" w:space="0" w:color="auto"/>
            <w:left w:val="none" w:sz="0" w:space="0" w:color="auto"/>
            <w:bottom w:val="none" w:sz="0" w:space="0" w:color="auto"/>
            <w:right w:val="none" w:sz="0" w:space="0" w:color="auto"/>
          </w:divBdr>
        </w:div>
        <w:div w:id="1534154394">
          <w:marLeft w:val="640"/>
          <w:marRight w:val="0"/>
          <w:marTop w:val="0"/>
          <w:marBottom w:val="0"/>
          <w:divBdr>
            <w:top w:val="none" w:sz="0" w:space="0" w:color="auto"/>
            <w:left w:val="none" w:sz="0" w:space="0" w:color="auto"/>
            <w:bottom w:val="none" w:sz="0" w:space="0" w:color="auto"/>
            <w:right w:val="none" w:sz="0" w:space="0" w:color="auto"/>
          </w:divBdr>
        </w:div>
        <w:div w:id="70155605">
          <w:marLeft w:val="640"/>
          <w:marRight w:val="0"/>
          <w:marTop w:val="0"/>
          <w:marBottom w:val="0"/>
          <w:divBdr>
            <w:top w:val="none" w:sz="0" w:space="0" w:color="auto"/>
            <w:left w:val="none" w:sz="0" w:space="0" w:color="auto"/>
            <w:bottom w:val="none" w:sz="0" w:space="0" w:color="auto"/>
            <w:right w:val="none" w:sz="0" w:space="0" w:color="auto"/>
          </w:divBdr>
        </w:div>
        <w:div w:id="1588074438">
          <w:marLeft w:val="640"/>
          <w:marRight w:val="0"/>
          <w:marTop w:val="0"/>
          <w:marBottom w:val="0"/>
          <w:divBdr>
            <w:top w:val="none" w:sz="0" w:space="0" w:color="auto"/>
            <w:left w:val="none" w:sz="0" w:space="0" w:color="auto"/>
            <w:bottom w:val="none" w:sz="0" w:space="0" w:color="auto"/>
            <w:right w:val="none" w:sz="0" w:space="0" w:color="auto"/>
          </w:divBdr>
        </w:div>
        <w:div w:id="594752548">
          <w:marLeft w:val="640"/>
          <w:marRight w:val="0"/>
          <w:marTop w:val="0"/>
          <w:marBottom w:val="0"/>
          <w:divBdr>
            <w:top w:val="none" w:sz="0" w:space="0" w:color="auto"/>
            <w:left w:val="none" w:sz="0" w:space="0" w:color="auto"/>
            <w:bottom w:val="none" w:sz="0" w:space="0" w:color="auto"/>
            <w:right w:val="none" w:sz="0" w:space="0" w:color="auto"/>
          </w:divBdr>
        </w:div>
        <w:div w:id="1383754381">
          <w:marLeft w:val="640"/>
          <w:marRight w:val="0"/>
          <w:marTop w:val="0"/>
          <w:marBottom w:val="0"/>
          <w:divBdr>
            <w:top w:val="none" w:sz="0" w:space="0" w:color="auto"/>
            <w:left w:val="none" w:sz="0" w:space="0" w:color="auto"/>
            <w:bottom w:val="none" w:sz="0" w:space="0" w:color="auto"/>
            <w:right w:val="none" w:sz="0" w:space="0" w:color="auto"/>
          </w:divBdr>
        </w:div>
        <w:div w:id="1050030344">
          <w:marLeft w:val="640"/>
          <w:marRight w:val="0"/>
          <w:marTop w:val="0"/>
          <w:marBottom w:val="0"/>
          <w:divBdr>
            <w:top w:val="none" w:sz="0" w:space="0" w:color="auto"/>
            <w:left w:val="none" w:sz="0" w:space="0" w:color="auto"/>
            <w:bottom w:val="none" w:sz="0" w:space="0" w:color="auto"/>
            <w:right w:val="none" w:sz="0" w:space="0" w:color="auto"/>
          </w:divBdr>
        </w:div>
        <w:div w:id="253709818">
          <w:marLeft w:val="640"/>
          <w:marRight w:val="0"/>
          <w:marTop w:val="0"/>
          <w:marBottom w:val="0"/>
          <w:divBdr>
            <w:top w:val="none" w:sz="0" w:space="0" w:color="auto"/>
            <w:left w:val="none" w:sz="0" w:space="0" w:color="auto"/>
            <w:bottom w:val="none" w:sz="0" w:space="0" w:color="auto"/>
            <w:right w:val="none" w:sz="0" w:space="0" w:color="auto"/>
          </w:divBdr>
        </w:div>
        <w:div w:id="217134641">
          <w:marLeft w:val="640"/>
          <w:marRight w:val="0"/>
          <w:marTop w:val="0"/>
          <w:marBottom w:val="0"/>
          <w:divBdr>
            <w:top w:val="none" w:sz="0" w:space="0" w:color="auto"/>
            <w:left w:val="none" w:sz="0" w:space="0" w:color="auto"/>
            <w:bottom w:val="none" w:sz="0" w:space="0" w:color="auto"/>
            <w:right w:val="none" w:sz="0" w:space="0" w:color="auto"/>
          </w:divBdr>
        </w:div>
        <w:div w:id="249970758">
          <w:marLeft w:val="640"/>
          <w:marRight w:val="0"/>
          <w:marTop w:val="0"/>
          <w:marBottom w:val="0"/>
          <w:divBdr>
            <w:top w:val="none" w:sz="0" w:space="0" w:color="auto"/>
            <w:left w:val="none" w:sz="0" w:space="0" w:color="auto"/>
            <w:bottom w:val="none" w:sz="0" w:space="0" w:color="auto"/>
            <w:right w:val="none" w:sz="0" w:space="0" w:color="auto"/>
          </w:divBdr>
        </w:div>
      </w:divsChild>
    </w:div>
    <w:div w:id="1436631167">
      <w:bodyDiv w:val="1"/>
      <w:marLeft w:val="0"/>
      <w:marRight w:val="0"/>
      <w:marTop w:val="0"/>
      <w:marBottom w:val="0"/>
      <w:divBdr>
        <w:top w:val="none" w:sz="0" w:space="0" w:color="auto"/>
        <w:left w:val="none" w:sz="0" w:space="0" w:color="auto"/>
        <w:bottom w:val="none" w:sz="0" w:space="0" w:color="auto"/>
        <w:right w:val="none" w:sz="0" w:space="0" w:color="auto"/>
      </w:divBdr>
      <w:divsChild>
        <w:div w:id="669940">
          <w:marLeft w:val="640"/>
          <w:marRight w:val="0"/>
          <w:marTop w:val="0"/>
          <w:marBottom w:val="0"/>
          <w:divBdr>
            <w:top w:val="none" w:sz="0" w:space="0" w:color="auto"/>
            <w:left w:val="none" w:sz="0" w:space="0" w:color="auto"/>
            <w:bottom w:val="none" w:sz="0" w:space="0" w:color="auto"/>
            <w:right w:val="none" w:sz="0" w:space="0" w:color="auto"/>
          </w:divBdr>
        </w:div>
        <w:div w:id="45036015">
          <w:marLeft w:val="640"/>
          <w:marRight w:val="0"/>
          <w:marTop w:val="0"/>
          <w:marBottom w:val="0"/>
          <w:divBdr>
            <w:top w:val="none" w:sz="0" w:space="0" w:color="auto"/>
            <w:left w:val="none" w:sz="0" w:space="0" w:color="auto"/>
            <w:bottom w:val="none" w:sz="0" w:space="0" w:color="auto"/>
            <w:right w:val="none" w:sz="0" w:space="0" w:color="auto"/>
          </w:divBdr>
        </w:div>
        <w:div w:id="190799179">
          <w:marLeft w:val="640"/>
          <w:marRight w:val="0"/>
          <w:marTop w:val="0"/>
          <w:marBottom w:val="0"/>
          <w:divBdr>
            <w:top w:val="none" w:sz="0" w:space="0" w:color="auto"/>
            <w:left w:val="none" w:sz="0" w:space="0" w:color="auto"/>
            <w:bottom w:val="none" w:sz="0" w:space="0" w:color="auto"/>
            <w:right w:val="none" w:sz="0" w:space="0" w:color="auto"/>
          </w:divBdr>
        </w:div>
        <w:div w:id="263996271">
          <w:marLeft w:val="640"/>
          <w:marRight w:val="0"/>
          <w:marTop w:val="0"/>
          <w:marBottom w:val="0"/>
          <w:divBdr>
            <w:top w:val="none" w:sz="0" w:space="0" w:color="auto"/>
            <w:left w:val="none" w:sz="0" w:space="0" w:color="auto"/>
            <w:bottom w:val="none" w:sz="0" w:space="0" w:color="auto"/>
            <w:right w:val="none" w:sz="0" w:space="0" w:color="auto"/>
          </w:divBdr>
        </w:div>
        <w:div w:id="265777405">
          <w:marLeft w:val="640"/>
          <w:marRight w:val="0"/>
          <w:marTop w:val="0"/>
          <w:marBottom w:val="0"/>
          <w:divBdr>
            <w:top w:val="none" w:sz="0" w:space="0" w:color="auto"/>
            <w:left w:val="none" w:sz="0" w:space="0" w:color="auto"/>
            <w:bottom w:val="none" w:sz="0" w:space="0" w:color="auto"/>
            <w:right w:val="none" w:sz="0" w:space="0" w:color="auto"/>
          </w:divBdr>
        </w:div>
        <w:div w:id="321668290">
          <w:marLeft w:val="640"/>
          <w:marRight w:val="0"/>
          <w:marTop w:val="0"/>
          <w:marBottom w:val="0"/>
          <w:divBdr>
            <w:top w:val="none" w:sz="0" w:space="0" w:color="auto"/>
            <w:left w:val="none" w:sz="0" w:space="0" w:color="auto"/>
            <w:bottom w:val="none" w:sz="0" w:space="0" w:color="auto"/>
            <w:right w:val="none" w:sz="0" w:space="0" w:color="auto"/>
          </w:divBdr>
        </w:div>
        <w:div w:id="573007918">
          <w:marLeft w:val="640"/>
          <w:marRight w:val="0"/>
          <w:marTop w:val="0"/>
          <w:marBottom w:val="0"/>
          <w:divBdr>
            <w:top w:val="none" w:sz="0" w:space="0" w:color="auto"/>
            <w:left w:val="none" w:sz="0" w:space="0" w:color="auto"/>
            <w:bottom w:val="none" w:sz="0" w:space="0" w:color="auto"/>
            <w:right w:val="none" w:sz="0" w:space="0" w:color="auto"/>
          </w:divBdr>
        </w:div>
        <w:div w:id="875511235">
          <w:marLeft w:val="640"/>
          <w:marRight w:val="0"/>
          <w:marTop w:val="0"/>
          <w:marBottom w:val="0"/>
          <w:divBdr>
            <w:top w:val="none" w:sz="0" w:space="0" w:color="auto"/>
            <w:left w:val="none" w:sz="0" w:space="0" w:color="auto"/>
            <w:bottom w:val="none" w:sz="0" w:space="0" w:color="auto"/>
            <w:right w:val="none" w:sz="0" w:space="0" w:color="auto"/>
          </w:divBdr>
        </w:div>
        <w:div w:id="933516362">
          <w:marLeft w:val="640"/>
          <w:marRight w:val="0"/>
          <w:marTop w:val="0"/>
          <w:marBottom w:val="0"/>
          <w:divBdr>
            <w:top w:val="none" w:sz="0" w:space="0" w:color="auto"/>
            <w:left w:val="none" w:sz="0" w:space="0" w:color="auto"/>
            <w:bottom w:val="none" w:sz="0" w:space="0" w:color="auto"/>
            <w:right w:val="none" w:sz="0" w:space="0" w:color="auto"/>
          </w:divBdr>
        </w:div>
        <w:div w:id="948009453">
          <w:marLeft w:val="640"/>
          <w:marRight w:val="0"/>
          <w:marTop w:val="0"/>
          <w:marBottom w:val="0"/>
          <w:divBdr>
            <w:top w:val="none" w:sz="0" w:space="0" w:color="auto"/>
            <w:left w:val="none" w:sz="0" w:space="0" w:color="auto"/>
            <w:bottom w:val="none" w:sz="0" w:space="0" w:color="auto"/>
            <w:right w:val="none" w:sz="0" w:space="0" w:color="auto"/>
          </w:divBdr>
        </w:div>
        <w:div w:id="953637409">
          <w:marLeft w:val="640"/>
          <w:marRight w:val="0"/>
          <w:marTop w:val="0"/>
          <w:marBottom w:val="0"/>
          <w:divBdr>
            <w:top w:val="none" w:sz="0" w:space="0" w:color="auto"/>
            <w:left w:val="none" w:sz="0" w:space="0" w:color="auto"/>
            <w:bottom w:val="none" w:sz="0" w:space="0" w:color="auto"/>
            <w:right w:val="none" w:sz="0" w:space="0" w:color="auto"/>
          </w:divBdr>
        </w:div>
        <w:div w:id="960191057">
          <w:marLeft w:val="640"/>
          <w:marRight w:val="0"/>
          <w:marTop w:val="0"/>
          <w:marBottom w:val="0"/>
          <w:divBdr>
            <w:top w:val="none" w:sz="0" w:space="0" w:color="auto"/>
            <w:left w:val="none" w:sz="0" w:space="0" w:color="auto"/>
            <w:bottom w:val="none" w:sz="0" w:space="0" w:color="auto"/>
            <w:right w:val="none" w:sz="0" w:space="0" w:color="auto"/>
          </w:divBdr>
        </w:div>
        <w:div w:id="962422937">
          <w:marLeft w:val="640"/>
          <w:marRight w:val="0"/>
          <w:marTop w:val="0"/>
          <w:marBottom w:val="0"/>
          <w:divBdr>
            <w:top w:val="none" w:sz="0" w:space="0" w:color="auto"/>
            <w:left w:val="none" w:sz="0" w:space="0" w:color="auto"/>
            <w:bottom w:val="none" w:sz="0" w:space="0" w:color="auto"/>
            <w:right w:val="none" w:sz="0" w:space="0" w:color="auto"/>
          </w:divBdr>
        </w:div>
        <w:div w:id="1016615664">
          <w:marLeft w:val="640"/>
          <w:marRight w:val="0"/>
          <w:marTop w:val="0"/>
          <w:marBottom w:val="0"/>
          <w:divBdr>
            <w:top w:val="none" w:sz="0" w:space="0" w:color="auto"/>
            <w:left w:val="none" w:sz="0" w:space="0" w:color="auto"/>
            <w:bottom w:val="none" w:sz="0" w:space="0" w:color="auto"/>
            <w:right w:val="none" w:sz="0" w:space="0" w:color="auto"/>
          </w:divBdr>
        </w:div>
        <w:div w:id="1048145534">
          <w:marLeft w:val="640"/>
          <w:marRight w:val="0"/>
          <w:marTop w:val="0"/>
          <w:marBottom w:val="0"/>
          <w:divBdr>
            <w:top w:val="none" w:sz="0" w:space="0" w:color="auto"/>
            <w:left w:val="none" w:sz="0" w:space="0" w:color="auto"/>
            <w:bottom w:val="none" w:sz="0" w:space="0" w:color="auto"/>
            <w:right w:val="none" w:sz="0" w:space="0" w:color="auto"/>
          </w:divBdr>
        </w:div>
        <w:div w:id="1083145483">
          <w:marLeft w:val="640"/>
          <w:marRight w:val="0"/>
          <w:marTop w:val="0"/>
          <w:marBottom w:val="0"/>
          <w:divBdr>
            <w:top w:val="none" w:sz="0" w:space="0" w:color="auto"/>
            <w:left w:val="none" w:sz="0" w:space="0" w:color="auto"/>
            <w:bottom w:val="none" w:sz="0" w:space="0" w:color="auto"/>
            <w:right w:val="none" w:sz="0" w:space="0" w:color="auto"/>
          </w:divBdr>
        </w:div>
        <w:div w:id="1100761188">
          <w:marLeft w:val="640"/>
          <w:marRight w:val="0"/>
          <w:marTop w:val="0"/>
          <w:marBottom w:val="0"/>
          <w:divBdr>
            <w:top w:val="none" w:sz="0" w:space="0" w:color="auto"/>
            <w:left w:val="none" w:sz="0" w:space="0" w:color="auto"/>
            <w:bottom w:val="none" w:sz="0" w:space="0" w:color="auto"/>
            <w:right w:val="none" w:sz="0" w:space="0" w:color="auto"/>
          </w:divBdr>
        </w:div>
        <w:div w:id="1139029481">
          <w:marLeft w:val="640"/>
          <w:marRight w:val="0"/>
          <w:marTop w:val="0"/>
          <w:marBottom w:val="0"/>
          <w:divBdr>
            <w:top w:val="none" w:sz="0" w:space="0" w:color="auto"/>
            <w:left w:val="none" w:sz="0" w:space="0" w:color="auto"/>
            <w:bottom w:val="none" w:sz="0" w:space="0" w:color="auto"/>
            <w:right w:val="none" w:sz="0" w:space="0" w:color="auto"/>
          </w:divBdr>
        </w:div>
        <w:div w:id="1145778501">
          <w:marLeft w:val="640"/>
          <w:marRight w:val="0"/>
          <w:marTop w:val="0"/>
          <w:marBottom w:val="0"/>
          <w:divBdr>
            <w:top w:val="none" w:sz="0" w:space="0" w:color="auto"/>
            <w:left w:val="none" w:sz="0" w:space="0" w:color="auto"/>
            <w:bottom w:val="none" w:sz="0" w:space="0" w:color="auto"/>
            <w:right w:val="none" w:sz="0" w:space="0" w:color="auto"/>
          </w:divBdr>
        </w:div>
        <w:div w:id="1169560203">
          <w:marLeft w:val="640"/>
          <w:marRight w:val="0"/>
          <w:marTop w:val="0"/>
          <w:marBottom w:val="0"/>
          <w:divBdr>
            <w:top w:val="none" w:sz="0" w:space="0" w:color="auto"/>
            <w:left w:val="none" w:sz="0" w:space="0" w:color="auto"/>
            <w:bottom w:val="none" w:sz="0" w:space="0" w:color="auto"/>
            <w:right w:val="none" w:sz="0" w:space="0" w:color="auto"/>
          </w:divBdr>
        </w:div>
        <w:div w:id="1270433538">
          <w:marLeft w:val="640"/>
          <w:marRight w:val="0"/>
          <w:marTop w:val="0"/>
          <w:marBottom w:val="0"/>
          <w:divBdr>
            <w:top w:val="none" w:sz="0" w:space="0" w:color="auto"/>
            <w:left w:val="none" w:sz="0" w:space="0" w:color="auto"/>
            <w:bottom w:val="none" w:sz="0" w:space="0" w:color="auto"/>
            <w:right w:val="none" w:sz="0" w:space="0" w:color="auto"/>
          </w:divBdr>
        </w:div>
        <w:div w:id="1304894029">
          <w:marLeft w:val="640"/>
          <w:marRight w:val="0"/>
          <w:marTop w:val="0"/>
          <w:marBottom w:val="0"/>
          <w:divBdr>
            <w:top w:val="none" w:sz="0" w:space="0" w:color="auto"/>
            <w:left w:val="none" w:sz="0" w:space="0" w:color="auto"/>
            <w:bottom w:val="none" w:sz="0" w:space="0" w:color="auto"/>
            <w:right w:val="none" w:sz="0" w:space="0" w:color="auto"/>
          </w:divBdr>
        </w:div>
        <w:div w:id="1312057957">
          <w:marLeft w:val="640"/>
          <w:marRight w:val="0"/>
          <w:marTop w:val="0"/>
          <w:marBottom w:val="0"/>
          <w:divBdr>
            <w:top w:val="none" w:sz="0" w:space="0" w:color="auto"/>
            <w:left w:val="none" w:sz="0" w:space="0" w:color="auto"/>
            <w:bottom w:val="none" w:sz="0" w:space="0" w:color="auto"/>
            <w:right w:val="none" w:sz="0" w:space="0" w:color="auto"/>
          </w:divBdr>
        </w:div>
        <w:div w:id="1406224576">
          <w:marLeft w:val="640"/>
          <w:marRight w:val="0"/>
          <w:marTop w:val="0"/>
          <w:marBottom w:val="0"/>
          <w:divBdr>
            <w:top w:val="none" w:sz="0" w:space="0" w:color="auto"/>
            <w:left w:val="none" w:sz="0" w:space="0" w:color="auto"/>
            <w:bottom w:val="none" w:sz="0" w:space="0" w:color="auto"/>
            <w:right w:val="none" w:sz="0" w:space="0" w:color="auto"/>
          </w:divBdr>
        </w:div>
        <w:div w:id="1509829812">
          <w:marLeft w:val="640"/>
          <w:marRight w:val="0"/>
          <w:marTop w:val="0"/>
          <w:marBottom w:val="0"/>
          <w:divBdr>
            <w:top w:val="none" w:sz="0" w:space="0" w:color="auto"/>
            <w:left w:val="none" w:sz="0" w:space="0" w:color="auto"/>
            <w:bottom w:val="none" w:sz="0" w:space="0" w:color="auto"/>
            <w:right w:val="none" w:sz="0" w:space="0" w:color="auto"/>
          </w:divBdr>
        </w:div>
        <w:div w:id="1689329199">
          <w:marLeft w:val="640"/>
          <w:marRight w:val="0"/>
          <w:marTop w:val="0"/>
          <w:marBottom w:val="0"/>
          <w:divBdr>
            <w:top w:val="none" w:sz="0" w:space="0" w:color="auto"/>
            <w:left w:val="none" w:sz="0" w:space="0" w:color="auto"/>
            <w:bottom w:val="none" w:sz="0" w:space="0" w:color="auto"/>
            <w:right w:val="none" w:sz="0" w:space="0" w:color="auto"/>
          </w:divBdr>
        </w:div>
        <w:div w:id="1752772373">
          <w:marLeft w:val="640"/>
          <w:marRight w:val="0"/>
          <w:marTop w:val="0"/>
          <w:marBottom w:val="0"/>
          <w:divBdr>
            <w:top w:val="none" w:sz="0" w:space="0" w:color="auto"/>
            <w:left w:val="none" w:sz="0" w:space="0" w:color="auto"/>
            <w:bottom w:val="none" w:sz="0" w:space="0" w:color="auto"/>
            <w:right w:val="none" w:sz="0" w:space="0" w:color="auto"/>
          </w:divBdr>
        </w:div>
        <w:div w:id="1870994382">
          <w:marLeft w:val="640"/>
          <w:marRight w:val="0"/>
          <w:marTop w:val="0"/>
          <w:marBottom w:val="0"/>
          <w:divBdr>
            <w:top w:val="none" w:sz="0" w:space="0" w:color="auto"/>
            <w:left w:val="none" w:sz="0" w:space="0" w:color="auto"/>
            <w:bottom w:val="none" w:sz="0" w:space="0" w:color="auto"/>
            <w:right w:val="none" w:sz="0" w:space="0" w:color="auto"/>
          </w:divBdr>
        </w:div>
        <w:div w:id="1978871947">
          <w:marLeft w:val="640"/>
          <w:marRight w:val="0"/>
          <w:marTop w:val="0"/>
          <w:marBottom w:val="0"/>
          <w:divBdr>
            <w:top w:val="none" w:sz="0" w:space="0" w:color="auto"/>
            <w:left w:val="none" w:sz="0" w:space="0" w:color="auto"/>
            <w:bottom w:val="none" w:sz="0" w:space="0" w:color="auto"/>
            <w:right w:val="none" w:sz="0" w:space="0" w:color="auto"/>
          </w:divBdr>
        </w:div>
        <w:div w:id="2074348323">
          <w:marLeft w:val="640"/>
          <w:marRight w:val="0"/>
          <w:marTop w:val="0"/>
          <w:marBottom w:val="0"/>
          <w:divBdr>
            <w:top w:val="none" w:sz="0" w:space="0" w:color="auto"/>
            <w:left w:val="none" w:sz="0" w:space="0" w:color="auto"/>
            <w:bottom w:val="none" w:sz="0" w:space="0" w:color="auto"/>
            <w:right w:val="none" w:sz="0" w:space="0" w:color="auto"/>
          </w:divBdr>
        </w:div>
        <w:div w:id="2101952175">
          <w:marLeft w:val="640"/>
          <w:marRight w:val="0"/>
          <w:marTop w:val="0"/>
          <w:marBottom w:val="0"/>
          <w:divBdr>
            <w:top w:val="none" w:sz="0" w:space="0" w:color="auto"/>
            <w:left w:val="none" w:sz="0" w:space="0" w:color="auto"/>
            <w:bottom w:val="none" w:sz="0" w:space="0" w:color="auto"/>
            <w:right w:val="none" w:sz="0" w:space="0" w:color="auto"/>
          </w:divBdr>
        </w:div>
      </w:divsChild>
    </w:div>
    <w:div w:id="1438332422">
      <w:marLeft w:val="640"/>
      <w:marRight w:val="0"/>
      <w:marTop w:val="0"/>
      <w:marBottom w:val="0"/>
      <w:divBdr>
        <w:top w:val="none" w:sz="0" w:space="0" w:color="auto"/>
        <w:left w:val="none" w:sz="0" w:space="0" w:color="auto"/>
        <w:bottom w:val="none" w:sz="0" w:space="0" w:color="auto"/>
        <w:right w:val="none" w:sz="0" w:space="0" w:color="auto"/>
      </w:divBdr>
    </w:div>
    <w:div w:id="1439568880">
      <w:bodyDiv w:val="1"/>
      <w:marLeft w:val="0"/>
      <w:marRight w:val="0"/>
      <w:marTop w:val="0"/>
      <w:marBottom w:val="0"/>
      <w:divBdr>
        <w:top w:val="none" w:sz="0" w:space="0" w:color="auto"/>
        <w:left w:val="none" w:sz="0" w:space="0" w:color="auto"/>
        <w:bottom w:val="none" w:sz="0" w:space="0" w:color="auto"/>
        <w:right w:val="none" w:sz="0" w:space="0" w:color="auto"/>
      </w:divBdr>
      <w:divsChild>
        <w:div w:id="226772065">
          <w:marLeft w:val="640"/>
          <w:marRight w:val="0"/>
          <w:marTop w:val="0"/>
          <w:marBottom w:val="0"/>
          <w:divBdr>
            <w:top w:val="none" w:sz="0" w:space="0" w:color="auto"/>
            <w:left w:val="none" w:sz="0" w:space="0" w:color="auto"/>
            <w:bottom w:val="none" w:sz="0" w:space="0" w:color="auto"/>
            <w:right w:val="none" w:sz="0" w:space="0" w:color="auto"/>
          </w:divBdr>
        </w:div>
        <w:div w:id="250358420">
          <w:marLeft w:val="640"/>
          <w:marRight w:val="0"/>
          <w:marTop w:val="0"/>
          <w:marBottom w:val="0"/>
          <w:divBdr>
            <w:top w:val="none" w:sz="0" w:space="0" w:color="auto"/>
            <w:left w:val="none" w:sz="0" w:space="0" w:color="auto"/>
            <w:bottom w:val="none" w:sz="0" w:space="0" w:color="auto"/>
            <w:right w:val="none" w:sz="0" w:space="0" w:color="auto"/>
          </w:divBdr>
        </w:div>
        <w:div w:id="279456517">
          <w:marLeft w:val="640"/>
          <w:marRight w:val="0"/>
          <w:marTop w:val="0"/>
          <w:marBottom w:val="0"/>
          <w:divBdr>
            <w:top w:val="none" w:sz="0" w:space="0" w:color="auto"/>
            <w:left w:val="none" w:sz="0" w:space="0" w:color="auto"/>
            <w:bottom w:val="none" w:sz="0" w:space="0" w:color="auto"/>
            <w:right w:val="none" w:sz="0" w:space="0" w:color="auto"/>
          </w:divBdr>
        </w:div>
        <w:div w:id="422074698">
          <w:marLeft w:val="640"/>
          <w:marRight w:val="0"/>
          <w:marTop w:val="0"/>
          <w:marBottom w:val="0"/>
          <w:divBdr>
            <w:top w:val="none" w:sz="0" w:space="0" w:color="auto"/>
            <w:left w:val="none" w:sz="0" w:space="0" w:color="auto"/>
            <w:bottom w:val="none" w:sz="0" w:space="0" w:color="auto"/>
            <w:right w:val="none" w:sz="0" w:space="0" w:color="auto"/>
          </w:divBdr>
        </w:div>
        <w:div w:id="571355218">
          <w:marLeft w:val="640"/>
          <w:marRight w:val="0"/>
          <w:marTop w:val="0"/>
          <w:marBottom w:val="0"/>
          <w:divBdr>
            <w:top w:val="none" w:sz="0" w:space="0" w:color="auto"/>
            <w:left w:val="none" w:sz="0" w:space="0" w:color="auto"/>
            <w:bottom w:val="none" w:sz="0" w:space="0" w:color="auto"/>
            <w:right w:val="none" w:sz="0" w:space="0" w:color="auto"/>
          </w:divBdr>
        </w:div>
        <w:div w:id="617297388">
          <w:marLeft w:val="640"/>
          <w:marRight w:val="0"/>
          <w:marTop w:val="0"/>
          <w:marBottom w:val="0"/>
          <w:divBdr>
            <w:top w:val="none" w:sz="0" w:space="0" w:color="auto"/>
            <w:left w:val="none" w:sz="0" w:space="0" w:color="auto"/>
            <w:bottom w:val="none" w:sz="0" w:space="0" w:color="auto"/>
            <w:right w:val="none" w:sz="0" w:space="0" w:color="auto"/>
          </w:divBdr>
        </w:div>
        <w:div w:id="692920981">
          <w:marLeft w:val="640"/>
          <w:marRight w:val="0"/>
          <w:marTop w:val="0"/>
          <w:marBottom w:val="0"/>
          <w:divBdr>
            <w:top w:val="none" w:sz="0" w:space="0" w:color="auto"/>
            <w:left w:val="none" w:sz="0" w:space="0" w:color="auto"/>
            <w:bottom w:val="none" w:sz="0" w:space="0" w:color="auto"/>
            <w:right w:val="none" w:sz="0" w:space="0" w:color="auto"/>
          </w:divBdr>
        </w:div>
        <w:div w:id="867137154">
          <w:marLeft w:val="640"/>
          <w:marRight w:val="0"/>
          <w:marTop w:val="0"/>
          <w:marBottom w:val="0"/>
          <w:divBdr>
            <w:top w:val="none" w:sz="0" w:space="0" w:color="auto"/>
            <w:left w:val="none" w:sz="0" w:space="0" w:color="auto"/>
            <w:bottom w:val="none" w:sz="0" w:space="0" w:color="auto"/>
            <w:right w:val="none" w:sz="0" w:space="0" w:color="auto"/>
          </w:divBdr>
        </w:div>
        <w:div w:id="878856474">
          <w:marLeft w:val="640"/>
          <w:marRight w:val="0"/>
          <w:marTop w:val="0"/>
          <w:marBottom w:val="0"/>
          <w:divBdr>
            <w:top w:val="none" w:sz="0" w:space="0" w:color="auto"/>
            <w:left w:val="none" w:sz="0" w:space="0" w:color="auto"/>
            <w:bottom w:val="none" w:sz="0" w:space="0" w:color="auto"/>
            <w:right w:val="none" w:sz="0" w:space="0" w:color="auto"/>
          </w:divBdr>
        </w:div>
        <w:div w:id="987704368">
          <w:marLeft w:val="640"/>
          <w:marRight w:val="0"/>
          <w:marTop w:val="0"/>
          <w:marBottom w:val="0"/>
          <w:divBdr>
            <w:top w:val="none" w:sz="0" w:space="0" w:color="auto"/>
            <w:left w:val="none" w:sz="0" w:space="0" w:color="auto"/>
            <w:bottom w:val="none" w:sz="0" w:space="0" w:color="auto"/>
            <w:right w:val="none" w:sz="0" w:space="0" w:color="auto"/>
          </w:divBdr>
        </w:div>
        <w:div w:id="1034623684">
          <w:marLeft w:val="640"/>
          <w:marRight w:val="0"/>
          <w:marTop w:val="0"/>
          <w:marBottom w:val="0"/>
          <w:divBdr>
            <w:top w:val="none" w:sz="0" w:space="0" w:color="auto"/>
            <w:left w:val="none" w:sz="0" w:space="0" w:color="auto"/>
            <w:bottom w:val="none" w:sz="0" w:space="0" w:color="auto"/>
            <w:right w:val="none" w:sz="0" w:space="0" w:color="auto"/>
          </w:divBdr>
        </w:div>
        <w:div w:id="1304656397">
          <w:marLeft w:val="640"/>
          <w:marRight w:val="0"/>
          <w:marTop w:val="0"/>
          <w:marBottom w:val="0"/>
          <w:divBdr>
            <w:top w:val="none" w:sz="0" w:space="0" w:color="auto"/>
            <w:left w:val="none" w:sz="0" w:space="0" w:color="auto"/>
            <w:bottom w:val="none" w:sz="0" w:space="0" w:color="auto"/>
            <w:right w:val="none" w:sz="0" w:space="0" w:color="auto"/>
          </w:divBdr>
        </w:div>
        <w:div w:id="1341929056">
          <w:marLeft w:val="640"/>
          <w:marRight w:val="0"/>
          <w:marTop w:val="0"/>
          <w:marBottom w:val="0"/>
          <w:divBdr>
            <w:top w:val="none" w:sz="0" w:space="0" w:color="auto"/>
            <w:left w:val="none" w:sz="0" w:space="0" w:color="auto"/>
            <w:bottom w:val="none" w:sz="0" w:space="0" w:color="auto"/>
            <w:right w:val="none" w:sz="0" w:space="0" w:color="auto"/>
          </w:divBdr>
        </w:div>
        <w:div w:id="1373261427">
          <w:marLeft w:val="640"/>
          <w:marRight w:val="0"/>
          <w:marTop w:val="0"/>
          <w:marBottom w:val="0"/>
          <w:divBdr>
            <w:top w:val="none" w:sz="0" w:space="0" w:color="auto"/>
            <w:left w:val="none" w:sz="0" w:space="0" w:color="auto"/>
            <w:bottom w:val="none" w:sz="0" w:space="0" w:color="auto"/>
            <w:right w:val="none" w:sz="0" w:space="0" w:color="auto"/>
          </w:divBdr>
        </w:div>
        <w:div w:id="1415860719">
          <w:marLeft w:val="640"/>
          <w:marRight w:val="0"/>
          <w:marTop w:val="0"/>
          <w:marBottom w:val="0"/>
          <w:divBdr>
            <w:top w:val="none" w:sz="0" w:space="0" w:color="auto"/>
            <w:left w:val="none" w:sz="0" w:space="0" w:color="auto"/>
            <w:bottom w:val="none" w:sz="0" w:space="0" w:color="auto"/>
            <w:right w:val="none" w:sz="0" w:space="0" w:color="auto"/>
          </w:divBdr>
        </w:div>
        <w:div w:id="1486968370">
          <w:marLeft w:val="640"/>
          <w:marRight w:val="0"/>
          <w:marTop w:val="0"/>
          <w:marBottom w:val="0"/>
          <w:divBdr>
            <w:top w:val="none" w:sz="0" w:space="0" w:color="auto"/>
            <w:left w:val="none" w:sz="0" w:space="0" w:color="auto"/>
            <w:bottom w:val="none" w:sz="0" w:space="0" w:color="auto"/>
            <w:right w:val="none" w:sz="0" w:space="0" w:color="auto"/>
          </w:divBdr>
        </w:div>
        <w:div w:id="1500542452">
          <w:marLeft w:val="640"/>
          <w:marRight w:val="0"/>
          <w:marTop w:val="0"/>
          <w:marBottom w:val="0"/>
          <w:divBdr>
            <w:top w:val="none" w:sz="0" w:space="0" w:color="auto"/>
            <w:left w:val="none" w:sz="0" w:space="0" w:color="auto"/>
            <w:bottom w:val="none" w:sz="0" w:space="0" w:color="auto"/>
            <w:right w:val="none" w:sz="0" w:space="0" w:color="auto"/>
          </w:divBdr>
        </w:div>
        <w:div w:id="1571885063">
          <w:marLeft w:val="640"/>
          <w:marRight w:val="0"/>
          <w:marTop w:val="0"/>
          <w:marBottom w:val="0"/>
          <w:divBdr>
            <w:top w:val="none" w:sz="0" w:space="0" w:color="auto"/>
            <w:left w:val="none" w:sz="0" w:space="0" w:color="auto"/>
            <w:bottom w:val="none" w:sz="0" w:space="0" w:color="auto"/>
            <w:right w:val="none" w:sz="0" w:space="0" w:color="auto"/>
          </w:divBdr>
        </w:div>
        <w:div w:id="1608273117">
          <w:marLeft w:val="640"/>
          <w:marRight w:val="0"/>
          <w:marTop w:val="0"/>
          <w:marBottom w:val="0"/>
          <w:divBdr>
            <w:top w:val="none" w:sz="0" w:space="0" w:color="auto"/>
            <w:left w:val="none" w:sz="0" w:space="0" w:color="auto"/>
            <w:bottom w:val="none" w:sz="0" w:space="0" w:color="auto"/>
            <w:right w:val="none" w:sz="0" w:space="0" w:color="auto"/>
          </w:divBdr>
        </w:div>
        <w:div w:id="1649550228">
          <w:marLeft w:val="640"/>
          <w:marRight w:val="0"/>
          <w:marTop w:val="0"/>
          <w:marBottom w:val="0"/>
          <w:divBdr>
            <w:top w:val="none" w:sz="0" w:space="0" w:color="auto"/>
            <w:left w:val="none" w:sz="0" w:space="0" w:color="auto"/>
            <w:bottom w:val="none" w:sz="0" w:space="0" w:color="auto"/>
            <w:right w:val="none" w:sz="0" w:space="0" w:color="auto"/>
          </w:divBdr>
        </w:div>
        <w:div w:id="1728259991">
          <w:marLeft w:val="640"/>
          <w:marRight w:val="0"/>
          <w:marTop w:val="0"/>
          <w:marBottom w:val="0"/>
          <w:divBdr>
            <w:top w:val="none" w:sz="0" w:space="0" w:color="auto"/>
            <w:left w:val="none" w:sz="0" w:space="0" w:color="auto"/>
            <w:bottom w:val="none" w:sz="0" w:space="0" w:color="auto"/>
            <w:right w:val="none" w:sz="0" w:space="0" w:color="auto"/>
          </w:divBdr>
        </w:div>
        <w:div w:id="1731340468">
          <w:marLeft w:val="640"/>
          <w:marRight w:val="0"/>
          <w:marTop w:val="0"/>
          <w:marBottom w:val="0"/>
          <w:divBdr>
            <w:top w:val="none" w:sz="0" w:space="0" w:color="auto"/>
            <w:left w:val="none" w:sz="0" w:space="0" w:color="auto"/>
            <w:bottom w:val="none" w:sz="0" w:space="0" w:color="auto"/>
            <w:right w:val="none" w:sz="0" w:space="0" w:color="auto"/>
          </w:divBdr>
        </w:div>
        <w:div w:id="1735421608">
          <w:marLeft w:val="640"/>
          <w:marRight w:val="0"/>
          <w:marTop w:val="0"/>
          <w:marBottom w:val="0"/>
          <w:divBdr>
            <w:top w:val="none" w:sz="0" w:space="0" w:color="auto"/>
            <w:left w:val="none" w:sz="0" w:space="0" w:color="auto"/>
            <w:bottom w:val="none" w:sz="0" w:space="0" w:color="auto"/>
            <w:right w:val="none" w:sz="0" w:space="0" w:color="auto"/>
          </w:divBdr>
        </w:div>
        <w:div w:id="1949696940">
          <w:marLeft w:val="640"/>
          <w:marRight w:val="0"/>
          <w:marTop w:val="0"/>
          <w:marBottom w:val="0"/>
          <w:divBdr>
            <w:top w:val="none" w:sz="0" w:space="0" w:color="auto"/>
            <w:left w:val="none" w:sz="0" w:space="0" w:color="auto"/>
            <w:bottom w:val="none" w:sz="0" w:space="0" w:color="auto"/>
            <w:right w:val="none" w:sz="0" w:space="0" w:color="auto"/>
          </w:divBdr>
        </w:div>
        <w:div w:id="1963919490">
          <w:marLeft w:val="640"/>
          <w:marRight w:val="0"/>
          <w:marTop w:val="0"/>
          <w:marBottom w:val="0"/>
          <w:divBdr>
            <w:top w:val="none" w:sz="0" w:space="0" w:color="auto"/>
            <w:left w:val="none" w:sz="0" w:space="0" w:color="auto"/>
            <w:bottom w:val="none" w:sz="0" w:space="0" w:color="auto"/>
            <w:right w:val="none" w:sz="0" w:space="0" w:color="auto"/>
          </w:divBdr>
        </w:div>
        <w:div w:id="2000769813">
          <w:marLeft w:val="640"/>
          <w:marRight w:val="0"/>
          <w:marTop w:val="0"/>
          <w:marBottom w:val="0"/>
          <w:divBdr>
            <w:top w:val="none" w:sz="0" w:space="0" w:color="auto"/>
            <w:left w:val="none" w:sz="0" w:space="0" w:color="auto"/>
            <w:bottom w:val="none" w:sz="0" w:space="0" w:color="auto"/>
            <w:right w:val="none" w:sz="0" w:space="0" w:color="auto"/>
          </w:divBdr>
        </w:div>
        <w:div w:id="2115588894">
          <w:marLeft w:val="640"/>
          <w:marRight w:val="0"/>
          <w:marTop w:val="0"/>
          <w:marBottom w:val="0"/>
          <w:divBdr>
            <w:top w:val="none" w:sz="0" w:space="0" w:color="auto"/>
            <w:left w:val="none" w:sz="0" w:space="0" w:color="auto"/>
            <w:bottom w:val="none" w:sz="0" w:space="0" w:color="auto"/>
            <w:right w:val="none" w:sz="0" w:space="0" w:color="auto"/>
          </w:divBdr>
        </w:div>
        <w:div w:id="2127844085">
          <w:marLeft w:val="640"/>
          <w:marRight w:val="0"/>
          <w:marTop w:val="0"/>
          <w:marBottom w:val="0"/>
          <w:divBdr>
            <w:top w:val="none" w:sz="0" w:space="0" w:color="auto"/>
            <w:left w:val="none" w:sz="0" w:space="0" w:color="auto"/>
            <w:bottom w:val="none" w:sz="0" w:space="0" w:color="auto"/>
            <w:right w:val="none" w:sz="0" w:space="0" w:color="auto"/>
          </w:divBdr>
        </w:div>
      </w:divsChild>
    </w:div>
    <w:div w:id="1439913519">
      <w:bodyDiv w:val="1"/>
      <w:marLeft w:val="0"/>
      <w:marRight w:val="0"/>
      <w:marTop w:val="0"/>
      <w:marBottom w:val="0"/>
      <w:divBdr>
        <w:top w:val="none" w:sz="0" w:space="0" w:color="auto"/>
        <w:left w:val="none" w:sz="0" w:space="0" w:color="auto"/>
        <w:bottom w:val="none" w:sz="0" w:space="0" w:color="auto"/>
        <w:right w:val="none" w:sz="0" w:space="0" w:color="auto"/>
      </w:divBdr>
      <w:divsChild>
        <w:div w:id="233243176">
          <w:marLeft w:val="640"/>
          <w:marRight w:val="0"/>
          <w:marTop w:val="0"/>
          <w:marBottom w:val="0"/>
          <w:divBdr>
            <w:top w:val="none" w:sz="0" w:space="0" w:color="auto"/>
            <w:left w:val="none" w:sz="0" w:space="0" w:color="auto"/>
            <w:bottom w:val="none" w:sz="0" w:space="0" w:color="auto"/>
            <w:right w:val="none" w:sz="0" w:space="0" w:color="auto"/>
          </w:divBdr>
        </w:div>
        <w:div w:id="559023818">
          <w:marLeft w:val="640"/>
          <w:marRight w:val="0"/>
          <w:marTop w:val="0"/>
          <w:marBottom w:val="0"/>
          <w:divBdr>
            <w:top w:val="none" w:sz="0" w:space="0" w:color="auto"/>
            <w:left w:val="none" w:sz="0" w:space="0" w:color="auto"/>
            <w:bottom w:val="none" w:sz="0" w:space="0" w:color="auto"/>
            <w:right w:val="none" w:sz="0" w:space="0" w:color="auto"/>
          </w:divBdr>
        </w:div>
        <w:div w:id="602879643">
          <w:marLeft w:val="640"/>
          <w:marRight w:val="0"/>
          <w:marTop w:val="0"/>
          <w:marBottom w:val="0"/>
          <w:divBdr>
            <w:top w:val="none" w:sz="0" w:space="0" w:color="auto"/>
            <w:left w:val="none" w:sz="0" w:space="0" w:color="auto"/>
            <w:bottom w:val="none" w:sz="0" w:space="0" w:color="auto"/>
            <w:right w:val="none" w:sz="0" w:space="0" w:color="auto"/>
          </w:divBdr>
        </w:div>
        <w:div w:id="642540585">
          <w:marLeft w:val="640"/>
          <w:marRight w:val="0"/>
          <w:marTop w:val="0"/>
          <w:marBottom w:val="0"/>
          <w:divBdr>
            <w:top w:val="none" w:sz="0" w:space="0" w:color="auto"/>
            <w:left w:val="none" w:sz="0" w:space="0" w:color="auto"/>
            <w:bottom w:val="none" w:sz="0" w:space="0" w:color="auto"/>
            <w:right w:val="none" w:sz="0" w:space="0" w:color="auto"/>
          </w:divBdr>
        </w:div>
        <w:div w:id="919144540">
          <w:marLeft w:val="640"/>
          <w:marRight w:val="0"/>
          <w:marTop w:val="0"/>
          <w:marBottom w:val="0"/>
          <w:divBdr>
            <w:top w:val="none" w:sz="0" w:space="0" w:color="auto"/>
            <w:left w:val="none" w:sz="0" w:space="0" w:color="auto"/>
            <w:bottom w:val="none" w:sz="0" w:space="0" w:color="auto"/>
            <w:right w:val="none" w:sz="0" w:space="0" w:color="auto"/>
          </w:divBdr>
        </w:div>
        <w:div w:id="946959441">
          <w:marLeft w:val="640"/>
          <w:marRight w:val="0"/>
          <w:marTop w:val="0"/>
          <w:marBottom w:val="0"/>
          <w:divBdr>
            <w:top w:val="none" w:sz="0" w:space="0" w:color="auto"/>
            <w:left w:val="none" w:sz="0" w:space="0" w:color="auto"/>
            <w:bottom w:val="none" w:sz="0" w:space="0" w:color="auto"/>
            <w:right w:val="none" w:sz="0" w:space="0" w:color="auto"/>
          </w:divBdr>
        </w:div>
        <w:div w:id="951284458">
          <w:marLeft w:val="640"/>
          <w:marRight w:val="0"/>
          <w:marTop w:val="0"/>
          <w:marBottom w:val="0"/>
          <w:divBdr>
            <w:top w:val="none" w:sz="0" w:space="0" w:color="auto"/>
            <w:left w:val="none" w:sz="0" w:space="0" w:color="auto"/>
            <w:bottom w:val="none" w:sz="0" w:space="0" w:color="auto"/>
            <w:right w:val="none" w:sz="0" w:space="0" w:color="auto"/>
          </w:divBdr>
        </w:div>
        <w:div w:id="961158161">
          <w:marLeft w:val="640"/>
          <w:marRight w:val="0"/>
          <w:marTop w:val="0"/>
          <w:marBottom w:val="0"/>
          <w:divBdr>
            <w:top w:val="none" w:sz="0" w:space="0" w:color="auto"/>
            <w:left w:val="none" w:sz="0" w:space="0" w:color="auto"/>
            <w:bottom w:val="none" w:sz="0" w:space="0" w:color="auto"/>
            <w:right w:val="none" w:sz="0" w:space="0" w:color="auto"/>
          </w:divBdr>
        </w:div>
        <w:div w:id="972365688">
          <w:marLeft w:val="640"/>
          <w:marRight w:val="0"/>
          <w:marTop w:val="0"/>
          <w:marBottom w:val="0"/>
          <w:divBdr>
            <w:top w:val="none" w:sz="0" w:space="0" w:color="auto"/>
            <w:left w:val="none" w:sz="0" w:space="0" w:color="auto"/>
            <w:bottom w:val="none" w:sz="0" w:space="0" w:color="auto"/>
            <w:right w:val="none" w:sz="0" w:space="0" w:color="auto"/>
          </w:divBdr>
        </w:div>
        <w:div w:id="1200780965">
          <w:marLeft w:val="640"/>
          <w:marRight w:val="0"/>
          <w:marTop w:val="0"/>
          <w:marBottom w:val="0"/>
          <w:divBdr>
            <w:top w:val="none" w:sz="0" w:space="0" w:color="auto"/>
            <w:left w:val="none" w:sz="0" w:space="0" w:color="auto"/>
            <w:bottom w:val="none" w:sz="0" w:space="0" w:color="auto"/>
            <w:right w:val="none" w:sz="0" w:space="0" w:color="auto"/>
          </w:divBdr>
        </w:div>
        <w:div w:id="1448694053">
          <w:marLeft w:val="640"/>
          <w:marRight w:val="0"/>
          <w:marTop w:val="0"/>
          <w:marBottom w:val="0"/>
          <w:divBdr>
            <w:top w:val="none" w:sz="0" w:space="0" w:color="auto"/>
            <w:left w:val="none" w:sz="0" w:space="0" w:color="auto"/>
            <w:bottom w:val="none" w:sz="0" w:space="0" w:color="auto"/>
            <w:right w:val="none" w:sz="0" w:space="0" w:color="auto"/>
          </w:divBdr>
        </w:div>
        <w:div w:id="1489899715">
          <w:marLeft w:val="640"/>
          <w:marRight w:val="0"/>
          <w:marTop w:val="0"/>
          <w:marBottom w:val="0"/>
          <w:divBdr>
            <w:top w:val="none" w:sz="0" w:space="0" w:color="auto"/>
            <w:left w:val="none" w:sz="0" w:space="0" w:color="auto"/>
            <w:bottom w:val="none" w:sz="0" w:space="0" w:color="auto"/>
            <w:right w:val="none" w:sz="0" w:space="0" w:color="auto"/>
          </w:divBdr>
        </w:div>
        <w:div w:id="1638102670">
          <w:marLeft w:val="640"/>
          <w:marRight w:val="0"/>
          <w:marTop w:val="0"/>
          <w:marBottom w:val="0"/>
          <w:divBdr>
            <w:top w:val="none" w:sz="0" w:space="0" w:color="auto"/>
            <w:left w:val="none" w:sz="0" w:space="0" w:color="auto"/>
            <w:bottom w:val="none" w:sz="0" w:space="0" w:color="auto"/>
            <w:right w:val="none" w:sz="0" w:space="0" w:color="auto"/>
          </w:divBdr>
        </w:div>
        <w:div w:id="1698659603">
          <w:marLeft w:val="640"/>
          <w:marRight w:val="0"/>
          <w:marTop w:val="0"/>
          <w:marBottom w:val="0"/>
          <w:divBdr>
            <w:top w:val="none" w:sz="0" w:space="0" w:color="auto"/>
            <w:left w:val="none" w:sz="0" w:space="0" w:color="auto"/>
            <w:bottom w:val="none" w:sz="0" w:space="0" w:color="auto"/>
            <w:right w:val="none" w:sz="0" w:space="0" w:color="auto"/>
          </w:divBdr>
        </w:div>
        <w:div w:id="1801342347">
          <w:marLeft w:val="640"/>
          <w:marRight w:val="0"/>
          <w:marTop w:val="0"/>
          <w:marBottom w:val="0"/>
          <w:divBdr>
            <w:top w:val="none" w:sz="0" w:space="0" w:color="auto"/>
            <w:left w:val="none" w:sz="0" w:space="0" w:color="auto"/>
            <w:bottom w:val="none" w:sz="0" w:space="0" w:color="auto"/>
            <w:right w:val="none" w:sz="0" w:space="0" w:color="auto"/>
          </w:divBdr>
        </w:div>
        <w:div w:id="1811903953">
          <w:marLeft w:val="640"/>
          <w:marRight w:val="0"/>
          <w:marTop w:val="0"/>
          <w:marBottom w:val="0"/>
          <w:divBdr>
            <w:top w:val="none" w:sz="0" w:space="0" w:color="auto"/>
            <w:left w:val="none" w:sz="0" w:space="0" w:color="auto"/>
            <w:bottom w:val="none" w:sz="0" w:space="0" w:color="auto"/>
            <w:right w:val="none" w:sz="0" w:space="0" w:color="auto"/>
          </w:divBdr>
        </w:div>
        <w:div w:id="1812163633">
          <w:marLeft w:val="640"/>
          <w:marRight w:val="0"/>
          <w:marTop w:val="0"/>
          <w:marBottom w:val="0"/>
          <w:divBdr>
            <w:top w:val="none" w:sz="0" w:space="0" w:color="auto"/>
            <w:left w:val="none" w:sz="0" w:space="0" w:color="auto"/>
            <w:bottom w:val="none" w:sz="0" w:space="0" w:color="auto"/>
            <w:right w:val="none" w:sz="0" w:space="0" w:color="auto"/>
          </w:divBdr>
        </w:div>
        <w:div w:id="1865435797">
          <w:marLeft w:val="640"/>
          <w:marRight w:val="0"/>
          <w:marTop w:val="0"/>
          <w:marBottom w:val="0"/>
          <w:divBdr>
            <w:top w:val="none" w:sz="0" w:space="0" w:color="auto"/>
            <w:left w:val="none" w:sz="0" w:space="0" w:color="auto"/>
            <w:bottom w:val="none" w:sz="0" w:space="0" w:color="auto"/>
            <w:right w:val="none" w:sz="0" w:space="0" w:color="auto"/>
          </w:divBdr>
        </w:div>
        <w:div w:id="1871913379">
          <w:marLeft w:val="640"/>
          <w:marRight w:val="0"/>
          <w:marTop w:val="0"/>
          <w:marBottom w:val="0"/>
          <w:divBdr>
            <w:top w:val="none" w:sz="0" w:space="0" w:color="auto"/>
            <w:left w:val="none" w:sz="0" w:space="0" w:color="auto"/>
            <w:bottom w:val="none" w:sz="0" w:space="0" w:color="auto"/>
            <w:right w:val="none" w:sz="0" w:space="0" w:color="auto"/>
          </w:divBdr>
        </w:div>
        <w:div w:id="1940480180">
          <w:marLeft w:val="640"/>
          <w:marRight w:val="0"/>
          <w:marTop w:val="0"/>
          <w:marBottom w:val="0"/>
          <w:divBdr>
            <w:top w:val="none" w:sz="0" w:space="0" w:color="auto"/>
            <w:left w:val="none" w:sz="0" w:space="0" w:color="auto"/>
            <w:bottom w:val="none" w:sz="0" w:space="0" w:color="auto"/>
            <w:right w:val="none" w:sz="0" w:space="0" w:color="auto"/>
          </w:divBdr>
        </w:div>
        <w:div w:id="1949660077">
          <w:marLeft w:val="640"/>
          <w:marRight w:val="0"/>
          <w:marTop w:val="0"/>
          <w:marBottom w:val="0"/>
          <w:divBdr>
            <w:top w:val="none" w:sz="0" w:space="0" w:color="auto"/>
            <w:left w:val="none" w:sz="0" w:space="0" w:color="auto"/>
            <w:bottom w:val="none" w:sz="0" w:space="0" w:color="auto"/>
            <w:right w:val="none" w:sz="0" w:space="0" w:color="auto"/>
          </w:divBdr>
        </w:div>
        <w:div w:id="2009597146">
          <w:marLeft w:val="640"/>
          <w:marRight w:val="0"/>
          <w:marTop w:val="0"/>
          <w:marBottom w:val="0"/>
          <w:divBdr>
            <w:top w:val="none" w:sz="0" w:space="0" w:color="auto"/>
            <w:left w:val="none" w:sz="0" w:space="0" w:color="auto"/>
            <w:bottom w:val="none" w:sz="0" w:space="0" w:color="auto"/>
            <w:right w:val="none" w:sz="0" w:space="0" w:color="auto"/>
          </w:divBdr>
        </w:div>
      </w:divsChild>
    </w:div>
    <w:div w:id="1440682009">
      <w:bodyDiv w:val="1"/>
      <w:marLeft w:val="0"/>
      <w:marRight w:val="0"/>
      <w:marTop w:val="0"/>
      <w:marBottom w:val="0"/>
      <w:divBdr>
        <w:top w:val="none" w:sz="0" w:space="0" w:color="auto"/>
        <w:left w:val="none" w:sz="0" w:space="0" w:color="auto"/>
        <w:bottom w:val="none" w:sz="0" w:space="0" w:color="auto"/>
        <w:right w:val="none" w:sz="0" w:space="0" w:color="auto"/>
      </w:divBdr>
      <w:divsChild>
        <w:div w:id="47389344">
          <w:marLeft w:val="640"/>
          <w:marRight w:val="0"/>
          <w:marTop w:val="0"/>
          <w:marBottom w:val="0"/>
          <w:divBdr>
            <w:top w:val="none" w:sz="0" w:space="0" w:color="auto"/>
            <w:left w:val="none" w:sz="0" w:space="0" w:color="auto"/>
            <w:bottom w:val="none" w:sz="0" w:space="0" w:color="auto"/>
            <w:right w:val="none" w:sz="0" w:space="0" w:color="auto"/>
          </w:divBdr>
        </w:div>
        <w:div w:id="63600803">
          <w:marLeft w:val="640"/>
          <w:marRight w:val="0"/>
          <w:marTop w:val="0"/>
          <w:marBottom w:val="0"/>
          <w:divBdr>
            <w:top w:val="none" w:sz="0" w:space="0" w:color="auto"/>
            <w:left w:val="none" w:sz="0" w:space="0" w:color="auto"/>
            <w:bottom w:val="none" w:sz="0" w:space="0" w:color="auto"/>
            <w:right w:val="none" w:sz="0" w:space="0" w:color="auto"/>
          </w:divBdr>
        </w:div>
        <w:div w:id="138689482">
          <w:marLeft w:val="640"/>
          <w:marRight w:val="0"/>
          <w:marTop w:val="0"/>
          <w:marBottom w:val="0"/>
          <w:divBdr>
            <w:top w:val="none" w:sz="0" w:space="0" w:color="auto"/>
            <w:left w:val="none" w:sz="0" w:space="0" w:color="auto"/>
            <w:bottom w:val="none" w:sz="0" w:space="0" w:color="auto"/>
            <w:right w:val="none" w:sz="0" w:space="0" w:color="auto"/>
          </w:divBdr>
        </w:div>
        <w:div w:id="179003796">
          <w:marLeft w:val="640"/>
          <w:marRight w:val="0"/>
          <w:marTop w:val="0"/>
          <w:marBottom w:val="0"/>
          <w:divBdr>
            <w:top w:val="none" w:sz="0" w:space="0" w:color="auto"/>
            <w:left w:val="none" w:sz="0" w:space="0" w:color="auto"/>
            <w:bottom w:val="none" w:sz="0" w:space="0" w:color="auto"/>
            <w:right w:val="none" w:sz="0" w:space="0" w:color="auto"/>
          </w:divBdr>
        </w:div>
        <w:div w:id="295764457">
          <w:marLeft w:val="640"/>
          <w:marRight w:val="0"/>
          <w:marTop w:val="0"/>
          <w:marBottom w:val="0"/>
          <w:divBdr>
            <w:top w:val="none" w:sz="0" w:space="0" w:color="auto"/>
            <w:left w:val="none" w:sz="0" w:space="0" w:color="auto"/>
            <w:bottom w:val="none" w:sz="0" w:space="0" w:color="auto"/>
            <w:right w:val="none" w:sz="0" w:space="0" w:color="auto"/>
          </w:divBdr>
        </w:div>
        <w:div w:id="300228357">
          <w:marLeft w:val="640"/>
          <w:marRight w:val="0"/>
          <w:marTop w:val="0"/>
          <w:marBottom w:val="0"/>
          <w:divBdr>
            <w:top w:val="none" w:sz="0" w:space="0" w:color="auto"/>
            <w:left w:val="none" w:sz="0" w:space="0" w:color="auto"/>
            <w:bottom w:val="none" w:sz="0" w:space="0" w:color="auto"/>
            <w:right w:val="none" w:sz="0" w:space="0" w:color="auto"/>
          </w:divBdr>
        </w:div>
        <w:div w:id="309218375">
          <w:marLeft w:val="640"/>
          <w:marRight w:val="0"/>
          <w:marTop w:val="0"/>
          <w:marBottom w:val="0"/>
          <w:divBdr>
            <w:top w:val="none" w:sz="0" w:space="0" w:color="auto"/>
            <w:left w:val="none" w:sz="0" w:space="0" w:color="auto"/>
            <w:bottom w:val="none" w:sz="0" w:space="0" w:color="auto"/>
            <w:right w:val="none" w:sz="0" w:space="0" w:color="auto"/>
          </w:divBdr>
        </w:div>
        <w:div w:id="400251498">
          <w:marLeft w:val="640"/>
          <w:marRight w:val="0"/>
          <w:marTop w:val="0"/>
          <w:marBottom w:val="0"/>
          <w:divBdr>
            <w:top w:val="none" w:sz="0" w:space="0" w:color="auto"/>
            <w:left w:val="none" w:sz="0" w:space="0" w:color="auto"/>
            <w:bottom w:val="none" w:sz="0" w:space="0" w:color="auto"/>
            <w:right w:val="none" w:sz="0" w:space="0" w:color="auto"/>
          </w:divBdr>
        </w:div>
        <w:div w:id="450325399">
          <w:marLeft w:val="640"/>
          <w:marRight w:val="0"/>
          <w:marTop w:val="0"/>
          <w:marBottom w:val="0"/>
          <w:divBdr>
            <w:top w:val="none" w:sz="0" w:space="0" w:color="auto"/>
            <w:left w:val="none" w:sz="0" w:space="0" w:color="auto"/>
            <w:bottom w:val="none" w:sz="0" w:space="0" w:color="auto"/>
            <w:right w:val="none" w:sz="0" w:space="0" w:color="auto"/>
          </w:divBdr>
        </w:div>
        <w:div w:id="551161257">
          <w:marLeft w:val="640"/>
          <w:marRight w:val="0"/>
          <w:marTop w:val="0"/>
          <w:marBottom w:val="0"/>
          <w:divBdr>
            <w:top w:val="none" w:sz="0" w:space="0" w:color="auto"/>
            <w:left w:val="none" w:sz="0" w:space="0" w:color="auto"/>
            <w:bottom w:val="none" w:sz="0" w:space="0" w:color="auto"/>
            <w:right w:val="none" w:sz="0" w:space="0" w:color="auto"/>
          </w:divBdr>
        </w:div>
        <w:div w:id="592712981">
          <w:marLeft w:val="640"/>
          <w:marRight w:val="0"/>
          <w:marTop w:val="0"/>
          <w:marBottom w:val="0"/>
          <w:divBdr>
            <w:top w:val="none" w:sz="0" w:space="0" w:color="auto"/>
            <w:left w:val="none" w:sz="0" w:space="0" w:color="auto"/>
            <w:bottom w:val="none" w:sz="0" w:space="0" w:color="auto"/>
            <w:right w:val="none" w:sz="0" w:space="0" w:color="auto"/>
          </w:divBdr>
        </w:div>
        <w:div w:id="678000358">
          <w:marLeft w:val="640"/>
          <w:marRight w:val="0"/>
          <w:marTop w:val="0"/>
          <w:marBottom w:val="0"/>
          <w:divBdr>
            <w:top w:val="none" w:sz="0" w:space="0" w:color="auto"/>
            <w:left w:val="none" w:sz="0" w:space="0" w:color="auto"/>
            <w:bottom w:val="none" w:sz="0" w:space="0" w:color="auto"/>
            <w:right w:val="none" w:sz="0" w:space="0" w:color="auto"/>
          </w:divBdr>
        </w:div>
        <w:div w:id="686325509">
          <w:marLeft w:val="640"/>
          <w:marRight w:val="0"/>
          <w:marTop w:val="0"/>
          <w:marBottom w:val="0"/>
          <w:divBdr>
            <w:top w:val="none" w:sz="0" w:space="0" w:color="auto"/>
            <w:left w:val="none" w:sz="0" w:space="0" w:color="auto"/>
            <w:bottom w:val="none" w:sz="0" w:space="0" w:color="auto"/>
            <w:right w:val="none" w:sz="0" w:space="0" w:color="auto"/>
          </w:divBdr>
        </w:div>
        <w:div w:id="862520696">
          <w:marLeft w:val="640"/>
          <w:marRight w:val="0"/>
          <w:marTop w:val="0"/>
          <w:marBottom w:val="0"/>
          <w:divBdr>
            <w:top w:val="none" w:sz="0" w:space="0" w:color="auto"/>
            <w:left w:val="none" w:sz="0" w:space="0" w:color="auto"/>
            <w:bottom w:val="none" w:sz="0" w:space="0" w:color="auto"/>
            <w:right w:val="none" w:sz="0" w:space="0" w:color="auto"/>
          </w:divBdr>
        </w:div>
        <w:div w:id="926379935">
          <w:marLeft w:val="640"/>
          <w:marRight w:val="0"/>
          <w:marTop w:val="0"/>
          <w:marBottom w:val="0"/>
          <w:divBdr>
            <w:top w:val="none" w:sz="0" w:space="0" w:color="auto"/>
            <w:left w:val="none" w:sz="0" w:space="0" w:color="auto"/>
            <w:bottom w:val="none" w:sz="0" w:space="0" w:color="auto"/>
            <w:right w:val="none" w:sz="0" w:space="0" w:color="auto"/>
          </w:divBdr>
        </w:div>
        <w:div w:id="952976207">
          <w:marLeft w:val="640"/>
          <w:marRight w:val="0"/>
          <w:marTop w:val="0"/>
          <w:marBottom w:val="0"/>
          <w:divBdr>
            <w:top w:val="none" w:sz="0" w:space="0" w:color="auto"/>
            <w:left w:val="none" w:sz="0" w:space="0" w:color="auto"/>
            <w:bottom w:val="none" w:sz="0" w:space="0" w:color="auto"/>
            <w:right w:val="none" w:sz="0" w:space="0" w:color="auto"/>
          </w:divBdr>
        </w:div>
        <w:div w:id="1014069959">
          <w:marLeft w:val="640"/>
          <w:marRight w:val="0"/>
          <w:marTop w:val="0"/>
          <w:marBottom w:val="0"/>
          <w:divBdr>
            <w:top w:val="none" w:sz="0" w:space="0" w:color="auto"/>
            <w:left w:val="none" w:sz="0" w:space="0" w:color="auto"/>
            <w:bottom w:val="none" w:sz="0" w:space="0" w:color="auto"/>
            <w:right w:val="none" w:sz="0" w:space="0" w:color="auto"/>
          </w:divBdr>
        </w:div>
        <w:div w:id="1110321494">
          <w:marLeft w:val="640"/>
          <w:marRight w:val="0"/>
          <w:marTop w:val="0"/>
          <w:marBottom w:val="0"/>
          <w:divBdr>
            <w:top w:val="none" w:sz="0" w:space="0" w:color="auto"/>
            <w:left w:val="none" w:sz="0" w:space="0" w:color="auto"/>
            <w:bottom w:val="none" w:sz="0" w:space="0" w:color="auto"/>
            <w:right w:val="none" w:sz="0" w:space="0" w:color="auto"/>
          </w:divBdr>
        </w:div>
        <w:div w:id="1189442100">
          <w:marLeft w:val="640"/>
          <w:marRight w:val="0"/>
          <w:marTop w:val="0"/>
          <w:marBottom w:val="0"/>
          <w:divBdr>
            <w:top w:val="none" w:sz="0" w:space="0" w:color="auto"/>
            <w:left w:val="none" w:sz="0" w:space="0" w:color="auto"/>
            <w:bottom w:val="none" w:sz="0" w:space="0" w:color="auto"/>
            <w:right w:val="none" w:sz="0" w:space="0" w:color="auto"/>
          </w:divBdr>
        </w:div>
        <w:div w:id="1218593117">
          <w:marLeft w:val="640"/>
          <w:marRight w:val="0"/>
          <w:marTop w:val="0"/>
          <w:marBottom w:val="0"/>
          <w:divBdr>
            <w:top w:val="none" w:sz="0" w:space="0" w:color="auto"/>
            <w:left w:val="none" w:sz="0" w:space="0" w:color="auto"/>
            <w:bottom w:val="none" w:sz="0" w:space="0" w:color="auto"/>
            <w:right w:val="none" w:sz="0" w:space="0" w:color="auto"/>
          </w:divBdr>
        </w:div>
        <w:div w:id="1225724499">
          <w:marLeft w:val="640"/>
          <w:marRight w:val="0"/>
          <w:marTop w:val="0"/>
          <w:marBottom w:val="0"/>
          <w:divBdr>
            <w:top w:val="none" w:sz="0" w:space="0" w:color="auto"/>
            <w:left w:val="none" w:sz="0" w:space="0" w:color="auto"/>
            <w:bottom w:val="none" w:sz="0" w:space="0" w:color="auto"/>
            <w:right w:val="none" w:sz="0" w:space="0" w:color="auto"/>
          </w:divBdr>
        </w:div>
        <w:div w:id="1417900434">
          <w:marLeft w:val="640"/>
          <w:marRight w:val="0"/>
          <w:marTop w:val="0"/>
          <w:marBottom w:val="0"/>
          <w:divBdr>
            <w:top w:val="none" w:sz="0" w:space="0" w:color="auto"/>
            <w:left w:val="none" w:sz="0" w:space="0" w:color="auto"/>
            <w:bottom w:val="none" w:sz="0" w:space="0" w:color="auto"/>
            <w:right w:val="none" w:sz="0" w:space="0" w:color="auto"/>
          </w:divBdr>
        </w:div>
        <w:div w:id="1458836970">
          <w:marLeft w:val="640"/>
          <w:marRight w:val="0"/>
          <w:marTop w:val="0"/>
          <w:marBottom w:val="0"/>
          <w:divBdr>
            <w:top w:val="none" w:sz="0" w:space="0" w:color="auto"/>
            <w:left w:val="none" w:sz="0" w:space="0" w:color="auto"/>
            <w:bottom w:val="none" w:sz="0" w:space="0" w:color="auto"/>
            <w:right w:val="none" w:sz="0" w:space="0" w:color="auto"/>
          </w:divBdr>
        </w:div>
        <w:div w:id="1460605876">
          <w:marLeft w:val="640"/>
          <w:marRight w:val="0"/>
          <w:marTop w:val="0"/>
          <w:marBottom w:val="0"/>
          <w:divBdr>
            <w:top w:val="none" w:sz="0" w:space="0" w:color="auto"/>
            <w:left w:val="none" w:sz="0" w:space="0" w:color="auto"/>
            <w:bottom w:val="none" w:sz="0" w:space="0" w:color="auto"/>
            <w:right w:val="none" w:sz="0" w:space="0" w:color="auto"/>
          </w:divBdr>
        </w:div>
        <w:div w:id="1466847090">
          <w:marLeft w:val="640"/>
          <w:marRight w:val="0"/>
          <w:marTop w:val="0"/>
          <w:marBottom w:val="0"/>
          <w:divBdr>
            <w:top w:val="none" w:sz="0" w:space="0" w:color="auto"/>
            <w:left w:val="none" w:sz="0" w:space="0" w:color="auto"/>
            <w:bottom w:val="none" w:sz="0" w:space="0" w:color="auto"/>
            <w:right w:val="none" w:sz="0" w:space="0" w:color="auto"/>
          </w:divBdr>
        </w:div>
        <w:div w:id="1485391458">
          <w:marLeft w:val="640"/>
          <w:marRight w:val="0"/>
          <w:marTop w:val="0"/>
          <w:marBottom w:val="0"/>
          <w:divBdr>
            <w:top w:val="none" w:sz="0" w:space="0" w:color="auto"/>
            <w:left w:val="none" w:sz="0" w:space="0" w:color="auto"/>
            <w:bottom w:val="none" w:sz="0" w:space="0" w:color="auto"/>
            <w:right w:val="none" w:sz="0" w:space="0" w:color="auto"/>
          </w:divBdr>
        </w:div>
        <w:div w:id="1627469857">
          <w:marLeft w:val="640"/>
          <w:marRight w:val="0"/>
          <w:marTop w:val="0"/>
          <w:marBottom w:val="0"/>
          <w:divBdr>
            <w:top w:val="none" w:sz="0" w:space="0" w:color="auto"/>
            <w:left w:val="none" w:sz="0" w:space="0" w:color="auto"/>
            <w:bottom w:val="none" w:sz="0" w:space="0" w:color="auto"/>
            <w:right w:val="none" w:sz="0" w:space="0" w:color="auto"/>
          </w:divBdr>
        </w:div>
        <w:div w:id="1706365602">
          <w:marLeft w:val="640"/>
          <w:marRight w:val="0"/>
          <w:marTop w:val="0"/>
          <w:marBottom w:val="0"/>
          <w:divBdr>
            <w:top w:val="none" w:sz="0" w:space="0" w:color="auto"/>
            <w:left w:val="none" w:sz="0" w:space="0" w:color="auto"/>
            <w:bottom w:val="none" w:sz="0" w:space="0" w:color="auto"/>
            <w:right w:val="none" w:sz="0" w:space="0" w:color="auto"/>
          </w:divBdr>
        </w:div>
        <w:div w:id="1903327909">
          <w:marLeft w:val="640"/>
          <w:marRight w:val="0"/>
          <w:marTop w:val="0"/>
          <w:marBottom w:val="0"/>
          <w:divBdr>
            <w:top w:val="none" w:sz="0" w:space="0" w:color="auto"/>
            <w:left w:val="none" w:sz="0" w:space="0" w:color="auto"/>
            <w:bottom w:val="none" w:sz="0" w:space="0" w:color="auto"/>
            <w:right w:val="none" w:sz="0" w:space="0" w:color="auto"/>
          </w:divBdr>
        </w:div>
        <w:div w:id="1984456606">
          <w:marLeft w:val="640"/>
          <w:marRight w:val="0"/>
          <w:marTop w:val="0"/>
          <w:marBottom w:val="0"/>
          <w:divBdr>
            <w:top w:val="none" w:sz="0" w:space="0" w:color="auto"/>
            <w:left w:val="none" w:sz="0" w:space="0" w:color="auto"/>
            <w:bottom w:val="none" w:sz="0" w:space="0" w:color="auto"/>
            <w:right w:val="none" w:sz="0" w:space="0" w:color="auto"/>
          </w:divBdr>
        </w:div>
        <w:div w:id="2135709532">
          <w:marLeft w:val="640"/>
          <w:marRight w:val="0"/>
          <w:marTop w:val="0"/>
          <w:marBottom w:val="0"/>
          <w:divBdr>
            <w:top w:val="none" w:sz="0" w:space="0" w:color="auto"/>
            <w:left w:val="none" w:sz="0" w:space="0" w:color="auto"/>
            <w:bottom w:val="none" w:sz="0" w:space="0" w:color="auto"/>
            <w:right w:val="none" w:sz="0" w:space="0" w:color="auto"/>
          </w:divBdr>
        </w:div>
      </w:divsChild>
    </w:div>
    <w:div w:id="1440949960">
      <w:bodyDiv w:val="1"/>
      <w:marLeft w:val="0"/>
      <w:marRight w:val="0"/>
      <w:marTop w:val="0"/>
      <w:marBottom w:val="0"/>
      <w:divBdr>
        <w:top w:val="none" w:sz="0" w:space="0" w:color="auto"/>
        <w:left w:val="none" w:sz="0" w:space="0" w:color="auto"/>
        <w:bottom w:val="none" w:sz="0" w:space="0" w:color="auto"/>
        <w:right w:val="none" w:sz="0" w:space="0" w:color="auto"/>
      </w:divBdr>
      <w:divsChild>
        <w:div w:id="59331815">
          <w:marLeft w:val="640"/>
          <w:marRight w:val="0"/>
          <w:marTop w:val="0"/>
          <w:marBottom w:val="0"/>
          <w:divBdr>
            <w:top w:val="none" w:sz="0" w:space="0" w:color="auto"/>
            <w:left w:val="none" w:sz="0" w:space="0" w:color="auto"/>
            <w:bottom w:val="none" w:sz="0" w:space="0" w:color="auto"/>
            <w:right w:val="none" w:sz="0" w:space="0" w:color="auto"/>
          </w:divBdr>
        </w:div>
        <w:div w:id="190921441">
          <w:marLeft w:val="640"/>
          <w:marRight w:val="0"/>
          <w:marTop w:val="0"/>
          <w:marBottom w:val="0"/>
          <w:divBdr>
            <w:top w:val="none" w:sz="0" w:space="0" w:color="auto"/>
            <w:left w:val="none" w:sz="0" w:space="0" w:color="auto"/>
            <w:bottom w:val="none" w:sz="0" w:space="0" w:color="auto"/>
            <w:right w:val="none" w:sz="0" w:space="0" w:color="auto"/>
          </w:divBdr>
        </w:div>
        <w:div w:id="229074852">
          <w:marLeft w:val="640"/>
          <w:marRight w:val="0"/>
          <w:marTop w:val="0"/>
          <w:marBottom w:val="0"/>
          <w:divBdr>
            <w:top w:val="none" w:sz="0" w:space="0" w:color="auto"/>
            <w:left w:val="none" w:sz="0" w:space="0" w:color="auto"/>
            <w:bottom w:val="none" w:sz="0" w:space="0" w:color="auto"/>
            <w:right w:val="none" w:sz="0" w:space="0" w:color="auto"/>
          </w:divBdr>
        </w:div>
        <w:div w:id="247538094">
          <w:marLeft w:val="640"/>
          <w:marRight w:val="0"/>
          <w:marTop w:val="0"/>
          <w:marBottom w:val="0"/>
          <w:divBdr>
            <w:top w:val="none" w:sz="0" w:space="0" w:color="auto"/>
            <w:left w:val="none" w:sz="0" w:space="0" w:color="auto"/>
            <w:bottom w:val="none" w:sz="0" w:space="0" w:color="auto"/>
            <w:right w:val="none" w:sz="0" w:space="0" w:color="auto"/>
          </w:divBdr>
        </w:div>
        <w:div w:id="308100450">
          <w:marLeft w:val="640"/>
          <w:marRight w:val="0"/>
          <w:marTop w:val="0"/>
          <w:marBottom w:val="0"/>
          <w:divBdr>
            <w:top w:val="none" w:sz="0" w:space="0" w:color="auto"/>
            <w:left w:val="none" w:sz="0" w:space="0" w:color="auto"/>
            <w:bottom w:val="none" w:sz="0" w:space="0" w:color="auto"/>
            <w:right w:val="none" w:sz="0" w:space="0" w:color="auto"/>
          </w:divBdr>
        </w:div>
        <w:div w:id="328407361">
          <w:marLeft w:val="640"/>
          <w:marRight w:val="0"/>
          <w:marTop w:val="0"/>
          <w:marBottom w:val="0"/>
          <w:divBdr>
            <w:top w:val="none" w:sz="0" w:space="0" w:color="auto"/>
            <w:left w:val="none" w:sz="0" w:space="0" w:color="auto"/>
            <w:bottom w:val="none" w:sz="0" w:space="0" w:color="auto"/>
            <w:right w:val="none" w:sz="0" w:space="0" w:color="auto"/>
          </w:divBdr>
        </w:div>
        <w:div w:id="424232597">
          <w:marLeft w:val="640"/>
          <w:marRight w:val="0"/>
          <w:marTop w:val="0"/>
          <w:marBottom w:val="0"/>
          <w:divBdr>
            <w:top w:val="none" w:sz="0" w:space="0" w:color="auto"/>
            <w:left w:val="none" w:sz="0" w:space="0" w:color="auto"/>
            <w:bottom w:val="none" w:sz="0" w:space="0" w:color="auto"/>
            <w:right w:val="none" w:sz="0" w:space="0" w:color="auto"/>
          </w:divBdr>
        </w:div>
        <w:div w:id="585530628">
          <w:marLeft w:val="640"/>
          <w:marRight w:val="0"/>
          <w:marTop w:val="0"/>
          <w:marBottom w:val="0"/>
          <w:divBdr>
            <w:top w:val="none" w:sz="0" w:space="0" w:color="auto"/>
            <w:left w:val="none" w:sz="0" w:space="0" w:color="auto"/>
            <w:bottom w:val="none" w:sz="0" w:space="0" w:color="auto"/>
            <w:right w:val="none" w:sz="0" w:space="0" w:color="auto"/>
          </w:divBdr>
        </w:div>
        <w:div w:id="625622922">
          <w:marLeft w:val="640"/>
          <w:marRight w:val="0"/>
          <w:marTop w:val="0"/>
          <w:marBottom w:val="0"/>
          <w:divBdr>
            <w:top w:val="none" w:sz="0" w:space="0" w:color="auto"/>
            <w:left w:val="none" w:sz="0" w:space="0" w:color="auto"/>
            <w:bottom w:val="none" w:sz="0" w:space="0" w:color="auto"/>
            <w:right w:val="none" w:sz="0" w:space="0" w:color="auto"/>
          </w:divBdr>
        </w:div>
        <w:div w:id="705376800">
          <w:marLeft w:val="640"/>
          <w:marRight w:val="0"/>
          <w:marTop w:val="0"/>
          <w:marBottom w:val="0"/>
          <w:divBdr>
            <w:top w:val="none" w:sz="0" w:space="0" w:color="auto"/>
            <w:left w:val="none" w:sz="0" w:space="0" w:color="auto"/>
            <w:bottom w:val="none" w:sz="0" w:space="0" w:color="auto"/>
            <w:right w:val="none" w:sz="0" w:space="0" w:color="auto"/>
          </w:divBdr>
        </w:div>
        <w:div w:id="766196399">
          <w:marLeft w:val="640"/>
          <w:marRight w:val="0"/>
          <w:marTop w:val="0"/>
          <w:marBottom w:val="0"/>
          <w:divBdr>
            <w:top w:val="none" w:sz="0" w:space="0" w:color="auto"/>
            <w:left w:val="none" w:sz="0" w:space="0" w:color="auto"/>
            <w:bottom w:val="none" w:sz="0" w:space="0" w:color="auto"/>
            <w:right w:val="none" w:sz="0" w:space="0" w:color="auto"/>
          </w:divBdr>
        </w:div>
        <w:div w:id="778185856">
          <w:marLeft w:val="640"/>
          <w:marRight w:val="0"/>
          <w:marTop w:val="0"/>
          <w:marBottom w:val="0"/>
          <w:divBdr>
            <w:top w:val="none" w:sz="0" w:space="0" w:color="auto"/>
            <w:left w:val="none" w:sz="0" w:space="0" w:color="auto"/>
            <w:bottom w:val="none" w:sz="0" w:space="0" w:color="auto"/>
            <w:right w:val="none" w:sz="0" w:space="0" w:color="auto"/>
          </w:divBdr>
        </w:div>
        <w:div w:id="783962340">
          <w:marLeft w:val="640"/>
          <w:marRight w:val="0"/>
          <w:marTop w:val="0"/>
          <w:marBottom w:val="0"/>
          <w:divBdr>
            <w:top w:val="none" w:sz="0" w:space="0" w:color="auto"/>
            <w:left w:val="none" w:sz="0" w:space="0" w:color="auto"/>
            <w:bottom w:val="none" w:sz="0" w:space="0" w:color="auto"/>
            <w:right w:val="none" w:sz="0" w:space="0" w:color="auto"/>
          </w:divBdr>
        </w:div>
        <w:div w:id="808745749">
          <w:marLeft w:val="640"/>
          <w:marRight w:val="0"/>
          <w:marTop w:val="0"/>
          <w:marBottom w:val="0"/>
          <w:divBdr>
            <w:top w:val="none" w:sz="0" w:space="0" w:color="auto"/>
            <w:left w:val="none" w:sz="0" w:space="0" w:color="auto"/>
            <w:bottom w:val="none" w:sz="0" w:space="0" w:color="auto"/>
            <w:right w:val="none" w:sz="0" w:space="0" w:color="auto"/>
          </w:divBdr>
        </w:div>
        <w:div w:id="879128017">
          <w:marLeft w:val="640"/>
          <w:marRight w:val="0"/>
          <w:marTop w:val="0"/>
          <w:marBottom w:val="0"/>
          <w:divBdr>
            <w:top w:val="none" w:sz="0" w:space="0" w:color="auto"/>
            <w:left w:val="none" w:sz="0" w:space="0" w:color="auto"/>
            <w:bottom w:val="none" w:sz="0" w:space="0" w:color="auto"/>
            <w:right w:val="none" w:sz="0" w:space="0" w:color="auto"/>
          </w:divBdr>
        </w:div>
        <w:div w:id="884607791">
          <w:marLeft w:val="640"/>
          <w:marRight w:val="0"/>
          <w:marTop w:val="0"/>
          <w:marBottom w:val="0"/>
          <w:divBdr>
            <w:top w:val="none" w:sz="0" w:space="0" w:color="auto"/>
            <w:left w:val="none" w:sz="0" w:space="0" w:color="auto"/>
            <w:bottom w:val="none" w:sz="0" w:space="0" w:color="auto"/>
            <w:right w:val="none" w:sz="0" w:space="0" w:color="auto"/>
          </w:divBdr>
        </w:div>
        <w:div w:id="927421872">
          <w:marLeft w:val="640"/>
          <w:marRight w:val="0"/>
          <w:marTop w:val="0"/>
          <w:marBottom w:val="0"/>
          <w:divBdr>
            <w:top w:val="none" w:sz="0" w:space="0" w:color="auto"/>
            <w:left w:val="none" w:sz="0" w:space="0" w:color="auto"/>
            <w:bottom w:val="none" w:sz="0" w:space="0" w:color="auto"/>
            <w:right w:val="none" w:sz="0" w:space="0" w:color="auto"/>
          </w:divBdr>
        </w:div>
        <w:div w:id="1068071651">
          <w:marLeft w:val="640"/>
          <w:marRight w:val="0"/>
          <w:marTop w:val="0"/>
          <w:marBottom w:val="0"/>
          <w:divBdr>
            <w:top w:val="none" w:sz="0" w:space="0" w:color="auto"/>
            <w:left w:val="none" w:sz="0" w:space="0" w:color="auto"/>
            <w:bottom w:val="none" w:sz="0" w:space="0" w:color="auto"/>
            <w:right w:val="none" w:sz="0" w:space="0" w:color="auto"/>
          </w:divBdr>
        </w:div>
        <w:div w:id="1248493390">
          <w:marLeft w:val="640"/>
          <w:marRight w:val="0"/>
          <w:marTop w:val="0"/>
          <w:marBottom w:val="0"/>
          <w:divBdr>
            <w:top w:val="none" w:sz="0" w:space="0" w:color="auto"/>
            <w:left w:val="none" w:sz="0" w:space="0" w:color="auto"/>
            <w:bottom w:val="none" w:sz="0" w:space="0" w:color="auto"/>
            <w:right w:val="none" w:sz="0" w:space="0" w:color="auto"/>
          </w:divBdr>
        </w:div>
        <w:div w:id="1260681618">
          <w:marLeft w:val="640"/>
          <w:marRight w:val="0"/>
          <w:marTop w:val="0"/>
          <w:marBottom w:val="0"/>
          <w:divBdr>
            <w:top w:val="none" w:sz="0" w:space="0" w:color="auto"/>
            <w:left w:val="none" w:sz="0" w:space="0" w:color="auto"/>
            <w:bottom w:val="none" w:sz="0" w:space="0" w:color="auto"/>
            <w:right w:val="none" w:sz="0" w:space="0" w:color="auto"/>
          </w:divBdr>
        </w:div>
        <w:div w:id="1367290194">
          <w:marLeft w:val="640"/>
          <w:marRight w:val="0"/>
          <w:marTop w:val="0"/>
          <w:marBottom w:val="0"/>
          <w:divBdr>
            <w:top w:val="none" w:sz="0" w:space="0" w:color="auto"/>
            <w:left w:val="none" w:sz="0" w:space="0" w:color="auto"/>
            <w:bottom w:val="none" w:sz="0" w:space="0" w:color="auto"/>
            <w:right w:val="none" w:sz="0" w:space="0" w:color="auto"/>
          </w:divBdr>
        </w:div>
        <w:div w:id="1394111509">
          <w:marLeft w:val="640"/>
          <w:marRight w:val="0"/>
          <w:marTop w:val="0"/>
          <w:marBottom w:val="0"/>
          <w:divBdr>
            <w:top w:val="none" w:sz="0" w:space="0" w:color="auto"/>
            <w:left w:val="none" w:sz="0" w:space="0" w:color="auto"/>
            <w:bottom w:val="none" w:sz="0" w:space="0" w:color="auto"/>
            <w:right w:val="none" w:sz="0" w:space="0" w:color="auto"/>
          </w:divBdr>
        </w:div>
        <w:div w:id="1566067964">
          <w:marLeft w:val="640"/>
          <w:marRight w:val="0"/>
          <w:marTop w:val="0"/>
          <w:marBottom w:val="0"/>
          <w:divBdr>
            <w:top w:val="none" w:sz="0" w:space="0" w:color="auto"/>
            <w:left w:val="none" w:sz="0" w:space="0" w:color="auto"/>
            <w:bottom w:val="none" w:sz="0" w:space="0" w:color="auto"/>
            <w:right w:val="none" w:sz="0" w:space="0" w:color="auto"/>
          </w:divBdr>
        </w:div>
        <w:div w:id="1575748047">
          <w:marLeft w:val="640"/>
          <w:marRight w:val="0"/>
          <w:marTop w:val="0"/>
          <w:marBottom w:val="0"/>
          <w:divBdr>
            <w:top w:val="none" w:sz="0" w:space="0" w:color="auto"/>
            <w:left w:val="none" w:sz="0" w:space="0" w:color="auto"/>
            <w:bottom w:val="none" w:sz="0" w:space="0" w:color="auto"/>
            <w:right w:val="none" w:sz="0" w:space="0" w:color="auto"/>
          </w:divBdr>
        </w:div>
        <w:div w:id="1748768913">
          <w:marLeft w:val="640"/>
          <w:marRight w:val="0"/>
          <w:marTop w:val="0"/>
          <w:marBottom w:val="0"/>
          <w:divBdr>
            <w:top w:val="none" w:sz="0" w:space="0" w:color="auto"/>
            <w:left w:val="none" w:sz="0" w:space="0" w:color="auto"/>
            <w:bottom w:val="none" w:sz="0" w:space="0" w:color="auto"/>
            <w:right w:val="none" w:sz="0" w:space="0" w:color="auto"/>
          </w:divBdr>
        </w:div>
        <w:div w:id="1816293563">
          <w:marLeft w:val="640"/>
          <w:marRight w:val="0"/>
          <w:marTop w:val="0"/>
          <w:marBottom w:val="0"/>
          <w:divBdr>
            <w:top w:val="none" w:sz="0" w:space="0" w:color="auto"/>
            <w:left w:val="none" w:sz="0" w:space="0" w:color="auto"/>
            <w:bottom w:val="none" w:sz="0" w:space="0" w:color="auto"/>
            <w:right w:val="none" w:sz="0" w:space="0" w:color="auto"/>
          </w:divBdr>
        </w:div>
        <w:div w:id="1880580487">
          <w:marLeft w:val="640"/>
          <w:marRight w:val="0"/>
          <w:marTop w:val="0"/>
          <w:marBottom w:val="0"/>
          <w:divBdr>
            <w:top w:val="none" w:sz="0" w:space="0" w:color="auto"/>
            <w:left w:val="none" w:sz="0" w:space="0" w:color="auto"/>
            <w:bottom w:val="none" w:sz="0" w:space="0" w:color="auto"/>
            <w:right w:val="none" w:sz="0" w:space="0" w:color="auto"/>
          </w:divBdr>
        </w:div>
        <w:div w:id="1961302589">
          <w:marLeft w:val="640"/>
          <w:marRight w:val="0"/>
          <w:marTop w:val="0"/>
          <w:marBottom w:val="0"/>
          <w:divBdr>
            <w:top w:val="none" w:sz="0" w:space="0" w:color="auto"/>
            <w:left w:val="none" w:sz="0" w:space="0" w:color="auto"/>
            <w:bottom w:val="none" w:sz="0" w:space="0" w:color="auto"/>
            <w:right w:val="none" w:sz="0" w:space="0" w:color="auto"/>
          </w:divBdr>
        </w:div>
        <w:div w:id="1970168130">
          <w:marLeft w:val="640"/>
          <w:marRight w:val="0"/>
          <w:marTop w:val="0"/>
          <w:marBottom w:val="0"/>
          <w:divBdr>
            <w:top w:val="none" w:sz="0" w:space="0" w:color="auto"/>
            <w:left w:val="none" w:sz="0" w:space="0" w:color="auto"/>
            <w:bottom w:val="none" w:sz="0" w:space="0" w:color="auto"/>
            <w:right w:val="none" w:sz="0" w:space="0" w:color="auto"/>
          </w:divBdr>
        </w:div>
        <w:div w:id="2124185196">
          <w:marLeft w:val="640"/>
          <w:marRight w:val="0"/>
          <w:marTop w:val="0"/>
          <w:marBottom w:val="0"/>
          <w:divBdr>
            <w:top w:val="none" w:sz="0" w:space="0" w:color="auto"/>
            <w:left w:val="none" w:sz="0" w:space="0" w:color="auto"/>
            <w:bottom w:val="none" w:sz="0" w:space="0" w:color="auto"/>
            <w:right w:val="none" w:sz="0" w:space="0" w:color="auto"/>
          </w:divBdr>
        </w:div>
      </w:divsChild>
    </w:div>
    <w:div w:id="1443843051">
      <w:marLeft w:val="640"/>
      <w:marRight w:val="0"/>
      <w:marTop w:val="0"/>
      <w:marBottom w:val="0"/>
      <w:divBdr>
        <w:top w:val="none" w:sz="0" w:space="0" w:color="auto"/>
        <w:left w:val="none" w:sz="0" w:space="0" w:color="auto"/>
        <w:bottom w:val="none" w:sz="0" w:space="0" w:color="auto"/>
        <w:right w:val="none" w:sz="0" w:space="0" w:color="auto"/>
      </w:divBdr>
    </w:div>
    <w:div w:id="1444498655">
      <w:marLeft w:val="640"/>
      <w:marRight w:val="0"/>
      <w:marTop w:val="0"/>
      <w:marBottom w:val="0"/>
      <w:divBdr>
        <w:top w:val="none" w:sz="0" w:space="0" w:color="auto"/>
        <w:left w:val="none" w:sz="0" w:space="0" w:color="auto"/>
        <w:bottom w:val="none" w:sz="0" w:space="0" w:color="auto"/>
        <w:right w:val="none" w:sz="0" w:space="0" w:color="auto"/>
      </w:divBdr>
    </w:div>
    <w:div w:id="1449735480">
      <w:bodyDiv w:val="1"/>
      <w:marLeft w:val="0"/>
      <w:marRight w:val="0"/>
      <w:marTop w:val="0"/>
      <w:marBottom w:val="0"/>
      <w:divBdr>
        <w:top w:val="none" w:sz="0" w:space="0" w:color="auto"/>
        <w:left w:val="none" w:sz="0" w:space="0" w:color="auto"/>
        <w:bottom w:val="none" w:sz="0" w:space="0" w:color="auto"/>
        <w:right w:val="none" w:sz="0" w:space="0" w:color="auto"/>
      </w:divBdr>
      <w:divsChild>
        <w:div w:id="173304325">
          <w:marLeft w:val="640"/>
          <w:marRight w:val="0"/>
          <w:marTop w:val="0"/>
          <w:marBottom w:val="0"/>
          <w:divBdr>
            <w:top w:val="none" w:sz="0" w:space="0" w:color="auto"/>
            <w:left w:val="none" w:sz="0" w:space="0" w:color="auto"/>
            <w:bottom w:val="none" w:sz="0" w:space="0" w:color="auto"/>
            <w:right w:val="none" w:sz="0" w:space="0" w:color="auto"/>
          </w:divBdr>
        </w:div>
        <w:div w:id="216673949">
          <w:marLeft w:val="640"/>
          <w:marRight w:val="0"/>
          <w:marTop w:val="0"/>
          <w:marBottom w:val="0"/>
          <w:divBdr>
            <w:top w:val="none" w:sz="0" w:space="0" w:color="auto"/>
            <w:left w:val="none" w:sz="0" w:space="0" w:color="auto"/>
            <w:bottom w:val="none" w:sz="0" w:space="0" w:color="auto"/>
            <w:right w:val="none" w:sz="0" w:space="0" w:color="auto"/>
          </w:divBdr>
        </w:div>
        <w:div w:id="312805863">
          <w:marLeft w:val="640"/>
          <w:marRight w:val="0"/>
          <w:marTop w:val="0"/>
          <w:marBottom w:val="0"/>
          <w:divBdr>
            <w:top w:val="none" w:sz="0" w:space="0" w:color="auto"/>
            <w:left w:val="none" w:sz="0" w:space="0" w:color="auto"/>
            <w:bottom w:val="none" w:sz="0" w:space="0" w:color="auto"/>
            <w:right w:val="none" w:sz="0" w:space="0" w:color="auto"/>
          </w:divBdr>
        </w:div>
        <w:div w:id="357390824">
          <w:marLeft w:val="640"/>
          <w:marRight w:val="0"/>
          <w:marTop w:val="0"/>
          <w:marBottom w:val="0"/>
          <w:divBdr>
            <w:top w:val="none" w:sz="0" w:space="0" w:color="auto"/>
            <w:left w:val="none" w:sz="0" w:space="0" w:color="auto"/>
            <w:bottom w:val="none" w:sz="0" w:space="0" w:color="auto"/>
            <w:right w:val="none" w:sz="0" w:space="0" w:color="auto"/>
          </w:divBdr>
        </w:div>
        <w:div w:id="607546200">
          <w:marLeft w:val="640"/>
          <w:marRight w:val="0"/>
          <w:marTop w:val="0"/>
          <w:marBottom w:val="0"/>
          <w:divBdr>
            <w:top w:val="none" w:sz="0" w:space="0" w:color="auto"/>
            <w:left w:val="none" w:sz="0" w:space="0" w:color="auto"/>
            <w:bottom w:val="none" w:sz="0" w:space="0" w:color="auto"/>
            <w:right w:val="none" w:sz="0" w:space="0" w:color="auto"/>
          </w:divBdr>
        </w:div>
        <w:div w:id="639312764">
          <w:marLeft w:val="640"/>
          <w:marRight w:val="0"/>
          <w:marTop w:val="0"/>
          <w:marBottom w:val="0"/>
          <w:divBdr>
            <w:top w:val="none" w:sz="0" w:space="0" w:color="auto"/>
            <w:left w:val="none" w:sz="0" w:space="0" w:color="auto"/>
            <w:bottom w:val="none" w:sz="0" w:space="0" w:color="auto"/>
            <w:right w:val="none" w:sz="0" w:space="0" w:color="auto"/>
          </w:divBdr>
        </w:div>
        <w:div w:id="772821468">
          <w:marLeft w:val="640"/>
          <w:marRight w:val="0"/>
          <w:marTop w:val="0"/>
          <w:marBottom w:val="0"/>
          <w:divBdr>
            <w:top w:val="none" w:sz="0" w:space="0" w:color="auto"/>
            <w:left w:val="none" w:sz="0" w:space="0" w:color="auto"/>
            <w:bottom w:val="none" w:sz="0" w:space="0" w:color="auto"/>
            <w:right w:val="none" w:sz="0" w:space="0" w:color="auto"/>
          </w:divBdr>
        </w:div>
        <w:div w:id="928079366">
          <w:marLeft w:val="640"/>
          <w:marRight w:val="0"/>
          <w:marTop w:val="0"/>
          <w:marBottom w:val="0"/>
          <w:divBdr>
            <w:top w:val="none" w:sz="0" w:space="0" w:color="auto"/>
            <w:left w:val="none" w:sz="0" w:space="0" w:color="auto"/>
            <w:bottom w:val="none" w:sz="0" w:space="0" w:color="auto"/>
            <w:right w:val="none" w:sz="0" w:space="0" w:color="auto"/>
          </w:divBdr>
        </w:div>
        <w:div w:id="1016228170">
          <w:marLeft w:val="640"/>
          <w:marRight w:val="0"/>
          <w:marTop w:val="0"/>
          <w:marBottom w:val="0"/>
          <w:divBdr>
            <w:top w:val="none" w:sz="0" w:space="0" w:color="auto"/>
            <w:left w:val="none" w:sz="0" w:space="0" w:color="auto"/>
            <w:bottom w:val="none" w:sz="0" w:space="0" w:color="auto"/>
            <w:right w:val="none" w:sz="0" w:space="0" w:color="auto"/>
          </w:divBdr>
        </w:div>
        <w:div w:id="1016469384">
          <w:marLeft w:val="640"/>
          <w:marRight w:val="0"/>
          <w:marTop w:val="0"/>
          <w:marBottom w:val="0"/>
          <w:divBdr>
            <w:top w:val="none" w:sz="0" w:space="0" w:color="auto"/>
            <w:left w:val="none" w:sz="0" w:space="0" w:color="auto"/>
            <w:bottom w:val="none" w:sz="0" w:space="0" w:color="auto"/>
            <w:right w:val="none" w:sz="0" w:space="0" w:color="auto"/>
          </w:divBdr>
        </w:div>
        <w:div w:id="1164852592">
          <w:marLeft w:val="640"/>
          <w:marRight w:val="0"/>
          <w:marTop w:val="0"/>
          <w:marBottom w:val="0"/>
          <w:divBdr>
            <w:top w:val="none" w:sz="0" w:space="0" w:color="auto"/>
            <w:left w:val="none" w:sz="0" w:space="0" w:color="auto"/>
            <w:bottom w:val="none" w:sz="0" w:space="0" w:color="auto"/>
            <w:right w:val="none" w:sz="0" w:space="0" w:color="auto"/>
          </w:divBdr>
        </w:div>
        <w:div w:id="1258173390">
          <w:marLeft w:val="640"/>
          <w:marRight w:val="0"/>
          <w:marTop w:val="0"/>
          <w:marBottom w:val="0"/>
          <w:divBdr>
            <w:top w:val="none" w:sz="0" w:space="0" w:color="auto"/>
            <w:left w:val="none" w:sz="0" w:space="0" w:color="auto"/>
            <w:bottom w:val="none" w:sz="0" w:space="0" w:color="auto"/>
            <w:right w:val="none" w:sz="0" w:space="0" w:color="auto"/>
          </w:divBdr>
        </w:div>
        <w:div w:id="1316448770">
          <w:marLeft w:val="640"/>
          <w:marRight w:val="0"/>
          <w:marTop w:val="0"/>
          <w:marBottom w:val="0"/>
          <w:divBdr>
            <w:top w:val="none" w:sz="0" w:space="0" w:color="auto"/>
            <w:left w:val="none" w:sz="0" w:space="0" w:color="auto"/>
            <w:bottom w:val="none" w:sz="0" w:space="0" w:color="auto"/>
            <w:right w:val="none" w:sz="0" w:space="0" w:color="auto"/>
          </w:divBdr>
        </w:div>
        <w:div w:id="1322002914">
          <w:marLeft w:val="640"/>
          <w:marRight w:val="0"/>
          <w:marTop w:val="0"/>
          <w:marBottom w:val="0"/>
          <w:divBdr>
            <w:top w:val="none" w:sz="0" w:space="0" w:color="auto"/>
            <w:left w:val="none" w:sz="0" w:space="0" w:color="auto"/>
            <w:bottom w:val="none" w:sz="0" w:space="0" w:color="auto"/>
            <w:right w:val="none" w:sz="0" w:space="0" w:color="auto"/>
          </w:divBdr>
        </w:div>
        <w:div w:id="1417941239">
          <w:marLeft w:val="640"/>
          <w:marRight w:val="0"/>
          <w:marTop w:val="0"/>
          <w:marBottom w:val="0"/>
          <w:divBdr>
            <w:top w:val="none" w:sz="0" w:space="0" w:color="auto"/>
            <w:left w:val="none" w:sz="0" w:space="0" w:color="auto"/>
            <w:bottom w:val="none" w:sz="0" w:space="0" w:color="auto"/>
            <w:right w:val="none" w:sz="0" w:space="0" w:color="auto"/>
          </w:divBdr>
        </w:div>
        <w:div w:id="1495293357">
          <w:marLeft w:val="640"/>
          <w:marRight w:val="0"/>
          <w:marTop w:val="0"/>
          <w:marBottom w:val="0"/>
          <w:divBdr>
            <w:top w:val="none" w:sz="0" w:space="0" w:color="auto"/>
            <w:left w:val="none" w:sz="0" w:space="0" w:color="auto"/>
            <w:bottom w:val="none" w:sz="0" w:space="0" w:color="auto"/>
            <w:right w:val="none" w:sz="0" w:space="0" w:color="auto"/>
          </w:divBdr>
        </w:div>
        <w:div w:id="1497765293">
          <w:marLeft w:val="640"/>
          <w:marRight w:val="0"/>
          <w:marTop w:val="0"/>
          <w:marBottom w:val="0"/>
          <w:divBdr>
            <w:top w:val="none" w:sz="0" w:space="0" w:color="auto"/>
            <w:left w:val="none" w:sz="0" w:space="0" w:color="auto"/>
            <w:bottom w:val="none" w:sz="0" w:space="0" w:color="auto"/>
            <w:right w:val="none" w:sz="0" w:space="0" w:color="auto"/>
          </w:divBdr>
        </w:div>
        <w:div w:id="1566179835">
          <w:marLeft w:val="640"/>
          <w:marRight w:val="0"/>
          <w:marTop w:val="0"/>
          <w:marBottom w:val="0"/>
          <w:divBdr>
            <w:top w:val="none" w:sz="0" w:space="0" w:color="auto"/>
            <w:left w:val="none" w:sz="0" w:space="0" w:color="auto"/>
            <w:bottom w:val="none" w:sz="0" w:space="0" w:color="auto"/>
            <w:right w:val="none" w:sz="0" w:space="0" w:color="auto"/>
          </w:divBdr>
        </w:div>
        <w:div w:id="1575316737">
          <w:marLeft w:val="640"/>
          <w:marRight w:val="0"/>
          <w:marTop w:val="0"/>
          <w:marBottom w:val="0"/>
          <w:divBdr>
            <w:top w:val="none" w:sz="0" w:space="0" w:color="auto"/>
            <w:left w:val="none" w:sz="0" w:space="0" w:color="auto"/>
            <w:bottom w:val="none" w:sz="0" w:space="0" w:color="auto"/>
            <w:right w:val="none" w:sz="0" w:space="0" w:color="auto"/>
          </w:divBdr>
        </w:div>
        <w:div w:id="1588269381">
          <w:marLeft w:val="640"/>
          <w:marRight w:val="0"/>
          <w:marTop w:val="0"/>
          <w:marBottom w:val="0"/>
          <w:divBdr>
            <w:top w:val="none" w:sz="0" w:space="0" w:color="auto"/>
            <w:left w:val="none" w:sz="0" w:space="0" w:color="auto"/>
            <w:bottom w:val="none" w:sz="0" w:space="0" w:color="auto"/>
            <w:right w:val="none" w:sz="0" w:space="0" w:color="auto"/>
          </w:divBdr>
        </w:div>
        <w:div w:id="1751657953">
          <w:marLeft w:val="640"/>
          <w:marRight w:val="0"/>
          <w:marTop w:val="0"/>
          <w:marBottom w:val="0"/>
          <w:divBdr>
            <w:top w:val="none" w:sz="0" w:space="0" w:color="auto"/>
            <w:left w:val="none" w:sz="0" w:space="0" w:color="auto"/>
            <w:bottom w:val="none" w:sz="0" w:space="0" w:color="auto"/>
            <w:right w:val="none" w:sz="0" w:space="0" w:color="auto"/>
          </w:divBdr>
        </w:div>
        <w:div w:id="1757242364">
          <w:marLeft w:val="640"/>
          <w:marRight w:val="0"/>
          <w:marTop w:val="0"/>
          <w:marBottom w:val="0"/>
          <w:divBdr>
            <w:top w:val="none" w:sz="0" w:space="0" w:color="auto"/>
            <w:left w:val="none" w:sz="0" w:space="0" w:color="auto"/>
            <w:bottom w:val="none" w:sz="0" w:space="0" w:color="auto"/>
            <w:right w:val="none" w:sz="0" w:space="0" w:color="auto"/>
          </w:divBdr>
        </w:div>
        <w:div w:id="1851866258">
          <w:marLeft w:val="640"/>
          <w:marRight w:val="0"/>
          <w:marTop w:val="0"/>
          <w:marBottom w:val="0"/>
          <w:divBdr>
            <w:top w:val="none" w:sz="0" w:space="0" w:color="auto"/>
            <w:left w:val="none" w:sz="0" w:space="0" w:color="auto"/>
            <w:bottom w:val="none" w:sz="0" w:space="0" w:color="auto"/>
            <w:right w:val="none" w:sz="0" w:space="0" w:color="auto"/>
          </w:divBdr>
        </w:div>
        <w:div w:id="1932006911">
          <w:marLeft w:val="640"/>
          <w:marRight w:val="0"/>
          <w:marTop w:val="0"/>
          <w:marBottom w:val="0"/>
          <w:divBdr>
            <w:top w:val="none" w:sz="0" w:space="0" w:color="auto"/>
            <w:left w:val="none" w:sz="0" w:space="0" w:color="auto"/>
            <w:bottom w:val="none" w:sz="0" w:space="0" w:color="auto"/>
            <w:right w:val="none" w:sz="0" w:space="0" w:color="auto"/>
          </w:divBdr>
        </w:div>
        <w:div w:id="1945456791">
          <w:marLeft w:val="640"/>
          <w:marRight w:val="0"/>
          <w:marTop w:val="0"/>
          <w:marBottom w:val="0"/>
          <w:divBdr>
            <w:top w:val="none" w:sz="0" w:space="0" w:color="auto"/>
            <w:left w:val="none" w:sz="0" w:space="0" w:color="auto"/>
            <w:bottom w:val="none" w:sz="0" w:space="0" w:color="auto"/>
            <w:right w:val="none" w:sz="0" w:space="0" w:color="auto"/>
          </w:divBdr>
        </w:div>
        <w:div w:id="2063823157">
          <w:marLeft w:val="640"/>
          <w:marRight w:val="0"/>
          <w:marTop w:val="0"/>
          <w:marBottom w:val="0"/>
          <w:divBdr>
            <w:top w:val="none" w:sz="0" w:space="0" w:color="auto"/>
            <w:left w:val="none" w:sz="0" w:space="0" w:color="auto"/>
            <w:bottom w:val="none" w:sz="0" w:space="0" w:color="auto"/>
            <w:right w:val="none" w:sz="0" w:space="0" w:color="auto"/>
          </w:divBdr>
        </w:div>
        <w:div w:id="2109495945">
          <w:marLeft w:val="640"/>
          <w:marRight w:val="0"/>
          <w:marTop w:val="0"/>
          <w:marBottom w:val="0"/>
          <w:divBdr>
            <w:top w:val="none" w:sz="0" w:space="0" w:color="auto"/>
            <w:left w:val="none" w:sz="0" w:space="0" w:color="auto"/>
            <w:bottom w:val="none" w:sz="0" w:space="0" w:color="auto"/>
            <w:right w:val="none" w:sz="0" w:space="0" w:color="auto"/>
          </w:divBdr>
        </w:div>
        <w:div w:id="2136095829">
          <w:marLeft w:val="640"/>
          <w:marRight w:val="0"/>
          <w:marTop w:val="0"/>
          <w:marBottom w:val="0"/>
          <w:divBdr>
            <w:top w:val="none" w:sz="0" w:space="0" w:color="auto"/>
            <w:left w:val="none" w:sz="0" w:space="0" w:color="auto"/>
            <w:bottom w:val="none" w:sz="0" w:space="0" w:color="auto"/>
            <w:right w:val="none" w:sz="0" w:space="0" w:color="auto"/>
          </w:divBdr>
        </w:div>
      </w:divsChild>
    </w:div>
    <w:div w:id="1456099248">
      <w:marLeft w:val="640"/>
      <w:marRight w:val="0"/>
      <w:marTop w:val="0"/>
      <w:marBottom w:val="0"/>
      <w:divBdr>
        <w:top w:val="none" w:sz="0" w:space="0" w:color="auto"/>
        <w:left w:val="none" w:sz="0" w:space="0" w:color="auto"/>
        <w:bottom w:val="none" w:sz="0" w:space="0" w:color="auto"/>
        <w:right w:val="none" w:sz="0" w:space="0" w:color="auto"/>
      </w:divBdr>
    </w:div>
    <w:div w:id="1459954900">
      <w:bodyDiv w:val="1"/>
      <w:marLeft w:val="0"/>
      <w:marRight w:val="0"/>
      <w:marTop w:val="0"/>
      <w:marBottom w:val="0"/>
      <w:divBdr>
        <w:top w:val="none" w:sz="0" w:space="0" w:color="auto"/>
        <w:left w:val="none" w:sz="0" w:space="0" w:color="auto"/>
        <w:bottom w:val="none" w:sz="0" w:space="0" w:color="auto"/>
        <w:right w:val="none" w:sz="0" w:space="0" w:color="auto"/>
      </w:divBdr>
      <w:divsChild>
        <w:div w:id="116266835">
          <w:marLeft w:val="640"/>
          <w:marRight w:val="0"/>
          <w:marTop w:val="0"/>
          <w:marBottom w:val="0"/>
          <w:divBdr>
            <w:top w:val="none" w:sz="0" w:space="0" w:color="auto"/>
            <w:left w:val="none" w:sz="0" w:space="0" w:color="auto"/>
            <w:bottom w:val="none" w:sz="0" w:space="0" w:color="auto"/>
            <w:right w:val="none" w:sz="0" w:space="0" w:color="auto"/>
          </w:divBdr>
        </w:div>
        <w:div w:id="183591723">
          <w:marLeft w:val="640"/>
          <w:marRight w:val="0"/>
          <w:marTop w:val="0"/>
          <w:marBottom w:val="0"/>
          <w:divBdr>
            <w:top w:val="none" w:sz="0" w:space="0" w:color="auto"/>
            <w:left w:val="none" w:sz="0" w:space="0" w:color="auto"/>
            <w:bottom w:val="none" w:sz="0" w:space="0" w:color="auto"/>
            <w:right w:val="none" w:sz="0" w:space="0" w:color="auto"/>
          </w:divBdr>
        </w:div>
        <w:div w:id="254367916">
          <w:marLeft w:val="640"/>
          <w:marRight w:val="0"/>
          <w:marTop w:val="0"/>
          <w:marBottom w:val="0"/>
          <w:divBdr>
            <w:top w:val="none" w:sz="0" w:space="0" w:color="auto"/>
            <w:left w:val="none" w:sz="0" w:space="0" w:color="auto"/>
            <w:bottom w:val="none" w:sz="0" w:space="0" w:color="auto"/>
            <w:right w:val="none" w:sz="0" w:space="0" w:color="auto"/>
          </w:divBdr>
        </w:div>
        <w:div w:id="261576176">
          <w:marLeft w:val="640"/>
          <w:marRight w:val="0"/>
          <w:marTop w:val="0"/>
          <w:marBottom w:val="0"/>
          <w:divBdr>
            <w:top w:val="none" w:sz="0" w:space="0" w:color="auto"/>
            <w:left w:val="none" w:sz="0" w:space="0" w:color="auto"/>
            <w:bottom w:val="none" w:sz="0" w:space="0" w:color="auto"/>
            <w:right w:val="none" w:sz="0" w:space="0" w:color="auto"/>
          </w:divBdr>
        </w:div>
        <w:div w:id="297881458">
          <w:marLeft w:val="640"/>
          <w:marRight w:val="0"/>
          <w:marTop w:val="0"/>
          <w:marBottom w:val="0"/>
          <w:divBdr>
            <w:top w:val="none" w:sz="0" w:space="0" w:color="auto"/>
            <w:left w:val="none" w:sz="0" w:space="0" w:color="auto"/>
            <w:bottom w:val="none" w:sz="0" w:space="0" w:color="auto"/>
            <w:right w:val="none" w:sz="0" w:space="0" w:color="auto"/>
          </w:divBdr>
        </w:div>
        <w:div w:id="357706421">
          <w:marLeft w:val="640"/>
          <w:marRight w:val="0"/>
          <w:marTop w:val="0"/>
          <w:marBottom w:val="0"/>
          <w:divBdr>
            <w:top w:val="none" w:sz="0" w:space="0" w:color="auto"/>
            <w:left w:val="none" w:sz="0" w:space="0" w:color="auto"/>
            <w:bottom w:val="none" w:sz="0" w:space="0" w:color="auto"/>
            <w:right w:val="none" w:sz="0" w:space="0" w:color="auto"/>
          </w:divBdr>
        </w:div>
        <w:div w:id="593251088">
          <w:marLeft w:val="640"/>
          <w:marRight w:val="0"/>
          <w:marTop w:val="0"/>
          <w:marBottom w:val="0"/>
          <w:divBdr>
            <w:top w:val="none" w:sz="0" w:space="0" w:color="auto"/>
            <w:left w:val="none" w:sz="0" w:space="0" w:color="auto"/>
            <w:bottom w:val="none" w:sz="0" w:space="0" w:color="auto"/>
            <w:right w:val="none" w:sz="0" w:space="0" w:color="auto"/>
          </w:divBdr>
        </w:div>
        <w:div w:id="656768400">
          <w:marLeft w:val="640"/>
          <w:marRight w:val="0"/>
          <w:marTop w:val="0"/>
          <w:marBottom w:val="0"/>
          <w:divBdr>
            <w:top w:val="none" w:sz="0" w:space="0" w:color="auto"/>
            <w:left w:val="none" w:sz="0" w:space="0" w:color="auto"/>
            <w:bottom w:val="none" w:sz="0" w:space="0" w:color="auto"/>
            <w:right w:val="none" w:sz="0" w:space="0" w:color="auto"/>
          </w:divBdr>
        </w:div>
        <w:div w:id="734353898">
          <w:marLeft w:val="640"/>
          <w:marRight w:val="0"/>
          <w:marTop w:val="0"/>
          <w:marBottom w:val="0"/>
          <w:divBdr>
            <w:top w:val="none" w:sz="0" w:space="0" w:color="auto"/>
            <w:left w:val="none" w:sz="0" w:space="0" w:color="auto"/>
            <w:bottom w:val="none" w:sz="0" w:space="0" w:color="auto"/>
            <w:right w:val="none" w:sz="0" w:space="0" w:color="auto"/>
          </w:divBdr>
        </w:div>
        <w:div w:id="872697086">
          <w:marLeft w:val="640"/>
          <w:marRight w:val="0"/>
          <w:marTop w:val="0"/>
          <w:marBottom w:val="0"/>
          <w:divBdr>
            <w:top w:val="none" w:sz="0" w:space="0" w:color="auto"/>
            <w:left w:val="none" w:sz="0" w:space="0" w:color="auto"/>
            <w:bottom w:val="none" w:sz="0" w:space="0" w:color="auto"/>
            <w:right w:val="none" w:sz="0" w:space="0" w:color="auto"/>
          </w:divBdr>
        </w:div>
        <w:div w:id="983193349">
          <w:marLeft w:val="640"/>
          <w:marRight w:val="0"/>
          <w:marTop w:val="0"/>
          <w:marBottom w:val="0"/>
          <w:divBdr>
            <w:top w:val="none" w:sz="0" w:space="0" w:color="auto"/>
            <w:left w:val="none" w:sz="0" w:space="0" w:color="auto"/>
            <w:bottom w:val="none" w:sz="0" w:space="0" w:color="auto"/>
            <w:right w:val="none" w:sz="0" w:space="0" w:color="auto"/>
          </w:divBdr>
        </w:div>
        <w:div w:id="1098450169">
          <w:marLeft w:val="640"/>
          <w:marRight w:val="0"/>
          <w:marTop w:val="0"/>
          <w:marBottom w:val="0"/>
          <w:divBdr>
            <w:top w:val="none" w:sz="0" w:space="0" w:color="auto"/>
            <w:left w:val="none" w:sz="0" w:space="0" w:color="auto"/>
            <w:bottom w:val="none" w:sz="0" w:space="0" w:color="auto"/>
            <w:right w:val="none" w:sz="0" w:space="0" w:color="auto"/>
          </w:divBdr>
        </w:div>
        <w:div w:id="1167787333">
          <w:marLeft w:val="640"/>
          <w:marRight w:val="0"/>
          <w:marTop w:val="0"/>
          <w:marBottom w:val="0"/>
          <w:divBdr>
            <w:top w:val="none" w:sz="0" w:space="0" w:color="auto"/>
            <w:left w:val="none" w:sz="0" w:space="0" w:color="auto"/>
            <w:bottom w:val="none" w:sz="0" w:space="0" w:color="auto"/>
            <w:right w:val="none" w:sz="0" w:space="0" w:color="auto"/>
          </w:divBdr>
        </w:div>
        <w:div w:id="1248618300">
          <w:marLeft w:val="640"/>
          <w:marRight w:val="0"/>
          <w:marTop w:val="0"/>
          <w:marBottom w:val="0"/>
          <w:divBdr>
            <w:top w:val="none" w:sz="0" w:space="0" w:color="auto"/>
            <w:left w:val="none" w:sz="0" w:space="0" w:color="auto"/>
            <w:bottom w:val="none" w:sz="0" w:space="0" w:color="auto"/>
            <w:right w:val="none" w:sz="0" w:space="0" w:color="auto"/>
          </w:divBdr>
        </w:div>
        <w:div w:id="1253785197">
          <w:marLeft w:val="640"/>
          <w:marRight w:val="0"/>
          <w:marTop w:val="0"/>
          <w:marBottom w:val="0"/>
          <w:divBdr>
            <w:top w:val="none" w:sz="0" w:space="0" w:color="auto"/>
            <w:left w:val="none" w:sz="0" w:space="0" w:color="auto"/>
            <w:bottom w:val="none" w:sz="0" w:space="0" w:color="auto"/>
            <w:right w:val="none" w:sz="0" w:space="0" w:color="auto"/>
          </w:divBdr>
        </w:div>
        <w:div w:id="1262572570">
          <w:marLeft w:val="640"/>
          <w:marRight w:val="0"/>
          <w:marTop w:val="0"/>
          <w:marBottom w:val="0"/>
          <w:divBdr>
            <w:top w:val="none" w:sz="0" w:space="0" w:color="auto"/>
            <w:left w:val="none" w:sz="0" w:space="0" w:color="auto"/>
            <w:bottom w:val="none" w:sz="0" w:space="0" w:color="auto"/>
            <w:right w:val="none" w:sz="0" w:space="0" w:color="auto"/>
          </w:divBdr>
        </w:div>
        <w:div w:id="1345551177">
          <w:marLeft w:val="640"/>
          <w:marRight w:val="0"/>
          <w:marTop w:val="0"/>
          <w:marBottom w:val="0"/>
          <w:divBdr>
            <w:top w:val="none" w:sz="0" w:space="0" w:color="auto"/>
            <w:left w:val="none" w:sz="0" w:space="0" w:color="auto"/>
            <w:bottom w:val="none" w:sz="0" w:space="0" w:color="auto"/>
            <w:right w:val="none" w:sz="0" w:space="0" w:color="auto"/>
          </w:divBdr>
        </w:div>
        <w:div w:id="1353722334">
          <w:marLeft w:val="640"/>
          <w:marRight w:val="0"/>
          <w:marTop w:val="0"/>
          <w:marBottom w:val="0"/>
          <w:divBdr>
            <w:top w:val="none" w:sz="0" w:space="0" w:color="auto"/>
            <w:left w:val="none" w:sz="0" w:space="0" w:color="auto"/>
            <w:bottom w:val="none" w:sz="0" w:space="0" w:color="auto"/>
            <w:right w:val="none" w:sz="0" w:space="0" w:color="auto"/>
          </w:divBdr>
        </w:div>
        <w:div w:id="1470979241">
          <w:marLeft w:val="640"/>
          <w:marRight w:val="0"/>
          <w:marTop w:val="0"/>
          <w:marBottom w:val="0"/>
          <w:divBdr>
            <w:top w:val="none" w:sz="0" w:space="0" w:color="auto"/>
            <w:left w:val="none" w:sz="0" w:space="0" w:color="auto"/>
            <w:bottom w:val="none" w:sz="0" w:space="0" w:color="auto"/>
            <w:right w:val="none" w:sz="0" w:space="0" w:color="auto"/>
          </w:divBdr>
        </w:div>
        <w:div w:id="1540316050">
          <w:marLeft w:val="640"/>
          <w:marRight w:val="0"/>
          <w:marTop w:val="0"/>
          <w:marBottom w:val="0"/>
          <w:divBdr>
            <w:top w:val="none" w:sz="0" w:space="0" w:color="auto"/>
            <w:left w:val="none" w:sz="0" w:space="0" w:color="auto"/>
            <w:bottom w:val="none" w:sz="0" w:space="0" w:color="auto"/>
            <w:right w:val="none" w:sz="0" w:space="0" w:color="auto"/>
          </w:divBdr>
        </w:div>
        <w:div w:id="1701201590">
          <w:marLeft w:val="640"/>
          <w:marRight w:val="0"/>
          <w:marTop w:val="0"/>
          <w:marBottom w:val="0"/>
          <w:divBdr>
            <w:top w:val="none" w:sz="0" w:space="0" w:color="auto"/>
            <w:left w:val="none" w:sz="0" w:space="0" w:color="auto"/>
            <w:bottom w:val="none" w:sz="0" w:space="0" w:color="auto"/>
            <w:right w:val="none" w:sz="0" w:space="0" w:color="auto"/>
          </w:divBdr>
        </w:div>
        <w:div w:id="1749186982">
          <w:marLeft w:val="640"/>
          <w:marRight w:val="0"/>
          <w:marTop w:val="0"/>
          <w:marBottom w:val="0"/>
          <w:divBdr>
            <w:top w:val="none" w:sz="0" w:space="0" w:color="auto"/>
            <w:left w:val="none" w:sz="0" w:space="0" w:color="auto"/>
            <w:bottom w:val="none" w:sz="0" w:space="0" w:color="auto"/>
            <w:right w:val="none" w:sz="0" w:space="0" w:color="auto"/>
          </w:divBdr>
        </w:div>
        <w:div w:id="1780762687">
          <w:marLeft w:val="640"/>
          <w:marRight w:val="0"/>
          <w:marTop w:val="0"/>
          <w:marBottom w:val="0"/>
          <w:divBdr>
            <w:top w:val="none" w:sz="0" w:space="0" w:color="auto"/>
            <w:left w:val="none" w:sz="0" w:space="0" w:color="auto"/>
            <w:bottom w:val="none" w:sz="0" w:space="0" w:color="auto"/>
            <w:right w:val="none" w:sz="0" w:space="0" w:color="auto"/>
          </w:divBdr>
        </w:div>
        <w:div w:id="1859463463">
          <w:marLeft w:val="640"/>
          <w:marRight w:val="0"/>
          <w:marTop w:val="0"/>
          <w:marBottom w:val="0"/>
          <w:divBdr>
            <w:top w:val="none" w:sz="0" w:space="0" w:color="auto"/>
            <w:left w:val="none" w:sz="0" w:space="0" w:color="auto"/>
            <w:bottom w:val="none" w:sz="0" w:space="0" w:color="auto"/>
            <w:right w:val="none" w:sz="0" w:space="0" w:color="auto"/>
          </w:divBdr>
        </w:div>
        <w:div w:id="1898086288">
          <w:marLeft w:val="640"/>
          <w:marRight w:val="0"/>
          <w:marTop w:val="0"/>
          <w:marBottom w:val="0"/>
          <w:divBdr>
            <w:top w:val="none" w:sz="0" w:space="0" w:color="auto"/>
            <w:left w:val="none" w:sz="0" w:space="0" w:color="auto"/>
            <w:bottom w:val="none" w:sz="0" w:space="0" w:color="auto"/>
            <w:right w:val="none" w:sz="0" w:space="0" w:color="auto"/>
          </w:divBdr>
        </w:div>
        <w:div w:id="1953777989">
          <w:marLeft w:val="640"/>
          <w:marRight w:val="0"/>
          <w:marTop w:val="0"/>
          <w:marBottom w:val="0"/>
          <w:divBdr>
            <w:top w:val="none" w:sz="0" w:space="0" w:color="auto"/>
            <w:left w:val="none" w:sz="0" w:space="0" w:color="auto"/>
            <w:bottom w:val="none" w:sz="0" w:space="0" w:color="auto"/>
            <w:right w:val="none" w:sz="0" w:space="0" w:color="auto"/>
          </w:divBdr>
        </w:div>
        <w:div w:id="2059670290">
          <w:marLeft w:val="640"/>
          <w:marRight w:val="0"/>
          <w:marTop w:val="0"/>
          <w:marBottom w:val="0"/>
          <w:divBdr>
            <w:top w:val="none" w:sz="0" w:space="0" w:color="auto"/>
            <w:left w:val="none" w:sz="0" w:space="0" w:color="auto"/>
            <w:bottom w:val="none" w:sz="0" w:space="0" w:color="auto"/>
            <w:right w:val="none" w:sz="0" w:space="0" w:color="auto"/>
          </w:divBdr>
        </w:div>
      </w:divsChild>
    </w:div>
    <w:div w:id="1463038294">
      <w:marLeft w:val="640"/>
      <w:marRight w:val="0"/>
      <w:marTop w:val="0"/>
      <w:marBottom w:val="0"/>
      <w:divBdr>
        <w:top w:val="none" w:sz="0" w:space="0" w:color="auto"/>
        <w:left w:val="none" w:sz="0" w:space="0" w:color="auto"/>
        <w:bottom w:val="none" w:sz="0" w:space="0" w:color="auto"/>
        <w:right w:val="none" w:sz="0" w:space="0" w:color="auto"/>
      </w:divBdr>
    </w:div>
    <w:div w:id="1463185316">
      <w:marLeft w:val="640"/>
      <w:marRight w:val="0"/>
      <w:marTop w:val="0"/>
      <w:marBottom w:val="0"/>
      <w:divBdr>
        <w:top w:val="none" w:sz="0" w:space="0" w:color="auto"/>
        <w:left w:val="none" w:sz="0" w:space="0" w:color="auto"/>
        <w:bottom w:val="none" w:sz="0" w:space="0" w:color="auto"/>
        <w:right w:val="none" w:sz="0" w:space="0" w:color="auto"/>
      </w:divBdr>
    </w:div>
    <w:div w:id="1463576745">
      <w:marLeft w:val="640"/>
      <w:marRight w:val="0"/>
      <w:marTop w:val="0"/>
      <w:marBottom w:val="0"/>
      <w:divBdr>
        <w:top w:val="none" w:sz="0" w:space="0" w:color="auto"/>
        <w:left w:val="none" w:sz="0" w:space="0" w:color="auto"/>
        <w:bottom w:val="none" w:sz="0" w:space="0" w:color="auto"/>
        <w:right w:val="none" w:sz="0" w:space="0" w:color="auto"/>
      </w:divBdr>
    </w:div>
    <w:div w:id="1466120099">
      <w:marLeft w:val="640"/>
      <w:marRight w:val="0"/>
      <w:marTop w:val="0"/>
      <w:marBottom w:val="0"/>
      <w:divBdr>
        <w:top w:val="none" w:sz="0" w:space="0" w:color="auto"/>
        <w:left w:val="none" w:sz="0" w:space="0" w:color="auto"/>
        <w:bottom w:val="none" w:sz="0" w:space="0" w:color="auto"/>
        <w:right w:val="none" w:sz="0" w:space="0" w:color="auto"/>
      </w:divBdr>
    </w:div>
    <w:div w:id="1466507105">
      <w:marLeft w:val="640"/>
      <w:marRight w:val="0"/>
      <w:marTop w:val="0"/>
      <w:marBottom w:val="0"/>
      <w:divBdr>
        <w:top w:val="none" w:sz="0" w:space="0" w:color="auto"/>
        <w:left w:val="none" w:sz="0" w:space="0" w:color="auto"/>
        <w:bottom w:val="none" w:sz="0" w:space="0" w:color="auto"/>
        <w:right w:val="none" w:sz="0" w:space="0" w:color="auto"/>
      </w:divBdr>
    </w:div>
    <w:div w:id="1467627365">
      <w:marLeft w:val="640"/>
      <w:marRight w:val="0"/>
      <w:marTop w:val="0"/>
      <w:marBottom w:val="0"/>
      <w:divBdr>
        <w:top w:val="none" w:sz="0" w:space="0" w:color="auto"/>
        <w:left w:val="none" w:sz="0" w:space="0" w:color="auto"/>
        <w:bottom w:val="none" w:sz="0" w:space="0" w:color="auto"/>
        <w:right w:val="none" w:sz="0" w:space="0" w:color="auto"/>
      </w:divBdr>
    </w:div>
    <w:div w:id="1470586493">
      <w:marLeft w:val="640"/>
      <w:marRight w:val="0"/>
      <w:marTop w:val="0"/>
      <w:marBottom w:val="0"/>
      <w:divBdr>
        <w:top w:val="none" w:sz="0" w:space="0" w:color="auto"/>
        <w:left w:val="none" w:sz="0" w:space="0" w:color="auto"/>
        <w:bottom w:val="none" w:sz="0" w:space="0" w:color="auto"/>
        <w:right w:val="none" w:sz="0" w:space="0" w:color="auto"/>
      </w:divBdr>
    </w:div>
    <w:div w:id="1478836217">
      <w:marLeft w:val="640"/>
      <w:marRight w:val="0"/>
      <w:marTop w:val="0"/>
      <w:marBottom w:val="0"/>
      <w:divBdr>
        <w:top w:val="none" w:sz="0" w:space="0" w:color="auto"/>
        <w:left w:val="none" w:sz="0" w:space="0" w:color="auto"/>
        <w:bottom w:val="none" w:sz="0" w:space="0" w:color="auto"/>
        <w:right w:val="none" w:sz="0" w:space="0" w:color="auto"/>
      </w:divBdr>
    </w:div>
    <w:div w:id="1481117021">
      <w:marLeft w:val="640"/>
      <w:marRight w:val="0"/>
      <w:marTop w:val="0"/>
      <w:marBottom w:val="0"/>
      <w:divBdr>
        <w:top w:val="none" w:sz="0" w:space="0" w:color="auto"/>
        <w:left w:val="none" w:sz="0" w:space="0" w:color="auto"/>
        <w:bottom w:val="none" w:sz="0" w:space="0" w:color="auto"/>
        <w:right w:val="none" w:sz="0" w:space="0" w:color="auto"/>
      </w:divBdr>
    </w:div>
    <w:div w:id="1483737870">
      <w:marLeft w:val="640"/>
      <w:marRight w:val="0"/>
      <w:marTop w:val="0"/>
      <w:marBottom w:val="0"/>
      <w:divBdr>
        <w:top w:val="none" w:sz="0" w:space="0" w:color="auto"/>
        <w:left w:val="none" w:sz="0" w:space="0" w:color="auto"/>
        <w:bottom w:val="none" w:sz="0" w:space="0" w:color="auto"/>
        <w:right w:val="none" w:sz="0" w:space="0" w:color="auto"/>
      </w:divBdr>
    </w:div>
    <w:div w:id="1484854156">
      <w:marLeft w:val="640"/>
      <w:marRight w:val="0"/>
      <w:marTop w:val="0"/>
      <w:marBottom w:val="0"/>
      <w:divBdr>
        <w:top w:val="none" w:sz="0" w:space="0" w:color="auto"/>
        <w:left w:val="none" w:sz="0" w:space="0" w:color="auto"/>
        <w:bottom w:val="none" w:sz="0" w:space="0" w:color="auto"/>
        <w:right w:val="none" w:sz="0" w:space="0" w:color="auto"/>
      </w:divBdr>
    </w:div>
    <w:div w:id="1486553461">
      <w:marLeft w:val="640"/>
      <w:marRight w:val="0"/>
      <w:marTop w:val="0"/>
      <w:marBottom w:val="0"/>
      <w:divBdr>
        <w:top w:val="none" w:sz="0" w:space="0" w:color="auto"/>
        <w:left w:val="none" w:sz="0" w:space="0" w:color="auto"/>
        <w:bottom w:val="none" w:sz="0" w:space="0" w:color="auto"/>
        <w:right w:val="none" w:sz="0" w:space="0" w:color="auto"/>
      </w:divBdr>
    </w:div>
    <w:div w:id="1486704378">
      <w:marLeft w:val="640"/>
      <w:marRight w:val="0"/>
      <w:marTop w:val="0"/>
      <w:marBottom w:val="0"/>
      <w:divBdr>
        <w:top w:val="none" w:sz="0" w:space="0" w:color="auto"/>
        <w:left w:val="none" w:sz="0" w:space="0" w:color="auto"/>
        <w:bottom w:val="none" w:sz="0" w:space="0" w:color="auto"/>
        <w:right w:val="none" w:sz="0" w:space="0" w:color="auto"/>
      </w:divBdr>
    </w:div>
    <w:div w:id="1488400588">
      <w:marLeft w:val="640"/>
      <w:marRight w:val="0"/>
      <w:marTop w:val="0"/>
      <w:marBottom w:val="0"/>
      <w:divBdr>
        <w:top w:val="none" w:sz="0" w:space="0" w:color="auto"/>
        <w:left w:val="none" w:sz="0" w:space="0" w:color="auto"/>
        <w:bottom w:val="none" w:sz="0" w:space="0" w:color="auto"/>
        <w:right w:val="none" w:sz="0" w:space="0" w:color="auto"/>
      </w:divBdr>
    </w:div>
    <w:div w:id="1492217153">
      <w:marLeft w:val="640"/>
      <w:marRight w:val="0"/>
      <w:marTop w:val="0"/>
      <w:marBottom w:val="0"/>
      <w:divBdr>
        <w:top w:val="none" w:sz="0" w:space="0" w:color="auto"/>
        <w:left w:val="none" w:sz="0" w:space="0" w:color="auto"/>
        <w:bottom w:val="none" w:sz="0" w:space="0" w:color="auto"/>
        <w:right w:val="none" w:sz="0" w:space="0" w:color="auto"/>
      </w:divBdr>
    </w:div>
    <w:div w:id="1496219023">
      <w:bodyDiv w:val="1"/>
      <w:marLeft w:val="0"/>
      <w:marRight w:val="0"/>
      <w:marTop w:val="0"/>
      <w:marBottom w:val="0"/>
      <w:divBdr>
        <w:top w:val="none" w:sz="0" w:space="0" w:color="auto"/>
        <w:left w:val="none" w:sz="0" w:space="0" w:color="auto"/>
        <w:bottom w:val="none" w:sz="0" w:space="0" w:color="auto"/>
        <w:right w:val="none" w:sz="0" w:space="0" w:color="auto"/>
      </w:divBdr>
      <w:divsChild>
        <w:div w:id="7417139">
          <w:marLeft w:val="640"/>
          <w:marRight w:val="0"/>
          <w:marTop w:val="0"/>
          <w:marBottom w:val="0"/>
          <w:divBdr>
            <w:top w:val="none" w:sz="0" w:space="0" w:color="auto"/>
            <w:left w:val="none" w:sz="0" w:space="0" w:color="auto"/>
            <w:bottom w:val="none" w:sz="0" w:space="0" w:color="auto"/>
            <w:right w:val="none" w:sz="0" w:space="0" w:color="auto"/>
          </w:divBdr>
        </w:div>
        <w:div w:id="38478727">
          <w:marLeft w:val="640"/>
          <w:marRight w:val="0"/>
          <w:marTop w:val="0"/>
          <w:marBottom w:val="0"/>
          <w:divBdr>
            <w:top w:val="none" w:sz="0" w:space="0" w:color="auto"/>
            <w:left w:val="none" w:sz="0" w:space="0" w:color="auto"/>
            <w:bottom w:val="none" w:sz="0" w:space="0" w:color="auto"/>
            <w:right w:val="none" w:sz="0" w:space="0" w:color="auto"/>
          </w:divBdr>
        </w:div>
        <w:div w:id="66346389">
          <w:marLeft w:val="640"/>
          <w:marRight w:val="0"/>
          <w:marTop w:val="0"/>
          <w:marBottom w:val="0"/>
          <w:divBdr>
            <w:top w:val="none" w:sz="0" w:space="0" w:color="auto"/>
            <w:left w:val="none" w:sz="0" w:space="0" w:color="auto"/>
            <w:bottom w:val="none" w:sz="0" w:space="0" w:color="auto"/>
            <w:right w:val="none" w:sz="0" w:space="0" w:color="auto"/>
          </w:divBdr>
        </w:div>
        <w:div w:id="200634946">
          <w:marLeft w:val="640"/>
          <w:marRight w:val="0"/>
          <w:marTop w:val="0"/>
          <w:marBottom w:val="0"/>
          <w:divBdr>
            <w:top w:val="none" w:sz="0" w:space="0" w:color="auto"/>
            <w:left w:val="none" w:sz="0" w:space="0" w:color="auto"/>
            <w:bottom w:val="none" w:sz="0" w:space="0" w:color="auto"/>
            <w:right w:val="none" w:sz="0" w:space="0" w:color="auto"/>
          </w:divBdr>
        </w:div>
        <w:div w:id="369458173">
          <w:marLeft w:val="640"/>
          <w:marRight w:val="0"/>
          <w:marTop w:val="0"/>
          <w:marBottom w:val="0"/>
          <w:divBdr>
            <w:top w:val="none" w:sz="0" w:space="0" w:color="auto"/>
            <w:left w:val="none" w:sz="0" w:space="0" w:color="auto"/>
            <w:bottom w:val="none" w:sz="0" w:space="0" w:color="auto"/>
            <w:right w:val="none" w:sz="0" w:space="0" w:color="auto"/>
          </w:divBdr>
        </w:div>
        <w:div w:id="373702494">
          <w:marLeft w:val="640"/>
          <w:marRight w:val="0"/>
          <w:marTop w:val="0"/>
          <w:marBottom w:val="0"/>
          <w:divBdr>
            <w:top w:val="none" w:sz="0" w:space="0" w:color="auto"/>
            <w:left w:val="none" w:sz="0" w:space="0" w:color="auto"/>
            <w:bottom w:val="none" w:sz="0" w:space="0" w:color="auto"/>
            <w:right w:val="none" w:sz="0" w:space="0" w:color="auto"/>
          </w:divBdr>
        </w:div>
        <w:div w:id="429007944">
          <w:marLeft w:val="640"/>
          <w:marRight w:val="0"/>
          <w:marTop w:val="0"/>
          <w:marBottom w:val="0"/>
          <w:divBdr>
            <w:top w:val="none" w:sz="0" w:space="0" w:color="auto"/>
            <w:left w:val="none" w:sz="0" w:space="0" w:color="auto"/>
            <w:bottom w:val="none" w:sz="0" w:space="0" w:color="auto"/>
            <w:right w:val="none" w:sz="0" w:space="0" w:color="auto"/>
          </w:divBdr>
        </w:div>
        <w:div w:id="446200060">
          <w:marLeft w:val="640"/>
          <w:marRight w:val="0"/>
          <w:marTop w:val="0"/>
          <w:marBottom w:val="0"/>
          <w:divBdr>
            <w:top w:val="none" w:sz="0" w:space="0" w:color="auto"/>
            <w:left w:val="none" w:sz="0" w:space="0" w:color="auto"/>
            <w:bottom w:val="none" w:sz="0" w:space="0" w:color="auto"/>
            <w:right w:val="none" w:sz="0" w:space="0" w:color="auto"/>
          </w:divBdr>
        </w:div>
        <w:div w:id="449592918">
          <w:marLeft w:val="640"/>
          <w:marRight w:val="0"/>
          <w:marTop w:val="0"/>
          <w:marBottom w:val="0"/>
          <w:divBdr>
            <w:top w:val="none" w:sz="0" w:space="0" w:color="auto"/>
            <w:left w:val="none" w:sz="0" w:space="0" w:color="auto"/>
            <w:bottom w:val="none" w:sz="0" w:space="0" w:color="auto"/>
            <w:right w:val="none" w:sz="0" w:space="0" w:color="auto"/>
          </w:divBdr>
        </w:div>
        <w:div w:id="528758360">
          <w:marLeft w:val="640"/>
          <w:marRight w:val="0"/>
          <w:marTop w:val="0"/>
          <w:marBottom w:val="0"/>
          <w:divBdr>
            <w:top w:val="none" w:sz="0" w:space="0" w:color="auto"/>
            <w:left w:val="none" w:sz="0" w:space="0" w:color="auto"/>
            <w:bottom w:val="none" w:sz="0" w:space="0" w:color="auto"/>
            <w:right w:val="none" w:sz="0" w:space="0" w:color="auto"/>
          </w:divBdr>
        </w:div>
        <w:div w:id="898595262">
          <w:marLeft w:val="640"/>
          <w:marRight w:val="0"/>
          <w:marTop w:val="0"/>
          <w:marBottom w:val="0"/>
          <w:divBdr>
            <w:top w:val="none" w:sz="0" w:space="0" w:color="auto"/>
            <w:left w:val="none" w:sz="0" w:space="0" w:color="auto"/>
            <w:bottom w:val="none" w:sz="0" w:space="0" w:color="auto"/>
            <w:right w:val="none" w:sz="0" w:space="0" w:color="auto"/>
          </w:divBdr>
        </w:div>
        <w:div w:id="1170021568">
          <w:marLeft w:val="640"/>
          <w:marRight w:val="0"/>
          <w:marTop w:val="0"/>
          <w:marBottom w:val="0"/>
          <w:divBdr>
            <w:top w:val="none" w:sz="0" w:space="0" w:color="auto"/>
            <w:left w:val="none" w:sz="0" w:space="0" w:color="auto"/>
            <w:bottom w:val="none" w:sz="0" w:space="0" w:color="auto"/>
            <w:right w:val="none" w:sz="0" w:space="0" w:color="auto"/>
          </w:divBdr>
        </w:div>
        <w:div w:id="1319386426">
          <w:marLeft w:val="640"/>
          <w:marRight w:val="0"/>
          <w:marTop w:val="0"/>
          <w:marBottom w:val="0"/>
          <w:divBdr>
            <w:top w:val="none" w:sz="0" w:space="0" w:color="auto"/>
            <w:left w:val="none" w:sz="0" w:space="0" w:color="auto"/>
            <w:bottom w:val="none" w:sz="0" w:space="0" w:color="auto"/>
            <w:right w:val="none" w:sz="0" w:space="0" w:color="auto"/>
          </w:divBdr>
        </w:div>
        <w:div w:id="1328484682">
          <w:marLeft w:val="640"/>
          <w:marRight w:val="0"/>
          <w:marTop w:val="0"/>
          <w:marBottom w:val="0"/>
          <w:divBdr>
            <w:top w:val="none" w:sz="0" w:space="0" w:color="auto"/>
            <w:left w:val="none" w:sz="0" w:space="0" w:color="auto"/>
            <w:bottom w:val="none" w:sz="0" w:space="0" w:color="auto"/>
            <w:right w:val="none" w:sz="0" w:space="0" w:color="auto"/>
          </w:divBdr>
        </w:div>
        <w:div w:id="1431966453">
          <w:marLeft w:val="640"/>
          <w:marRight w:val="0"/>
          <w:marTop w:val="0"/>
          <w:marBottom w:val="0"/>
          <w:divBdr>
            <w:top w:val="none" w:sz="0" w:space="0" w:color="auto"/>
            <w:left w:val="none" w:sz="0" w:space="0" w:color="auto"/>
            <w:bottom w:val="none" w:sz="0" w:space="0" w:color="auto"/>
            <w:right w:val="none" w:sz="0" w:space="0" w:color="auto"/>
          </w:divBdr>
        </w:div>
        <w:div w:id="1447507649">
          <w:marLeft w:val="640"/>
          <w:marRight w:val="0"/>
          <w:marTop w:val="0"/>
          <w:marBottom w:val="0"/>
          <w:divBdr>
            <w:top w:val="none" w:sz="0" w:space="0" w:color="auto"/>
            <w:left w:val="none" w:sz="0" w:space="0" w:color="auto"/>
            <w:bottom w:val="none" w:sz="0" w:space="0" w:color="auto"/>
            <w:right w:val="none" w:sz="0" w:space="0" w:color="auto"/>
          </w:divBdr>
        </w:div>
        <w:div w:id="1491865351">
          <w:marLeft w:val="640"/>
          <w:marRight w:val="0"/>
          <w:marTop w:val="0"/>
          <w:marBottom w:val="0"/>
          <w:divBdr>
            <w:top w:val="none" w:sz="0" w:space="0" w:color="auto"/>
            <w:left w:val="none" w:sz="0" w:space="0" w:color="auto"/>
            <w:bottom w:val="none" w:sz="0" w:space="0" w:color="auto"/>
            <w:right w:val="none" w:sz="0" w:space="0" w:color="auto"/>
          </w:divBdr>
        </w:div>
        <w:div w:id="1512141254">
          <w:marLeft w:val="640"/>
          <w:marRight w:val="0"/>
          <w:marTop w:val="0"/>
          <w:marBottom w:val="0"/>
          <w:divBdr>
            <w:top w:val="none" w:sz="0" w:space="0" w:color="auto"/>
            <w:left w:val="none" w:sz="0" w:space="0" w:color="auto"/>
            <w:bottom w:val="none" w:sz="0" w:space="0" w:color="auto"/>
            <w:right w:val="none" w:sz="0" w:space="0" w:color="auto"/>
          </w:divBdr>
        </w:div>
        <w:div w:id="1535535399">
          <w:marLeft w:val="640"/>
          <w:marRight w:val="0"/>
          <w:marTop w:val="0"/>
          <w:marBottom w:val="0"/>
          <w:divBdr>
            <w:top w:val="none" w:sz="0" w:space="0" w:color="auto"/>
            <w:left w:val="none" w:sz="0" w:space="0" w:color="auto"/>
            <w:bottom w:val="none" w:sz="0" w:space="0" w:color="auto"/>
            <w:right w:val="none" w:sz="0" w:space="0" w:color="auto"/>
          </w:divBdr>
        </w:div>
        <w:div w:id="1579554301">
          <w:marLeft w:val="640"/>
          <w:marRight w:val="0"/>
          <w:marTop w:val="0"/>
          <w:marBottom w:val="0"/>
          <w:divBdr>
            <w:top w:val="none" w:sz="0" w:space="0" w:color="auto"/>
            <w:left w:val="none" w:sz="0" w:space="0" w:color="auto"/>
            <w:bottom w:val="none" w:sz="0" w:space="0" w:color="auto"/>
            <w:right w:val="none" w:sz="0" w:space="0" w:color="auto"/>
          </w:divBdr>
        </w:div>
        <w:div w:id="1603567578">
          <w:marLeft w:val="640"/>
          <w:marRight w:val="0"/>
          <w:marTop w:val="0"/>
          <w:marBottom w:val="0"/>
          <w:divBdr>
            <w:top w:val="none" w:sz="0" w:space="0" w:color="auto"/>
            <w:left w:val="none" w:sz="0" w:space="0" w:color="auto"/>
            <w:bottom w:val="none" w:sz="0" w:space="0" w:color="auto"/>
            <w:right w:val="none" w:sz="0" w:space="0" w:color="auto"/>
          </w:divBdr>
        </w:div>
        <w:div w:id="1774745257">
          <w:marLeft w:val="640"/>
          <w:marRight w:val="0"/>
          <w:marTop w:val="0"/>
          <w:marBottom w:val="0"/>
          <w:divBdr>
            <w:top w:val="none" w:sz="0" w:space="0" w:color="auto"/>
            <w:left w:val="none" w:sz="0" w:space="0" w:color="auto"/>
            <w:bottom w:val="none" w:sz="0" w:space="0" w:color="auto"/>
            <w:right w:val="none" w:sz="0" w:space="0" w:color="auto"/>
          </w:divBdr>
        </w:div>
        <w:div w:id="1868251546">
          <w:marLeft w:val="640"/>
          <w:marRight w:val="0"/>
          <w:marTop w:val="0"/>
          <w:marBottom w:val="0"/>
          <w:divBdr>
            <w:top w:val="none" w:sz="0" w:space="0" w:color="auto"/>
            <w:left w:val="none" w:sz="0" w:space="0" w:color="auto"/>
            <w:bottom w:val="none" w:sz="0" w:space="0" w:color="auto"/>
            <w:right w:val="none" w:sz="0" w:space="0" w:color="auto"/>
          </w:divBdr>
        </w:div>
        <w:div w:id="1869176866">
          <w:marLeft w:val="640"/>
          <w:marRight w:val="0"/>
          <w:marTop w:val="0"/>
          <w:marBottom w:val="0"/>
          <w:divBdr>
            <w:top w:val="none" w:sz="0" w:space="0" w:color="auto"/>
            <w:left w:val="none" w:sz="0" w:space="0" w:color="auto"/>
            <w:bottom w:val="none" w:sz="0" w:space="0" w:color="auto"/>
            <w:right w:val="none" w:sz="0" w:space="0" w:color="auto"/>
          </w:divBdr>
        </w:div>
        <w:div w:id="1904681205">
          <w:marLeft w:val="640"/>
          <w:marRight w:val="0"/>
          <w:marTop w:val="0"/>
          <w:marBottom w:val="0"/>
          <w:divBdr>
            <w:top w:val="none" w:sz="0" w:space="0" w:color="auto"/>
            <w:left w:val="none" w:sz="0" w:space="0" w:color="auto"/>
            <w:bottom w:val="none" w:sz="0" w:space="0" w:color="auto"/>
            <w:right w:val="none" w:sz="0" w:space="0" w:color="auto"/>
          </w:divBdr>
        </w:div>
        <w:div w:id="1913395377">
          <w:marLeft w:val="640"/>
          <w:marRight w:val="0"/>
          <w:marTop w:val="0"/>
          <w:marBottom w:val="0"/>
          <w:divBdr>
            <w:top w:val="none" w:sz="0" w:space="0" w:color="auto"/>
            <w:left w:val="none" w:sz="0" w:space="0" w:color="auto"/>
            <w:bottom w:val="none" w:sz="0" w:space="0" w:color="auto"/>
            <w:right w:val="none" w:sz="0" w:space="0" w:color="auto"/>
          </w:divBdr>
        </w:div>
        <w:div w:id="1929119129">
          <w:marLeft w:val="640"/>
          <w:marRight w:val="0"/>
          <w:marTop w:val="0"/>
          <w:marBottom w:val="0"/>
          <w:divBdr>
            <w:top w:val="none" w:sz="0" w:space="0" w:color="auto"/>
            <w:left w:val="none" w:sz="0" w:space="0" w:color="auto"/>
            <w:bottom w:val="none" w:sz="0" w:space="0" w:color="auto"/>
            <w:right w:val="none" w:sz="0" w:space="0" w:color="auto"/>
          </w:divBdr>
        </w:div>
        <w:div w:id="1954090151">
          <w:marLeft w:val="640"/>
          <w:marRight w:val="0"/>
          <w:marTop w:val="0"/>
          <w:marBottom w:val="0"/>
          <w:divBdr>
            <w:top w:val="none" w:sz="0" w:space="0" w:color="auto"/>
            <w:left w:val="none" w:sz="0" w:space="0" w:color="auto"/>
            <w:bottom w:val="none" w:sz="0" w:space="0" w:color="auto"/>
            <w:right w:val="none" w:sz="0" w:space="0" w:color="auto"/>
          </w:divBdr>
        </w:div>
        <w:div w:id="2044094481">
          <w:marLeft w:val="640"/>
          <w:marRight w:val="0"/>
          <w:marTop w:val="0"/>
          <w:marBottom w:val="0"/>
          <w:divBdr>
            <w:top w:val="none" w:sz="0" w:space="0" w:color="auto"/>
            <w:left w:val="none" w:sz="0" w:space="0" w:color="auto"/>
            <w:bottom w:val="none" w:sz="0" w:space="0" w:color="auto"/>
            <w:right w:val="none" w:sz="0" w:space="0" w:color="auto"/>
          </w:divBdr>
        </w:div>
        <w:div w:id="2092921570">
          <w:marLeft w:val="640"/>
          <w:marRight w:val="0"/>
          <w:marTop w:val="0"/>
          <w:marBottom w:val="0"/>
          <w:divBdr>
            <w:top w:val="none" w:sz="0" w:space="0" w:color="auto"/>
            <w:left w:val="none" w:sz="0" w:space="0" w:color="auto"/>
            <w:bottom w:val="none" w:sz="0" w:space="0" w:color="auto"/>
            <w:right w:val="none" w:sz="0" w:space="0" w:color="auto"/>
          </w:divBdr>
        </w:div>
        <w:div w:id="2137210357">
          <w:marLeft w:val="640"/>
          <w:marRight w:val="0"/>
          <w:marTop w:val="0"/>
          <w:marBottom w:val="0"/>
          <w:divBdr>
            <w:top w:val="none" w:sz="0" w:space="0" w:color="auto"/>
            <w:left w:val="none" w:sz="0" w:space="0" w:color="auto"/>
            <w:bottom w:val="none" w:sz="0" w:space="0" w:color="auto"/>
            <w:right w:val="none" w:sz="0" w:space="0" w:color="auto"/>
          </w:divBdr>
        </w:div>
      </w:divsChild>
    </w:div>
    <w:div w:id="1500391955">
      <w:marLeft w:val="640"/>
      <w:marRight w:val="0"/>
      <w:marTop w:val="0"/>
      <w:marBottom w:val="0"/>
      <w:divBdr>
        <w:top w:val="none" w:sz="0" w:space="0" w:color="auto"/>
        <w:left w:val="none" w:sz="0" w:space="0" w:color="auto"/>
        <w:bottom w:val="none" w:sz="0" w:space="0" w:color="auto"/>
        <w:right w:val="none" w:sz="0" w:space="0" w:color="auto"/>
      </w:divBdr>
    </w:div>
    <w:div w:id="1501386948">
      <w:bodyDiv w:val="1"/>
      <w:marLeft w:val="0"/>
      <w:marRight w:val="0"/>
      <w:marTop w:val="0"/>
      <w:marBottom w:val="0"/>
      <w:divBdr>
        <w:top w:val="none" w:sz="0" w:space="0" w:color="auto"/>
        <w:left w:val="none" w:sz="0" w:space="0" w:color="auto"/>
        <w:bottom w:val="none" w:sz="0" w:space="0" w:color="auto"/>
        <w:right w:val="none" w:sz="0" w:space="0" w:color="auto"/>
      </w:divBdr>
      <w:divsChild>
        <w:div w:id="86579192">
          <w:marLeft w:val="640"/>
          <w:marRight w:val="0"/>
          <w:marTop w:val="0"/>
          <w:marBottom w:val="0"/>
          <w:divBdr>
            <w:top w:val="none" w:sz="0" w:space="0" w:color="auto"/>
            <w:left w:val="none" w:sz="0" w:space="0" w:color="auto"/>
            <w:bottom w:val="none" w:sz="0" w:space="0" w:color="auto"/>
            <w:right w:val="none" w:sz="0" w:space="0" w:color="auto"/>
          </w:divBdr>
        </w:div>
        <w:div w:id="96029225">
          <w:marLeft w:val="640"/>
          <w:marRight w:val="0"/>
          <w:marTop w:val="0"/>
          <w:marBottom w:val="0"/>
          <w:divBdr>
            <w:top w:val="none" w:sz="0" w:space="0" w:color="auto"/>
            <w:left w:val="none" w:sz="0" w:space="0" w:color="auto"/>
            <w:bottom w:val="none" w:sz="0" w:space="0" w:color="auto"/>
            <w:right w:val="none" w:sz="0" w:space="0" w:color="auto"/>
          </w:divBdr>
        </w:div>
        <w:div w:id="153494903">
          <w:marLeft w:val="640"/>
          <w:marRight w:val="0"/>
          <w:marTop w:val="0"/>
          <w:marBottom w:val="0"/>
          <w:divBdr>
            <w:top w:val="none" w:sz="0" w:space="0" w:color="auto"/>
            <w:left w:val="none" w:sz="0" w:space="0" w:color="auto"/>
            <w:bottom w:val="none" w:sz="0" w:space="0" w:color="auto"/>
            <w:right w:val="none" w:sz="0" w:space="0" w:color="auto"/>
          </w:divBdr>
        </w:div>
        <w:div w:id="189995619">
          <w:marLeft w:val="640"/>
          <w:marRight w:val="0"/>
          <w:marTop w:val="0"/>
          <w:marBottom w:val="0"/>
          <w:divBdr>
            <w:top w:val="none" w:sz="0" w:space="0" w:color="auto"/>
            <w:left w:val="none" w:sz="0" w:space="0" w:color="auto"/>
            <w:bottom w:val="none" w:sz="0" w:space="0" w:color="auto"/>
            <w:right w:val="none" w:sz="0" w:space="0" w:color="auto"/>
          </w:divBdr>
        </w:div>
        <w:div w:id="260572487">
          <w:marLeft w:val="640"/>
          <w:marRight w:val="0"/>
          <w:marTop w:val="0"/>
          <w:marBottom w:val="0"/>
          <w:divBdr>
            <w:top w:val="none" w:sz="0" w:space="0" w:color="auto"/>
            <w:left w:val="none" w:sz="0" w:space="0" w:color="auto"/>
            <w:bottom w:val="none" w:sz="0" w:space="0" w:color="auto"/>
            <w:right w:val="none" w:sz="0" w:space="0" w:color="auto"/>
          </w:divBdr>
        </w:div>
        <w:div w:id="322779241">
          <w:marLeft w:val="640"/>
          <w:marRight w:val="0"/>
          <w:marTop w:val="0"/>
          <w:marBottom w:val="0"/>
          <w:divBdr>
            <w:top w:val="none" w:sz="0" w:space="0" w:color="auto"/>
            <w:left w:val="none" w:sz="0" w:space="0" w:color="auto"/>
            <w:bottom w:val="none" w:sz="0" w:space="0" w:color="auto"/>
            <w:right w:val="none" w:sz="0" w:space="0" w:color="auto"/>
          </w:divBdr>
        </w:div>
        <w:div w:id="334916859">
          <w:marLeft w:val="640"/>
          <w:marRight w:val="0"/>
          <w:marTop w:val="0"/>
          <w:marBottom w:val="0"/>
          <w:divBdr>
            <w:top w:val="none" w:sz="0" w:space="0" w:color="auto"/>
            <w:left w:val="none" w:sz="0" w:space="0" w:color="auto"/>
            <w:bottom w:val="none" w:sz="0" w:space="0" w:color="auto"/>
            <w:right w:val="none" w:sz="0" w:space="0" w:color="auto"/>
          </w:divBdr>
        </w:div>
        <w:div w:id="359165071">
          <w:marLeft w:val="640"/>
          <w:marRight w:val="0"/>
          <w:marTop w:val="0"/>
          <w:marBottom w:val="0"/>
          <w:divBdr>
            <w:top w:val="none" w:sz="0" w:space="0" w:color="auto"/>
            <w:left w:val="none" w:sz="0" w:space="0" w:color="auto"/>
            <w:bottom w:val="none" w:sz="0" w:space="0" w:color="auto"/>
            <w:right w:val="none" w:sz="0" w:space="0" w:color="auto"/>
          </w:divBdr>
        </w:div>
        <w:div w:id="382799093">
          <w:marLeft w:val="640"/>
          <w:marRight w:val="0"/>
          <w:marTop w:val="0"/>
          <w:marBottom w:val="0"/>
          <w:divBdr>
            <w:top w:val="none" w:sz="0" w:space="0" w:color="auto"/>
            <w:left w:val="none" w:sz="0" w:space="0" w:color="auto"/>
            <w:bottom w:val="none" w:sz="0" w:space="0" w:color="auto"/>
            <w:right w:val="none" w:sz="0" w:space="0" w:color="auto"/>
          </w:divBdr>
        </w:div>
        <w:div w:id="466093048">
          <w:marLeft w:val="640"/>
          <w:marRight w:val="0"/>
          <w:marTop w:val="0"/>
          <w:marBottom w:val="0"/>
          <w:divBdr>
            <w:top w:val="none" w:sz="0" w:space="0" w:color="auto"/>
            <w:left w:val="none" w:sz="0" w:space="0" w:color="auto"/>
            <w:bottom w:val="none" w:sz="0" w:space="0" w:color="auto"/>
            <w:right w:val="none" w:sz="0" w:space="0" w:color="auto"/>
          </w:divBdr>
        </w:div>
        <w:div w:id="534386751">
          <w:marLeft w:val="640"/>
          <w:marRight w:val="0"/>
          <w:marTop w:val="0"/>
          <w:marBottom w:val="0"/>
          <w:divBdr>
            <w:top w:val="none" w:sz="0" w:space="0" w:color="auto"/>
            <w:left w:val="none" w:sz="0" w:space="0" w:color="auto"/>
            <w:bottom w:val="none" w:sz="0" w:space="0" w:color="auto"/>
            <w:right w:val="none" w:sz="0" w:space="0" w:color="auto"/>
          </w:divBdr>
        </w:div>
        <w:div w:id="534973272">
          <w:marLeft w:val="640"/>
          <w:marRight w:val="0"/>
          <w:marTop w:val="0"/>
          <w:marBottom w:val="0"/>
          <w:divBdr>
            <w:top w:val="none" w:sz="0" w:space="0" w:color="auto"/>
            <w:left w:val="none" w:sz="0" w:space="0" w:color="auto"/>
            <w:bottom w:val="none" w:sz="0" w:space="0" w:color="auto"/>
            <w:right w:val="none" w:sz="0" w:space="0" w:color="auto"/>
          </w:divBdr>
        </w:div>
        <w:div w:id="613707656">
          <w:marLeft w:val="640"/>
          <w:marRight w:val="0"/>
          <w:marTop w:val="0"/>
          <w:marBottom w:val="0"/>
          <w:divBdr>
            <w:top w:val="none" w:sz="0" w:space="0" w:color="auto"/>
            <w:left w:val="none" w:sz="0" w:space="0" w:color="auto"/>
            <w:bottom w:val="none" w:sz="0" w:space="0" w:color="auto"/>
            <w:right w:val="none" w:sz="0" w:space="0" w:color="auto"/>
          </w:divBdr>
        </w:div>
        <w:div w:id="645280315">
          <w:marLeft w:val="640"/>
          <w:marRight w:val="0"/>
          <w:marTop w:val="0"/>
          <w:marBottom w:val="0"/>
          <w:divBdr>
            <w:top w:val="none" w:sz="0" w:space="0" w:color="auto"/>
            <w:left w:val="none" w:sz="0" w:space="0" w:color="auto"/>
            <w:bottom w:val="none" w:sz="0" w:space="0" w:color="auto"/>
            <w:right w:val="none" w:sz="0" w:space="0" w:color="auto"/>
          </w:divBdr>
        </w:div>
        <w:div w:id="654187979">
          <w:marLeft w:val="640"/>
          <w:marRight w:val="0"/>
          <w:marTop w:val="0"/>
          <w:marBottom w:val="0"/>
          <w:divBdr>
            <w:top w:val="none" w:sz="0" w:space="0" w:color="auto"/>
            <w:left w:val="none" w:sz="0" w:space="0" w:color="auto"/>
            <w:bottom w:val="none" w:sz="0" w:space="0" w:color="auto"/>
            <w:right w:val="none" w:sz="0" w:space="0" w:color="auto"/>
          </w:divBdr>
        </w:div>
        <w:div w:id="665132809">
          <w:marLeft w:val="640"/>
          <w:marRight w:val="0"/>
          <w:marTop w:val="0"/>
          <w:marBottom w:val="0"/>
          <w:divBdr>
            <w:top w:val="none" w:sz="0" w:space="0" w:color="auto"/>
            <w:left w:val="none" w:sz="0" w:space="0" w:color="auto"/>
            <w:bottom w:val="none" w:sz="0" w:space="0" w:color="auto"/>
            <w:right w:val="none" w:sz="0" w:space="0" w:color="auto"/>
          </w:divBdr>
        </w:div>
        <w:div w:id="890072714">
          <w:marLeft w:val="640"/>
          <w:marRight w:val="0"/>
          <w:marTop w:val="0"/>
          <w:marBottom w:val="0"/>
          <w:divBdr>
            <w:top w:val="none" w:sz="0" w:space="0" w:color="auto"/>
            <w:left w:val="none" w:sz="0" w:space="0" w:color="auto"/>
            <w:bottom w:val="none" w:sz="0" w:space="0" w:color="auto"/>
            <w:right w:val="none" w:sz="0" w:space="0" w:color="auto"/>
          </w:divBdr>
        </w:div>
        <w:div w:id="993417383">
          <w:marLeft w:val="640"/>
          <w:marRight w:val="0"/>
          <w:marTop w:val="0"/>
          <w:marBottom w:val="0"/>
          <w:divBdr>
            <w:top w:val="none" w:sz="0" w:space="0" w:color="auto"/>
            <w:left w:val="none" w:sz="0" w:space="0" w:color="auto"/>
            <w:bottom w:val="none" w:sz="0" w:space="0" w:color="auto"/>
            <w:right w:val="none" w:sz="0" w:space="0" w:color="auto"/>
          </w:divBdr>
        </w:div>
        <w:div w:id="1028724024">
          <w:marLeft w:val="640"/>
          <w:marRight w:val="0"/>
          <w:marTop w:val="0"/>
          <w:marBottom w:val="0"/>
          <w:divBdr>
            <w:top w:val="none" w:sz="0" w:space="0" w:color="auto"/>
            <w:left w:val="none" w:sz="0" w:space="0" w:color="auto"/>
            <w:bottom w:val="none" w:sz="0" w:space="0" w:color="auto"/>
            <w:right w:val="none" w:sz="0" w:space="0" w:color="auto"/>
          </w:divBdr>
        </w:div>
        <w:div w:id="1194229059">
          <w:marLeft w:val="640"/>
          <w:marRight w:val="0"/>
          <w:marTop w:val="0"/>
          <w:marBottom w:val="0"/>
          <w:divBdr>
            <w:top w:val="none" w:sz="0" w:space="0" w:color="auto"/>
            <w:left w:val="none" w:sz="0" w:space="0" w:color="auto"/>
            <w:bottom w:val="none" w:sz="0" w:space="0" w:color="auto"/>
            <w:right w:val="none" w:sz="0" w:space="0" w:color="auto"/>
          </w:divBdr>
        </w:div>
        <w:div w:id="1229533595">
          <w:marLeft w:val="640"/>
          <w:marRight w:val="0"/>
          <w:marTop w:val="0"/>
          <w:marBottom w:val="0"/>
          <w:divBdr>
            <w:top w:val="none" w:sz="0" w:space="0" w:color="auto"/>
            <w:left w:val="none" w:sz="0" w:space="0" w:color="auto"/>
            <w:bottom w:val="none" w:sz="0" w:space="0" w:color="auto"/>
            <w:right w:val="none" w:sz="0" w:space="0" w:color="auto"/>
          </w:divBdr>
        </w:div>
        <w:div w:id="1384712411">
          <w:marLeft w:val="640"/>
          <w:marRight w:val="0"/>
          <w:marTop w:val="0"/>
          <w:marBottom w:val="0"/>
          <w:divBdr>
            <w:top w:val="none" w:sz="0" w:space="0" w:color="auto"/>
            <w:left w:val="none" w:sz="0" w:space="0" w:color="auto"/>
            <w:bottom w:val="none" w:sz="0" w:space="0" w:color="auto"/>
            <w:right w:val="none" w:sz="0" w:space="0" w:color="auto"/>
          </w:divBdr>
        </w:div>
        <w:div w:id="1591892319">
          <w:marLeft w:val="640"/>
          <w:marRight w:val="0"/>
          <w:marTop w:val="0"/>
          <w:marBottom w:val="0"/>
          <w:divBdr>
            <w:top w:val="none" w:sz="0" w:space="0" w:color="auto"/>
            <w:left w:val="none" w:sz="0" w:space="0" w:color="auto"/>
            <w:bottom w:val="none" w:sz="0" w:space="0" w:color="auto"/>
            <w:right w:val="none" w:sz="0" w:space="0" w:color="auto"/>
          </w:divBdr>
        </w:div>
        <w:div w:id="1605263070">
          <w:marLeft w:val="640"/>
          <w:marRight w:val="0"/>
          <w:marTop w:val="0"/>
          <w:marBottom w:val="0"/>
          <w:divBdr>
            <w:top w:val="none" w:sz="0" w:space="0" w:color="auto"/>
            <w:left w:val="none" w:sz="0" w:space="0" w:color="auto"/>
            <w:bottom w:val="none" w:sz="0" w:space="0" w:color="auto"/>
            <w:right w:val="none" w:sz="0" w:space="0" w:color="auto"/>
          </w:divBdr>
        </w:div>
        <w:div w:id="1619986096">
          <w:marLeft w:val="640"/>
          <w:marRight w:val="0"/>
          <w:marTop w:val="0"/>
          <w:marBottom w:val="0"/>
          <w:divBdr>
            <w:top w:val="none" w:sz="0" w:space="0" w:color="auto"/>
            <w:left w:val="none" w:sz="0" w:space="0" w:color="auto"/>
            <w:bottom w:val="none" w:sz="0" w:space="0" w:color="auto"/>
            <w:right w:val="none" w:sz="0" w:space="0" w:color="auto"/>
          </w:divBdr>
        </w:div>
        <w:div w:id="1718505348">
          <w:marLeft w:val="640"/>
          <w:marRight w:val="0"/>
          <w:marTop w:val="0"/>
          <w:marBottom w:val="0"/>
          <w:divBdr>
            <w:top w:val="none" w:sz="0" w:space="0" w:color="auto"/>
            <w:left w:val="none" w:sz="0" w:space="0" w:color="auto"/>
            <w:bottom w:val="none" w:sz="0" w:space="0" w:color="auto"/>
            <w:right w:val="none" w:sz="0" w:space="0" w:color="auto"/>
          </w:divBdr>
        </w:div>
        <w:div w:id="1914389531">
          <w:marLeft w:val="640"/>
          <w:marRight w:val="0"/>
          <w:marTop w:val="0"/>
          <w:marBottom w:val="0"/>
          <w:divBdr>
            <w:top w:val="none" w:sz="0" w:space="0" w:color="auto"/>
            <w:left w:val="none" w:sz="0" w:space="0" w:color="auto"/>
            <w:bottom w:val="none" w:sz="0" w:space="0" w:color="auto"/>
            <w:right w:val="none" w:sz="0" w:space="0" w:color="auto"/>
          </w:divBdr>
        </w:div>
        <w:div w:id="1929003068">
          <w:marLeft w:val="640"/>
          <w:marRight w:val="0"/>
          <w:marTop w:val="0"/>
          <w:marBottom w:val="0"/>
          <w:divBdr>
            <w:top w:val="none" w:sz="0" w:space="0" w:color="auto"/>
            <w:left w:val="none" w:sz="0" w:space="0" w:color="auto"/>
            <w:bottom w:val="none" w:sz="0" w:space="0" w:color="auto"/>
            <w:right w:val="none" w:sz="0" w:space="0" w:color="auto"/>
          </w:divBdr>
        </w:div>
        <w:div w:id="2035030895">
          <w:marLeft w:val="640"/>
          <w:marRight w:val="0"/>
          <w:marTop w:val="0"/>
          <w:marBottom w:val="0"/>
          <w:divBdr>
            <w:top w:val="none" w:sz="0" w:space="0" w:color="auto"/>
            <w:left w:val="none" w:sz="0" w:space="0" w:color="auto"/>
            <w:bottom w:val="none" w:sz="0" w:space="0" w:color="auto"/>
            <w:right w:val="none" w:sz="0" w:space="0" w:color="auto"/>
          </w:divBdr>
        </w:div>
        <w:div w:id="2054573415">
          <w:marLeft w:val="640"/>
          <w:marRight w:val="0"/>
          <w:marTop w:val="0"/>
          <w:marBottom w:val="0"/>
          <w:divBdr>
            <w:top w:val="none" w:sz="0" w:space="0" w:color="auto"/>
            <w:left w:val="none" w:sz="0" w:space="0" w:color="auto"/>
            <w:bottom w:val="none" w:sz="0" w:space="0" w:color="auto"/>
            <w:right w:val="none" w:sz="0" w:space="0" w:color="auto"/>
          </w:divBdr>
        </w:div>
        <w:div w:id="2127920031">
          <w:marLeft w:val="640"/>
          <w:marRight w:val="0"/>
          <w:marTop w:val="0"/>
          <w:marBottom w:val="0"/>
          <w:divBdr>
            <w:top w:val="none" w:sz="0" w:space="0" w:color="auto"/>
            <w:left w:val="none" w:sz="0" w:space="0" w:color="auto"/>
            <w:bottom w:val="none" w:sz="0" w:space="0" w:color="auto"/>
            <w:right w:val="none" w:sz="0" w:space="0" w:color="auto"/>
          </w:divBdr>
        </w:div>
      </w:divsChild>
    </w:div>
    <w:div w:id="1505708751">
      <w:marLeft w:val="640"/>
      <w:marRight w:val="0"/>
      <w:marTop w:val="0"/>
      <w:marBottom w:val="0"/>
      <w:divBdr>
        <w:top w:val="none" w:sz="0" w:space="0" w:color="auto"/>
        <w:left w:val="none" w:sz="0" w:space="0" w:color="auto"/>
        <w:bottom w:val="none" w:sz="0" w:space="0" w:color="auto"/>
        <w:right w:val="none" w:sz="0" w:space="0" w:color="auto"/>
      </w:divBdr>
    </w:div>
    <w:div w:id="1509563049">
      <w:marLeft w:val="640"/>
      <w:marRight w:val="0"/>
      <w:marTop w:val="0"/>
      <w:marBottom w:val="0"/>
      <w:divBdr>
        <w:top w:val="none" w:sz="0" w:space="0" w:color="auto"/>
        <w:left w:val="none" w:sz="0" w:space="0" w:color="auto"/>
        <w:bottom w:val="none" w:sz="0" w:space="0" w:color="auto"/>
        <w:right w:val="none" w:sz="0" w:space="0" w:color="auto"/>
      </w:divBdr>
    </w:div>
    <w:div w:id="1511523648">
      <w:bodyDiv w:val="1"/>
      <w:marLeft w:val="0"/>
      <w:marRight w:val="0"/>
      <w:marTop w:val="0"/>
      <w:marBottom w:val="0"/>
      <w:divBdr>
        <w:top w:val="none" w:sz="0" w:space="0" w:color="auto"/>
        <w:left w:val="none" w:sz="0" w:space="0" w:color="auto"/>
        <w:bottom w:val="none" w:sz="0" w:space="0" w:color="auto"/>
        <w:right w:val="none" w:sz="0" w:space="0" w:color="auto"/>
      </w:divBdr>
      <w:divsChild>
        <w:div w:id="1628730717">
          <w:marLeft w:val="640"/>
          <w:marRight w:val="0"/>
          <w:marTop w:val="0"/>
          <w:marBottom w:val="0"/>
          <w:divBdr>
            <w:top w:val="none" w:sz="0" w:space="0" w:color="auto"/>
            <w:left w:val="none" w:sz="0" w:space="0" w:color="auto"/>
            <w:bottom w:val="none" w:sz="0" w:space="0" w:color="auto"/>
            <w:right w:val="none" w:sz="0" w:space="0" w:color="auto"/>
          </w:divBdr>
        </w:div>
        <w:div w:id="294217680">
          <w:marLeft w:val="640"/>
          <w:marRight w:val="0"/>
          <w:marTop w:val="0"/>
          <w:marBottom w:val="0"/>
          <w:divBdr>
            <w:top w:val="none" w:sz="0" w:space="0" w:color="auto"/>
            <w:left w:val="none" w:sz="0" w:space="0" w:color="auto"/>
            <w:bottom w:val="none" w:sz="0" w:space="0" w:color="auto"/>
            <w:right w:val="none" w:sz="0" w:space="0" w:color="auto"/>
          </w:divBdr>
        </w:div>
        <w:div w:id="868758947">
          <w:marLeft w:val="640"/>
          <w:marRight w:val="0"/>
          <w:marTop w:val="0"/>
          <w:marBottom w:val="0"/>
          <w:divBdr>
            <w:top w:val="none" w:sz="0" w:space="0" w:color="auto"/>
            <w:left w:val="none" w:sz="0" w:space="0" w:color="auto"/>
            <w:bottom w:val="none" w:sz="0" w:space="0" w:color="auto"/>
            <w:right w:val="none" w:sz="0" w:space="0" w:color="auto"/>
          </w:divBdr>
        </w:div>
        <w:div w:id="1453668690">
          <w:marLeft w:val="640"/>
          <w:marRight w:val="0"/>
          <w:marTop w:val="0"/>
          <w:marBottom w:val="0"/>
          <w:divBdr>
            <w:top w:val="none" w:sz="0" w:space="0" w:color="auto"/>
            <w:left w:val="none" w:sz="0" w:space="0" w:color="auto"/>
            <w:bottom w:val="none" w:sz="0" w:space="0" w:color="auto"/>
            <w:right w:val="none" w:sz="0" w:space="0" w:color="auto"/>
          </w:divBdr>
        </w:div>
        <w:div w:id="420300425">
          <w:marLeft w:val="640"/>
          <w:marRight w:val="0"/>
          <w:marTop w:val="0"/>
          <w:marBottom w:val="0"/>
          <w:divBdr>
            <w:top w:val="none" w:sz="0" w:space="0" w:color="auto"/>
            <w:left w:val="none" w:sz="0" w:space="0" w:color="auto"/>
            <w:bottom w:val="none" w:sz="0" w:space="0" w:color="auto"/>
            <w:right w:val="none" w:sz="0" w:space="0" w:color="auto"/>
          </w:divBdr>
        </w:div>
        <w:div w:id="301467691">
          <w:marLeft w:val="640"/>
          <w:marRight w:val="0"/>
          <w:marTop w:val="0"/>
          <w:marBottom w:val="0"/>
          <w:divBdr>
            <w:top w:val="none" w:sz="0" w:space="0" w:color="auto"/>
            <w:left w:val="none" w:sz="0" w:space="0" w:color="auto"/>
            <w:bottom w:val="none" w:sz="0" w:space="0" w:color="auto"/>
            <w:right w:val="none" w:sz="0" w:space="0" w:color="auto"/>
          </w:divBdr>
        </w:div>
        <w:div w:id="1509784717">
          <w:marLeft w:val="640"/>
          <w:marRight w:val="0"/>
          <w:marTop w:val="0"/>
          <w:marBottom w:val="0"/>
          <w:divBdr>
            <w:top w:val="none" w:sz="0" w:space="0" w:color="auto"/>
            <w:left w:val="none" w:sz="0" w:space="0" w:color="auto"/>
            <w:bottom w:val="none" w:sz="0" w:space="0" w:color="auto"/>
            <w:right w:val="none" w:sz="0" w:space="0" w:color="auto"/>
          </w:divBdr>
        </w:div>
        <w:div w:id="1344824778">
          <w:marLeft w:val="640"/>
          <w:marRight w:val="0"/>
          <w:marTop w:val="0"/>
          <w:marBottom w:val="0"/>
          <w:divBdr>
            <w:top w:val="none" w:sz="0" w:space="0" w:color="auto"/>
            <w:left w:val="none" w:sz="0" w:space="0" w:color="auto"/>
            <w:bottom w:val="none" w:sz="0" w:space="0" w:color="auto"/>
            <w:right w:val="none" w:sz="0" w:space="0" w:color="auto"/>
          </w:divBdr>
        </w:div>
        <w:div w:id="595671910">
          <w:marLeft w:val="640"/>
          <w:marRight w:val="0"/>
          <w:marTop w:val="0"/>
          <w:marBottom w:val="0"/>
          <w:divBdr>
            <w:top w:val="none" w:sz="0" w:space="0" w:color="auto"/>
            <w:left w:val="none" w:sz="0" w:space="0" w:color="auto"/>
            <w:bottom w:val="none" w:sz="0" w:space="0" w:color="auto"/>
            <w:right w:val="none" w:sz="0" w:space="0" w:color="auto"/>
          </w:divBdr>
        </w:div>
        <w:div w:id="1627154821">
          <w:marLeft w:val="640"/>
          <w:marRight w:val="0"/>
          <w:marTop w:val="0"/>
          <w:marBottom w:val="0"/>
          <w:divBdr>
            <w:top w:val="none" w:sz="0" w:space="0" w:color="auto"/>
            <w:left w:val="none" w:sz="0" w:space="0" w:color="auto"/>
            <w:bottom w:val="none" w:sz="0" w:space="0" w:color="auto"/>
            <w:right w:val="none" w:sz="0" w:space="0" w:color="auto"/>
          </w:divBdr>
        </w:div>
        <w:div w:id="839276982">
          <w:marLeft w:val="640"/>
          <w:marRight w:val="0"/>
          <w:marTop w:val="0"/>
          <w:marBottom w:val="0"/>
          <w:divBdr>
            <w:top w:val="none" w:sz="0" w:space="0" w:color="auto"/>
            <w:left w:val="none" w:sz="0" w:space="0" w:color="auto"/>
            <w:bottom w:val="none" w:sz="0" w:space="0" w:color="auto"/>
            <w:right w:val="none" w:sz="0" w:space="0" w:color="auto"/>
          </w:divBdr>
        </w:div>
        <w:div w:id="1304576189">
          <w:marLeft w:val="640"/>
          <w:marRight w:val="0"/>
          <w:marTop w:val="0"/>
          <w:marBottom w:val="0"/>
          <w:divBdr>
            <w:top w:val="none" w:sz="0" w:space="0" w:color="auto"/>
            <w:left w:val="none" w:sz="0" w:space="0" w:color="auto"/>
            <w:bottom w:val="none" w:sz="0" w:space="0" w:color="auto"/>
            <w:right w:val="none" w:sz="0" w:space="0" w:color="auto"/>
          </w:divBdr>
        </w:div>
        <w:div w:id="459880875">
          <w:marLeft w:val="640"/>
          <w:marRight w:val="0"/>
          <w:marTop w:val="0"/>
          <w:marBottom w:val="0"/>
          <w:divBdr>
            <w:top w:val="none" w:sz="0" w:space="0" w:color="auto"/>
            <w:left w:val="none" w:sz="0" w:space="0" w:color="auto"/>
            <w:bottom w:val="none" w:sz="0" w:space="0" w:color="auto"/>
            <w:right w:val="none" w:sz="0" w:space="0" w:color="auto"/>
          </w:divBdr>
        </w:div>
        <w:div w:id="1978296135">
          <w:marLeft w:val="640"/>
          <w:marRight w:val="0"/>
          <w:marTop w:val="0"/>
          <w:marBottom w:val="0"/>
          <w:divBdr>
            <w:top w:val="none" w:sz="0" w:space="0" w:color="auto"/>
            <w:left w:val="none" w:sz="0" w:space="0" w:color="auto"/>
            <w:bottom w:val="none" w:sz="0" w:space="0" w:color="auto"/>
            <w:right w:val="none" w:sz="0" w:space="0" w:color="auto"/>
          </w:divBdr>
        </w:div>
        <w:div w:id="1123770907">
          <w:marLeft w:val="640"/>
          <w:marRight w:val="0"/>
          <w:marTop w:val="0"/>
          <w:marBottom w:val="0"/>
          <w:divBdr>
            <w:top w:val="none" w:sz="0" w:space="0" w:color="auto"/>
            <w:left w:val="none" w:sz="0" w:space="0" w:color="auto"/>
            <w:bottom w:val="none" w:sz="0" w:space="0" w:color="auto"/>
            <w:right w:val="none" w:sz="0" w:space="0" w:color="auto"/>
          </w:divBdr>
        </w:div>
        <w:div w:id="1203445761">
          <w:marLeft w:val="640"/>
          <w:marRight w:val="0"/>
          <w:marTop w:val="0"/>
          <w:marBottom w:val="0"/>
          <w:divBdr>
            <w:top w:val="none" w:sz="0" w:space="0" w:color="auto"/>
            <w:left w:val="none" w:sz="0" w:space="0" w:color="auto"/>
            <w:bottom w:val="none" w:sz="0" w:space="0" w:color="auto"/>
            <w:right w:val="none" w:sz="0" w:space="0" w:color="auto"/>
          </w:divBdr>
        </w:div>
        <w:div w:id="1310404055">
          <w:marLeft w:val="640"/>
          <w:marRight w:val="0"/>
          <w:marTop w:val="0"/>
          <w:marBottom w:val="0"/>
          <w:divBdr>
            <w:top w:val="none" w:sz="0" w:space="0" w:color="auto"/>
            <w:left w:val="none" w:sz="0" w:space="0" w:color="auto"/>
            <w:bottom w:val="none" w:sz="0" w:space="0" w:color="auto"/>
            <w:right w:val="none" w:sz="0" w:space="0" w:color="auto"/>
          </w:divBdr>
        </w:div>
        <w:div w:id="743379758">
          <w:marLeft w:val="640"/>
          <w:marRight w:val="0"/>
          <w:marTop w:val="0"/>
          <w:marBottom w:val="0"/>
          <w:divBdr>
            <w:top w:val="none" w:sz="0" w:space="0" w:color="auto"/>
            <w:left w:val="none" w:sz="0" w:space="0" w:color="auto"/>
            <w:bottom w:val="none" w:sz="0" w:space="0" w:color="auto"/>
            <w:right w:val="none" w:sz="0" w:space="0" w:color="auto"/>
          </w:divBdr>
        </w:div>
        <w:div w:id="1315380663">
          <w:marLeft w:val="640"/>
          <w:marRight w:val="0"/>
          <w:marTop w:val="0"/>
          <w:marBottom w:val="0"/>
          <w:divBdr>
            <w:top w:val="none" w:sz="0" w:space="0" w:color="auto"/>
            <w:left w:val="none" w:sz="0" w:space="0" w:color="auto"/>
            <w:bottom w:val="none" w:sz="0" w:space="0" w:color="auto"/>
            <w:right w:val="none" w:sz="0" w:space="0" w:color="auto"/>
          </w:divBdr>
        </w:div>
        <w:div w:id="61219614">
          <w:marLeft w:val="640"/>
          <w:marRight w:val="0"/>
          <w:marTop w:val="0"/>
          <w:marBottom w:val="0"/>
          <w:divBdr>
            <w:top w:val="none" w:sz="0" w:space="0" w:color="auto"/>
            <w:left w:val="none" w:sz="0" w:space="0" w:color="auto"/>
            <w:bottom w:val="none" w:sz="0" w:space="0" w:color="auto"/>
            <w:right w:val="none" w:sz="0" w:space="0" w:color="auto"/>
          </w:divBdr>
        </w:div>
        <w:div w:id="998506567">
          <w:marLeft w:val="640"/>
          <w:marRight w:val="0"/>
          <w:marTop w:val="0"/>
          <w:marBottom w:val="0"/>
          <w:divBdr>
            <w:top w:val="none" w:sz="0" w:space="0" w:color="auto"/>
            <w:left w:val="none" w:sz="0" w:space="0" w:color="auto"/>
            <w:bottom w:val="none" w:sz="0" w:space="0" w:color="auto"/>
            <w:right w:val="none" w:sz="0" w:space="0" w:color="auto"/>
          </w:divBdr>
        </w:div>
        <w:div w:id="454103385">
          <w:marLeft w:val="640"/>
          <w:marRight w:val="0"/>
          <w:marTop w:val="0"/>
          <w:marBottom w:val="0"/>
          <w:divBdr>
            <w:top w:val="none" w:sz="0" w:space="0" w:color="auto"/>
            <w:left w:val="none" w:sz="0" w:space="0" w:color="auto"/>
            <w:bottom w:val="none" w:sz="0" w:space="0" w:color="auto"/>
            <w:right w:val="none" w:sz="0" w:space="0" w:color="auto"/>
          </w:divBdr>
        </w:div>
        <w:div w:id="209727397">
          <w:marLeft w:val="640"/>
          <w:marRight w:val="0"/>
          <w:marTop w:val="0"/>
          <w:marBottom w:val="0"/>
          <w:divBdr>
            <w:top w:val="none" w:sz="0" w:space="0" w:color="auto"/>
            <w:left w:val="none" w:sz="0" w:space="0" w:color="auto"/>
            <w:bottom w:val="none" w:sz="0" w:space="0" w:color="auto"/>
            <w:right w:val="none" w:sz="0" w:space="0" w:color="auto"/>
          </w:divBdr>
        </w:div>
        <w:div w:id="1915355775">
          <w:marLeft w:val="640"/>
          <w:marRight w:val="0"/>
          <w:marTop w:val="0"/>
          <w:marBottom w:val="0"/>
          <w:divBdr>
            <w:top w:val="none" w:sz="0" w:space="0" w:color="auto"/>
            <w:left w:val="none" w:sz="0" w:space="0" w:color="auto"/>
            <w:bottom w:val="none" w:sz="0" w:space="0" w:color="auto"/>
            <w:right w:val="none" w:sz="0" w:space="0" w:color="auto"/>
          </w:divBdr>
        </w:div>
        <w:div w:id="992611377">
          <w:marLeft w:val="640"/>
          <w:marRight w:val="0"/>
          <w:marTop w:val="0"/>
          <w:marBottom w:val="0"/>
          <w:divBdr>
            <w:top w:val="none" w:sz="0" w:space="0" w:color="auto"/>
            <w:left w:val="none" w:sz="0" w:space="0" w:color="auto"/>
            <w:bottom w:val="none" w:sz="0" w:space="0" w:color="auto"/>
            <w:right w:val="none" w:sz="0" w:space="0" w:color="auto"/>
          </w:divBdr>
        </w:div>
        <w:div w:id="1041590069">
          <w:marLeft w:val="640"/>
          <w:marRight w:val="0"/>
          <w:marTop w:val="0"/>
          <w:marBottom w:val="0"/>
          <w:divBdr>
            <w:top w:val="none" w:sz="0" w:space="0" w:color="auto"/>
            <w:left w:val="none" w:sz="0" w:space="0" w:color="auto"/>
            <w:bottom w:val="none" w:sz="0" w:space="0" w:color="auto"/>
            <w:right w:val="none" w:sz="0" w:space="0" w:color="auto"/>
          </w:divBdr>
        </w:div>
        <w:div w:id="2144614266">
          <w:marLeft w:val="640"/>
          <w:marRight w:val="0"/>
          <w:marTop w:val="0"/>
          <w:marBottom w:val="0"/>
          <w:divBdr>
            <w:top w:val="none" w:sz="0" w:space="0" w:color="auto"/>
            <w:left w:val="none" w:sz="0" w:space="0" w:color="auto"/>
            <w:bottom w:val="none" w:sz="0" w:space="0" w:color="auto"/>
            <w:right w:val="none" w:sz="0" w:space="0" w:color="auto"/>
          </w:divBdr>
        </w:div>
        <w:div w:id="1749309043">
          <w:marLeft w:val="640"/>
          <w:marRight w:val="0"/>
          <w:marTop w:val="0"/>
          <w:marBottom w:val="0"/>
          <w:divBdr>
            <w:top w:val="none" w:sz="0" w:space="0" w:color="auto"/>
            <w:left w:val="none" w:sz="0" w:space="0" w:color="auto"/>
            <w:bottom w:val="none" w:sz="0" w:space="0" w:color="auto"/>
            <w:right w:val="none" w:sz="0" w:space="0" w:color="auto"/>
          </w:divBdr>
        </w:div>
        <w:div w:id="617178644">
          <w:marLeft w:val="640"/>
          <w:marRight w:val="0"/>
          <w:marTop w:val="0"/>
          <w:marBottom w:val="0"/>
          <w:divBdr>
            <w:top w:val="none" w:sz="0" w:space="0" w:color="auto"/>
            <w:left w:val="none" w:sz="0" w:space="0" w:color="auto"/>
            <w:bottom w:val="none" w:sz="0" w:space="0" w:color="auto"/>
            <w:right w:val="none" w:sz="0" w:space="0" w:color="auto"/>
          </w:divBdr>
        </w:div>
        <w:div w:id="896360177">
          <w:marLeft w:val="640"/>
          <w:marRight w:val="0"/>
          <w:marTop w:val="0"/>
          <w:marBottom w:val="0"/>
          <w:divBdr>
            <w:top w:val="none" w:sz="0" w:space="0" w:color="auto"/>
            <w:left w:val="none" w:sz="0" w:space="0" w:color="auto"/>
            <w:bottom w:val="none" w:sz="0" w:space="0" w:color="auto"/>
            <w:right w:val="none" w:sz="0" w:space="0" w:color="auto"/>
          </w:divBdr>
        </w:div>
        <w:div w:id="1834754127">
          <w:marLeft w:val="640"/>
          <w:marRight w:val="0"/>
          <w:marTop w:val="0"/>
          <w:marBottom w:val="0"/>
          <w:divBdr>
            <w:top w:val="none" w:sz="0" w:space="0" w:color="auto"/>
            <w:left w:val="none" w:sz="0" w:space="0" w:color="auto"/>
            <w:bottom w:val="none" w:sz="0" w:space="0" w:color="auto"/>
            <w:right w:val="none" w:sz="0" w:space="0" w:color="auto"/>
          </w:divBdr>
        </w:div>
        <w:div w:id="449202320">
          <w:marLeft w:val="640"/>
          <w:marRight w:val="0"/>
          <w:marTop w:val="0"/>
          <w:marBottom w:val="0"/>
          <w:divBdr>
            <w:top w:val="none" w:sz="0" w:space="0" w:color="auto"/>
            <w:left w:val="none" w:sz="0" w:space="0" w:color="auto"/>
            <w:bottom w:val="none" w:sz="0" w:space="0" w:color="auto"/>
            <w:right w:val="none" w:sz="0" w:space="0" w:color="auto"/>
          </w:divBdr>
        </w:div>
        <w:div w:id="1699040757">
          <w:marLeft w:val="640"/>
          <w:marRight w:val="0"/>
          <w:marTop w:val="0"/>
          <w:marBottom w:val="0"/>
          <w:divBdr>
            <w:top w:val="none" w:sz="0" w:space="0" w:color="auto"/>
            <w:left w:val="none" w:sz="0" w:space="0" w:color="auto"/>
            <w:bottom w:val="none" w:sz="0" w:space="0" w:color="auto"/>
            <w:right w:val="none" w:sz="0" w:space="0" w:color="auto"/>
          </w:divBdr>
        </w:div>
      </w:divsChild>
    </w:div>
    <w:div w:id="1515879535">
      <w:marLeft w:val="640"/>
      <w:marRight w:val="0"/>
      <w:marTop w:val="0"/>
      <w:marBottom w:val="0"/>
      <w:divBdr>
        <w:top w:val="none" w:sz="0" w:space="0" w:color="auto"/>
        <w:left w:val="none" w:sz="0" w:space="0" w:color="auto"/>
        <w:bottom w:val="none" w:sz="0" w:space="0" w:color="auto"/>
        <w:right w:val="none" w:sz="0" w:space="0" w:color="auto"/>
      </w:divBdr>
    </w:div>
    <w:div w:id="1517232276">
      <w:bodyDiv w:val="1"/>
      <w:marLeft w:val="0"/>
      <w:marRight w:val="0"/>
      <w:marTop w:val="0"/>
      <w:marBottom w:val="0"/>
      <w:divBdr>
        <w:top w:val="none" w:sz="0" w:space="0" w:color="auto"/>
        <w:left w:val="none" w:sz="0" w:space="0" w:color="auto"/>
        <w:bottom w:val="none" w:sz="0" w:space="0" w:color="auto"/>
        <w:right w:val="none" w:sz="0" w:space="0" w:color="auto"/>
      </w:divBdr>
      <w:divsChild>
        <w:div w:id="286934597">
          <w:marLeft w:val="640"/>
          <w:marRight w:val="0"/>
          <w:marTop w:val="0"/>
          <w:marBottom w:val="0"/>
          <w:divBdr>
            <w:top w:val="none" w:sz="0" w:space="0" w:color="auto"/>
            <w:left w:val="none" w:sz="0" w:space="0" w:color="auto"/>
            <w:bottom w:val="none" w:sz="0" w:space="0" w:color="auto"/>
            <w:right w:val="none" w:sz="0" w:space="0" w:color="auto"/>
          </w:divBdr>
        </w:div>
        <w:div w:id="617373280">
          <w:marLeft w:val="640"/>
          <w:marRight w:val="0"/>
          <w:marTop w:val="0"/>
          <w:marBottom w:val="0"/>
          <w:divBdr>
            <w:top w:val="none" w:sz="0" w:space="0" w:color="auto"/>
            <w:left w:val="none" w:sz="0" w:space="0" w:color="auto"/>
            <w:bottom w:val="none" w:sz="0" w:space="0" w:color="auto"/>
            <w:right w:val="none" w:sz="0" w:space="0" w:color="auto"/>
          </w:divBdr>
        </w:div>
        <w:div w:id="698512005">
          <w:marLeft w:val="640"/>
          <w:marRight w:val="0"/>
          <w:marTop w:val="0"/>
          <w:marBottom w:val="0"/>
          <w:divBdr>
            <w:top w:val="none" w:sz="0" w:space="0" w:color="auto"/>
            <w:left w:val="none" w:sz="0" w:space="0" w:color="auto"/>
            <w:bottom w:val="none" w:sz="0" w:space="0" w:color="auto"/>
            <w:right w:val="none" w:sz="0" w:space="0" w:color="auto"/>
          </w:divBdr>
        </w:div>
        <w:div w:id="779884877">
          <w:marLeft w:val="640"/>
          <w:marRight w:val="0"/>
          <w:marTop w:val="0"/>
          <w:marBottom w:val="0"/>
          <w:divBdr>
            <w:top w:val="none" w:sz="0" w:space="0" w:color="auto"/>
            <w:left w:val="none" w:sz="0" w:space="0" w:color="auto"/>
            <w:bottom w:val="none" w:sz="0" w:space="0" w:color="auto"/>
            <w:right w:val="none" w:sz="0" w:space="0" w:color="auto"/>
          </w:divBdr>
        </w:div>
        <w:div w:id="884372817">
          <w:marLeft w:val="640"/>
          <w:marRight w:val="0"/>
          <w:marTop w:val="0"/>
          <w:marBottom w:val="0"/>
          <w:divBdr>
            <w:top w:val="none" w:sz="0" w:space="0" w:color="auto"/>
            <w:left w:val="none" w:sz="0" w:space="0" w:color="auto"/>
            <w:bottom w:val="none" w:sz="0" w:space="0" w:color="auto"/>
            <w:right w:val="none" w:sz="0" w:space="0" w:color="auto"/>
          </w:divBdr>
        </w:div>
        <w:div w:id="1177695475">
          <w:marLeft w:val="640"/>
          <w:marRight w:val="0"/>
          <w:marTop w:val="0"/>
          <w:marBottom w:val="0"/>
          <w:divBdr>
            <w:top w:val="none" w:sz="0" w:space="0" w:color="auto"/>
            <w:left w:val="none" w:sz="0" w:space="0" w:color="auto"/>
            <w:bottom w:val="none" w:sz="0" w:space="0" w:color="auto"/>
            <w:right w:val="none" w:sz="0" w:space="0" w:color="auto"/>
          </w:divBdr>
        </w:div>
        <w:div w:id="1200120106">
          <w:marLeft w:val="640"/>
          <w:marRight w:val="0"/>
          <w:marTop w:val="0"/>
          <w:marBottom w:val="0"/>
          <w:divBdr>
            <w:top w:val="none" w:sz="0" w:space="0" w:color="auto"/>
            <w:left w:val="none" w:sz="0" w:space="0" w:color="auto"/>
            <w:bottom w:val="none" w:sz="0" w:space="0" w:color="auto"/>
            <w:right w:val="none" w:sz="0" w:space="0" w:color="auto"/>
          </w:divBdr>
        </w:div>
        <w:div w:id="1645355388">
          <w:marLeft w:val="640"/>
          <w:marRight w:val="0"/>
          <w:marTop w:val="0"/>
          <w:marBottom w:val="0"/>
          <w:divBdr>
            <w:top w:val="none" w:sz="0" w:space="0" w:color="auto"/>
            <w:left w:val="none" w:sz="0" w:space="0" w:color="auto"/>
            <w:bottom w:val="none" w:sz="0" w:space="0" w:color="auto"/>
            <w:right w:val="none" w:sz="0" w:space="0" w:color="auto"/>
          </w:divBdr>
        </w:div>
        <w:div w:id="1665090693">
          <w:marLeft w:val="640"/>
          <w:marRight w:val="0"/>
          <w:marTop w:val="0"/>
          <w:marBottom w:val="0"/>
          <w:divBdr>
            <w:top w:val="none" w:sz="0" w:space="0" w:color="auto"/>
            <w:left w:val="none" w:sz="0" w:space="0" w:color="auto"/>
            <w:bottom w:val="none" w:sz="0" w:space="0" w:color="auto"/>
            <w:right w:val="none" w:sz="0" w:space="0" w:color="auto"/>
          </w:divBdr>
        </w:div>
        <w:div w:id="1740203544">
          <w:marLeft w:val="640"/>
          <w:marRight w:val="0"/>
          <w:marTop w:val="0"/>
          <w:marBottom w:val="0"/>
          <w:divBdr>
            <w:top w:val="none" w:sz="0" w:space="0" w:color="auto"/>
            <w:left w:val="none" w:sz="0" w:space="0" w:color="auto"/>
            <w:bottom w:val="none" w:sz="0" w:space="0" w:color="auto"/>
            <w:right w:val="none" w:sz="0" w:space="0" w:color="auto"/>
          </w:divBdr>
        </w:div>
        <w:div w:id="1746998981">
          <w:marLeft w:val="640"/>
          <w:marRight w:val="0"/>
          <w:marTop w:val="0"/>
          <w:marBottom w:val="0"/>
          <w:divBdr>
            <w:top w:val="none" w:sz="0" w:space="0" w:color="auto"/>
            <w:left w:val="none" w:sz="0" w:space="0" w:color="auto"/>
            <w:bottom w:val="none" w:sz="0" w:space="0" w:color="auto"/>
            <w:right w:val="none" w:sz="0" w:space="0" w:color="auto"/>
          </w:divBdr>
        </w:div>
        <w:div w:id="1819422656">
          <w:marLeft w:val="640"/>
          <w:marRight w:val="0"/>
          <w:marTop w:val="0"/>
          <w:marBottom w:val="0"/>
          <w:divBdr>
            <w:top w:val="none" w:sz="0" w:space="0" w:color="auto"/>
            <w:left w:val="none" w:sz="0" w:space="0" w:color="auto"/>
            <w:bottom w:val="none" w:sz="0" w:space="0" w:color="auto"/>
            <w:right w:val="none" w:sz="0" w:space="0" w:color="auto"/>
          </w:divBdr>
        </w:div>
        <w:div w:id="1997489356">
          <w:marLeft w:val="640"/>
          <w:marRight w:val="0"/>
          <w:marTop w:val="0"/>
          <w:marBottom w:val="0"/>
          <w:divBdr>
            <w:top w:val="none" w:sz="0" w:space="0" w:color="auto"/>
            <w:left w:val="none" w:sz="0" w:space="0" w:color="auto"/>
            <w:bottom w:val="none" w:sz="0" w:space="0" w:color="auto"/>
            <w:right w:val="none" w:sz="0" w:space="0" w:color="auto"/>
          </w:divBdr>
        </w:div>
      </w:divsChild>
    </w:div>
    <w:div w:id="1518152696">
      <w:bodyDiv w:val="1"/>
      <w:marLeft w:val="0"/>
      <w:marRight w:val="0"/>
      <w:marTop w:val="0"/>
      <w:marBottom w:val="0"/>
      <w:divBdr>
        <w:top w:val="none" w:sz="0" w:space="0" w:color="auto"/>
        <w:left w:val="none" w:sz="0" w:space="0" w:color="auto"/>
        <w:bottom w:val="none" w:sz="0" w:space="0" w:color="auto"/>
        <w:right w:val="none" w:sz="0" w:space="0" w:color="auto"/>
      </w:divBdr>
      <w:divsChild>
        <w:div w:id="5980389">
          <w:marLeft w:val="640"/>
          <w:marRight w:val="0"/>
          <w:marTop w:val="0"/>
          <w:marBottom w:val="0"/>
          <w:divBdr>
            <w:top w:val="none" w:sz="0" w:space="0" w:color="auto"/>
            <w:left w:val="none" w:sz="0" w:space="0" w:color="auto"/>
            <w:bottom w:val="none" w:sz="0" w:space="0" w:color="auto"/>
            <w:right w:val="none" w:sz="0" w:space="0" w:color="auto"/>
          </w:divBdr>
        </w:div>
        <w:div w:id="29454267">
          <w:marLeft w:val="640"/>
          <w:marRight w:val="0"/>
          <w:marTop w:val="0"/>
          <w:marBottom w:val="0"/>
          <w:divBdr>
            <w:top w:val="none" w:sz="0" w:space="0" w:color="auto"/>
            <w:left w:val="none" w:sz="0" w:space="0" w:color="auto"/>
            <w:bottom w:val="none" w:sz="0" w:space="0" w:color="auto"/>
            <w:right w:val="none" w:sz="0" w:space="0" w:color="auto"/>
          </w:divBdr>
        </w:div>
        <w:div w:id="130680145">
          <w:marLeft w:val="640"/>
          <w:marRight w:val="0"/>
          <w:marTop w:val="0"/>
          <w:marBottom w:val="0"/>
          <w:divBdr>
            <w:top w:val="none" w:sz="0" w:space="0" w:color="auto"/>
            <w:left w:val="none" w:sz="0" w:space="0" w:color="auto"/>
            <w:bottom w:val="none" w:sz="0" w:space="0" w:color="auto"/>
            <w:right w:val="none" w:sz="0" w:space="0" w:color="auto"/>
          </w:divBdr>
        </w:div>
        <w:div w:id="255408244">
          <w:marLeft w:val="640"/>
          <w:marRight w:val="0"/>
          <w:marTop w:val="0"/>
          <w:marBottom w:val="0"/>
          <w:divBdr>
            <w:top w:val="none" w:sz="0" w:space="0" w:color="auto"/>
            <w:left w:val="none" w:sz="0" w:space="0" w:color="auto"/>
            <w:bottom w:val="none" w:sz="0" w:space="0" w:color="auto"/>
            <w:right w:val="none" w:sz="0" w:space="0" w:color="auto"/>
          </w:divBdr>
        </w:div>
        <w:div w:id="293633390">
          <w:marLeft w:val="640"/>
          <w:marRight w:val="0"/>
          <w:marTop w:val="0"/>
          <w:marBottom w:val="0"/>
          <w:divBdr>
            <w:top w:val="none" w:sz="0" w:space="0" w:color="auto"/>
            <w:left w:val="none" w:sz="0" w:space="0" w:color="auto"/>
            <w:bottom w:val="none" w:sz="0" w:space="0" w:color="auto"/>
            <w:right w:val="none" w:sz="0" w:space="0" w:color="auto"/>
          </w:divBdr>
        </w:div>
        <w:div w:id="296574745">
          <w:marLeft w:val="640"/>
          <w:marRight w:val="0"/>
          <w:marTop w:val="0"/>
          <w:marBottom w:val="0"/>
          <w:divBdr>
            <w:top w:val="none" w:sz="0" w:space="0" w:color="auto"/>
            <w:left w:val="none" w:sz="0" w:space="0" w:color="auto"/>
            <w:bottom w:val="none" w:sz="0" w:space="0" w:color="auto"/>
            <w:right w:val="none" w:sz="0" w:space="0" w:color="auto"/>
          </w:divBdr>
        </w:div>
        <w:div w:id="437482883">
          <w:marLeft w:val="640"/>
          <w:marRight w:val="0"/>
          <w:marTop w:val="0"/>
          <w:marBottom w:val="0"/>
          <w:divBdr>
            <w:top w:val="none" w:sz="0" w:space="0" w:color="auto"/>
            <w:left w:val="none" w:sz="0" w:space="0" w:color="auto"/>
            <w:bottom w:val="none" w:sz="0" w:space="0" w:color="auto"/>
            <w:right w:val="none" w:sz="0" w:space="0" w:color="auto"/>
          </w:divBdr>
        </w:div>
        <w:div w:id="450629768">
          <w:marLeft w:val="640"/>
          <w:marRight w:val="0"/>
          <w:marTop w:val="0"/>
          <w:marBottom w:val="0"/>
          <w:divBdr>
            <w:top w:val="none" w:sz="0" w:space="0" w:color="auto"/>
            <w:left w:val="none" w:sz="0" w:space="0" w:color="auto"/>
            <w:bottom w:val="none" w:sz="0" w:space="0" w:color="auto"/>
            <w:right w:val="none" w:sz="0" w:space="0" w:color="auto"/>
          </w:divBdr>
        </w:div>
        <w:div w:id="484012240">
          <w:marLeft w:val="640"/>
          <w:marRight w:val="0"/>
          <w:marTop w:val="0"/>
          <w:marBottom w:val="0"/>
          <w:divBdr>
            <w:top w:val="none" w:sz="0" w:space="0" w:color="auto"/>
            <w:left w:val="none" w:sz="0" w:space="0" w:color="auto"/>
            <w:bottom w:val="none" w:sz="0" w:space="0" w:color="auto"/>
            <w:right w:val="none" w:sz="0" w:space="0" w:color="auto"/>
          </w:divBdr>
        </w:div>
        <w:div w:id="525488649">
          <w:marLeft w:val="640"/>
          <w:marRight w:val="0"/>
          <w:marTop w:val="0"/>
          <w:marBottom w:val="0"/>
          <w:divBdr>
            <w:top w:val="none" w:sz="0" w:space="0" w:color="auto"/>
            <w:left w:val="none" w:sz="0" w:space="0" w:color="auto"/>
            <w:bottom w:val="none" w:sz="0" w:space="0" w:color="auto"/>
            <w:right w:val="none" w:sz="0" w:space="0" w:color="auto"/>
          </w:divBdr>
        </w:div>
        <w:div w:id="583539344">
          <w:marLeft w:val="640"/>
          <w:marRight w:val="0"/>
          <w:marTop w:val="0"/>
          <w:marBottom w:val="0"/>
          <w:divBdr>
            <w:top w:val="none" w:sz="0" w:space="0" w:color="auto"/>
            <w:left w:val="none" w:sz="0" w:space="0" w:color="auto"/>
            <w:bottom w:val="none" w:sz="0" w:space="0" w:color="auto"/>
            <w:right w:val="none" w:sz="0" w:space="0" w:color="auto"/>
          </w:divBdr>
        </w:div>
        <w:div w:id="615605886">
          <w:marLeft w:val="640"/>
          <w:marRight w:val="0"/>
          <w:marTop w:val="0"/>
          <w:marBottom w:val="0"/>
          <w:divBdr>
            <w:top w:val="none" w:sz="0" w:space="0" w:color="auto"/>
            <w:left w:val="none" w:sz="0" w:space="0" w:color="auto"/>
            <w:bottom w:val="none" w:sz="0" w:space="0" w:color="auto"/>
            <w:right w:val="none" w:sz="0" w:space="0" w:color="auto"/>
          </w:divBdr>
        </w:div>
        <w:div w:id="703363309">
          <w:marLeft w:val="640"/>
          <w:marRight w:val="0"/>
          <w:marTop w:val="0"/>
          <w:marBottom w:val="0"/>
          <w:divBdr>
            <w:top w:val="none" w:sz="0" w:space="0" w:color="auto"/>
            <w:left w:val="none" w:sz="0" w:space="0" w:color="auto"/>
            <w:bottom w:val="none" w:sz="0" w:space="0" w:color="auto"/>
            <w:right w:val="none" w:sz="0" w:space="0" w:color="auto"/>
          </w:divBdr>
        </w:div>
        <w:div w:id="859272802">
          <w:marLeft w:val="640"/>
          <w:marRight w:val="0"/>
          <w:marTop w:val="0"/>
          <w:marBottom w:val="0"/>
          <w:divBdr>
            <w:top w:val="none" w:sz="0" w:space="0" w:color="auto"/>
            <w:left w:val="none" w:sz="0" w:space="0" w:color="auto"/>
            <w:bottom w:val="none" w:sz="0" w:space="0" w:color="auto"/>
            <w:right w:val="none" w:sz="0" w:space="0" w:color="auto"/>
          </w:divBdr>
        </w:div>
        <w:div w:id="954099673">
          <w:marLeft w:val="640"/>
          <w:marRight w:val="0"/>
          <w:marTop w:val="0"/>
          <w:marBottom w:val="0"/>
          <w:divBdr>
            <w:top w:val="none" w:sz="0" w:space="0" w:color="auto"/>
            <w:left w:val="none" w:sz="0" w:space="0" w:color="auto"/>
            <w:bottom w:val="none" w:sz="0" w:space="0" w:color="auto"/>
            <w:right w:val="none" w:sz="0" w:space="0" w:color="auto"/>
          </w:divBdr>
        </w:div>
        <w:div w:id="960961131">
          <w:marLeft w:val="640"/>
          <w:marRight w:val="0"/>
          <w:marTop w:val="0"/>
          <w:marBottom w:val="0"/>
          <w:divBdr>
            <w:top w:val="none" w:sz="0" w:space="0" w:color="auto"/>
            <w:left w:val="none" w:sz="0" w:space="0" w:color="auto"/>
            <w:bottom w:val="none" w:sz="0" w:space="0" w:color="auto"/>
            <w:right w:val="none" w:sz="0" w:space="0" w:color="auto"/>
          </w:divBdr>
        </w:div>
        <w:div w:id="1083334646">
          <w:marLeft w:val="640"/>
          <w:marRight w:val="0"/>
          <w:marTop w:val="0"/>
          <w:marBottom w:val="0"/>
          <w:divBdr>
            <w:top w:val="none" w:sz="0" w:space="0" w:color="auto"/>
            <w:left w:val="none" w:sz="0" w:space="0" w:color="auto"/>
            <w:bottom w:val="none" w:sz="0" w:space="0" w:color="auto"/>
            <w:right w:val="none" w:sz="0" w:space="0" w:color="auto"/>
          </w:divBdr>
        </w:div>
        <w:div w:id="1207835966">
          <w:marLeft w:val="640"/>
          <w:marRight w:val="0"/>
          <w:marTop w:val="0"/>
          <w:marBottom w:val="0"/>
          <w:divBdr>
            <w:top w:val="none" w:sz="0" w:space="0" w:color="auto"/>
            <w:left w:val="none" w:sz="0" w:space="0" w:color="auto"/>
            <w:bottom w:val="none" w:sz="0" w:space="0" w:color="auto"/>
            <w:right w:val="none" w:sz="0" w:space="0" w:color="auto"/>
          </w:divBdr>
        </w:div>
        <w:div w:id="1214268479">
          <w:marLeft w:val="640"/>
          <w:marRight w:val="0"/>
          <w:marTop w:val="0"/>
          <w:marBottom w:val="0"/>
          <w:divBdr>
            <w:top w:val="none" w:sz="0" w:space="0" w:color="auto"/>
            <w:left w:val="none" w:sz="0" w:space="0" w:color="auto"/>
            <w:bottom w:val="none" w:sz="0" w:space="0" w:color="auto"/>
            <w:right w:val="none" w:sz="0" w:space="0" w:color="auto"/>
          </w:divBdr>
        </w:div>
        <w:div w:id="1246264245">
          <w:marLeft w:val="640"/>
          <w:marRight w:val="0"/>
          <w:marTop w:val="0"/>
          <w:marBottom w:val="0"/>
          <w:divBdr>
            <w:top w:val="none" w:sz="0" w:space="0" w:color="auto"/>
            <w:left w:val="none" w:sz="0" w:space="0" w:color="auto"/>
            <w:bottom w:val="none" w:sz="0" w:space="0" w:color="auto"/>
            <w:right w:val="none" w:sz="0" w:space="0" w:color="auto"/>
          </w:divBdr>
        </w:div>
        <w:div w:id="1318723093">
          <w:marLeft w:val="640"/>
          <w:marRight w:val="0"/>
          <w:marTop w:val="0"/>
          <w:marBottom w:val="0"/>
          <w:divBdr>
            <w:top w:val="none" w:sz="0" w:space="0" w:color="auto"/>
            <w:left w:val="none" w:sz="0" w:space="0" w:color="auto"/>
            <w:bottom w:val="none" w:sz="0" w:space="0" w:color="auto"/>
            <w:right w:val="none" w:sz="0" w:space="0" w:color="auto"/>
          </w:divBdr>
        </w:div>
        <w:div w:id="1373729053">
          <w:marLeft w:val="640"/>
          <w:marRight w:val="0"/>
          <w:marTop w:val="0"/>
          <w:marBottom w:val="0"/>
          <w:divBdr>
            <w:top w:val="none" w:sz="0" w:space="0" w:color="auto"/>
            <w:left w:val="none" w:sz="0" w:space="0" w:color="auto"/>
            <w:bottom w:val="none" w:sz="0" w:space="0" w:color="auto"/>
            <w:right w:val="none" w:sz="0" w:space="0" w:color="auto"/>
          </w:divBdr>
        </w:div>
        <w:div w:id="1560047292">
          <w:marLeft w:val="640"/>
          <w:marRight w:val="0"/>
          <w:marTop w:val="0"/>
          <w:marBottom w:val="0"/>
          <w:divBdr>
            <w:top w:val="none" w:sz="0" w:space="0" w:color="auto"/>
            <w:left w:val="none" w:sz="0" w:space="0" w:color="auto"/>
            <w:bottom w:val="none" w:sz="0" w:space="0" w:color="auto"/>
            <w:right w:val="none" w:sz="0" w:space="0" w:color="auto"/>
          </w:divBdr>
        </w:div>
        <w:div w:id="1771663509">
          <w:marLeft w:val="640"/>
          <w:marRight w:val="0"/>
          <w:marTop w:val="0"/>
          <w:marBottom w:val="0"/>
          <w:divBdr>
            <w:top w:val="none" w:sz="0" w:space="0" w:color="auto"/>
            <w:left w:val="none" w:sz="0" w:space="0" w:color="auto"/>
            <w:bottom w:val="none" w:sz="0" w:space="0" w:color="auto"/>
            <w:right w:val="none" w:sz="0" w:space="0" w:color="auto"/>
          </w:divBdr>
        </w:div>
        <w:div w:id="1928339812">
          <w:marLeft w:val="640"/>
          <w:marRight w:val="0"/>
          <w:marTop w:val="0"/>
          <w:marBottom w:val="0"/>
          <w:divBdr>
            <w:top w:val="none" w:sz="0" w:space="0" w:color="auto"/>
            <w:left w:val="none" w:sz="0" w:space="0" w:color="auto"/>
            <w:bottom w:val="none" w:sz="0" w:space="0" w:color="auto"/>
            <w:right w:val="none" w:sz="0" w:space="0" w:color="auto"/>
          </w:divBdr>
        </w:div>
        <w:div w:id="2080201736">
          <w:marLeft w:val="640"/>
          <w:marRight w:val="0"/>
          <w:marTop w:val="0"/>
          <w:marBottom w:val="0"/>
          <w:divBdr>
            <w:top w:val="none" w:sz="0" w:space="0" w:color="auto"/>
            <w:left w:val="none" w:sz="0" w:space="0" w:color="auto"/>
            <w:bottom w:val="none" w:sz="0" w:space="0" w:color="auto"/>
            <w:right w:val="none" w:sz="0" w:space="0" w:color="auto"/>
          </w:divBdr>
        </w:div>
        <w:div w:id="2101100548">
          <w:marLeft w:val="640"/>
          <w:marRight w:val="0"/>
          <w:marTop w:val="0"/>
          <w:marBottom w:val="0"/>
          <w:divBdr>
            <w:top w:val="none" w:sz="0" w:space="0" w:color="auto"/>
            <w:left w:val="none" w:sz="0" w:space="0" w:color="auto"/>
            <w:bottom w:val="none" w:sz="0" w:space="0" w:color="auto"/>
            <w:right w:val="none" w:sz="0" w:space="0" w:color="auto"/>
          </w:divBdr>
        </w:div>
        <w:div w:id="2139563155">
          <w:marLeft w:val="640"/>
          <w:marRight w:val="0"/>
          <w:marTop w:val="0"/>
          <w:marBottom w:val="0"/>
          <w:divBdr>
            <w:top w:val="none" w:sz="0" w:space="0" w:color="auto"/>
            <w:left w:val="none" w:sz="0" w:space="0" w:color="auto"/>
            <w:bottom w:val="none" w:sz="0" w:space="0" w:color="auto"/>
            <w:right w:val="none" w:sz="0" w:space="0" w:color="auto"/>
          </w:divBdr>
        </w:div>
      </w:divsChild>
    </w:div>
    <w:div w:id="1519001521">
      <w:marLeft w:val="640"/>
      <w:marRight w:val="0"/>
      <w:marTop w:val="0"/>
      <w:marBottom w:val="0"/>
      <w:divBdr>
        <w:top w:val="none" w:sz="0" w:space="0" w:color="auto"/>
        <w:left w:val="none" w:sz="0" w:space="0" w:color="auto"/>
        <w:bottom w:val="none" w:sz="0" w:space="0" w:color="auto"/>
        <w:right w:val="none" w:sz="0" w:space="0" w:color="auto"/>
      </w:divBdr>
    </w:div>
    <w:div w:id="1519274661">
      <w:bodyDiv w:val="1"/>
      <w:marLeft w:val="0"/>
      <w:marRight w:val="0"/>
      <w:marTop w:val="0"/>
      <w:marBottom w:val="0"/>
      <w:divBdr>
        <w:top w:val="none" w:sz="0" w:space="0" w:color="auto"/>
        <w:left w:val="none" w:sz="0" w:space="0" w:color="auto"/>
        <w:bottom w:val="none" w:sz="0" w:space="0" w:color="auto"/>
        <w:right w:val="none" w:sz="0" w:space="0" w:color="auto"/>
      </w:divBdr>
      <w:divsChild>
        <w:div w:id="6061699">
          <w:marLeft w:val="640"/>
          <w:marRight w:val="0"/>
          <w:marTop w:val="0"/>
          <w:marBottom w:val="0"/>
          <w:divBdr>
            <w:top w:val="none" w:sz="0" w:space="0" w:color="auto"/>
            <w:left w:val="none" w:sz="0" w:space="0" w:color="auto"/>
            <w:bottom w:val="none" w:sz="0" w:space="0" w:color="auto"/>
            <w:right w:val="none" w:sz="0" w:space="0" w:color="auto"/>
          </w:divBdr>
        </w:div>
        <w:div w:id="182980153">
          <w:marLeft w:val="640"/>
          <w:marRight w:val="0"/>
          <w:marTop w:val="0"/>
          <w:marBottom w:val="0"/>
          <w:divBdr>
            <w:top w:val="none" w:sz="0" w:space="0" w:color="auto"/>
            <w:left w:val="none" w:sz="0" w:space="0" w:color="auto"/>
            <w:bottom w:val="none" w:sz="0" w:space="0" w:color="auto"/>
            <w:right w:val="none" w:sz="0" w:space="0" w:color="auto"/>
          </w:divBdr>
        </w:div>
        <w:div w:id="231741994">
          <w:marLeft w:val="640"/>
          <w:marRight w:val="0"/>
          <w:marTop w:val="0"/>
          <w:marBottom w:val="0"/>
          <w:divBdr>
            <w:top w:val="none" w:sz="0" w:space="0" w:color="auto"/>
            <w:left w:val="none" w:sz="0" w:space="0" w:color="auto"/>
            <w:bottom w:val="none" w:sz="0" w:space="0" w:color="auto"/>
            <w:right w:val="none" w:sz="0" w:space="0" w:color="auto"/>
          </w:divBdr>
        </w:div>
        <w:div w:id="419638003">
          <w:marLeft w:val="640"/>
          <w:marRight w:val="0"/>
          <w:marTop w:val="0"/>
          <w:marBottom w:val="0"/>
          <w:divBdr>
            <w:top w:val="none" w:sz="0" w:space="0" w:color="auto"/>
            <w:left w:val="none" w:sz="0" w:space="0" w:color="auto"/>
            <w:bottom w:val="none" w:sz="0" w:space="0" w:color="auto"/>
            <w:right w:val="none" w:sz="0" w:space="0" w:color="auto"/>
          </w:divBdr>
        </w:div>
        <w:div w:id="612591569">
          <w:marLeft w:val="640"/>
          <w:marRight w:val="0"/>
          <w:marTop w:val="0"/>
          <w:marBottom w:val="0"/>
          <w:divBdr>
            <w:top w:val="none" w:sz="0" w:space="0" w:color="auto"/>
            <w:left w:val="none" w:sz="0" w:space="0" w:color="auto"/>
            <w:bottom w:val="none" w:sz="0" w:space="0" w:color="auto"/>
            <w:right w:val="none" w:sz="0" w:space="0" w:color="auto"/>
          </w:divBdr>
        </w:div>
        <w:div w:id="645166837">
          <w:marLeft w:val="640"/>
          <w:marRight w:val="0"/>
          <w:marTop w:val="0"/>
          <w:marBottom w:val="0"/>
          <w:divBdr>
            <w:top w:val="none" w:sz="0" w:space="0" w:color="auto"/>
            <w:left w:val="none" w:sz="0" w:space="0" w:color="auto"/>
            <w:bottom w:val="none" w:sz="0" w:space="0" w:color="auto"/>
            <w:right w:val="none" w:sz="0" w:space="0" w:color="auto"/>
          </w:divBdr>
        </w:div>
        <w:div w:id="853612725">
          <w:marLeft w:val="640"/>
          <w:marRight w:val="0"/>
          <w:marTop w:val="0"/>
          <w:marBottom w:val="0"/>
          <w:divBdr>
            <w:top w:val="none" w:sz="0" w:space="0" w:color="auto"/>
            <w:left w:val="none" w:sz="0" w:space="0" w:color="auto"/>
            <w:bottom w:val="none" w:sz="0" w:space="0" w:color="auto"/>
            <w:right w:val="none" w:sz="0" w:space="0" w:color="auto"/>
          </w:divBdr>
        </w:div>
        <w:div w:id="920025850">
          <w:marLeft w:val="640"/>
          <w:marRight w:val="0"/>
          <w:marTop w:val="0"/>
          <w:marBottom w:val="0"/>
          <w:divBdr>
            <w:top w:val="none" w:sz="0" w:space="0" w:color="auto"/>
            <w:left w:val="none" w:sz="0" w:space="0" w:color="auto"/>
            <w:bottom w:val="none" w:sz="0" w:space="0" w:color="auto"/>
            <w:right w:val="none" w:sz="0" w:space="0" w:color="auto"/>
          </w:divBdr>
        </w:div>
        <w:div w:id="951742281">
          <w:marLeft w:val="640"/>
          <w:marRight w:val="0"/>
          <w:marTop w:val="0"/>
          <w:marBottom w:val="0"/>
          <w:divBdr>
            <w:top w:val="none" w:sz="0" w:space="0" w:color="auto"/>
            <w:left w:val="none" w:sz="0" w:space="0" w:color="auto"/>
            <w:bottom w:val="none" w:sz="0" w:space="0" w:color="auto"/>
            <w:right w:val="none" w:sz="0" w:space="0" w:color="auto"/>
          </w:divBdr>
        </w:div>
        <w:div w:id="964851015">
          <w:marLeft w:val="640"/>
          <w:marRight w:val="0"/>
          <w:marTop w:val="0"/>
          <w:marBottom w:val="0"/>
          <w:divBdr>
            <w:top w:val="none" w:sz="0" w:space="0" w:color="auto"/>
            <w:left w:val="none" w:sz="0" w:space="0" w:color="auto"/>
            <w:bottom w:val="none" w:sz="0" w:space="0" w:color="auto"/>
            <w:right w:val="none" w:sz="0" w:space="0" w:color="auto"/>
          </w:divBdr>
        </w:div>
        <w:div w:id="1038090356">
          <w:marLeft w:val="640"/>
          <w:marRight w:val="0"/>
          <w:marTop w:val="0"/>
          <w:marBottom w:val="0"/>
          <w:divBdr>
            <w:top w:val="none" w:sz="0" w:space="0" w:color="auto"/>
            <w:left w:val="none" w:sz="0" w:space="0" w:color="auto"/>
            <w:bottom w:val="none" w:sz="0" w:space="0" w:color="auto"/>
            <w:right w:val="none" w:sz="0" w:space="0" w:color="auto"/>
          </w:divBdr>
        </w:div>
        <w:div w:id="1056516017">
          <w:marLeft w:val="640"/>
          <w:marRight w:val="0"/>
          <w:marTop w:val="0"/>
          <w:marBottom w:val="0"/>
          <w:divBdr>
            <w:top w:val="none" w:sz="0" w:space="0" w:color="auto"/>
            <w:left w:val="none" w:sz="0" w:space="0" w:color="auto"/>
            <w:bottom w:val="none" w:sz="0" w:space="0" w:color="auto"/>
            <w:right w:val="none" w:sz="0" w:space="0" w:color="auto"/>
          </w:divBdr>
        </w:div>
        <w:div w:id="1188131138">
          <w:marLeft w:val="640"/>
          <w:marRight w:val="0"/>
          <w:marTop w:val="0"/>
          <w:marBottom w:val="0"/>
          <w:divBdr>
            <w:top w:val="none" w:sz="0" w:space="0" w:color="auto"/>
            <w:left w:val="none" w:sz="0" w:space="0" w:color="auto"/>
            <w:bottom w:val="none" w:sz="0" w:space="0" w:color="auto"/>
            <w:right w:val="none" w:sz="0" w:space="0" w:color="auto"/>
          </w:divBdr>
        </w:div>
        <w:div w:id="1330794229">
          <w:marLeft w:val="640"/>
          <w:marRight w:val="0"/>
          <w:marTop w:val="0"/>
          <w:marBottom w:val="0"/>
          <w:divBdr>
            <w:top w:val="none" w:sz="0" w:space="0" w:color="auto"/>
            <w:left w:val="none" w:sz="0" w:space="0" w:color="auto"/>
            <w:bottom w:val="none" w:sz="0" w:space="0" w:color="auto"/>
            <w:right w:val="none" w:sz="0" w:space="0" w:color="auto"/>
          </w:divBdr>
        </w:div>
        <w:div w:id="1421567012">
          <w:marLeft w:val="640"/>
          <w:marRight w:val="0"/>
          <w:marTop w:val="0"/>
          <w:marBottom w:val="0"/>
          <w:divBdr>
            <w:top w:val="none" w:sz="0" w:space="0" w:color="auto"/>
            <w:left w:val="none" w:sz="0" w:space="0" w:color="auto"/>
            <w:bottom w:val="none" w:sz="0" w:space="0" w:color="auto"/>
            <w:right w:val="none" w:sz="0" w:space="0" w:color="auto"/>
          </w:divBdr>
        </w:div>
        <w:div w:id="1569917288">
          <w:marLeft w:val="640"/>
          <w:marRight w:val="0"/>
          <w:marTop w:val="0"/>
          <w:marBottom w:val="0"/>
          <w:divBdr>
            <w:top w:val="none" w:sz="0" w:space="0" w:color="auto"/>
            <w:left w:val="none" w:sz="0" w:space="0" w:color="auto"/>
            <w:bottom w:val="none" w:sz="0" w:space="0" w:color="auto"/>
            <w:right w:val="none" w:sz="0" w:space="0" w:color="auto"/>
          </w:divBdr>
        </w:div>
        <w:div w:id="1688555215">
          <w:marLeft w:val="640"/>
          <w:marRight w:val="0"/>
          <w:marTop w:val="0"/>
          <w:marBottom w:val="0"/>
          <w:divBdr>
            <w:top w:val="none" w:sz="0" w:space="0" w:color="auto"/>
            <w:left w:val="none" w:sz="0" w:space="0" w:color="auto"/>
            <w:bottom w:val="none" w:sz="0" w:space="0" w:color="auto"/>
            <w:right w:val="none" w:sz="0" w:space="0" w:color="auto"/>
          </w:divBdr>
        </w:div>
        <w:div w:id="1713118765">
          <w:marLeft w:val="640"/>
          <w:marRight w:val="0"/>
          <w:marTop w:val="0"/>
          <w:marBottom w:val="0"/>
          <w:divBdr>
            <w:top w:val="none" w:sz="0" w:space="0" w:color="auto"/>
            <w:left w:val="none" w:sz="0" w:space="0" w:color="auto"/>
            <w:bottom w:val="none" w:sz="0" w:space="0" w:color="auto"/>
            <w:right w:val="none" w:sz="0" w:space="0" w:color="auto"/>
          </w:divBdr>
        </w:div>
        <w:div w:id="1740057526">
          <w:marLeft w:val="640"/>
          <w:marRight w:val="0"/>
          <w:marTop w:val="0"/>
          <w:marBottom w:val="0"/>
          <w:divBdr>
            <w:top w:val="none" w:sz="0" w:space="0" w:color="auto"/>
            <w:left w:val="none" w:sz="0" w:space="0" w:color="auto"/>
            <w:bottom w:val="none" w:sz="0" w:space="0" w:color="auto"/>
            <w:right w:val="none" w:sz="0" w:space="0" w:color="auto"/>
          </w:divBdr>
        </w:div>
        <w:div w:id="2110076308">
          <w:marLeft w:val="640"/>
          <w:marRight w:val="0"/>
          <w:marTop w:val="0"/>
          <w:marBottom w:val="0"/>
          <w:divBdr>
            <w:top w:val="none" w:sz="0" w:space="0" w:color="auto"/>
            <w:left w:val="none" w:sz="0" w:space="0" w:color="auto"/>
            <w:bottom w:val="none" w:sz="0" w:space="0" w:color="auto"/>
            <w:right w:val="none" w:sz="0" w:space="0" w:color="auto"/>
          </w:divBdr>
        </w:div>
      </w:divsChild>
    </w:div>
    <w:div w:id="1520244067">
      <w:bodyDiv w:val="1"/>
      <w:marLeft w:val="0"/>
      <w:marRight w:val="0"/>
      <w:marTop w:val="0"/>
      <w:marBottom w:val="0"/>
      <w:divBdr>
        <w:top w:val="none" w:sz="0" w:space="0" w:color="auto"/>
        <w:left w:val="none" w:sz="0" w:space="0" w:color="auto"/>
        <w:bottom w:val="none" w:sz="0" w:space="0" w:color="auto"/>
        <w:right w:val="none" w:sz="0" w:space="0" w:color="auto"/>
      </w:divBdr>
    </w:div>
    <w:div w:id="1524858391">
      <w:bodyDiv w:val="1"/>
      <w:marLeft w:val="0"/>
      <w:marRight w:val="0"/>
      <w:marTop w:val="0"/>
      <w:marBottom w:val="0"/>
      <w:divBdr>
        <w:top w:val="none" w:sz="0" w:space="0" w:color="auto"/>
        <w:left w:val="none" w:sz="0" w:space="0" w:color="auto"/>
        <w:bottom w:val="none" w:sz="0" w:space="0" w:color="auto"/>
        <w:right w:val="none" w:sz="0" w:space="0" w:color="auto"/>
      </w:divBdr>
      <w:divsChild>
        <w:div w:id="36398520">
          <w:marLeft w:val="640"/>
          <w:marRight w:val="0"/>
          <w:marTop w:val="0"/>
          <w:marBottom w:val="0"/>
          <w:divBdr>
            <w:top w:val="none" w:sz="0" w:space="0" w:color="auto"/>
            <w:left w:val="none" w:sz="0" w:space="0" w:color="auto"/>
            <w:bottom w:val="none" w:sz="0" w:space="0" w:color="auto"/>
            <w:right w:val="none" w:sz="0" w:space="0" w:color="auto"/>
          </w:divBdr>
        </w:div>
        <w:div w:id="153842080">
          <w:marLeft w:val="640"/>
          <w:marRight w:val="0"/>
          <w:marTop w:val="0"/>
          <w:marBottom w:val="0"/>
          <w:divBdr>
            <w:top w:val="none" w:sz="0" w:space="0" w:color="auto"/>
            <w:left w:val="none" w:sz="0" w:space="0" w:color="auto"/>
            <w:bottom w:val="none" w:sz="0" w:space="0" w:color="auto"/>
            <w:right w:val="none" w:sz="0" w:space="0" w:color="auto"/>
          </w:divBdr>
        </w:div>
        <w:div w:id="154419195">
          <w:marLeft w:val="640"/>
          <w:marRight w:val="0"/>
          <w:marTop w:val="0"/>
          <w:marBottom w:val="0"/>
          <w:divBdr>
            <w:top w:val="none" w:sz="0" w:space="0" w:color="auto"/>
            <w:left w:val="none" w:sz="0" w:space="0" w:color="auto"/>
            <w:bottom w:val="none" w:sz="0" w:space="0" w:color="auto"/>
            <w:right w:val="none" w:sz="0" w:space="0" w:color="auto"/>
          </w:divBdr>
        </w:div>
        <w:div w:id="196427179">
          <w:marLeft w:val="640"/>
          <w:marRight w:val="0"/>
          <w:marTop w:val="0"/>
          <w:marBottom w:val="0"/>
          <w:divBdr>
            <w:top w:val="none" w:sz="0" w:space="0" w:color="auto"/>
            <w:left w:val="none" w:sz="0" w:space="0" w:color="auto"/>
            <w:bottom w:val="none" w:sz="0" w:space="0" w:color="auto"/>
            <w:right w:val="none" w:sz="0" w:space="0" w:color="auto"/>
          </w:divBdr>
        </w:div>
        <w:div w:id="261229805">
          <w:marLeft w:val="640"/>
          <w:marRight w:val="0"/>
          <w:marTop w:val="0"/>
          <w:marBottom w:val="0"/>
          <w:divBdr>
            <w:top w:val="none" w:sz="0" w:space="0" w:color="auto"/>
            <w:left w:val="none" w:sz="0" w:space="0" w:color="auto"/>
            <w:bottom w:val="none" w:sz="0" w:space="0" w:color="auto"/>
            <w:right w:val="none" w:sz="0" w:space="0" w:color="auto"/>
          </w:divBdr>
        </w:div>
        <w:div w:id="300620330">
          <w:marLeft w:val="640"/>
          <w:marRight w:val="0"/>
          <w:marTop w:val="0"/>
          <w:marBottom w:val="0"/>
          <w:divBdr>
            <w:top w:val="none" w:sz="0" w:space="0" w:color="auto"/>
            <w:left w:val="none" w:sz="0" w:space="0" w:color="auto"/>
            <w:bottom w:val="none" w:sz="0" w:space="0" w:color="auto"/>
            <w:right w:val="none" w:sz="0" w:space="0" w:color="auto"/>
          </w:divBdr>
        </w:div>
        <w:div w:id="324206678">
          <w:marLeft w:val="640"/>
          <w:marRight w:val="0"/>
          <w:marTop w:val="0"/>
          <w:marBottom w:val="0"/>
          <w:divBdr>
            <w:top w:val="none" w:sz="0" w:space="0" w:color="auto"/>
            <w:left w:val="none" w:sz="0" w:space="0" w:color="auto"/>
            <w:bottom w:val="none" w:sz="0" w:space="0" w:color="auto"/>
            <w:right w:val="none" w:sz="0" w:space="0" w:color="auto"/>
          </w:divBdr>
        </w:div>
        <w:div w:id="550851404">
          <w:marLeft w:val="640"/>
          <w:marRight w:val="0"/>
          <w:marTop w:val="0"/>
          <w:marBottom w:val="0"/>
          <w:divBdr>
            <w:top w:val="none" w:sz="0" w:space="0" w:color="auto"/>
            <w:left w:val="none" w:sz="0" w:space="0" w:color="auto"/>
            <w:bottom w:val="none" w:sz="0" w:space="0" w:color="auto"/>
            <w:right w:val="none" w:sz="0" w:space="0" w:color="auto"/>
          </w:divBdr>
        </w:div>
        <w:div w:id="609625647">
          <w:marLeft w:val="640"/>
          <w:marRight w:val="0"/>
          <w:marTop w:val="0"/>
          <w:marBottom w:val="0"/>
          <w:divBdr>
            <w:top w:val="none" w:sz="0" w:space="0" w:color="auto"/>
            <w:left w:val="none" w:sz="0" w:space="0" w:color="auto"/>
            <w:bottom w:val="none" w:sz="0" w:space="0" w:color="auto"/>
            <w:right w:val="none" w:sz="0" w:space="0" w:color="auto"/>
          </w:divBdr>
        </w:div>
        <w:div w:id="627667689">
          <w:marLeft w:val="640"/>
          <w:marRight w:val="0"/>
          <w:marTop w:val="0"/>
          <w:marBottom w:val="0"/>
          <w:divBdr>
            <w:top w:val="none" w:sz="0" w:space="0" w:color="auto"/>
            <w:left w:val="none" w:sz="0" w:space="0" w:color="auto"/>
            <w:bottom w:val="none" w:sz="0" w:space="0" w:color="auto"/>
            <w:right w:val="none" w:sz="0" w:space="0" w:color="auto"/>
          </w:divBdr>
        </w:div>
        <w:div w:id="677005577">
          <w:marLeft w:val="640"/>
          <w:marRight w:val="0"/>
          <w:marTop w:val="0"/>
          <w:marBottom w:val="0"/>
          <w:divBdr>
            <w:top w:val="none" w:sz="0" w:space="0" w:color="auto"/>
            <w:left w:val="none" w:sz="0" w:space="0" w:color="auto"/>
            <w:bottom w:val="none" w:sz="0" w:space="0" w:color="auto"/>
            <w:right w:val="none" w:sz="0" w:space="0" w:color="auto"/>
          </w:divBdr>
        </w:div>
        <w:div w:id="708602010">
          <w:marLeft w:val="640"/>
          <w:marRight w:val="0"/>
          <w:marTop w:val="0"/>
          <w:marBottom w:val="0"/>
          <w:divBdr>
            <w:top w:val="none" w:sz="0" w:space="0" w:color="auto"/>
            <w:left w:val="none" w:sz="0" w:space="0" w:color="auto"/>
            <w:bottom w:val="none" w:sz="0" w:space="0" w:color="auto"/>
            <w:right w:val="none" w:sz="0" w:space="0" w:color="auto"/>
          </w:divBdr>
        </w:div>
        <w:div w:id="798497524">
          <w:marLeft w:val="640"/>
          <w:marRight w:val="0"/>
          <w:marTop w:val="0"/>
          <w:marBottom w:val="0"/>
          <w:divBdr>
            <w:top w:val="none" w:sz="0" w:space="0" w:color="auto"/>
            <w:left w:val="none" w:sz="0" w:space="0" w:color="auto"/>
            <w:bottom w:val="none" w:sz="0" w:space="0" w:color="auto"/>
            <w:right w:val="none" w:sz="0" w:space="0" w:color="auto"/>
          </w:divBdr>
        </w:div>
        <w:div w:id="885339535">
          <w:marLeft w:val="640"/>
          <w:marRight w:val="0"/>
          <w:marTop w:val="0"/>
          <w:marBottom w:val="0"/>
          <w:divBdr>
            <w:top w:val="none" w:sz="0" w:space="0" w:color="auto"/>
            <w:left w:val="none" w:sz="0" w:space="0" w:color="auto"/>
            <w:bottom w:val="none" w:sz="0" w:space="0" w:color="auto"/>
            <w:right w:val="none" w:sz="0" w:space="0" w:color="auto"/>
          </w:divBdr>
        </w:div>
        <w:div w:id="926815191">
          <w:marLeft w:val="640"/>
          <w:marRight w:val="0"/>
          <w:marTop w:val="0"/>
          <w:marBottom w:val="0"/>
          <w:divBdr>
            <w:top w:val="none" w:sz="0" w:space="0" w:color="auto"/>
            <w:left w:val="none" w:sz="0" w:space="0" w:color="auto"/>
            <w:bottom w:val="none" w:sz="0" w:space="0" w:color="auto"/>
            <w:right w:val="none" w:sz="0" w:space="0" w:color="auto"/>
          </w:divBdr>
        </w:div>
        <w:div w:id="994070523">
          <w:marLeft w:val="640"/>
          <w:marRight w:val="0"/>
          <w:marTop w:val="0"/>
          <w:marBottom w:val="0"/>
          <w:divBdr>
            <w:top w:val="none" w:sz="0" w:space="0" w:color="auto"/>
            <w:left w:val="none" w:sz="0" w:space="0" w:color="auto"/>
            <w:bottom w:val="none" w:sz="0" w:space="0" w:color="auto"/>
            <w:right w:val="none" w:sz="0" w:space="0" w:color="auto"/>
          </w:divBdr>
        </w:div>
        <w:div w:id="1052002990">
          <w:marLeft w:val="640"/>
          <w:marRight w:val="0"/>
          <w:marTop w:val="0"/>
          <w:marBottom w:val="0"/>
          <w:divBdr>
            <w:top w:val="none" w:sz="0" w:space="0" w:color="auto"/>
            <w:left w:val="none" w:sz="0" w:space="0" w:color="auto"/>
            <w:bottom w:val="none" w:sz="0" w:space="0" w:color="auto"/>
            <w:right w:val="none" w:sz="0" w:space="0" w:color="auto"/>
          </w:divBdr>
        </w:div>
        <w:div w:id="1133407556">
          <w:marLeft w:val="640"/>
          <w:marRight w:val="0"/>
          <w:marTop w:val="0"/>
          <w:marBottom w:val="0"/>
          <w:divBdr>
            <w:top w:val="none" w:sz="0" w:space="0" w:color="auto"/>
            <w:left w:val="none" w:sz="0" w:space="0" w:color="auto"/>
            <w:bottom w:val="none" w:sz="0" w:space="0" w:color="auto"/>
            <w:right w:val="none" w:sz="0" w:space="0" w:color="auto"/>
          </w:divBdr>
        </w:div>
        <w:div w:id="1509832886">
          <w:marLeft w:val="640"/>
          <w:marRight w:val="0"/>
          <w:marTop w:val="0"/>
          <w:marBottom w:val="0"/>
          <w:divBdr>
            <w:top w:val="none" w:sz="0" w:space="0" w:color="auto"/>
            <w:left w:val="none" w:sz="0" w:space="0" w:color="auto"/>
            <w:bottom w:val="none" w:sz="0" w:space="0" w:color="auto"/>
            <w:right w:val="none" w:sz="0" w:space="0" w:color="auto"/>
          </w:divBdr>
        </w:div>
        <w:div w:id="1599368810">
          <w:marLeft w:val="640"/>
          <w:marRight w:val="0"/>
          <w:marTop w:val="0"/>
          <w:marBottom w:val="0"/>
          <w:divBdr>
            <w:top w:val="none" w:sz="0" w:space="0" w:color="auto"/>
            <w:left w:val="none" w:sz="0" w:space="0" w:color="auto"/>
            <w:bottom w:val="none" w:sz="0" w:space="0" w:color="auto"/>
            <w:right w:val="none" w:sz="0" w:space="0" w:color="auto"/>
          </w:divBdr>
        </w:div>
        <w:div w:id="1613247598">
          <w:marLeft w:val="640"/>
          <w:marRight w:val="0"/>
          <w:marTop w:val="0"/>
          <w:marBottom w:val="0"/>
          <w:divBdr>
            <w:top w:val="none" w:sz="0" w:space="0" w:color="auto"/>
            <w:left w:val="none" w:sz="0" w:space="0" w:color="auto"/>
            <w:bottom w:val="none" w:sz="0" w:space="0" w:color="auto"/>
            <w:right w:val="none" w:sz="0" w:space="0" w:color="auto"/>
          </w:divBdr>
        </w:div>
        <w:div w:id="1654338026">
          <w:marLeft w:val="640"/>
          <w:marRight w:val="0"/>
          <w:marTop w:val="0"/>
          <w:marBottom w:val="0"/>
          <w:divBdr>
            <w:top w:val="none" w:sz="0" w:space="0" w:color="auto"/>
            <w:left w:val="none" w:sz="0" w:space="0" w:color="auto"/>
            <w:bottom w:val="none" w:sz="0" w:space="0" w:color="auto"/>
            <w:right w:val="none" w:sz="0" w:space="0" w:color="auto"/>
          </w:divBdr>
        </w:div>
        <w:div w:id="1772772650">
          <w:marLeft w:val="640"/>
          <w:marRight w:val="0"/>
          <w:marTop w:val="0"/>
          <w:marBottom w:val="0"/>
          <w:divBdr>
            <w:top w:val="none" w:sz="0" w:space="0" w:color="auto"/>
            <w:left w:val="none" w:sz="0" w:space="0" w:color="auto"/>
            <w:bottom w:val="none" w:sz="0" w:space="0" w:color="auto"/>
            <w:right w:val="none" w:sz="0" w:space="0" w:color="auto"/>
          </w:divBdr>
        </w:div>
        <w:div w:id="1847135367">
          <w:marLeft w:val="640"/>
          <w:marRight w:val="0"/>
          <w:marTop w:val="0"/>
          <w:marBottom w:val="0"/>
          <w:divBdr>
            <w:top w:val="none" w:sz="0" w:space="0" w:color="auto"/>
            <w:left w:val="none" w:sz="0" w:space="0" w:color="auto"/>
            <w:bottom w:val="none" w:sz="0" w:space="0" w:color="auto"/>
            <w:right w:val="none" w:sz="0" w:space="0" w:color="auto"/>
          </w:divBdr>
        </w:div>
        <w:div w:id="1872186948">
          <w:marLeft w:val="640"/>
          <w:marRight w:val="0"/>
          <w:marTop w:val="0"/>
          <w:marBottom w:val="0"/>
          <w:divBdr>
            <w:top w:val="none" w:sz="0" w:space="0" w:color="auto"/>
            <w:left w:val="none" w:sz="0" w:space="0" w:color="auto"/>
            <w:bottom w:val="none" w:sz="0" w:space="0" w:color="auto"/>
            <w:right w:val="none" w:sz="0" w:space="0" w:color="auto"/>
          </w:divBdr>
        </w:div>
        <w:div w:id="1998416740">
          <w:marLeft w:val="640"/>
          <w:marRight w:val="0"/>
          <w:marTop w:val="0"/>
          <w:marBottom w:val="0"/>
          <w:divBdr>
            <w:top w:val="none" w:sz="0" w:space="0" w:color="auto"/>
            <w:left w:val="none" w:sz="0" w:space="0" w:color="auto"/>
            <w:bottom w:val="none" w:sz="0" w:space="0" w:color="auto"/>
            <w:right w:val="none" w:sz="0" w:space="0" w:color="auto"/>
          </w:divBdr>
        </w:div>
        <w:div w:id="2053261628">
          <w:marLeft w:val="640"/>
          <w:marRight w:val="0"/>
          <w:marTop w:val="0"/>
          <w:marBottom w:val="0"/>
          <w:divBdr>
            <w:top w:val="none" w:sz="0" w:space="0" w:color="auto"/>
            <w:left w:val="none" w:sz="0" w:space="0" w:color="auto"/>
            <w:bottom w:val="none" w:sz="0" w:space="0" w:color="auto"/>
            <w:right w:val="none" w:sz="0" w:space="0" w:color="auto"/>
          </w:divBdr>
        </w:div>
        <w:div w:id="2119642490">
          <w:marLeft w:val="640"/>
          <w:marRight w:val="0"/>
          <w:marTop w:val="0"/>
          <w:marBottom w:val="0"/>
          <w:divBdr>
            <w:top w:val="none" w:sz="0" w:space="0" w:color="auto"/>
            <w:left w:val="none" w:sz="0" w:space="0" w:color="auto"/>
            <w:bottom w:val="none" w:sz="0" w:space="0" w:color="auto"/>
            <w:right w:val="none" w:sz="0" w:space="0" w:color="auto"/>
          </w:divBdr>
        </w:div>
      </w:divsChild>
    </w:div>
    <w:div w:id="1525702639">
      <w:marLeft w:val="640"/>
      <w:marRight w:val="0"/>
      <w:marTop w:val="0"/>
      <w:marBottom w:val="0"/>
      <w:divBdr>
        <w:top w:val="none" w:sz="0" w:space="0" w:color="auto"/>
        <w:left w:val="none" w:sz="0" w:space="0" w:color="auto"/>
        <w:bottom w:val="none" w:sz="0" w:space="0" w:color="auto"/>
        <w:right w:val="none" w:sz="0" w:space="0" w:color="auto"/>
      </w:divBdr>
    </w:div>
    <w:div w:id="1527406955">
      <w:marLeft w:val="640"/>
      <w:marRight w:val="0"/>
      <w:marTop w:val="0"/>
      <w:marBottom w:val="0"/>
      <w:divBdr>
        <w:top w:val="none" w:sz="0" w:space="0" w:color="auto"/>
        <w:left w:val="none" w:sz="0" w:space="0" w:color="auto"/>
        <w:bottom w:val="none" w:sz="0" w:space="0" w:color="auto"/>
        <w:right w:val="none" w:sz="0" w:space="0" w:color="auto"/>
      </w:divBdr>
    </w:div>
    <w:div w:id="1527593164">
      <w:bodyDiv w:val="1"/>
      <w:marLeft w:val="0"/>
      <w:marRight w:val="0"/>
      <w:marTop w:val="0"/>
      <w:marBottom w:val="0"/>
      <w:divBdr>
        <w:top w:val="none" w:sz="0" w:space="0" w:color="auto"/>
        <w:left w:val="none" w:sz="0" w:space="0" w:color="auto"/>
        <w:bottom w:val="none" w:sz="0" w:space="0" w:color="auto"/>
        <w:right w:val="none" w:sz="0" w:space="0" w:color="auto"/>
      </w:divBdr>
      <w:divsChild>
        <w:div w:id="3678062">
          <w:marLeft w:val="640"/>
          <w:marRight w:val="0"/>
          <w:marTop w:val="0"/>
          <w:marBottom w:val="0"/>
          <w:divBdr>
            <w:top w:val="none" w:sz="0" w:space="0" w:color="auto"/>
            <w:left w:val="none" w:sz="0" w:space="0" w:color="auto"/>
            <w:bottom w:val="none" w:sz="0" w:space="0" w:color="auto"/>
            <w:right w:val="none" w:sz="0" w:space="0" w:color="auto"/>
          </w:divBdr>
        </w:div>
        <w:div w:id="68773876">
          <w:marLeft w:val="640"/>
          <w:marRight w:val="0"/>
          <w:marTop w:val="0"/>
          <w:marBottom w:val="0"/>
          <w:divBdr>
            <w:top w:val="none" w:sz="0" w:space="0" w:color="auto"/>
            <w:left w:val="none" w:sz="0" w:space="0" w:color="auto"/>
            <w:bottom w:val="none" w:sz="0" w:space="0" w:color="auto"/>
            <w:right w:val="none" w:sz="0" w:space="0" w:color="auto"/>
          </w:divBdr>
        </w:div>
        <w:div w:id="157815341">
          <w:marLeft w:val="640"/>
          <w:marRight w:val="0"/>
          <w:marTop w:val="0"/>
          <w:marBottom w:val="0"/>
          <w:divBdr>
            <w:top w:val="none" w:sz="0" w:space="0" w:color="auto"/>
            <w:left w:val="none" w:sz="0" w:space="0" w:color="auto"/>
            <w:bottom w:val="none" w:sz="0" w:space="0" w:color="auto"/>
            <w:right w:val="none" w:sz="0" w:space="0" w:color="auto"/>
          </w:divBdr>
        </w:div>
        <w:div w:id="235097080">
          <w:marLeft w:val="640"/>
          <w:marRight w:val="0"/>
          <w:marTop w:val="0"/>
          <w:marBottom w:val="0"/>
          <w:divBdr>
            <w:top w:val="none" w:sz="0" w:space="0" w:color="auto"/>
            <w:left w:val="none" w:sz="0" w:space="0" w:color="auto"/>
            <w:bottom w:val="none" w:sz="0" w:space="0" w:color="auto"/>
            <w:right w:val="none" w:sz="0" w:space="0" w:color="auto"/>
          </w:divBdr>
        </w:div>
        <w:div w:id="308483497">
          <w:marLeft w:val="640"/>
          <w:marRight w:val="0"/>
          <w:marTop w:val="0"/>
          <w:marBottom w:val="0"/>
          <w:divBdr>
            <w:top w:val="none" w:sz="0" w:space="0" w:color="auto"/>
            <w:left w:val="none" w:sz="0" w:space="0" w:color="auto"/>
            <w:bottom w:val="none" w:sz="0" w:space="0" w:color="auto"/>
            <w:right w:val="none" w:sz="0" w:space="0" w:color="auto"/>
          </w:divBdr>
        </w:div>
        <w:div w:id="361516247">
          <w:marLeft w:val="640"/>
          <w:marRight w:val="0"/>
          <w:marTop w:val="0"/>
          <w:marBottom w:val="0"/>
          <w:divBdr>
            <w:top w:val="none" w:sz="0" w:space="0" w:color="auto"/>
            <w:left w:val="none" w:sz="0" w:space="0" w:color="auto"/>
            <w:bottom w:val="none" w:sz="0" w:space="0" w:color="auto"/>
            <w:right w:val="none" w:sz="0" w:space="0" w:color="auto"/>
          </w:divBdr>
        </w:div>
        <w:div w:id="363793589">
          <w:marLeft w:val="640"/>
          <w:marRight w:val="0"/>
          <w:marTop w:val="0"/>
          <w:marBottom w:val="0"/>
          <w:divBdr>
            <w:top w:val="none" w:sz="0" w:space="0" w:color="auto"/>
            <w:left w:val="none" w:sz="0" w:space="0" w:color="auto"/>
            <w:bottom w:val="none" w:sz="0" w:space="0" w:color="auto"/>
            <w:right w:val="none" w:sz="0" w:space="0" w:color="auto"/>
          </w:divBdr>
        </w:div>
        <w:div w:id="388574130">
          <w:marLeft w:val="640"/>
          <w:marRight w:val="0"/>
          <w:marTop w:val="0"/>
          <w:marBottom w:val="0"/>
          <w:divBdr>
            <w:top w:val="none" w:sz="0" w:space="0" w:color="auto"/>
            <w:left w:val="none" w:sz="0" w:space="0" w:color="auto"/>
            <w:bottom w:val="none" w:sz="0" w:space="0" w:color="auto"/>
            <w:right w:val="none" w:sz="0" w:space="0" w:color="auto"/>
          </w:divBdr>
        </w:div>
        <w:div w:id="437020160">
          <w:marLeft w:val="640"/>
          <w:marRight w:val="0"/>
          <w:marTop w:val="0"/>
          <w:marBottom w:val="0"/>
          <w:divBdr>
            <w:top w:val="none" w:sz="0" w:space="0" w:color="auto"/>
            <w:left w:val="none" w:sz="0" w:space="0" w:color="auto"/>
            <w:bottom w:val="none" w:sz="0" w:space="0" w:color="auto"/>
            <w:right w:val="none" w:sz="0" w:space="0" w:color="auto"/>
          </w:divBdr>
        </w:div>
        <w:div w:id="697778156">
          <w:marLeft w:val="640"/>
          <w:marRight w:val="0"/>
          <w:marTop w:val="0"/>
          <w:marBottom w:val="0"/>
          <w:divBdr>
            <w:top w:val="none" w:sz="0" w:space="0" w:color="auto"/>
            <w:left w:val="none" w:sz="0" w:space="0" w:color="auto"/>
            <w:bottom w:val="none" w:sz="0" w:space="0" w:color="auto"/>
            <w:right w:val="none" w:sz="0" w:space="0" w:color="auto"/>
          </w:divBdr>
        </w:div>
        <w:div w:id="779960484">
          <w:marLeft w:val="640"/>
          <w:marRight w:val="0"/>
          <w:marTop w:val="0"/>
          <w:marBottom w:val="0"/>
          <w:divBdr>
            <w:top w:val="none" w:sz="0" w:space="0" w:color="auto"/>
            <w:left w:val="none" w:sz="0" w:space="0" w:color="auto"/>
            <w:bottom w:val="none" w:sz="0" w:space="0" w:color="auto"/>
            <w:right w:val="none" w:sz="0" w:space="0" w:color="auto"/>
          </w:divBdr>
        </w:div>
        <w:div w:id="854074202">
          <w:marLeft w:val="640"/>
          <w:marRight w:val="0"/>
          <w:marTop w:val="0"/>
          <w:marBottom w:val="0"/>
          <w:divBdr>
            <w:top w:val="none" w:sz="0" w:space="0" w:color="auto"/>
            <w:left w:val="none" w:sz="0" w:space="0" w:color="auto"/>
            <w:bottom w:val="none" w:sz="0" w:space="0" w:color="auto"/>
            <w:right w:val="none" w:sz="0" w:space="0" w:color="auto"/>
          </w:divBdr>
        </w:div>
        <w:div w:id="904685011">
          <w:marLeft w:val="640"/>
          <w:marRight w:val="0"/>
          <w:marTop w:val="0"/>
          <w:marBottom w:val="0"/>
          <w:divBdr>
            <w:top w:val="none" w:sz="0" w:space="0" w:color="auto"/>
            <w:left w:val="none" w:sz="0" w:space="0" w:color="auto"/>
            <w:bottom w:val="none" w:sz="0" w:space="0" w:color="auto"/>
            <w:right w:val="none" w:sz="0" w:space="0" w:color="auto"/>
          </w:divBdr>
        </w:div>
        <w:div w:id="1161046590">
          <w:marLeft w:val="640"/>
          <w:marRight w:val="0"/>
          <w:marTop w:val="0"/>
          <w:marBottom w:val="0"/>
          <w:divBdr>
            <w:top w:val="none" w:sz="0" w:space="0" w:color="auto"/>
            <w:left w:val="none" w:sz="0" w:space="0" w:color="auto"/>
            <w:bottom w:val="none" w:sz="0" w:space="0" w:color="auto"/>
            <w:right w:val="none" w:sz="0" w:space="0" w:color="auto"/>
          </w:divBdr>
        </w:div>
        <w:div w:id="1170484070">
          <w:marLeft w:val="640"/>
          <w:marRight w:val="0"/>
          <w:marTop w:val="0"/>
          <w:marBottom w:val="0"/>
          <w:divBdr>
            <w:top w:val="none" w:sz="0" w:space="0" w:color="auto"/>
            <w:left w:val="none" w:sz="0" w:space="0" w:color="auto"/>
            <w:bottom w:val="none" w:sz="0" w:space="0" w:color="auto"/>
            <w:right w:val="none" w:sz="0" w:space="0" w:color="auto"/>
          </w:divBdr>
        </w:div>
        <w:div w:id="1335837852">
          <w:marLeft w:val="640"/>
          <w:marRight w:val="0"/>
          <w:marTop w:val="0"/>
          <w:marBottom w:val="0"/>
          <w:divBdr>
            <w:top w:val="none" w:sz="0" w:space="0" w:color="auto"/>
            <w:left w:val="none" w:sz="0" w:space="0" w:color="auto"/>
            <w:bottom w:val="none" w:sz="0" w:space="0" w:color="auto"/>
            <w:right w:val="none" w:sz="0" w:space="0" w:color="auto"/>
          </w:divBdr>
        </w:div>
        <w:div w:id="1444689164">
          <w:marLeft w:val="640"/>
          <w:marRight w:val="0"/>
          <w:marTop w:val="0"/>
          <w:marBottom w:val="0"/>
          <w:divBdr>
            <w:top w:val="none" w:sz="0" w:space="0" w:color="auto"/>
            <w:left w:val="none" w:sz="0" w:space="0" w:color="auto"/>
            <w:bottom w:val="none" w:sz="0" w:space="0" w:color="auto"/>
            <w:right w:val="none" w:sz="0" w:space="0" w:color="auto"/>
          </w:divBdr>
        </w:div>
        <w:div w:id="1452555357">
          <w:marLeft w:val="640"/>
          <w:marRight w:val="0"/>
          <w:marTop w:val="0"/>
          <w:marBottom w:val="0"/>
          <w:divBdr>
            <w:top w:val="none" w:sz="0" w:space="0" w:color="auto"/>
            <w:left w:val="none" w:sz="0" w:space="0" w:color="auto"/>
            <w:bottom w:val="none" w:sz="0" w:space="0" w:color="auto"/>
            <w:right w:val="none" w:sz="0" w:space="0" w:color="auto"/>
          </w:divBdr>
        </w:div>
        <w:div w:id="1485856423">
          <w:marLeft w:val="640"/>
          <w:marRight w:val="0"/>
          <w:marTop w:val="0"/>
          <w:marBottom w:val="0"/>
          <w:divBdr>
            <w:top w:val="none" w:sz="0" w:space="0" w:color="auto"/>
            <w:left w:val="none" w:sz="0" w:space="0" w:color="auto"/>
            <w:bottom w:val="none" w:sz="0" w:space="0" w:color="auto"/>
            <w:right w:val="none" w:sz="0" w:space="0" w:color="auto"/>
          </w:divBdr>
        </w:div>
        <w:div w:id="1559972973">
          <w:marLeft w:val="640"/>
          <w:marRight w:val="0"/>
          <w:marTop w:val="0"/>
          <w:marBottom w:val="0"/>
          <w:divBdr>
            <w:top w:val="none" w:sz="0" w:space="0" w:color="auto"/>
            <w:left w:val="none" w:sz="0" w:space="0" w:color="auto"/>
            <w:bottom w:val="none" w:sz="0" w:space="0" w:color="auto"/>
            <w:right w:val="none" w:sz="0" w:space="0" w:color="auto"/>
          </w:divBdr>
        </w:div>
        <w:div w:id="1623533760">
          <w:marLeft w:val="640"/>
          <w:marRight w:val="0"/>
          <w:marTop w:val="0"/>
          <w:marBottom w:val="0"/>
          <w:divBdr>
            <w:top w:val="none" w:sz="0" w:space="0" w:color="auto"/>
            <w:left w:val="none" w:sz="0" w:space="0" w:color="auto"/>
            <w:bottom w:val="none" w:sz="0" w:space="0" w:color="auto"/>
            <w:right w:val="none" w:sz="0" w:space="0" w:color="auto"/>
          </w:divBdr>
        </w:div>
        <w:div w:id="1649936710">
          <w:marLeft w:val="640"/>
          <w:marRight w:val="0"/>
          <w:marTop w:val="0"/>
          <w:marBottom w:val="0"/>
          <w:divBdr>
            <w:top w:val="none" w:sz="0" w:space="0" w:color="auto"/>
            <w:left w:val="none" w:sz="0" w:space="0" w:color="auto"/>
            <w:bottom w:val="none" w:sz="0" w:space="0" w:color="auto"/>
            <w:right w:val="none" w:sz="0" w:space="0" w:color="auto"/>
          </w:divBdr>
        </w:div>
        <w:div w:id="1704400344">
          <w:marLeft w:val="640"/>
          <w:marRight w:val="0"/>
          <w:marTop w:val="0"/>
          <w:marBottom w:val="0"/>
          <w:divBdr>
            <w:top w:val="none" w:sz="0" w:space="0" w:color="auto"/>
            <w:left w:val="none" w:sz="0" w:space="0" w:color="auto"/>
            <w:bottom w:val="none" w:sz="0" w:space="0" w:color="auto"/>
            <w:right w:val="none" w:sz="0" w:space="0" w:color="auto"/>
          </w:divBdr>
        </w:div>
        <w:div w:id="1734617431">
          <w:marLeft w:val="640"/>
          <w:marRight w:val="0"/>
          <w:marTop w:val="0"/>
          <w:marBottom w:val="0"/>
          <w:divBdr>
            <w:top w:val="none" w:sz="0" w:space="0" w:color="auto"/>
            <w:left w:val="none" w:sz="0" w:space="0" w:color="auto"/>
            <w:bottom w:val="none" w:sz="0" w:space="0" w:color="auto"/>
            <w:right w:val="none" w:sz="0" w:space="0" w:color="auto"/>
          </w:divBdr>
        </w:div>
        <w:div w:id="1786729310">
          <w:marLeft w:val="640"/>
          <w:marRight w:val="0"/>
          <w:marTop w:val="0"/>
          <w:marBottom w:val="0"/>
          <w:divBdr>
            <w:top w:val="none" w:sz="0" w:space="0" w:color="auto"/>
            <w:left w:val="none" w:sz="0" w:space="0" w:color="auto"/>
            <w:bottom w:val="none" w:sz="0" w:space="0" w:color="auto"/>
            <w:right w:val="none" w:sz="0" w:space="0" w:color="auto"/>
          </w:divBdr>
        </w:div>
        <w:div w:id="1902715760">
          <w:marLeft w:val="640"/>
          <w:marRight w:val="0"/>
          <w:marTop w:val="0"/>
          <w:marBottom w:val="0"/>
          <w:divBdr>
            <w:top w:val="none" w:sz="0" w:space="0" w:color="auto"/>
            <w:left w:val="none" w:sz="0" w:space="0" w:color="auto"/>
            <w:bottom w:val="none" w:sz="0" w:space="0" w:color="auto"/>
            <w:right w:val="none" w:sz="0" w:space="0" w:color="auto"/>
          </w:divBdr>
        </w:div>
        <w:div w:id="2063291184">
          <w:marLeft w:val="640"/>
          <w:marRight w:val="0"/>
          <w:marTop w:val="0"/>
          <w:marBottom w:val="0"/>
          <w:divBdr>
            <w:top w:val="none" w:sz="0" w:space="0" w:color="auto"/>
            <w:left w:val="none" w:sz="0" w:space="0" w:color="auto"/>
            <w:bottom w:val="none" w:sz="0" w:space="0" w:color="auto"/>
            <w:right w:val="none" w:sz="0" w:space="0" w:color="auto"/>
          </w:divBdr>
        </w:div>
      </w:divsChild>
    </w:div>
    <w:div w:id="1527599551">
      <w:marLeft w:val="640"/>
      <w:marRight w:val="0"/>
      <w:marTop w:val="0"/>
      <w:marBottom w:val="0"/>
      <w:divBdr>
        <w:top w:val="none" w:sz="0" w:space="0" w:color="auto"/>
        <w:left w:val="none" w:sz="0" w:space="0" w:color="auto"/>
        <w:bottom w:val="none" w:sz="0" w:space="0" w:color="auto"/>
        <w:right w:val="none" w:sz="0" w:space="0" w:color="auto"/>
      </w:divBdr>
    </w:div>
    <w:div w:id="1531263965">
      <w:marLeft w:val="640"/>
      <w:marRight w:val="0"/>
      <w:marTop w:val="0"/>
      <w:marBottom w:val="0"/>
      <w:divBdr>
        <w:top w:val="none" w:sz="0" w:space="0" w:color="auto"/>
        <w:left w:val="none" w:sz="0" w:space="0" w:color="auto"/>
        <w:bottom w:val="none" w:sz="0" w:space="0" w:color="auto"/>
        <w:right w:val="none" w:sz="0" w:space="0" w:color="auto"/>
      </w:divBdr>
    </w:div>
    <w:div w:id="1531456707">
      <w:bodyDiv w:val="1"/>
      <w:marLeft w:val="0"/>
      <w:marRight w:val="0"/>
      <w:marTop w:val="0"/>
      <w:marBottom w:val="0"/>
      <w:divBdr>
        <w:top w:val="none" w:sz="0" w:space="0" w:color="auto"/>
        <w:left w:val="none" w:sz="0" w:space="0" w:color="auto"/>
        <w:bottom w:val="none" w:sz="0" w:space="0" w:color="auto"/>
        <w:right w:val="none" w:sz="0" w:space="0" w:color="auto"/>
      </w:divBdr>
      <w:divsChild>
        <w:div w:id="1524125016">
          <w:marLeft w:val="640"/>
          <w:marRight w:val="0"/>
          <w:marTop w:val="0"/>
          <w:marBottom w:val="0"/>
          <w:divBdr>
            <w:top w:val="none" w:sz="0" w:space="0" w:color="auto"/>
            <w:left w:val="none" w:sz="0" w:space="0" w:color="auto"/>
            <w:bottom w:val="none" w:sz="0" w:space="0" w:color="auto"/>
            <w:right w:val="none" w:sz="0" w:space="0" w:color="auto"/>
          </w:divBdr>
        </w:div>
        <w:div w:id="954292636">
          <w:marLeft w:val="640"/>
          <w:marRight w:val="0"/>
          <w:marTop w:val="0"/>
          <w:marBottom w:val="0"/>
          <w:divBdr>
            <w:top w:val="none" w:sz="0" w:space="0" w:color="auto"/>
            <w:left w:val="none" w:sz="0" w:space="0" w:color="auto"/>
            <w:bottom w:val="none" w:sz="0" w:space="0" w:color="auto"/>
            <w:right w:val="none" w:sz="0" w:space="0" w:color="auto"/>
          </w:divBdr>
        </w:div>
        <w:div w:id="1463688926">
          <w:marLeft w:val="640"/>
          <w:marRight w:val="0"/>
          <w:marTop w:val="0"/>
          <w:marBottom w:val="0"/>
          <w:divBdr>
            <w:top w:val="none" w:sz="0" w:space="0" w:color="auto"/>
            <w:left w:val="none" w:sz="0" w:space="0" w:color="auto"/>
            <w:bottom w:val="none" w:sz="0" w:space="0" w:color="auto"/>
            <w:right w:val="none" w:sz="0" w:space="0" w:color="auto"/>
          </w:divBdr>
        </w:div>
        <w:div w:id="808203710">
          <w:marLeft w:val="640"/>
          <w:marRight w:val="0"/>
          <w:marTop w:val="0"/>
          <w:marBottom w:val="0"/>
          <w:divBdr>
            <w:top w:val="none" w:sz="0" w:space="0" w:color="auto"/>
            <w:left w:val="none" w:sz="0" w:space="0" w:color="auto"/>
            <w:bottom w:val="none" w:sz="0" w:space="0" w:color="auto"/>
            <w:right w:val="none" w:sz="0" w:space="0" w:color="auto"/>
          </w:divBdr>
        </w:div>
        <w:div w:id="1656640194">
          <w:marLeft w:val="640"/>
          <w:marRight w:val="0"/>
          <w:marTop w:val="0"/>
          <w:marBottom w:val="0"/>
          <w:divBdr>
            <w:top w:val="none" w:sz="0" w:space="0" w:color="auto"/>
            <w:left w:val="none" w:sz="0" w:space="0" w:color="auto"/>
            <w:bottom w:val="none" w:sz="0" w:space="0" w:color="auto"/>
            <w:right w:val="none" w:sz="0" w:space="0" w:color="auto"/>
          </w:divBdr>
        </w:div>
        <w:div w:id="2056655816">
          <w:marLeft w:val="640"/>
          <w:marRight w:val="0"/>
          <w:marTop w:val="0"/>
          <w:marBottom w:val="0"/>
          <w:divBdr>
            <w:top w:val="none" w:sz="0" w:space="0" w:color="auto"/>
            <w:left w:val="none" w:sz="0" w:space="0" w:color="auto"/>
            <w:bottom w:val="none" w:sz="0" w:space="0" w:color="auto"/>
            <w:right w:val="none" w:sz="0" w:space="0" w:color="auto"/>
          </w:divBdr>
        </w:div>
        <w:div w:id="1603801796">
          <w:marLeft w:val="640"/>
          <w:marRight w:val="0"/>
          <w:marTop w:val="0"/>
          <w:marBottom w:val="0"/>
          <w:divBdr>
            <w:top w:val="none" w:sz="0" w:space="0" w:color="auto"/>
            <w:left w:val="none" w:sz="0" w:space="0" w:color="auto"/>
            <w:bottom w:val="none" w:sz="0" w:space="0" w:color="auto"/>
            <w:right w:val="none" w:sz="0" w:space="0" w:color="auto"/>
          </w:divBdr>
        </w:div>
        <w:div w:id="1864513316">
          <w:marLeft w:val="640"/>
          <w:marRight w:val="0"/>
          <w:marTop w:val="0"/>
          <w:marBottom w:val="0"/>
          <w:divBdr>
            <w:top w:val="none" w:sz="0" w:space="0" w:color="auto"/>
            <w:left w:val="none" w:sz="0" w:space="0" w:color="auto"/>
            <w:bottom w:val="none" w:sz="0" w:space="0" w:color="auto"/>
            <w:right w:val="none" w:sz="0" w:space="0" w:color="auto"/>
          </w:divBdr>
        </w:div>
        <w:div w:id="160706105">
          <w:marLeft w:val="640"/>
          <w:marRight w:val="0"/>
          <w:marTop w:val="0"/>
          <w:marBottom w:val="0"/>
          <w:divBdr>
            <w:top w:val="none" w:sz="0" w:space="0" w:color="auto"/>
            <w:left w:val="none" w:sz="0" w:space="0" w:color="auto"/>
            <w:bottom w:val="none" w:sz="0" w:space="0" w:color="auto"/>
            <w:right w:val="none" w:sz="0" w:space="0" w:color="auto"/>
          </w:divBdr>
        </w:div>
        <w:div w:id="1345204825">
          <w:marLeft w:val="640"/>
          <w:marRight w:val="0"/>
          <w:marTop w:val="0"/>
          <w:marBottom w:val="0"/>
          <w:divBdr>
            <w:top w:val="none" w:sz="0" w:space="0" w:color="auto"/>
            <w:left w:val="none" w:sz="0" w:space="0" w:color="auto"/>
            <w:bottom w:val="none" w:sz="0" w:space="0" w:color="auto"/>
            <w:right w:val="none" w:sz="0" w:space="0" w:color="auto"/>
          </w:divBdr>
        </w:div>
        <w:div w:id="238637937">
          <w:marLeft w:val="640"/>
          <w:marRight w:val="0"/>
          <w:marTop w:val="0"/>
          <w:marBottom w:val="0"/>
          <w:divBdr>
            <w:top w:val="none" w:sz="0" w:space="0" w:color="auto"/>
            <w:left w:val="none" w:sz="0" w:space="0" w:color="auto"/>
            <w:bottom w:val="none" w:sz="0" w:space="0" w:color="auto"/>
            <w:right w:val="none" w:sz="0" w:space="0" w:color="auto"/>
          </w:divBdr>
        </w:div>
        <w:div w:id="775833587">
          <w:marLeft w:val="640"/>
          <w:marRight w:val="0"/>
          <w:marTop w:val="0"/>
          <w:marBottom w:val="0"/>
          <w:divBdr>
            <w:top w:val="none" w:sz="0" w:space="0" w:color="auto"/>
            <w:left w:val="none" w:sz="0" w:space="0" w:color="auto"/>
            <w:bottom w:val="none" w:sz="0" w:space="0" w:color="auto"/>
            <w:right w:val="none" w:sz="0" w:space="0" w:color="auto"/>
          </w:divBdr>
        </w:div>
        <w:div w:id="1537431401">
          <w:marLeft w:val="640"/>
          <w:marRight w:val="0"/>
          <w:marTop w:val="0"/>
          <w:marBottom w:val="0"/>
          <w:divBdr>
            <w:top w:val="none" w:sz="0" w:space="0" w:color="auto"/>
            <w:left w:val="none" w:sz="0" w:space="0" w:color="auto"/>
            <w:bottom w:val="none" w:sz="0" w:space="0" w:color="auto"/>
            <w:right w:val="none" w:sz="0" w:space="0" w:color="auto"/>
          </w:divBdr>
        </w:div>
        <w:div w:id="1896819065">
          <w:marLeft w:val="640"/>
          <w:marRight w:val="0"/>
          <w:marTop w:val="0"/>
          <w:marBottom w:val="0"/>
          <w:divBdr>
            <w:top w:val="none" w:sz="0" w:space="0" w:color="auto"/>
            <w:left w:val="none" w:sz="0" w:space="0" w:color="auto"/>
            <w:bottom w:val="none" w:sz="0" w:space="0" w:color="auto"/>
            <w:right w:val="none" w:sz="0" w:space="0" w:color="auto"/>
          </w:divBdr>
        </w:div>
        <w:div w:id="351339992">
          <w:marLeft w:val="640"/>
          <w:marRight w:val="0"/>
          <w:marTop w:val="0"/>
          <w:marBottom w:val="0"/>
          <w:divBdr>
            <w:top w:val="none" w:sz="0" w:space="0" w:color="auto"/>
            <w:left w:val="none" w:sz="0" w:space="0" w:color="auto"/>
            <w:bottom w:val="none" w:sz="0" w:space="0" w:color="auto"/>
            <w:right w:val="none" w:sz="0" w:space="0" w:color="auto"/>
          </w:divBdr>
        </w:div>
        <w:div w:id="704134458">
          <w:marLeft w:val="640"/>
          <w:marRight w:val="0"/>
          <w:marTop w:val="0"/>
          <w:marBottom w:val="0"/>
          <w:divBdr>
            <w:top w:val="none" w:sz="0" w:space="0" w:color="auto"/>
            <w:left w:val="none" w:sz="0" w:space="0" w:color="auto"/>
            <w:bottom w:val="none" w:sz="0" w:space="0" w:color="auto"/>
            <w:right w:val="none" w:sz="0" w:space="0" w:color="auto"/>
          </w:divBdr>
        </w:div>
        <w:div w:id="1786849951">
          <w:marLeft w:val="640"/>
          <w:marRight w:val="0"/>
          <w:marTop w:val="0"/>
          <w:marBottom w:val="0"/>
          <w:divBdr>
            <w:top w:val="none" w:sz="0" w:space="0" w:color="auto"/>
            <w:left w:val="none" w:sz="0" w:space="0" w:color="auto"/>
            <w:bottom w:val="none" w:sz="0" w:space="0" w:color="auto"/>
            <w:right w:val="none" w:sz="0" w:space="0" w:color="auto"/>
          </w:divBdr>
        </w:div>
        <w:div w:id="1022786248">
          <w:marLeft w:val="640"/>
          <w:marRight w:val="0"/>
          <w:marTop w:val="0"/>
          <w:marBottom w:val="0"/>
          <w:divBdr>
            <w:top w:val="none" w:sz="0" w:space="0" w:color="auto"/>
            <w:left w:val="none" w:sz="0" w:space="0" w:color="auto"/>
            <w:bottom w:val="none" w:sz="0" w:space="0" w:color="auto"/>
            <w:right w:val="none" w:sz="0" w:space="0" w:color="auto"/>
          </w:divBdr>
        </w:div>
        <w:div w:id="1752386658">
          <w:marLeft w:val="640"/>
          <w:marRight w:val="0"/>
          <w:marTop w:val="0"/>
          <w:marBottom w:val="0"/>
          <w:divBdr>
            <w:top w:val="none" w:sz="0" w:space="0" w:color="auto"/>
            <w:left w:val="none" w:sz="0" w:space="0" w:color="auto"/>
            <w:bottom w:val="none" w:sz="0" w:space="0" w:color="auto"/>
            <w:right w:val="none" w:sz="0" w:space="0" w:color="auto"/>
          </w:divBdr>
        </w:div>
        <w:div w:id="1989165248">
          <w:marLeft w:val="640"/>
          <w:marRight w:val="0"/>
          <w:marTop w:val="0"/>
          <w:marBottom w:val="0"/>
          <w:divBdr>
            <w:top w:val="none" w:sz="0" w:space="0" w:color="auto"/>
            <w:left w:val="none" w:sz="0" w:space="0" w:color="auto"/>
            <w:bottom w:val="none" w:sz="0" w:space="0" w:color="auto"/>
            <w:right w:val="none" w:sz="0" w:space="0" w:color="auto"/>
          </w:divBdr>
        </w:div>
        <w:div w:id="516163095">
          <w:marLeft w:val="640"/>
          <w:marRight w:val="0"/>
          <w:marTop w:val="0"/>
          <w:marBottom w:val="0"/>
          <w:divBdr>
            <w:top w:val="none" w:sz="0" w:space="0" w:color="auto"/>
            <w:left w:val="none" w:sz="0" w:space="0" w:color="auto"/>
            <w:bottom w:val="none" w:sz="0" w:space="0" w:color="auto"/>
            <w:right w:val="none" w:sz="0" w:space="0" w:color="auto"/>
          </w:divBdr>
        </w:div>
        <w:div w:id="613246062">
          <w:marLeft w:val="640"/>
          <w:marRight w:val="0"/>
          <w:marTop w:val="0"/>
          <w:marBottom w:val="0"/>
          <w:divBdr>
            <w:top w:val="none" w:sz="0" w:space="0" w:color="auto"/>
            <w:left w:val="none" w:sz="0" w:space="0" w:color="auto"/>
            <w:bottom w:val="none" w:sz="0" w:space="0" w:color="auto"/>
            <w:right w:val="none" w:sz="0" w:space="0" w:color="auto"/>
          </w:divBdr>
        </w:div>
        <w:div w:id="2120024082">
          <w:marLeft w:val="640"/>
          <w:marRight w:val="0"/>
          <w:marTop w:val="0"/>
          <w:marBottom w:val="0"/>
          <w:divBdr>
            <w:top w:val="none" w:sz="0" w:space="0" w:color="auto"/>
            <w:left w:val="none" w:sz="0" w:space="0" w:color="auto"/>
            <w:bottom w:val="none" w:sz="0" w:space="0" w:color="auto"/>
            <w:right w:val="none" w:sz="0" w:space="0" w:color="auto"/>
          </w:divBdr>
        </w:div>
        <w:div w:id="1080981352">
          <w:marLeft w:val="640"/>
          <w:marRight w:val="0"/>
          <w:marTop w:val="0"/>
          <w:marBottom w:val="0"/>
          <w:divBdr>
            <w:top w:val="none" w:sz="0" w:space="0" w:color="auto"/>
            <w:left w:val="none" w:sz="0" w:space="0" w:color="auto"/>
            <w:bottom w:val="none" w:sz="0" w:space="0" w:color="auto"/>
            <w:right w:val="none" w:sz="0" w:space="0" w:color="auto"/>
          </w:divBdr>
        </w:div>
        <w:div w:id="5057627">
          <w:marLeft w:val="640"/>
          <w:marRight w:val="0"/>
          <w:marTop w:val="0"/>
          <w:marBottom w:val="0"/>
          <w:divBdr>
            <w:top w:val="none" w:sz="0" w:space="0" w:color="auto"/>
            <w:left w:val="none" w:sz="0" w:space="0" w:color="auto"/>
            <w:bottom w:val="none" w:sz="0" w:space="0" w:color="auto"/>
            <w:right w:val="none" w:sz="0" w:space="0" w:color="auto"/>
          </w:divBdr>
        </w:div>
        <w:div w:id="696810236">
          <w:marLeft w:val="640"/>
          <w:marRight w:val="0"/>
          <w:marTop w:val="0"/>
          <w:marBottom w:val="0"/>
          <w:divBdr>
            <w:top w:val="none" w:sz="0" w:space="0" w:color="auto"/>
            <w:left w:val="none" w:sz="0" w:space="0" w:color="auto"/>
            <w:bottom w:val="none" w:sz="0" w:space="0" w:color="auto"/>
            <w:right w:val="none" w:sz="0" w:space="0" w:color="auto"/>
          </w:divBdr>
        </w:div>
        <w:div w:id="988896889">
          <w:marLeft w:val="640"/>
          <w:marRight w:val="0"/>
          <w:marTop w:val="0"/>
          <w:marBottom w:val="0"/>
          <w:divBdr>
            <w:top w:val="none" w:sz="0" w:space="0" w:color="auto"/>
            <w:left w:val="none" w:sz="0" w:space="0" w:color="auto"/>
            <w:bottom w:val="none" w:sz="0" w:space="0" w:color="auto"/>
            <w:right w:val="none" w:sz="0" w:space="0" w:color="auto"/>
          </w:divBdr>
        </w:div>
        <w:div w:id="2084570328">
          <w:marLeft w:val="640"/>
          <w:marRight w:val="0"/>
          <w:marTop w:val="0"/>
          <w:marBottom w:val="0"/>
          <w:divBdr>
            <w:top w:val="none" w:sz="0" w:space="0" w:color="auto"/>
            <w:left w:val="none" w:sz="0" w:space="0" w:color="auto"/>
            <w:bottom w:val="none" w:sz="0" w:space="0" w:color="auto"/>
            <w:right w:val="none" w:sz="0" w:space="0" w:color="auto"/>
          </w:divBdr>
        </w:div>
        <w:div w:id="1311179703">
          <w:marLeft w:val="640"/>
          <w:marRight w:val="0"/>
          <w:marTop w:val="0"/>
          <w:marBottom w:val="0"/>
          <w:divBdr>
            <w:top w:val="none" w:sz="0" w:space="0" w:color="auto"/>
            <w:left w:val="none" w:sz="0" w:space="0" w:color="auto"/>
            <w:bottom w:val="none" w:sz="0" w:space="0" w:color="auto"/>
            <w:right w:val="none" w:sz="0" w:space="0" w:color="auto"/>
          </w:divBdr>
        </w:div>
        <w:div w:id="173417669">
          <w:marLeft w:val="640"/>
          <w:marRight w:val="0"/>
          <w:marTop w:val="0"/>
          <w:marBottom w:val="0"/>
          <w:divBdr>
            <w:top w:val="none" w:sz="0" w:space="0" w:color="auto"/>
            <w:left w:val="none" w:sz="0" w:space="0" w:color="auto"/>
            <w:bottom w:val="none" w:sz="0" w:space="0" w:color="auto"/>
            <w:right w:val="none" w:sz="0" w:space="0" w:color="auto"/>
          </w:divBdr>
        </w:div>
        <w:div w:id="436950838">
          <w:marLeft w:val="640"/>
          <w:marRight w:val="0"/>
          <w:marTop w:val="0"/>
          <w:marBottom w:val="0"/>
          <w:divBdr>
            <w:top w:val="none" w:sz="0" w:space="0" w:color="auto"/>
            <w:left w:val="none" w:sz="0" w:space="0" w:color="auto"/>
            <w:bottom w:val="none" w:sz="0" w:space="0" w:color="auto"/>
            <w:right w:val="none" w:sz="0" w:space="0" w:color="auto"/>
          </w:divBdr>
        </w:div>
        <w:div w:id="1420131295">
          <w:marLeft w:val="640"/>
          <w:marRight w:val="0"/>
          <w:marTop w:val="0"/>
          <w:marBottom w:val="0"/>
          <w:divBdr>
            <w:top w:val="none" w:sz="0" w:space="0" w:color="auto"/>
            <w:left w:val="none" w:sz="0" w:space="0" w:color="auto"/>
            <w:bottom w:val="none" w:sz="0" w:space="0" w:color="auto"/>
            <w:right w:val="none" w:sz="0" w:space="0" w:color="auto"/>
          </w:divBdr>
        </w:div>
        <w:div w:id="1157918720">
          <w:marLeft w:val="640"/>
          <w:marRight w:val="0"/>
          <w:marTop w:val="0"/>
          <w:marBottom w:val="0"/>
          <w:divBdr>
            <w:top w:val="none" w:sz="0" w:space="0" w:color="auto"/>
            <w:left w:val="none" w:sz="0" w:space="0" w:color="auto"/>
            <w:bottom w:val="none" w:sz="0" w:space="0" w:color="auto"/>
            <w:right w:val="none" w:sz="0" w:space="0" w:color="auto"/>
          </w:divBdr>
        </w:div>
        <w:div w:id="1572077762">
          <w:marLeft w:val="640"/>
          <w:marRight w:val="0"/>
          <w:marTop w:val="0"/>
          <w:marBottom w:val="0"/>
          <w:divBdr>
            <w:top w:val="none" w:sz="0" w:space="0" w:color="auto"/>
            <w:left w:val="none" w:sz="0" w:space="0" w:color="auto"/>
            <w:bottom w:val="none" w:sz="0" w:space="0" w:color="auto"/>
            <w:right w:val="none" w:sz="0" w:space="0" w:color="auto"/>
          </w:divBdr>
        </w:div>
        <w:div w:id="294943601">
          <w:marLeft w:val="640"/>
          <w:marRight w:val="0"/>
          <w:marTop w:val="0"/>
          <w:marBottom w:val="0"/>
          <w:divBdr>
            <w:top w:val="none" w:sz="0" w:space="0" w:color="auto"/>
            <w:left w:val="none" w:sz="0" w:space="0" w:color="auto"/>
            <w:bottom w:val="none" w:sz="0" w:space="0" w:color="auto"/>
            <w:right w:val="none" w:sz="0" w:space="0" w:color="auto"/>
          </w:divBdr>
        </w:div>
        <w:div w:id="1267692515">
          <w:marLeft w:val="640"/>
          <w:marRight w:val="0"/>
          <w:marTop w:val="0"/>
          <w:marBottom w:val="0"/>
          <w:divBdr>
            <w:top w:val="none" w:sz="0" w:space="0" w:color="auto"/>
            <w:left w:val="none" w:sz="0" w:space="0" w:color="auto"/>
            <w:bottom w:val="none" w:sz="0" w:space="0" w:color="auto"/>
            <w:right w:val="none" w:sz="0" w:space="0" w:color="auto"/>
          </w:divBdr>
        </w:div>
        <w:div w:id="1718698167">
          <w:marLeft w:val="640"/>
          <w:marRight w:val="0"/>
          <w:marTop w:val="0"/>
          <w:marBottom w:val="0"/>
          <w:divBdr>
            <w:top w:val="none" w:sz="0" w:space="0" w:color="auto"/>
            <w:left w:val="none" w:sz="0" w:space="0" w:color="auto"/>
            <w:bottom w:val="none" w:sz="0" w:space="0" w:color="auto"/>
            <w:right w:val="none" w:sz="0" w:space="0" w:color="auto"/>
          </w:divBdr>
        </w:div>
        <w:div w:id="1332030866">
          <w:marLeft w:val="640"/>
          <w:marRight w:val="0"/>
          <w:marTop w:val="0"/>
          <w:marBottom w:val="0"/>
          <w:divBdr>
            <w:top w:val="none" w:sz="0" w:space="0" w:color="auto"/>
            <w:left w:val="none" w:sz="0" w:space="0" w:color="auto"/>
            <w:bottom w:val="none" w:sz="0" w:space="0" w:color="auto"/>
            <w:right w:val="none" w:sz="0" w:space="0" w:color="auto"/>
          </w:divBdr>
        </w:div>
        <w:div w:id="1152453405">
          <w:marLeft w:val="640"/>
          <w:marRight w:val="0"/>
          <w:marTop w:val="0"/>
          <w:marBottom w:val="0"/>
          <w:divBdr>
            <w:top w:val="none" w:sz="0" w:space="0" w:color="auto"/>
            <w:left w:val="none" w:sz="0" w:space="0" w:color="auto"/>
            <w:bottom w:val="none" w:sz="0" w:space="0" w:color="auto"/>
            <w:right w:val="none" w:sz="0" w:space="0" w:color="auto"/>
          </w:divBdr>
        </w:div>
        <w:div w:id="1792045667">
          <w:marLeft w:val="640"/>
          <w:marRight w:val="0"/>
          <w:marTop w:val="0"/>
          <w:marBottom w:val="0"/>
          <w:divBdr>
            <w:top w:val="none" w:sz="0" w:space="0" w:color="auto"/>
            <w:left w:val="none" w:sz="0" w:space="0" w:color="auto"/>
            <w:bottom w:val="none" w:sz="0" w:space="0" w:color="auto"/>
            <w:right w:val="none" w:sz="0" w:space="0" w:color="auto"/>
          </w:divBdr>
        </w:div>
        <w:div w:id="1584296783">
          <w:marLeft w:val="640"/>
          <w:marRight w:val="0"/>
          <w:marTop w:val="0"/>
          <w:marBottom w:val="0"/>
          <w:divBdr>
            <w:top w:val="none" w:sz="0" w:space="0" w:color="auto"/>
            <w:left w:val="none" w:sz="0" w:space="0" w:color="auto"/>
            <w:bottom w:val="none" w:sz="0" w:space="0" w:color="auto"/>
            <w:right w:val="none" w:sz="0" w:space="0" w:color="auto"/>
          </w:divBdr>
        </w:div>
      </w:divsChild>
    </w:div>
    <w:div w:id="1532185603">
      <w:marLeft w:val="640"/>
      <w:marRight w:val="0"/>
      <w:marTop w:val="0"/>
      <w:marBottom w:val="0"/>
      <w:divBdr>
        <w:top w:val="none" w:sz="0" w:space="0" w:color="auto"/>
        <w:left w:val="none" w:sz="0" w:space="0" w:color="auto"/>
        <w:bottom w:val="none" w:sz="0" w:space="0" w:color="auto"/>
        <w:right w:val="none" w:sz="0" w:space="0" w:color="auto"/>
      </w:divBdr>
    </w:div>
    <w:div w:id="1532651249">
      <w:marLeft w:val="640"/>
      <w:marRight w:val="0"/>
      <w:marTop w:val="0"/>
      <w:marBottom w:val="0"/>
      <w:divBdr>
        <w:top w:val="none" w:sz="0" w:space="0" w:color="auto"/>
        <w:left w:val="none" w:sz="0" w:space="0" w:color="auto"/>
        <w:bottom w:val="none" w:sz="0" w:space="0" w:color="auto"/>
        <w:right w:val="none" w:sz="0" w:space="0" w:color="auto"/>
      </w:divBdr>
    </w:div>
    <w:div w:id="1534148372">
      <w:marLeft w:val="640"/>
      <w:marRight w:val="0"/>
      <w:marTop w:val="0"/>
      <w:marBottom w:val="0"/>
      <w:divBdr>
        <w:top w:val="none" w:sz="0" w:space="0" w:color="auto"/>
        <w:left w:val="none" w:sz="0" w:space="0" w:color="auto"/>
        <w:bottom w:val="none" w:sz="0" w:space="0" w:color="auto"/>
        <w:right w:val="none" w:sz="0" w:space="0" w:color="auto"/>
      </w:divBdr>
    </w:div>
    <w:div w:id="1536187689">
      <w:marLeft w:val="640"/>
      <w:marRight w:val="0"/>
      <w:marTop w:val="0"/>
      <w:marBottom w:val="0"/>
      <w:divBdr>
        <w:top w:val="none" w:sz="0" w:space="0" w:color="auto"/>
        <w:left w:val="none" w:sz="0" w:space="0" w:color="auto"/>
        <w:bottom w:val="none" w:sz="0" w:space="0" w:color="auto"/>
        <w:right w:val="none" w:sz="0" w:space="0" w:color="auto"/>
      </w:divBdr>
    </w:div>
    <w:div w:id="1538471451">
      <w:marLeft w:val="640"/>
      <w:marRight w:val="0"/>
      <w:marTop w:val="0"/>
      <w:marBottom w:val="0"/>
      <w:divBdr>
        <w:top w:val="none" w:sz="0" w:space="0" w:color="auto"/>
        <w:left w:val="none" w:sz="0" w:space="0" w:color="auto"/>
        <w:bottom w:val="none" w:sz="0" w:space="0" w:color="auto"/>
        <w:right w:val="none" w:sz="0" w:space="0" w:color="auto"/>
      </w:divBdr>
    </w:div>
    <w:div w:id="1540118694">
      <w:bodyDiv w:val="1"/>
      <w:marLeft w:val="0"/>
      <w:marRight w:val="0"/>
      <w:marTop w:val="0"/>
      <w:marBottom w:val="0"/>
      <w:divBdr>
        <w:top w:val="none" w:sz="0" w:space="0" w:color="auto"/>
        <w:left w:val="none" w:sz="0" w:space="0" w:color="auto"/>
        <w:bottom w:val="none" w:sz="0" w:space="0" w:color="auto"/>
        <w:right w:val="none" w:sz="0" w:space="0" w:color="auto"/>
      </w:divBdr>
      <w:divsChild>
        <w:div w:id="488063852">
          <w:marLeft w:val="640"/>
          <w:marRight w:val="0"/>
          <w:marTop w:val="0"/>
          <w:marBottom w:val="0"/>
          <w:divBdr>
            <w:top w:val="none" w:sz="0" w:space="0" w:color="auto"/>
            <w:left w:val="none" w:sz="0" w:space="0" w:color="auto"/>
            <w:bottom w:val="none" w:sz="0" w:space="0" w:color="auto"/>
            <w:right w:val="none" w:sz="0" w:space="0" w:color="auto"/>
          </w:divBdr>
        </w:div>
        <w:div w:id="608708737">
          <w:marLeft w:val="640"/>
          <w:marRight w:val="0"/>
          <w:marTop w:val="0"/>
          <w:marBottom w:val="0"/>
          <w:divBdr>
            <w:top w:val="none" w:sz="0" w:space="0" w:color="auto"/>
            <w:left w:val="none" w:sz="0" w:space="0" w:color="auto"/>
            <w:bottom w:val="none" w:sz="0" w:space="0" w:color="auto"/>
            <w:right w:val="none" w:sz="0" w:space="0" w:color="auto"/>
          </w:divBdr>
        </w:div>
        <w:div w:id="1945186830">
          <w:marLeft w:val="640"/>
          <w:marRight w:val="0"/>
          <w:marTop w:val="0"/>
          <w:marBottom w:val="0"/>
          <w:divBdr>
            <w:top w:val="none" w:sz="0" w:space="0" w:color="auto"/>
            <w:left w:val="none" w:sz="0" w:space="0" w:color="auto"/>
            <w:bottom w:val="none" w:sz="0" w:space="0" w:color="auto"/>
            <w:right w:val="none" w:sz="0" w:space="0" w:color="auto"/>
          </w:divBdr>
        </w:div>
        <w:div w:id="1373531322">
          <w:marLeft w:val="640"/>
          <w:marRight w:val="0"/>
          <w:marTop w:val="0"/>
          <w:marBottom w:val="0"/>
          <w:divBdr>
            <w:top w:val="none" w:sz="0" w:space="0" w:color="auto"/>
            <w:left w:val="none" w:sz="0" w:space="0" w:color="auto"/>
            <w:bottom w:val="none" w:sz="0" w:space="0" w:color="auto"/>
            <w:right w:val="none" w:sz="0" w:space="0" w:color="auto"/>
          </w:divBdr>
        </w:div>
        <w:div w:id="931283379">
          <w:marLeft w:val="640"/>
          <w:marRight w:val="0"/>
          <w:marTop w:val="0"/>
          <w:marBottom w:val="0"/>
          <w:divBdr>
            <w:top w:val="none" w:sz="0" w:space="0" w:color="auto"/>
            <w:left w:val="none" w:sz="0" w:space="0" w:color="auto"/>
            <w:bottom w:val="none" w:sz="0" w:space="0" w:color="auto"/>
            <w:right w:val="none" w:sz="0" w:space="0" w:color="auto"/>
          </w:divBdr>
        </w:div>
        <w:div w:id="111049540">
          <w:marLeft w:val="640"/>
          <w:marRight w:val="0"/>
          <w:marTop w:val="0"/>
          <w:marBottom w:val="0"/>
          <w:divBdr>
            <w:top w:val="none" w:sz="0" w:space="0" w:color="auto"/>
            <w:left w:val="none" w:sz="0" w:space="0" w:color="auto"/>
            <w:bottom w:val="none" w:sz="0" w:space="0" w:color="auto"/>
            <w:right w:val="none" w:sz="0" w:space="0" w:color="auto"/>
          </w:divBdr>
        </w:div>
        <w:div w:id="464005506">
          <w:marLeft w:val="640"/>
          <w:marRight w:val="0"/>
          <w:marTop w:val="0"/>
          <w:marBottom w:val="0"/>
          <w:divBdr>
            <w:top w:val="none" w:sz="0" w:space="0" w:color="auto"/>
            <w:left w:val="none" w:sz="0" w:space="0" w:color="auto"/>
            <w:bottom w:val="none" w:sz="0" w:space="0" w:color="auto"/>
            <w:right w:val="none" w:sz="0" w:space="0" w:color="auto"/>
          </w:divBdr>
        </w:div>
        <w:div w:id="1972246384">
          <w:marLeft w:val="640"/>
          <w:marRight w:val="0"/>
          <w:marTop w:val="0"/>
          <w:marBottom w:val="0"/>
          <w:divBdr>
            <w:top w:val="none" w:sz="0" w:space="0" w:color="auto"/>
            <w:left w:val="none" w:sz="0" w:space="0" w:color="auto"/>
            <w:bottom w:val="none" w:sz="0" w:space="0" w:color="auto"/>
            <w:right w:val="none" w:sz="0" w:space="0" w:color="auto"/>
          </w:divBdr>
        </w:div>
        <w:div w:id="724644161">
          <w:marLeft w:val="640"/>
          <w:marRight w:val="0"/>
          <w:marTop w:val="0"/>
          <w:marBottom w:val="0"/>
          <w:divBdr>
            <w:top w:val="none" w:sz="0" w:space="0" w:color="auto"/>
            <w:left w:val="none" w:sz="0" w:space="0" w:color="auto"/>
            <w:bottom w:val="none" w:sz="0" w:space="0" w:color="auto"/>
            <w:right w:val="none" w:sz="0" w:space="0" w:color="auto"/>
          </w:divBdr>
        </w:div>
        <w:div w:id="844631452">
          <w:marLeft w:val="640"/>
          <w:marRight w:val="0"/>
          <w:marTop w:val="0"/>
          <w:marBottom w:val="0"/>
          <w:divBdr>
            <w:top w:val="none" w:sz="0" w:space="0" w:color="auto"/>
            <w:left w:val="none" w:sz="0" w:space="0" w:color="auto"/>
            <w:bottom w:val="none" w:sz="0" w:space="0" w:color="auto"/>
            <w:right w:val="none" w:sz="0" w:space="0" w:color="auto"/>
          </w:divBdr>
        </w:div>
        <w:div w:id="836698644">
          <w:marLeft w:val="640"/>
          <w:marRight w:val="0"/>
          <w:marTop w:val="0"/>
          <w:marBottom w:val="0"/>
          <w:divBdr>
            <w:top w:val="none" w:sz="0" w:space="0" w:color="auto"/>
            <w:left w:val="none" w:sz="0" w:space="0" w:color="auto"/>
            <w:bottom w:val="none" w:sz="0" w:space="0" w:color="auto"/>
            <w:right w:val="none" w:sz="0" w:space="0" w:color="auto"/>
          </w:divBdr>
        </w:div>
        <w:div w:id="915288186">
          <w:marLeft w:val="640"/>
          <w:marRight w:val="0"/>
          <w:marTop w:val="0"/>
          <w:marBottom w:val="0"/>
          <w:divBdr>
            <w:top w:val="none" w:sz="0" w:space="0" w:color="auto"/>
            <w:left w:val="none" w:sz="0" w:space="0" w:color="auto"/>
            <w:bottom w:val="none" w:sz="0" w:space="0" w:color="auto"/>
            <w:right w:val="none" w:sz="0" w:space="0" w:color="auto"/>
          </w:divBdr>
        </w:div>
        <w:div w:id="1603875453">
          <w:marLeft w:val="640"/>
          <w:marRight w:val="0"/>
          <w:marTop w:val="0"/>
          <w:marBottom w:val="0"/>
          <w:divBdr>
            <w:top w:val="none" w:sz="0" w:space="0" w:color="auto"/>
            <w:left w:val="none" w:sz="0" w:space="0" w:color="auto"/>
            <w:bottom w:val="none" w:sz="0" w:space="0" w:color="auto"/>
            <w:right w:val="none" w:sz="0" w:space="0" w:color="auto"/>
          </w:divBdr>
        </w:div>
        <w:div w:id="248658993">
          <w:marLeft w:val="640"/>
          <w:marRight w:val="0"/>
          <w:marTop w:val="0"/>
          <w:marBottom w:val="0"/>
          <w:divBdr>
            <w:top w:val="none" w:sz="0" w:space="0" w:color="auto"/>
            <w:left w:val="none" w:sz="0" w:space="0" w:color="auto"/>
            <w:bottom w:val="none" w:sz="0" w:space="0" w:color="auto"/>
            <w:right w:val="none" w:sz="0" w:space="0" w:color="auto"/>
          </w:divBdr>
        </w:div>
        <w:div w:id="816923904">
          <w:marLeft w:val="640"/>
          <w:marRight w:val="0"/>
          <w:marTop w:val="0"/>
          <w:marBottom w:val="0"/>
          <w:divBdr>
            <w:top w:val="none" w:sz="0" w:space="0" w:color="auto"/>
            <w:left w:val="none" w:sz="0" w:space="0" w:color="auto"/>
            <w:bottom w:val="none" w:sz="0" w:space="0" w:color="auto"/>
            <w:right w:val="none" w:sz="0" w:space="0" w:color="auto"/>
          </w:divBdr>
        </w:div>
        <w:div w:id="994576063">
          <w:marLeft w:val="640"/>
          <w:marRight w:val="0"/>
          <w:marTop w:val="0"/>
          <w:marBottom w:val="0"/>
          <w:divBdr>
            <w:top w:val="none" w:sz="0" w:space="0" w:color="auto"/>
            <w:left w:val="none" w:sz="0" w:space="0" w:color="auto"/>
            <w:bottom w:val="none" w:sz="0" w:space="0" w:color="auto"/>
            <w:right w:val="none" w:sz="0" w:space="0" w:color="auto"/>
          </w:divBdr>
        </w:div>
        <w:div w:id="1628778049">
          <w:marLeft w:val="640"/>
          <w:marRight w:val="0"/>
          <w:marTop w:val="0"/>
          <w:marBottom w:val="0"/>
          <w:divBdr>
            <w:top w:val="none" w:sz="0" w:space="0" w:color="auto"/>
            <w:left w:val="none" w:sz="0" w:space="0" w:color="auto"/>
            <w:bottom w:val="none" w:sz="0" w:space="0" w:color="auto"/>
            <w:right w:val="none" w:sz="0" w:space="0" w:color="auto"/>
          </w:divBdr>
        </w:div>
        <w:div w:id="472328441">
          <w:marLeft w:val="640"/>
          <w:marRight w:val="0"/>
          <w:marTop w:val="0"/>
          <w:marBottom w:val="0"/>
          <w:divBdr>
            <w:top w:val="none" w:sz="0" w:space="0" w:color="auto"/>
            <w:left w:val="none" w:sz="0" w:space="0" w:color="auto"/>
            <w:bottom w:val="none" w:sz="0" w:space="0" w:color="auto"/>
            <w:right w:val="none" w:sz="0" w:space="0" w:color="auto"/>
          </w:divBdr>
        </w:div>
        <w:div w:id="1897398397">
          <w:marLeft w:val="640"/>
          <w:marRight w:val="0"/>
          <w:marTop w:val="0"/>
          <w:marBottom w:val="0"/>
          <w:divBdr>
            <w:top w:val="none" w:sz="0" w:space="0" w:color="auto"/>
            <w:left w:val="none" w:sz="0" w:space="0" w:color="auto"/>
            <w:bottom w:val="none" w:sz="0" w:space="0" w:color="auto"/>
            <w:right w:val="none" w:sz="0" w:space="0" w:color="auto"/>
          </w:divBdr>
        </w:div>
        <w:div w:id="1312980268">
          <w:marLeft w:val="640"/>
          <w:marRight w:val="0"/>
          <w:marTop w:val="0"/>
          <w:marBottom w:val="0"/>
          <w:divBdr>
            <w:top w:val="none" w:sz="0" w:space="0" w:color="auto"/>
            <w:left w:val="none" w:sz="0" w:space="0" w:color="auto"/>
            <w:bottom w:val="none" w:sz="0" w:space="0" w:color="auto"/>
            <w:right w:val="none" w:sz="0" w:space="0" w:color="auto"/>
          </w:divBdr>
        </w:div>
        <w:div w:id="725758692">
          <w:marLeft w:val="640"/>
          <w:marRight w:val="0"/>
          <w:marTop w:val="0"/>
          <w:marBottom w:val="0"/>
          <w:divBdr>
            <w:top w:val="none" w:sz="0" w:space="0" w:color="auto"/>
            <w:left w:val="none" w:sz="0" w:space="0" w:color="auto"/>
            <w:bottom w:val="none" w:sz="0" w:space="0" w:color="auto"/>
            <w:right w:val="none" w:sz="0" w:space="0" w:color="auto"/>
          </w:divBdr>
        </w:div>
        <w:div w:id="1938753010">
          <w:marLeft w:val="640"/>
          <w:marRight w:val="0"/>
          <w:marTop w:val="0"/>
          <w:marBottom w:val="0"/>
          <w:divBdr>
            <w:top w:val="none" w:sz="0" w:space="0" w:color="auto"/>
            <w:left w:val="none" w:sz="0" w:space="0" w:color="auto"/>
            <w:bottom w:val="none" w:sz="0" w:space="0" w:color="auto"/>
            <w:right w:val="none" w:sz="0" w:space="0" w:color="auto"/>
          </w:divBdr>
        </w:div>
        <w:div w:id="433523013">
          <w:marLeft w:val="640"/>
          <w:marRight w:val="0"/>
          <w:marTop w:val="0"/>
          <w:marBottom w:val="0"/>
          <w:divBdr>
            <w:top w:val="none" w:sz="0" w:space="0" w:color="auto"/>
            <w:left w:val="none" w:sz="0" w:space="0" w:color="auto"/>
            <w:bottom w:val="none" w:sz="0" w:space="0" w:color="auto"/>
            <w:right w:val="none" w:sz="0" w:space="0" w:color="auto"/>
          </w:divBdr>
        </w:div>
        <w:div w:id="867138913">
          <w:marLeft w:val="640"/>
          <w:marRight w:val="0"/>
          <w:marTop w:val="0"/>
          <w:marBottom w:val="0"/>
          <w:divBdr>
            <w:top w:val="none" w:sz="0" w:space="0" w:color="auto"/>
            <w:left w:val="none" w:sz="0" w:space="0" w:color="auto"/>
            <w:bottom w:val="none" w:sz="0" w:space="0" w:color="auto"/>
            <w:right w:val="none" w:sz="0" w:space="0" w:color="auto"/>
          </w:divBdr>
        </w:div>
        <w:div w:id="701788248">
          <w:marLeft w:val="640"/>
          <w:marRight w:val="0"/>
          <w:marTop w:val="0"/>
          <w:marBottom w:val="0"/>
          <w:divBdr>
            <w:top w:val="none" w:sz="0" w:space="0" w:color="auto"/>
            <w:left w:val="none" w:sz="0" w:space="0" w:color="auto"/>
            <w:bottom w:val="none" w:sz="0" w:space="0" w:color="auto"/>
            <w:right w:val="none" w:sz="0" w:space="0" w:color="auto"/>
          </w:divBdr>
        </w:div>
        <w:div w:id="427581330">
          <w:marLeft w:val="640"/>
          <w:marRight w:val="0"/>
          <w:marTop w:val="0"/>
          <w:marBottom w:val="0"/>
          <w:divBdr>
            <w:top w:val="none" w:sz="0" w:space="0" w:color="auto"/>
            <w:left w:val="none" w:sz="0" w:space="0" w:color="auto"/>
            <w:bottom w:val="none" w:sz="0" w:space="0" w:color="auto"/>
            <w:right w:val="none" w:sz="0" w:space="0" w:color="auto"/>
          </w:divBdr>
        </w:div>
        <w:div w:id="1977296266">
          <w:marLeft w:val="640"/>
          <w:marRight w:val="0"/>
          <w:marTop w:val="0"/>
          <w:marBottom w:val="0"/>
          <w:divBdr>
            <w:top w:val="none" w:sz="0" w:space="0" w:color="auto"/>
            <w:left w:val="none" w:sz="0" w:space="0" w:color="auto"/>
            <w:bottom w:val="none" w:sz="0" w:space="0" w:color="auto"/>
            <w:right w:val="none" w:sz="0" w:space="0" w:color="auto"/>
          </w:divBdr>
        </w:div>
        <w:div w:id="637957224">
          <w:marLeft w:val="640"/>
          <w:marRight w:val="0"/>
          <w:marTop w:val="0"/>
          <w:marBottom w:val="0"/>
          <w:divBdr>
            <w:top w:val="none" w:sz="0" w:space="0" w:color="auto"/>
            <w:left w:val="none" w:sz="0" w:space="0" w:color="auto"/>
            <w:bottom w:val="none" w:sz="0" w:space="0" w:color="auto"/>
            <w:right w:val="none" w:sz="0" w:space="0" w:color="auto"/>
          </w:divBdr>
        </w:div>
        <w:div w:id="1778451988">
          <w:marLeft w:val="640"/>
          <w:marRight w:val="0"/>
          <w:marTop w:val="0"/>
          <w:marBottom w:val="0"/>
          <w:divBdr>
            <w:top w:val="none" w:sz="0" w:space="0" w:color="auto"/>
            <w:left w:val="none" w:sz="0" w:space="0" w:color="auto"/>
            <w:bottom w:val="none" w:sz="0" w:space="0" w:color="auto"/>
            <w:right w:val="none" w:sz="0" w:space="0" w:color="auto"/>
          </w:divBdr>
        </w:div>
        <w:div w:id="710811219">
          <w:marLeft w:val="640"/>
          <w:marRight w:val="0"/>
          <w:marTop w:val="0"/>
          <w:marBottom w:val="0"/>
          <w:divBdr>
            <w:top w:val="none" w:sz="0" w:space="0" w:color="auto"/>
            <w:left w:val="none" w:sz="0" w:space="0" w:color="auto"/>
            <w:bottom w:val="none" w:sz="0" w:space="0" w:color="auto"/>
            <w:right w:val="none" w:sz="0" w:space="0" w:color="auto"/>
          </w:divBdr>
        </w:div>
        <w:div w:id="1579826056">
          <w:marLeft w:val="640"/>
          <w:marRight w:val="0"/>
          <w:marTop w:val="0"/>
          <w:marBottom w:val="0"/>
          <w:divBdr>
            <w:top w:val="none" w:sz="0" w:space="0" w:color="auto"/>
            <w:left w:val="none" w:sz="0" w:space="0" w:color="auto"/>
            <w:bottom w:val="none" w:sz="0" w:space="0" w:color="auto"/>
            <w:right w:val="none" w:sz="0" w:space="0" w:color="auto"/>
          </w:divBdr>
        </w:div>
        <w:div w:id="2037274091">
          <w:marLeft w:val="640"/>
          <w:marRight w:val="0"/>
          <w:marTop w:val="0"/>
          <w:marBottom w:val="0"/>
          <w:divBdr>
            <w:top w:val="none" w:sz="0" w:space="0" w:color="auto"/>
            <w:left w:val="none" w:sz="0" w:space="0" w:color="auto"/>
            <w:bottom w:val="none" w:sz="0" w:space="0" w:color="auto"/>
            <w:right w:val="none" w:sz="0" w:space="0" w:color="auto"/>
          </w:divBdr>
        </w:div>
        <w:div w:id="1202132926">
          <w:marLeft w:val="640"/>
          <w:marRight w:val="0"/>
          <w:marTop w:val="0"/>
          <w:marBottom w:val="0"/>
          <w:divBdr>
            <w:top w:val="none" w:sz="0" w:space="0" w:color="auto"/>
            <w:left w:val="none" w:sz="0" w:space="0" w:color="auto"/>
            <w:bottom w:val="none" w:sz="0" w:space="0" w:color="auto"/>
            <w:right w:val="none" w:sz="0" w:space="0" w:color="auto"/>
          </w:divBdr>
        </w:div>
      </w:divsChild>
    </w:div>
    <w:div w:id="1542135401">
      <w:marLeft w:val="640"/>
      <w:marRight w:val="0"/>
      <w:marTop w:val="0"/>
      <w:marBottom w:val="0"/>
      <w:divBdr>
        <w:top w:val="none" w:sz="0" w:space="0" w:color="auto"/>
        <w:left w:val="none" w:sz="0" w:space="0" w:color="auto"/>
        <w:bottom w:val="none" w:sz="0" w:space="0" w:color="auto"/>
        <w:right w:val="none" w:sz="0" w:space="0" w:color="auto"/>
      </w:divBdr>
    </w:div>
    <w:div w:id="1549684404">
      <w:marLeft w:val="640"/>
      <w:marRight w:val="0"/>
      <w:marTop w:val="0"/>
      <w:marBottom w:val="0"/>
      <w:divBdr>
        <w:top w:val="none" w:sz="0" w:space="0" w:color="auto"/>
        <w:left w:val="none" w:sz="0" w:space="0" w:color="auto"/>
        <w:bottom w:val="none" w:sz="0" w:space="0" w:color="auto"/>
        <w:right w:val="none" w:sz="0" w:space="0" w:color="auto"/>
      </w:divBdr>
    </w:div>
    <w:div w:id="1552842466">
      <w:marLeft w:val="640"/>
      <w:marRight w:val="0"/>
      <w:marTop w:val="0"/>
      <w:marBottom w:val="0"/>
      <w:divBdr>
        <w:top w:val="none" w:sz="0" w:space="0" w:color="auto"/>
        <w:left w:val="none" w:sz="0" w:space="0" w:color="auto"/>
        <w:bottom w:val="none" w:sz="0" w:space="0" w:color="auto"/>
        <w:right w:val="none" w:sz="0" w:space="0" w:color="auto"/>
      </w:divBdr>
    </w:div>
    <w:div w:id="1552962134">
      <w:bodyDiv w:val="1"/>
      <w:marLeft w:val="0"/>
      <w:marRight w:val="0"/>
      <w:marTop w:val="0"/>
      <w:marBottom w:val="0"/>
      <w:divBdr>
        <w:top w:val="none" w:sz="0" w:space="0" w:color="auto"/>
        <w:left w:val="none" w:sz="0" w:space="0" w:color="auto"/>
        <w:bottom w:val="none" w:sz="0" w:space="0" w:color="auto"/>
        <w:right w:val="none" w:sz="0" w:space="0" w:color="auto"/>
      </w:divBdr>
      <w:divsChild>
        <w:div w:id="596211800">
          <w:marLeft w:val="640"/>
          <w:marRight w:val="0"/>
          <w:marTop w:val="0"/>
          <w:marBottom w:val="0"/>
          <w:divBdr>
            <w:top w:val="none" w:sz="0" w:space="0" w:color="auto"/>
            <w:left w:val="none" w:sz="0" w:space="0" w:color="auto"/>
            <w:bottom w:val="none" w:sz="0" w:space="0" w:color="auto"/>
            <w:right w:val="none" w:sz="0" w:space="0" w:color="auto"/>
          </w:divBdr>
        </w:div>
        <w:div w:id="1795633110">
          <w:marLeft w:val="640"/>
          <w:marRight w:val="0"/>
          <w:marTop w:val="0"/>
          <w:marBottom w:val="0"/>
          <w:divBdr>
            <w:top w:val="none" w:sz="0" w:space="0" w:color="auto"/>
            <w:left w:val="none" w:sz="0" w:space="0" w:color="auto"/>
            <w:bottom w:val="none" w:sz="0" w:space="0" w:color="auto"/>
            <w:right w:val="none" w:sz="0" w:space="0" w:color="auto"/>
          </w:divBdr>
        </w:div>
        <w:div w:id="968516235">
          <w:marLeft w:val="640"/>
          <w:marRight w:val="0"/>
          <w:marTop w:val="0"/>
          <w:marBottom w:val="0"/>
          <w:divBdr>
            <w:top w:val="none" w:sz="0" w:space="0" w:color="auto"/>
            <w:left w:val="none" w:sz="0" w:space="0" w:color="auto"/>
            <w:bottom w:val="none" w:sz="0" w:space="0" w:color="auto"/>
            <w:right w:val="none" w:sz="0" w:space="0" w:color="auto"/>
          </w:divBdr>
        </w:div>
        <w:div w:id="26684643">
          <w:marLeft w:val="640"/>
          <w:marRight w:val="0"/>
          <w:marTop w:val="0"/>
          <w:marBottom w:val="0"/>
          <w:divBdr>
            <w:top w:val="none" w:sz="0" w:space="0" w:color="auto"/>
            <w:left w:val="none" w:sz="0" w:space="0" w:color="auto"/>
            <w:bottom w:val="none" w:sz="0" w:space="0" w:color="auto"/>
            <w:right w:val="none" w:sz="0" w:space="0" w:color="auto"/>
          </w:divBdr>
        </w:div>
        <w:div w:id="665209802">
          <w:marLeft w:val="640"/>
          <w:marRight w:val="0"/>
          <w:marTop w:val="0"/>
          <w:marBottom w:val="0"/>
          <w:divBdr>
            <w:top w:val="none" w:sz="0" w:space="0" w:color="auto"/>
            <w:left w:val="none" w:sz="0" w:space="0" w:color="auto"/>
            <w:bottom w:val="none" w:sz="0" w:space="0" w:color="auto"/>
            <w:right w:val="none" w:sz="0" w:space="0" w:color="auto"/>
          </w:divBdr>
        </w:div>
        <w:div w:id="869802949">
          <w:marLeft w:val="640"/>
          <w:marRight w:val="0"/>
          <w:marTop w:val="0"/>
          <w:marBottom w:val="0"/>
          <w:divBdr>
            <w:top w:val="none" w:sz="0" w:space="0" w:color="auto"/>
            <w:left w:val="none" w:sz="0" w:space="0" w:color="auto"/>
            <w:bottom w:val="none" w:sz="0" w:space="0" w:color="auto"/>
            <w:right w:val="none" w:sz="0" w:space="0" w:color="auto"/>
          </w:divBdr>
        </w:div>
        <w:div w:id="1478958672">
          <w:marLeft w:val="640"/>
          <w:marRight w:val="0"/>
          <w:marTop w:val="0"/>
          <w:marBottom w:val="0"/>
          <w:divBdr>
            <w:top w:val="none" w:sz="0" w:space="0" w:color="auto"/>
            <w:left w:val="none" w:sz="0" w:space="0" w:color="auto"/>
            <w:bottom w:val="none" w:sz="0" w:space="0" w:color="auto"/>
            <w:right w:val="none" w:sz="0" w:space="0" w:color="auto"/>
          </w:divBdr>
        </w:div>
        <w:div w:id="34502996">
          <w:marLeft w:val="640"/>
          <w:marRight w:val="0"/>
          <w:marTop w:val="0"/>
          <w:marBottom w:val="0"/>
          <w:divBdr>
            <w:top w:val="none" w:sz="0" w:space="0" w:color="auto"/>
            <w:left w:val="none" w:sz="0" w:space="0" w:color="auto"/>
            <w:bottom w:val="none" w:sz="0" w:space="0" w:color="auto"/>
            <w:right w:val="none" w:sz="0" w:space="0" w:color="auto"/>
          </w:divBdr>
        </w:div>
        <w:div w:id="1020281590">
          <w:marLeft w:val="640"/>
          <w:marRight w:val="0"/>
          <w:marTop w:val="0"/>
          <w:marBottom w:val="0"/>
          <w:divBdr>
            <w:top w:val="none" w:sz="0" w:space="0" w:color="auto"/>
            <w:left w:val="none" w:sz="0" w:space="0" w:color="auto"/>
            <w:bottom w:val="none" w:sz="0" w:space="0" w:color="auto"/>
            <w:right w:val="none" w:sz="0" w:space="0" w:color="auto"/>
          </w:divBdr>
        </w:div>
        <w:div w:id="1748532776">
          <w:marLeft w:val="640"/>
          <w:marRight w:val="0"/>
          <w:marTop w:val="0"/>
          <w:marBottom w:val="0"/>
          <w:divBdr>
            <w:top w:val="none" w:sz="0" w:space="0" w:color="auto"/>
            <w:left w:val="none" w:sz="0" w:space="0" w:color="auto"/>
            <w:bottom w:val="none" w:sz="0" w:space="0" w:color="auto"/>
            <w:right w:val="none" w:sz="0" w:space="0" w:color="auto"/>
          </w:divBdr>
        </w:div>
        <w:div w:id="1827429494">
          <w:marLeft w:val="640"/>
          <w:marRight w:val="0"/>
          <w:marTop w:val="0"/>
          <w:marBottom w:val="0"/>
          <w:divBdr>
            <w:top w:val="none" w:sz="0" w:space="0" w:color="auto"/>
            <w:left w:val="none" w:sz="0" w:space="0" w:color="auto"/>
            <w:bottom w:val="none" w:sz="0" w:space="0" w:color="auto"/>
            <w:right w:val="none" w:sz="0" w:space="0" w:color="auto"/>
          </w:divBdr>
        </w:div>
        <w:div w:id="858742542">
          <w:marLeft w:val="640"/>
          <w:marRight w:val="0"/>
          <w:marTop w:val="0"/>
          <w:marBottom w:val="0"/>
          <w:divBdr>
            <w:top w:val="none" w:sz="0" w:space="0" w:color="auto"/>
            <w:left w:val="none" w:sz="0" w:space="0" w:color="auto"/>
            <w:bottom w:val="none" w:sz="0" w:space="0" w:color="auto"/>
            <w:right w:val="none" w:sz="0" w:space="0" w:color="auto"/>
          </w:divBdr>
        </w:div>
        <w:div w:id="1287397502">
          <w:marLeft w:val="640"/>
          <w:marRight w:val="0"/>
          <w:marTop w:val="0"/>
          <w:marBottom w:val="0"/>
          <w:divBdr>
            <w:top w:val="none" w:sz="0" w:space="0" w:color="auto"/>
            <w:left w:val="none" w:sz="0" w:space="0" w:color="auto"/>
            <w:bottom w:val="none" w:sz="0" w:space="0" w:color="auto"/>
            <w:right w:val="none" w:sz="0" w:space="0" w:color="auto"/>
          </w:divBdr>
        </w:div>
        <w:div w:id="215747041">
          <w:marLeft w:val="640"/>
          <w:marRight w:val="0"/>
          <w:marTop w:val="0"/>
          <w:marBottom w:val="0"/>
          <w:divBdr>
            <w:top w:val="none" w:sz="0" w:space="0" w:color="auto"/>
            <w:left w:val="none" w:sz="0" w:space="0" w:color="auto"/>
            <w:bottom w:val="none" w:sz="0" w:space="0" w:color="auto"/>
            <w:right w:val="none" w:sz="0" w:space="0" w:color="auto"/>
          </w:divBdr>
        </w:div>
        <w:div w:id="428164323">
          <w:marLeft w:val="640"/>
          <w:marRight w:val="0"/>
          <w:marTop w:val="0"/>
          <w:marBottom w:val="0"/>
          <w:divBdr>
            <w:top w:val="none" w:sz="0" w:space="0" w:color="auto"/>
            <w:left w:val="none" w:sz="0" w:space="0" w:color="auto"/>
            <w:bottom w:val="none" w:sz="0" w:space="0" w:color="auto"/>
            <w:right w:val="none" w:sz="0" w:space="0" w:color="auto"/>
          </w:divBdr>
        </w:div>
        <w:div w:id="1731808422">
          <w:marLeft w:val="640"/>
          <w:marRight w:val="0"/>
          <w:marTop w:val="0"/>
          <w:marBottom w:val="0"/>
          <w:divBdr>
            <w:top w:val="none" w:sz="0" w:space="0" w:color="auto"/>
            <w:left w:val="none" w:sz="0" w:space="0" w:color="auto"/>
            <w:bottom w:val="none" w:sz="0" w:space="0" w:color="auto"/>
            <w:right w:val="none" w:sz="0" w:space="0" w:color="auto"/>
          </w:divBdr>
        </w:div>
        <w:div w:id="566842900">
          <w:marLeft w:val="640"/>
          <w:marRight w:val="0"/>
          <w:marTop w:val="0"/>
          <w:marBottom w:val="0"/>
          <w:divBdr>
            <w:top w:val="none" w:sz="0" w:space="0" w:color="auto"/>
            <w:left w:val="none" w:sz="0" w:space="0" w:color="auto"/>
            <w:bottom w:val="none" w:sz="0" w:space="0" w:color="auto"/>
            <w:right w:val="none" w:sz="0" w:space="0" w:color="auto"/>
          </w:divBdr>
        </w:div>
        <w:div w:id="1842232305">
          <w:marLeft w:val="640"/>
          <w:marRight w:val="0"/>
          <w:marTop w:val="0"/>
          <w:marBottom w:val="0"/>
          <w:divBdr>
            <w:top w:val="none" w:sz="0" w:space="0" w:color="auto"/>
            <w:left w:val="none" w:sz="0" w:space="0" w:color="auto"/>
            <w:bottom w:val="none" w:sz="0" w:space="0" w:color="auto"/>
            <w:right w:val="none" w:sz="0" w:space="0" w:color="auto"/>
          </w:divBdr>
        </w:div>
        <w:div w:id="384834274">
          <w:marLeft w:val="640"/>
          <w:marRight w:val="0"/>
          <w:marTop w:val="0"/>
          <w:marBottom w:val="0"/>
          <w:divBdr>
            <w:top w:val="none" w:sz="0" w:space="0" w:color="auto"/>
            <w:left w:val="none" w:sz="0" w:space="0" w:color="auto"/>
            <w:bottom w:val="none" w:sz="0" w:space="0" w:color="auto"/>
            <w:right w:val="none" w:sz="0" w:space="0" w:color="auto"/>
          </w:divBdr>
        </w:div>
        <w:div w:id="1302153792">
          <w:marLeft w:val="640"/>
          <w:marRight w:val="0"/>
          <w:marTop w:val="0"/>
          <w:marBottom w:val="0"/>
          <w:divBdr>
            <w:top w:val="none" w:sz="0" w:space="0" w:color="auto"/>
            <w:left w:val="none" w:sz="0" w:space="0" w:color="auto"/>
            <w:bottom w:val="none" w:sz="0" w:space="0" w:color="auto"/>
            <w:right w:val="none" w:sz="0" w:space="0" w:color="auto"/>
          </w:divBdr>
        </w:div>
        <w:div w:id="480542434">
          <w:marLeft w:val="640"/>
          <w:marRight w:val="0"/>
          <w:marTop w:val="0"/>
          <w:marBottom w:val="0"/>
          <w:divBdr>
            <w:top w:val="none" w:sz="0" w:space="0" w:color="auto"/>
            <w:left w:val="none" w:sz="0" w:space="0" w:color="auto"/>
            <w:bottom w:val="none" w:sz="0" w:space="0" w:color="auto"/>
            <w:right w:val="none" w:sz="0" w:space="0" w:color="auto"/>
          </w:divBdr>
        </w:div>
        <w:div w:id="1369525440">
          <w:marLeft w:val="640"/>
          <w:marRight w:val="0"/>
          <w:marTop w:val="0"/>
          <w:marBottom w:val="0"/>
          <w:divBdr>
            <w:top w:val="none" w:sz="0" w:space="0" w:color="auto"/>
            <w:left w:val="none" w:sz="0" w:space="0" w:color="auto"/>
            <w:bottom w:val="none" w:sz="0" w:space="0" w:color="auto"/>
            <w:right w:val="none" w:sz="0" w:space="0" w:color="auto"/>
          </w:divBdr>
        </w:div>
        <w:div w:id="124011847">
          <w:marLeft w:val="640"/>
          <w:marRight w:val="0"/>
          <w:marTop w:val="0"/>
          <w:marBottom w:val="0"/>
          <w:divBdr>
            <w:top w:val="none" w:sz="0" w:space="0" w:color="auto"/>
            <w:left w:val="none" w:sz="0" w:space="0" w:color="auto"/>
            <w:bottom w:val="none" w:sz="0" w:space="0" w:color="auto"/>
            <w:right w:val="none" w:sz="0" w:space="0" w:color="auto"/>
          </w:divBdr>
        </w:div>
        <w:div w:id="1496804681">
          <w:marLeft w:val="640"/>
          <w:marRight w:val="0"/>
          <w:marTop w:val="0"/>
          <w:marBottom w:val="0"/>
          <w:divBdr>
            <w:top w:val="none" w:sz="0" w:space="0" w:color="auto"/>
            <w:left w:val="none" w:sz="0" w:space="0" w:color="auto"/>
            <w:bottom w:val="none" w:sz="0" w:space="0" w:color="auto"/>
            <w:right w:val="none" w:sz="0" w:space="0" w:color="auto"/>
          </w:divBdr>
        </w:div>
        <w:div w:id="761099300">
          <w:marLeft w:val="640"/>
          <w:marRight w:val="0"/>
          <w:marTop w:val="0"/>
          <w:marBottom w:val="0"/>
          <w:divBdr>
            <w:top w:val="none" w:sz="0" w:space="0" w:color="auto"/>
            <w:left w:val="none" w:sz="0" w:space="0" w:color="auto"/>
            <w:bottom w:val="none" w:sz="0" w:space="0" w:color="auto"/>
            <w:right w:val="none" w:sz="0" w:space="0" w:color="auto"/>
          </w:divBdr>
        </w:div>
        <w:div w:id="952832943">
          <w:marLeft w:val="640"/>
          <w:marRight w:val="0"/>
          <w:marTop w:val="0"/>
          <w:marBottom w:val="0"/>
          <w:divBdr>
            <w:top w:val="none" w:sz="0" w:space="0" w:color="auto"/>
            <w:left w:val="none" w:sz="0" w:space="0" w:color="auto"/>
            <w:bottom w:val="none" w:sz="0" w:space="0" w:color="auto"/>
            <w:right w:val="none" w:sz="0" w:space="0" w:color="auto"/>
          </w:divBdr>
        </w:div>
        <w:div w:id="578059609">
          <w:marLeft w:val="640"/>
          <w:marRight w:val="0"/>
          <w:marTop w:val="0"/>
          <w:marBottom w:val="0"/>
          <w:divBdr>
            <w:top w:val="none" w:sz="0" w:space="0" w:color="auto"/>
            <w:left w:val="none" w:sz="0" w:space="0" w:color="auto"/>
            <w:bottom w:val="none" w:sz="0" w:space="0" w:color="auto"/>
            <w:right w:val="none" w:sz="0" w:space="0" w:color="auto"/>
          </w:divBdr>
        </w:div>
        <w:div w:id="1731885756">
          <w:marLeft w:val="640"/>
          <w:marRight w:val="0"/>
          <w:marTop w:val="0"/>
          <w:marBottom w:val="0"/>
          <w:divBdr>
            <w:top w:val="none" w:sz="0" w:space="0" w:color="auto"/>
            <w:left w:val="none" w:sz="0" w:space="0" w:color="auto"/>
            <w:bottom w:val="none" w:sz="0" w:space="0" w:color="auto"/>
            <w:right w:val="none" w:sz="0" w:space="0" w:color="auto"/>
          </w:divBdr>
        </w:div>
        <w:div w:id="665475908">
          <w:marLeft w:val="640"/>
          <w:marRight w:val="0"/>
          <w:marTop w:val="0"/>
          <w:marBottom w:val="0"/>
          <w:divBdr>
            <w:top w:val="none" w:sz="0" w:space="0" w:color="auto"/>
            <w:left w:val="none" w:sz="0" w:space="0" w:color="auto"/>
            <w:bottom w:val="none" w:sz="0" w:space="0" w:color="auto"/>
            <w:right w:val="none" w:sz="0" w:space="0" w:color="auto"/>
          </w:divBdr>
        </w:div>
        <w:div w:id="1670719278">
          <w:marLeft w:val="640"/>
          <w:marRight w:val="0"/>
          <w:marTop w:val="0"/>
          <w:marBottom w:val="0"/>
          <w:divBdr>
            <w:top w:val="none" w:sz="0" w:space="0" w:color="auto"/>
            <w:left w:val="none" w:sz="0" w:space="0" w:color="auto"/>
            <w:bottom w:val="none" w:sz="0" w:space="0" w:color="auto"/>
            <w:right w:val="none" w:sz="0" w:space="0" w:color="auto"/>
          </w:divBdr>
        </w:div>
        <w:div w:id="758603697">
          <w:marLeft w:val="640"/>
          <w:marRight w:val="0"/>
          <w:marTop w:val="0"/>
          <w:marBottom w:val="0"/>
          <w:divBdr>
            <w:top w:val="none" w:sz="0" w:space="0" w:color="auto"/>
            <w:left w:val="none" w:sz="0" w:space="0" w:color="auto"/>
            <w:bottom w:val="none" w:sz="0" w:space="0" w:color="auto"/>
            <w:right w:val="none" w:sz="0" w:space="0" w:color="auto"/>
          </w:divBdr>
        </w:div>
        <w:div w:id="937131445">
          <w:marLeft w:val="640"/>
          <w:marRight w:val="0"/>
          <w:marTop w:val="0"/>
          <w:marBottom w:val="0"/>
          <w:divBdr>
            <w:top w:val="none" w:sz="0" w:space="0" w:color="auto"/>
            <w:left w:val="none" w:sz="0" w:space="0" w:color="auto"/>
            <w:bottom w:val="none" w:sz="0" w:space="0" w:color="auto"/>
            <w:right w:val="none" w:sz="0" w:space="0" w:color="auto"/>
          </w:divBdr>
        </w:div>
        <w:div w:id="825319099">
          <w:marLeft w:val="640"/>
          <w:marRight w:val="0"/>
          <w:marTop w:val="0"/>
          <w:marBottom w:val="0"/>
          <w:divBdr>
            <w:top w:val="none" w:sz="0" w:space="0" w:color="auto"/>
            <w:left w:val="none" w:sz="0" w:space="0" w:color="auto"/>
            <w:bottom w:val="none" w:sz="0" w:space="0" w:color="auto"/>
            <w:right w:val="none" w:sz="0" w:space="0" w:color="auto"/>
          </w:divBdr>
        </w:div>
        <w:div w:id="1585141888">
          <w:marLeft w:val="640"/>
          <w:marRight w:val="0"/>
          <w:marTop w:val="0"/>
          <w:marBottom w:val="0"/>
          <w:divBdr>
            <w:top w:val="none" w:sz="0" w:space="0" w:color="auto"/>
            <w:left w:val="none" w:sz="0" w:space="0" w:color="auto"/>
            <w:bottom w:val="none" w:sz="0" w:space="0" w:color="auto"/>
            <w:right w:val="none" w:sz="0" w:space="0" w:color="auto"/>
          </w:divBdr>
        </w:div>
        <w:div w:id="1126703765">
          <w:marLeft w:val="640"/>
          <w:marRight w:val="0"/>
          <w:marTop w:val="0"/>
          <w:marBottom w:val="0"/>
          <w:divBdr>
            <w:top w:val="none" w:sz="0" w:space="0" w:color="auto"/>
            <w:left w:val="none" w:sz="0" w:space="0" w:color="auto"/>
            <w:bottom w:val="none" w:sz="0" w:space="0" w:color="auto"/>
            <w:right w:val="none" w:sz="0" w:space="0" w:color="auto"/>
          </w:divBdr>
        </w:div>
        <w:div w:id="1133909933">
          <w:marLeft w:val="640"/>
          <w:marRight w:val="0"/>
          <w:marTop w:val="0"/>
          <w:marBottom w:val="0"/>
          <w:divBdr>
            <w:top w:val="none" w:sz="0" w:space="0" w:color="auto"/>
            <w:left w:val="none" w:sz="0" w:space="0" w:color="auto"/>
            <w:bottom w:val="none" w:sz="0" w:space="0" w:color="auto"/>
            <w:right w:val="none" w:sz="0" w:space="0" w:color="auto"/>
          </w:divBdr>
        </w:div>
        <w:div w:id="1609386667">
          <w:marLeft w:val="640"/>
          <w:marRight w:val="0"/>
          <w:marTop w:val="0"/>
          <w:marBottom w:val="0"/>
          <w:divBdr>
            <w:top w:val="none" w:sz="0" w:space="0" w:color="auto"/>
            <w:left w:val="none" w:sz="0" w:space="0" w:color="auto"/>
            <w:bottom w:val="none" w:sz="0" w:space="0" w:color="auto"/>
            <w:right w:val="none" w:sz="0" w:space="0" w:color="auto"/>
          </w:divBdr>
        </w:div>
        <w:div w:id="262424300">
          <w:marLeft w:val="640"/>
          <w:marRight w:val="0"/>
          <w:marTop w:val="0"/>
          <w:marBottom w:val="0"/>
          <w:divBdr>
            <w:top w:val="none" w:sz="0" w:space="0" w:color="auto"/>
            <w:left w:val="none" w:sz="0" w:space="0" w:color="auto"/>
            <w:bottom w:val="none" w:sz="0" w:space="0" w:color="auto"/>
            <w:right w:val="none" w:sz="0" w:space="0" w:color="auto"/>
          </w:divBdr>
        </w:div>
        <w:div w:id="1665083182">
          <w:marLeft w:val="640"/>
          <w:marRight w:val="0"/>
          <w:marTop w:val="0"/>
          <w:marBottom w:val="0"/>
          <w:divBdr>
            <w:top w:val="none" w:sz="0" w:space="0" w:color="auto"/>
            <w:left w:val="none" w:sz="0" w:space="0" w:color="auto"/>
            <w:bottom w:val="none" w:sz="0" w:space="0" w:color="auto"/>
            <w:right w:val="none" w:sz="0" w:space="0" w:color="auto"/>
          </w:divBdr>
        </w:div>
        <w:div w:id="465853580">
          <w:marLeft w:val="640"/>
          <w:marRight w:val="0"/>
          <w:marTop w:val="0"/>
          <w:marBottom w:val="0"/>
          <w:divBdr>
            <w:top w:val="none" w:sz="0" w:space="0" w:color="auto"/>
            <w:left w:val="none" w:sz="0" w:space="0" w:color="auto"/>
            <w:bottom w:val="none" w:sz="0" w:space="0" w:color="auto"/>
            <w:right w:val="none" w:sz="0" w:space="0" w:color="auto"/>
          </w:divBdr>
        </w:div>
        <w:div w:id="331838884">
          <w:marLeft w:val="640"/>
          <w:marRight w:val="0"/>
          <w:marTop w:val="0"/>
          <w:marBottom w:val="0"/>
          <w:divBdr>
            <w:top w:val="none" w:sz="0" w:space="0" w:color="auto"/>
            <w:left w:val="none" w:sz="0" w:space="0" w:color="auto"/>
            <w:bottom w:val="none" w:sz="0" w:space="0" w:color="auto"/>
            <w:right w:val="none" w:sz="0" w:space="0" w:color="auto"/>
          </w:divBdr>
        </w:div>
        <w:div w:id="1305624808">
          <w:marLeft w:val="640"/>
          <w:marRight w:val="0"/>
          <w:marTop w:val="0"/>
          <w:marBottom w:val="0"/>
          <w:divBdr>
            <w:top w:val="none" w:sz="0" w:space="0" w:color="auto"/>
            <w:left w:val="none" w:sz="0" w:space="0" w:color="auto"/>
            <w:bottom w:val="none" w:sz="0" w:space="0" w:color="auto"/>
            <w:right w:val="none" w:sz="0" w:space="0" w:color="auto"/>
          </w:divBdr>
        </w:div>
        <w:div w:id="625815043">
          <w:marLeft w:val="640"/>
          <w:marRight w:val="0"/>
          <w:marTop w:val="0"/>
          <w:marBottom w:val="0"/>
          <w:divBdr>
            <w:top w:val="none" w:sz="0" w:space="0" w:color="auto"/>
            <w:left w:val="none" w:sz="0" w:space="0" w:color="auto"/>
            <w:bottom w:val="none" w:sz="0" w:space="0" w:color="auto"/>
            <w:right w:val="none" w:sz="0" w:space="0" w:color="auto"/>
          </w:divBdr>
        </w:div>
        <w:div w:id="1038747429">
          <w:marLeft w:val="640"/>
          <w:marRight w:val="0"/>
          <w:marTop w:val="0"/>
          <w:marBottom w:val="0"/>
          <w:divBdr>
            <w:top w:val="none" w:sz="0" w:space="0" w:color="auto"/>
            <w:left w:val="none" w:sz="0" w:space="0" w:color="auto"/>
            <w:bottom w:val="none" w:sz="0" w:space="0" w:color="auto"/>
            <w:right w:val="none" w:sz="0" w:space="0" w:color="auto"/>
          </w:divBdr>
        </w:div>
        <w:div w:id="811672983">
          <w:marLeft w:val="640"/>
          <w:marRight w:val="0"/>
          <w:marTop w:val="0"/>
          <w:marBottom w:val="0"/>
          <w:divBdr>
            <w:top w:val="none" w:sz="0" w:space="0" w:color="auto"/>
            <w:left w:val="none" w:sz="0" w:space="0" w:color="auto"/>
            <w:bottom w:val="none" w:sz="0" w:space="0" w:color="auto"/>
            <w:right w:val="none" w:sz="0" w:space="0" w:color="auto"/>
          </w:divBdr>
        </w:div>
        <w:div w:id="668558359">
          <w:marLeft w:val="640"/>
          <w:marRight w:val="0"/>
          <w:marTop w:val="0"/>
          <w:marBottom w:val="0"/>
          <w:divBdr>
            <w:top w:val="none" w:sz="0" w:space="0" w:color="auto"/>
            <w:left w:val="none" w:sz="0" w:space="0" w:color="auto"/>
            <w:bottom w:val="none" w:sz="0" w:space="0" w:color="auto"/>
            <w:right w:val="none" w:sz="0" w:space="0" w:color="auto"/>
          </w:divBdr>
        </w:div>
        <w:div w:id="1967278036">
          <w:marLeft w:val="640"/>
          <w:marRight w:val="0"/>
          <w:marTop w:val="0"/>
          <w:marBottom w:val="0"/>
          <w:divBdr>
            <w:top w:val="none" w:sz="0" w:space="0" w:color="auto"/>
            <w:left w:val="none" w:sz="0" w:space="0" w:color="auto"/>
            <w:bottom w:val="none" w:sz="0" w:space="0" w:color="auto"/>
            <w:right w:val="none" w:sz="0" w:space="0" w:color="auto"/>
          </w:divBdr>
        </w:div>
        <w:div w:id="1043793073">
          <w:marLeft w:val="640"/>
          <w:marRight w:val="0"/>
          <w:marTop w:val="0"/>
          <w:marBottom w:val="0"/>
          <w:divBdr>
            <w:top w:val="none" w:sz="0" w:space="0" w:color="auto"/>
            <w:left w:val="none" w:sz="0" w:space="0" w:color="auto"/>
            <w:bottom w:val="none" w:sz="0" w:space="0" w:color="auto"/>
            <w:right w:val="none" w:sz="0" w:space="0" w:color="auto"/>
          </w:divBdr>
        </w:div>
        <w:div w:id="2080590919">
          <w:marLeft w:val="640"/>
          <w:marRight w:val="0"/>
          <w:marTop w:val="0"/>
          <w:marBottom w:val="0"/>
          <w:divBdr>
            <w:top w:val="none" w:sz="0" w:space="0" w:color="auto"/>
            <w:left w:val="none" w:sz="0" w:space="0" w:color="auto"/>
            <w:bottom w:val="none" w:sz="0" w:space="0" w:color="auto"/>
            <w:right w:val="none" w:sz="0" w:space="0" w:color="auto"/>
          </w:divBdr>
        </w:div>
        <w:div w:id="1452478868">
          <w:marLeft w:val="640"/>
          <w:marRight w:val="0"/>
          <w:marTop w:val="0"/>
          <w:marBottom w:val="0"/>
          <w:divBdr>
            <w:top w:val="none" w:sz="0" w:space="0" w:color="auto"/>
            <w:left w:val="none" w:sz="0" w:space="0" w:color="auto"/>
            <w:bottom w:val="none" w:sz="0" w:space="0" w:color="auto"/>
            <w:right w:val="none" w:sz="0" w:space="0" w:color="auto"/>
          </w:divBdr>
        </w:div>
        <w:div w:id="1600487231">
          <w:marLeft w:val="640"/>
          <w:marRight w:val="0"/>
          <w:marTop w:val="0"/>
          <w:marBottom w:val="0"/>
          <w:divBdr>
            <w:top w:val="none" w:sz="0" w:space="0" w:color="auto"/>
            <w:left w:val="none" w:sz="0" w:space="0" w:color="auto"/>
            <w:bottom w:val="none" w:sz="0" w:space="0" w:color="auto"/>
            <w:right w:val="none" w:sz="0" w:space="0" w:color="auto"/>
          </w:divBdr>
        </w:div>
        <w:div w:id="957226530">
          <w:marLeft w:val="640"/>
          <w:marRight w:val="0"/>
          <w:marTop w:val="0"/>
          <w:marBottom w:val="0"/>
          <w:divBdr>
            <w:top w:val="none" w:sz="0" w:space="0" w:color="auto"/>
            <w:left w:val="none" w:sz="0" w:space="0" w:color="auto"/>
            <w:bottom w:val="none" w:sz="0" w:space="0" w:color="auto"/>
            <w:right w:val="none" w:sz="0" w:space="0" w:color="auto"/>
          </w:divBdr>
        </w:div>
        <w:div w:id="362441486">
          <w:marLeft w:val="640"/>
          <w:marRight w:val="0"/>
          <w:marTop w:val="0"/>
          <w:marBottom w:val="0"/>
          <w:divBdr>
            <w:top w:val="none" w:sz="0" w:space="0" w:color="auto"/>
            <w:left w:val="none" w:sz="0" w:space="0" w:color="auto"/>
            <w:bottom w:val="none" w:sz="0" w:space="0" w:color="auto"/>
            <w:right w:val="none" w:sz="0" w:space="0" w:color="auto"/>
          </w:divBdr>
        </w:div>
        <w:div w:id="265625958">
          <w:marLeft w:val="640"/>
          <w:marRight w:val="0"/>
          <w:marTop w:val="0"/>
          <w:marBottom w:val="0"/>
          <w:divBdr>
            <w:top w:val="none" w:sz="0" w:space="0" w:color="auto"/>
            <w:left w:val="none" w:sz="0" w:space="0" w:color="auto"/>
            <w:bottom w:val="none" w:sz="0" w:space="0" w:color="auto"/>
            <w:right w:val="none" w:sz="0" w:space="0" w:color="auto"/>
          </w:divBdr>
        </w:div>
      </w:divsChild>
    </w:div>
    <w:div w:id="1553082209">
      <w:bodyDiv w:val="1"/>
      <w:marLeft w:val="0"/>
      <w:marRight w:val="0"/>
      <w:marTop w:val="0"/>
      <w:marBottom w:val="0"/>
      <w:divBdr>
        <w:top w:val="none" w:sz="0" w:space="0" w:color="auto"/>
        <w:left w:val="none" w:sz="0" w:space="0" w:color="auto"/>
        <w:bottom w:val="none" w:sz="0" w:space="0" w:color="auto"/>
        <w:right w:val="none" w:sz="0" w:space="0" w:color="auto"/>
      </w:divBdr>
      <w:divsChild>
        <w:div w:id="37245713">
          <w:marLeft w:val="640"/>
          <w:marRight w:val="0"/>
          <w:marTop w:val="0"/>
          <w:marBottom w:val="0"/>
          <w:divBdr>
            <w:top w:val="none" w:sz="0" w:space="0" w:color="auto"/>
            <w:left w:val="none" w:sz="0" w:space="0" w:color="auto"/>
            <w:bottom w:val="none" w:sz="0" w:space="0" w:color="auto"/>
            <w:right w:val="none" w:sz="0" w:space="0" w:color="auto"/>
          </w:divBdr>
        </w:div>
        <w:div w:id="91437000">
          <w:marLeft w:val="640"/>
          <w:marRight w:val="0"/>
          <w:marTop w:val="0"/>
          <w:marBottom w:val="0"/>
          <w:divBdr>
            <w:top w:val="none" w:sz="0" w:space="0" w:color="auto"/>
            <w:left w:val="none" w:sz="0" w:space="0" w:color="auto"/>
            <w:bottom w:val="none" w:sz="0" w:space="0" w:color="auto"/>
            <w:right w:val="none" w:sz="0" w:space="0" w:color="auto"/>
          </w:divBdr>
        </w:div>
        <w:div w:id="122425458">
          <w:marLeft w:val="640"/>
          <w:marRight w:val="0"/>
          <w:marTop w:val="0"/>
          <w:marBottom w:val="0"/>
          <w:divBdr>
            <w:top w:val="none" w:sz="0" w:space="0" w:color="auto"/>
            <w:left w:val="none" w:sz="0" w:space="0" w:color="auto"/>
            <w:bottom w:val="none" w:sz="0" w:space="0" w:color="auto"/>
            <w:right w:val="none" w:sz="0" w:space="0" w:color="auto"/>
          </w:divBdr>
        </w:div>
        <w:div w:id="332102531">
          <w:marLeft w:val="640"/>
          <w:marRight w:val="0"/>
          <w:marTop w:val="0"/>
          <w:marBottom w:val="0"/>
          <w:divBdr>
            <w:top w:val="none" w:sz="0" w:space="0" w:color="auto"/>
            <w:left w:val="none" w:sz="0" w:space="0" w:color="auto"/>
            <w:bottom w:val="none" w:sz="0" w:space="0" w:color="auto"/>
            <w:right w:val="none" w:sz="0" w:space="0" w:color="auto"/>
          </w:divBdr>
        </w:div>
        <w:div w:id="398862848">
          <w:marLeft w:val="640"/>
          <w:marRight w:val="0"/>
          <w:marTop w:val="0"/>
          <w:marBottom w:val="0"/>
          <w:divBdr>
            <w:top w:val="none" w:sz="0" w:space="0" w:color="auto"/>
            <w:left w:val="none" w:sz="0" w:space="0" w:color="auto"/>
            <w:bottom w:val="none" w:sz="0" w:space="0" w:color="auto"/>
            <w:right w:val="none" w:sz="0" w:space="0" w:color="auto"/>
          </w:divBdr>
        </w:div>
        <w:div w:id="551582107">
          <w:marLeft w:val="640"/>
          <w:marRight w:val="0"/>
          <w:marTop w:val="0"/>
          <w:marBottom w:val="0"/>
          <w:divBdr>
            <w:top w:val="none" w:sz="0" w:space="0" w:color="auto"/>
            <w:left w:val="none" w:sz="0" w:space="0" w:color="auto"/>
            <w:bottom w:val="none" w:sz="0" w:space="0" w:color="auto"/>
            <w:right w:val="none" w:sz="0" w:space="0" w:color="auto"/>
          </w:divBdr>
        </w:div>
        <w:div w:id="647319086">
          <w:marLeft w:val="640"/>
          <w:marRight w:val="0"/>
          <w:marTop w:val="0"/>
          <w:marBottom w:val="0"/>
          <w:divBdr>
            <w:top w:val="none" w:sz="0" w:space="0" w:color="auto"/>
            <w:left w:val="none" w:sz="0" w:space="0" w:color="auto"/>
            <w:bottom w:val="none" w:sz="0" w:space="0" w:color="auto"/>
            <w:right w:val="none" w:sz="0" w:space="0" w:color="auto"/>
          </w:divBdr>
        </w:div>
        <w:div w:id="690647180">
          <w:marLeft w:val="640"/>
          <w:marRight w:val="0"/>
          <w:marTop w:val="0"/>
          <w:marBottom w:val="0"/>
          <w:divBdr>
            <w:top w:val="none" w:sz="0" w:space="0" w:color="auto"/>
            <w:left w:val="none" w:sz="0" w:space="0" w:color="auto"/>
            <w:bottom w:val="none" w:sz="0" w:space="0" w:color="auto"/>
            <w:right w:val="none" w:sz="0" w:space="0" w:color="auto"/>
          </w:divBdr>
        </w:div>
        <w:div w:id="808014246">
          <w:marLeft w:val="640"/>
          <w:marRight w:val="0"/>
          <w:marTop w:val="0"/>
          <w:marBottom w:val="0"/>
          <w:divBdr>
            <w:top w:val="none" w:sz="0" w:space="0" w:color="auto"/>
            <w:left w:val="none" w:sz="0" w:space="0" w:color="auto"/>
            <w:bottom w:val="none" w:sz="0" w:space="0" w:color="auto"/>
            <w:right w:val="none" w:sz="0" w:space="0" w:color="auto"/>
          </w:divBdr>
        </w:div>
        <w:div w:id="915087739">
          <w:marLeft w:val="640"/>
          <w:marRight w:val="0"/>
          <w:marTop w:val="0"/>
          <w:marBottom w:val="0"/>
          <w:divBdr>
            <w:top w:val="none" w:sz="0" w:space="0" w:color="auto"/>
            <w:left w:val="none" w:sz="0" w:space="0" w:color="auto"/>
            <w:bottom w:val="none" w:sz="0" w:space="0" w:color="auto"/>
            <w:right w:val="none" w:sz="0" w:space="0" w:color="auto"/>
          </w:divBdr>
        </w:div>
        <w:div w:id="937913080">
          <w:marLeft w:val="640"/>
          <w:marRight w:val="0"/>
          <w:marTop w:val="0"/>
          <w:marBottom w:val="0"/>
          <w:divBdr>
            <w:top w:val="none" w:sz="0" w:space="0" w:color="auto"/>
            <w:left w:val="none" w:sz="0" w:space="0" w:color="auto"/>
            <w:bottom w:val="none" w:sz="0" w:space="0" w:color="auto"/>
            <w:right w:val="none" w:sz="0" w:space="0" w:color="auto"/>
          </w:divBdr>
        </w:div>
        <w:div w:id="1010983181">
          <w:marLeft w:val="640"/>
          <w:marRight w:val="0"/>
          <w:marTop w:val="0"/>
          <w:marBottom w:val="0"/>
          <w:divBdr>
            <w:top w:val="none" w:sz="0" w:space="0" w:color="auto"/>
            <w:left w:val="none" w:sz="0" w:space="0" w:color="auto"/>
            <w:bottom w:val="none" w:sz="0" w:space="0" w:color="auto"/>
            <w:right w:val="none" w:sz="0" w:space="0" w:color="auto"/>
          </w:divBdr>
        </w:div>
        <w:div w:id="1161895186">
          <w:marLeft w:val="640"/>
          <w:marRight w:val="0"/>
          <w:marTop w:val="0"/>
          <w:marBottom w:val="0"/>
          <w:divBdr>
            <w:top w:val="none" w:sz="0" w:space="0" w:color="auto"/>
            <w:left w:val="none" w:sz="0" w:space="0" w:color="auto"/>
            <w:bottom w:val="none" w:sz="0" w:space="0" w:color="auto"/>
            <w:right w:val="none" w:sz="0" w:space="0" w:color="auto"/>
          </w:divBdr>
        </w:div>
        <w:div w:id="1260065219">
          <w:marLeft w:val="640"/>
          <w:marRight w:val="0"/>
          <w:marTop w:val="0"/>
          <w:marBottom w:val="0"/>
          <w:divBdr>
            <w:top w:val="none" w:sz="0" w:space="0" w:color="auto"/>
            <w:left w:val="none" w:sz="0" w:space="0" w:color="auto"/>
            <w:bottom w:val="none" w:sz="0" w:space="0" w:color="auto"/>
            <w:right w:val="none" w:sz="0" w:space="0" w:color="auto"/>
          </w:divBdr>
        </w:div>
        <w:div w:id="1266768799">
          <w:marLeft w:val="640"/>
          <w:marRight w:val="0"/>
          <w:marTop w:val="0"/>
          <w:marBottom w:val="0"/>
          <w:divBdr>
            <w:top w:val="none" w:sz="0" w:space="0" w:color="auto"/>
            <w:left w:val="none" w:sz="0" w:space="0" w:color="auto"/>
            <w:bottom w:val="none" w:sz="0" w:space="0" w:color="auto"/>
            <w:right w:val="none" w:sz="0" w:space="0" w:color="auto"/>
          </w:divBdr>
        </w:div>
        <w:div w:id="1303657510">
          <w:marLeft w:val="640"/>
          <w:marRight w:val="0"/>
          <w:marTop w:val="0"/>
          <w:marBottom w:val="0"/>
          <w:divBdr>
            <w:top w:val="none" w:sz="0" w:space="0" w:color="auto"/>
            <w:left w:val="none" w:sz="0" w:space="0" w:color="auto"/>
            <w:bottom w:val="none" w:sz="0" w:space="0" w:color="auto"/>
            <w:right w:val="none" w:sz="0" w:space="0" w:color="auto"/>
          </w:divBdr>
        </w:div>
        <w:div w:id="1364671076">
          <w:marLeft w:val="640"/>
          <w:marRight w:val="0"/>
          <w:marTop w:val="0"/>
          <w:marBottom w:val="0"/>
          <w:divBdr>
            <w:top w:val="none" w:sz="0" w:space="0" w:color="auto"/>
            <w:left w:val="none" w:sz="0" w:space="0" w:color="auto"/>
            <w:bottom w:val="none" w:sz="0" w:space="0" w:color="auto"/>
            <w:right w:val="none" w:sz="0" w:space="0" w:color="auto"/>
          </w:divBdr>
        </w:div>
        <w:div w:id="1411149132">
          <w:marLeft w:val="640"/>
          <w:marRight w:val="0"/>
          <w:marTop w:val="0"/>
          <w:marBottom w:val="0"/>
          <w:divBdr>
            <w:top w:val="none" w:sz="0" w:space="0" w:color="auto"/>
            <w:left w:val="none" w:sz="0" w:space="0" w:color="auto"/>
            <w:bottom w:val="none" w:sz="0" w:space="0" w:color="auto"/>
            <w:right w:val="none" w:sz="0" w:space="0" w:color="auto"/>
          </w:divBdr>
        </w:div>
        <w:div w:id="1450052388">
          <w:marLeft w:val="640"/>
          <w:marRight w:val="0"/>
          <w:marTop w:val="0"/>
          <w:marBottom w:val="0"/>
          <w:divBdr>
            <w:top w:val="none" w:sz="0" w:space="0" w:color="auto"/>
            <w:left w:val="none" w:sz="0" w:space="0" w:color="auto"/>
            <w:bottom w:val="none" w:sz="0" w:space="0" w:color="auto"/>
            <w:right w:val="none" w:sz="0" w:space="0" w:color="auto"/>
          </w:divBdr>
        </w:div>
        <w:div w:id="1452287231">
          <w:marLeft w:val="640"/>
          <w:marRight w:val="0"/>
          <w:marTop w:val="0"/>
          <w:marBottom w:val="0"/>
          <w:divBdr>
            <w:top w:val="none" w:sz="0" w:space="0" w:color="auto"/>
            <w:left w:val="none" w:sz="0" w:space="0" w:color="auto"/>
            <w:bottom w:val="none" w:sz="0" w:space="0" w:color="auto"/>
            <w:right w:val="none" w:sz="0" w:space="0" w:color="auto"/>
          </w:divBdr>
        </w:div>
        <w:div w:id="1521433098">
          <w:marLeft w:val="640"/>
          <w:marRight w:val="0"/>
          <w:marTop w:val="0"/>
          <w:marBottom w:val="0"/>
          <w:divBdr>
            <w:top w:val="none" w:sz="0" w:space="0" w:color="auto"/>
            <w:left w:val="none" w:sz="0" w:space="0" w:color="auto"/>
            <w:bottom w:val="none" w:sz="0" w:space="0" w:color="auto"/>
            <w:right w:val="none" w:sz="0" w:space="0" w:color="auto"/>
          </w:divBdr>
        </w:div>
        <w:div w:id="1612545638">
          <w:marLeft w:val="640"/>
          <w:marRight w:val="0"/>
          <w:marTop w:val="0"/>
          <w:marBottom w:val="0"/>
          <w:divBdr>
            <w:top w:val="none" w:sz="0" w:space="0" w:color="auto"/>
            <w:left w:val="none" w:sz="0" w:space="0" w:color="auto"/>
            <w:bottom w:val="none" w:sz="0" w:space="0" w:color="auto"/>
            <w:right w:val="none" w:sz="0" w:space="0" w:color="auto"/>
          </w:divBdr>
        </w:div>
        <w:div w:id="1773238526">
          <w:marLeft w:val="640"/>
          <w:marRight w:val="0"/>
          <w:marTop w:val="0"/>
          <w:marBottom w:val="0"/>
          <w:divBdr>
            <w:top w:val="none" w:sz="0" w:space="0" w:color="auto"/>
            <w:left w:val="none" w:sz="0" w:space="0" w:color="auto"/>
            <w:bottom w:val="none" w:sz="0" w:space="0" w:color="auto"/>
            <w:right w:val="none" w:sz="0" w:space="0" w:color="auto"/>
          </w:divBdr>
        </w:div>
        <w:div w:id="1800416340">
          <w:marLeft w:val="640"/>
          <w:marRight w:val="0"/>
          <w:marTop w:val="0"/>
          <w:marBottom w:val="0"/>
          <w:divBdr>
            <w:top w:val="none" w:sz="0" w:space="0" w:color="auto"/>
            <w:left w:val="none" w:sz="0" w:space="0" w:color="auto"/>
            <w:bottom w:val="none" w:sz="0" w:space="0" w:color="auto"/>
            <w:right w:val="none" w:sz="0" w:space="0" w:color="auto"/>
          </w:divBdr>
        </w:div>
        <w:div w:id="1864510952">
          <w:marLeft w:val="640"/>
          <w:marRight w:val="0"/>
          <w:marTop w:val="0"/>
          <w:marBottom w:val="0"/>
          <w:divBdr>
            <w:top w:val="none" w:sz="0" w:space="0" w:color="auto"/>
            <w:left w:val="none" w:sz="0" w:space="0" w:color="auto"/>
            <w:bottom w:val="none" w:sz="0" w:space="0" w:color="auto"/>
            <w:right w:val="none" w:sz="0" w:space="0" w:color="auto"/>
          </w:divBdr>
        </w:div>
        <w:div w:id="1931280661">
          <w:marLeft w:val="640"/>
          <w:marRight w:val="0"/>
          <w:marTop w:val="0"/>
          <w:marBottom w:val="0"/>
          <w:divBdr>
            <w:top w:val="none" w:sz="0" w:space="0" w:color="auto"/>
            <w:left w:val="none" w:sz="0" w:space="0" w:color="auto"/>
            <w:bottom w:val="none" w:sz="0" w:space="0" w:color="auto"/>
            <w:right w:val="none" w:sz="0" w:space="0" w:color="auto"/>
          </w:divBdr>
        </w:div>
        <w:div w:id="1931431069">
          <w:marLeft w:val="640"/>
          <w:marRight w:val="0"/>
          <w:marTop w:val="0"/>
          <w:marBottom w:val="0"/>
          <w:divBdr>
            <w:top w:val="none" w:sz="0" w:space="0" w:color="auto"/>
            <w:left w:val="none" w:sz="0" w:space="0" w:color="auto"/>
            <w:bottom w:val="none" w:sz="0" w:space="0" w:color="auto"/>
            <w:right w:val="none" w:sz="0" w:space="0" w:color="auto"/>
          </w:divBdr>
        </w:div>
        <w:div w:id="2014643758">
          <w:marLeft w:val="640"/>
          <w:marRight w:val="0"/>
          <w:marTop w:val="0"/>
          <w:marBottom w:val="0"/>
          <w:divBdr>
            <w:top w:val="none" w:sz="0" w:space="0" w:color="auto"/>
            <w:left w:val="none" w:sz="0" w:space="0" w:color="auto"/>
            <w:bottom w:val="none" w:sz="0" w:space="0" w:color="auto"/>
            <w:right w:val="none" w:sz="0" w:space="0" w:color="auto"/>
          </w:divBdr>
        </w:div>
        <w:div w:id="2033413344">
          <w:marLeft w:val="640"/>
          <w:marRight w:val="0"/>
          <w:marTop w:val="0"/>
          <w:marBottom w:val="0"/>
          <w:divBdr>
            <w:top w:val="none" w:sz="0" w:space="0" w:color="auto"/>
            <w:left w:val="none" w:sz="0" w:space="0" w:color="auto"/>
            <w:bottom w:val="none" w:sz="0" w:space="0" w:color="auto"/>
            <w:right w:val="none" w:sz="0" w:space="0" w:color="auto"/>
          </w:divBdr>
        </w:div>
        <w:div w:id="2068604144">
          <w:marLeft w:val="640"/>
          <w:marRight w:val="0"/>
          <w:marTop w:val="0"/>
          <w:marBottom w:val="0"/>
          <w:divBdr>
            <w:top w:val="none" w:sz="0" w:space="0" w:color="auto"/>
            <w:left w:val="none" w:sz="0" w:space="0" w:color="auto"/>
            <w:bottom w:val="none" w:sz="0" w:space="0" w:color="auto"/>
            <w:right w:val="none" w:sz="0" w:space="0" w:color="auto"/>
          </w:divBdr>
        </w:div>
      </w:divsChild>
    </w:div>
    <w:div w:id="1554191189">
      <w:bodyDiv w:val="1"/>
      <w:marLeft w:val="0"/>
      <w:marRight w:val="0"/>
      <w:marTop w:val="0"/>
      <w:marBottom w:val="0"/>
      <w:divBdr>
        <w:top w:val="none" w:sz="0" w:space="0" w:color="auto"/>
        <w:left w:val="none" w:sz="0" w:space="0" w:color="auto"/>
        <w:bottom w:val="none" w:sz="0" w:space="0" w:color="auto"/>
        <w:right w:val="none" w:sz="0" w:space="0" w:color="auto"/>
      </w:divBdr>
      <w:divsChild>
        <w:div w:id="15664400">
          <w:marLeft w:val="640"/>
          <w:marRight w:val="0"/>
          <w:marTop w:val="0"/>
          <w:marBottom w:val="0"/>
          <w:divBdr>
            <w:top w:val="none" w:sz="0" w:space="0" w:color="auto"/>
            <w:left w:val="none" w:sz="0" w:space="0" w:color="auto"/>
            <w:bottom w:val="none" w:sz="0" w:space="0" w:color="auto"/>
            <w:right w:val="none" w:sz="0" w:space="0" w:color="auto"/>
          </w:divBdr>
        </w:div>
        <w:div w:id="45955322">
          <w:marLeft w:val="640"/>
          <w:marRight w:val="0"/>
          <w:marTop w:val="0"/>
          <w:marBottom w:val="0"/>
          <w:divBdr>
            <w:top w:val="none" w:sz="0" w:space="0" w:color="auto"/>
            <w:left w:val="none" w:sz="0" w:space="0" w:color="auto"/>
            <w:bottom w:val="none" w:sz="0" w:space="0" w:color="auto"/>
            <w:right w:val="none" w:sz="0" w:space="0" w:color="auto"/>
          </w:divBdr>
        </w:div>
        <w:div w:id="75441289">
          <w:marLeft w:val="640"/>
          <w:marRight w:val="0"/>
          <w:marTop w:val="0"/>
          <w:marBottom w:val="0"/>
          <w:divBdr>
            <w:top w:val="none" w:sz="0" w:space="0" w:color="auto"/>
            <w:left w:val="none" w:sz="0" w:space="0" w:color="auto"/>
            <w:bottom w:val="none" w:sz="0" w:space="0" w:color="auto"/>
            <w:right w:val="none" w:sz="0" w:space="0" w:color="auto"/>
          </w:divBdr>
        </w:div>
        <w:div w:id="167797185">
          <w:marLeft w:val="640"/>
          <w:marRight w:val="0"/>
          <w:marTop w:val="0"/>
          <w:marBottom w:val="0"/>
          <w:divBdr>
            <w:top w:val="none" w:sz="0" w:space="0" w:color="auto"/>
            <w:left w:val="none" w:sz="0" w:space="0" w:color="auto"/>
            <w:bottom w:val="none" w:sz="0" w:space="0" w:color="auto"/>
            <w:right w:val="none" w:sz="0" w:space="0" w:color="auto"/>
          </w:divBdr>
        </w:div>
        <w:div w:id="487477443">
          <w:marLeft w:val="640"/>
          <w:marRight w:val="0"/>
          <w:marTop w:val="0"/>
          <w:marBottom w:val="0"/>
          <w:divBdr>
            <w:top w:val="none" w:sz="0" w:space="0" w:color="auto"/>
            <w:left w:val="none" w:sz="0" w:space="0" w:color="auto"/>
            <w:bottom w:val="none" w:sz="0" w:space="0" w:color="auto"/>
            <w:right w:val="none" w:sz="0" w:space="0" w:color="auto"/>
          </w:divBdr>
        </w:div>
        <w:div w:id="579946342">
          <w:marLeft w:val="640"/>
          <w:marRight w:val="0"/>
          <w:marTop w:val="0"/>
          <w:marBottom w:val="0"/>
          <w:divBdr>
            <w:top w:val="none" w:sz="0" w:space="0" w:color="auto"/>
            <w:left w:val="none" w:sz="0" w:space="0" w:color="auto"/>
            <w:bottom w:val="none" w:sz="0" w:space="0" w:color="auto"/>
            <w:right w:val="none" w:sz="0" w:space="0" w:color="auto"/>
          </w:divBdr>
        </w:div>
        <w:div w:id="645159026">
          <w:marLeft w:val="640"/>
          <w:marRight w:val="0"/>
          <w:marTop w:val="0"/>
          <w:marBottom w:val="0"/>
          <w:divBdr>
            <w:top w:val="none" w:sz="0" w:space="0" w:color="auto"/>
            <w:left w:val="none" w:sz="0" w:space="0" w:color="auto"/>
            <w:bottom w:val="none" w:sz="0" w:space="0" w:color="auto"/>
            <w:right w:val="none" w:sz="0" w:space="0" w:color="auto"/>
          </w:divBdr>
        </w:div>
        <w:div w:id="660893860">
          <w:marLeft w:val="640"/>
          <w:marRight w:val="0"/>
          <w:marTop w:val="0"/>
          <w:marBottom w:val="0"/>
          <w:divBdr>
            <w:top w:val="none" w:sz="0" w:space="0" w:color="auto"/>
            <w:left w:val="none" w:sz="0" w:space="0" w:color="auto"/>
            <w:bottom w:val="none" w:sz="0" w:space="0" w:color="auto"/>
            <w:right w:val="none" w:sz="0" w:space="0" w:color="auto"/>
          </w:divBdr>
        </w:div>
        <w:div w:id="723018435">
          <w:marLeft w:val="640"/>
          <w:marRight w:val="0"/>
          <w:marTop w:val="0"/>
          <w:marBottom w:val="0"/>
          <w:divBdr>
            <w:top w:val="none" w:sz="0" w:space="0" w:color="auto"/>
            <w:left w:val="none" w:sz="0" w:space="0" w:color="auto"/>
            <w:bottom w:val="none" w:sz="0" w:space="0" w:color="auto"/>
            <w:right w:val="none" w:sz="0" w:space="0" w:color="auto"/>
          </w:divBdr>
        </w:div>
        <w:div w:id="740756672">
          <w:marLeft w:val="640"/>
          <w:marRight w:val="0"/>
          <w:marTop w:val="0"/>
          <w:marBottom w:val="0"/>
          <w:divBdr>
            <w:top w:val="none" w:sz="0" w:space="0" w:color="auto"/>
            <w:left w:val="none" w:sz="0" w:space="0" w:color="auto"/>
            <w:bottom w:val="none" w:sz="0" w:space="0" w:color="auto"/>
            <w:right w:val="none" w:sz="0" w:space="0" w:color="auto"/>
          </w:divBdr>
        </w:div>
        <w:div w:id="823548423">
          <w:marLeft w:val="640"/>
          <w:marRight w:val="0"/>
          <w:marTop w:val="0"/>
          <w:marBottom w:val="0"/>
          <w:divBdr>
            <w:top w:val="none" w:sz="0" w:space="0" w:color="auto"/>
            <w:left w:val="none" w:sz="0" w:space="0" w:color="auto"/>
            <w:bottom w:val="none" w:sz="0" w:space="0" w:color="auto"/>
            <w:right w:val="none" w:sz="0" w:space="0" w:color="auto"/>
          </w:divBdr>
        </w:div>
        <w:div w:id="1059402519">
          <w:marLeft w:val="640"/>
          <w:marRight w:val="0"/>
          <w:marTop w:val="0"/>
          <w:marBottom w:val="0"/>
          <w:divBdr>
            <w:top w:val="none" w:sz="0" w:space="0" w:color="auto"/>
            <w:left w:val="none" w:sz="0" w:space="0" w:color="auto"/>
            <w:bottom w:val="none" w:sz="0" w:space="0" w:color="auto"/>
            <w:right w:val="none" w:sz="0" w:space="0" w:color="auto"/>
          </w:divBdr>
        </w:div>
        <w:div w:id="1120495317">
          <w:marLeft w:val="640"/>
          <w:marRight w:val="0"/>
          <w:marTop w:val="0"/>
          <w:marBottom w:val="0"/>
          <w:divBdr>
            <w:top w:val="none" w:sz="0" w:space="0" w:color="auto"/>
            <w:left w:val="none" w:sz="0" w:space="0" w:color="auto"/>
            <w:bottom w:val="none" w:sz="0" w:space="0" w:color="auto"/>
            <w:right w:val="none" w:sz="0" w:space="0" w:color="auto"/>
          </w:divBdr>
        </w:div>
        <w:div w:id="1563787030">
          <w:marLeft w:val="640"/>
          <w:marRight w:val="0"/>
          <w:marTop w:val="0"/>
          <w:marBottom w:val="0"/>
          <w:divBdr>
            <w:top w:val="none" w:sz="0" w:space="0" w:color="auto"/>
            <w:left w:val="none" w:sz="0" w:space="0" w:color="auto"/>
            <w:bottom w:val="none" w:sz="0" w:space="0" w:color="auto"/>
            <w:right w:val="none" w:sz="0" w:space="0" w:color="auto"/>
          </w:divBdr>
        </w:div>
        <w:div w:id="1634864387">
          <w:marLeft w:val="640"/>
          <w:marRight w:val="0"/>
          <w:marTop w:val="0"/>
          <w:marBottom w:val="0"/>
          <w:divBdr>
            <w:top w:val="none" w:sz="0" w:space="0" w:color="auto"/>
            <w:left w:val="none" w:sz="0" w:space="0" w:color="auto"/>
            <w:bottom w:val="none" w:sz="0" w:space="0" w:color="auto"/>
            <w:right w:val="none" w:sz="0" w:space="0" w:color="auto"/>
          </w:divBdr>
        </w:div>
        <w:div w:id="1662932158">
          <w:marLeft w:val="640"/>
          <w:marRight w:val="0"/>
          <w:marTop w:val="0"/>
          <w:marBottom w:val="0"/>
          <w:divBdr>
            <w:top w:val="none" w:sz="0" w:space="0" w:color="auto"/>
            <w:left w:val="none" w:sz="0" w:space="0" w:color="auto"/>
            <w:bottom w:val="none" w:sz="0" w:space="0" w:color="auto"/>
            <w:right w:val="none" w:sz="0" w:space="0" w:color="auto"/>
          </w:divBdr>
        </w:div>
        <w:div w:id="1930306055">
          <w:marLeft w:val="640"/>
          <w:marRight w:val="0"/>
          <w:marTop w:val="0"/>
          <w:marBottom w:val="0"/>
          <w:divBdr>
            <w:top w:val="none" w:sz="0" w:space="0" w:color="auto"/>
            <w:left w:val="none" w:sz="0" w:space="0" w:color="auto"/>
            <w:bottom w:val="none" w:sz="0" w:space="0" w:color="auto"/>
            <w:right w:val="none" w:sz="0" w:space="0" w:color="auto"/>
          </w:divBdr>
        </w:div>
      </w:divsChild>
    </w:div>
    <w:div w:id="1554846943">
      <w:marLeft w:val="640"/>
      <w:marRight w:val="0"/>
      <w:marTop w:val="0"/>
      <w:marBottom w:val="0"/>
      <w:divBdr>
        <w:top w:val="none" w:sz="0" w:space="0" w:color="auto"/>
        <w:left w:val="none" w:sz="0" w:space="0" w:color="auto"/>
        <w:bottom w:val="none" w:sz="0" w:space="0" w:color="auto"/>
        <w:right w:val="none" w:sz="0" w:space="0" w:color="auto"/>
      </w:divBdr>
    </w:div>
    <w:div w:id="1555655341">
      <w:marLeft w:val="640"/>
      <w:marRight w:val="0"/>
      <w:marTop w:val="0"/>
      <w:marBottom w:val="0"/>
      <w:divBdr>
        <w:top w:val="none" w:sz="0" w:space="0" w:color="auto"/>
        <w:left w:val="none" w:sz="0" w:space="0" w:color="auto"/>
        <w:bottom w:val="none" w:sz="0" w:space="0" w:color="auto"/>
        <w:right w:val="none" w:sz="0" w:space="0" w:color="auto"/>
      </w:divBdr>
    </w:div>
    <w:div w:id="1555963156">
      <w:marLeft w:val="640"/>
      <w:marRight w:val="0"/>
      <w:marTop w:val="0"/>
      <w:marBottom w:val="0"/>
      <w:divBdr>
        <w:top w:val="none" w:sz="0" w:space="0" w:color="auto"/>
        <w:left w:val="none" w:sz="0" w:space="0" w:color="auto"/>
        <w:bottom w:val="none" w:sz="0" w:space="0" w:color="auto"/>
        <w:right w:val="none" w:sz="0" w:space="0" w:color="auto"/>
      </w:divBdr>
    </w:div>
    <w:div w:id="1558204202">
      <w:marLeft w:val="640"/>
      <w:marRight w:val="0"/>
      <w:marTop w:val="0"/>
      <w:marBottom w:val="0"/>
      <w:divBdr>
        <w:top w:val="none" w:sz="0" w:space="0" w:color="auto"/>
        <w:left w:val="none" w:sz="0" w:space="0" w:color="auto"/>
        <w:bottom w:val="none" w:sz="0" w:space="0" w:color="auto"/>
        <w:right w:val="none" w:sz="0" w:space="0" w:color="auto"/>
      </w:divBdr>
    </w:div>
    <w:div w:id="1559509423">
      <w:marLeft w:val="640"/>
      <w:marRight w:val="0"/>
      <w:marTop w:val="0"/>
      <w:marBottom w:val="0"/>
      <w:divBdr>
        <w:top w:val="none" w:sz="0" w:space="0" w:color="auto"/>
        <w:left w:val="none" w:sz="0" w:space="0" w:color="auto"/>
        <w:bottom w:val="none" w:sz="0" w:space="0" w:color="auto"/>
        <w:right w:val="none" w:sz="0" w:space="0" w:color="auto"/>
      </w:divBdr>
    </w:div>
    <w:div w:id="1560633257">
      <w:marLeft w:val="640"/>
      <w:marRight w:val="0"/>
      <w:marTop w:val="0"/>
      <w:marBottom w:val="0"/>
      <w:divBdr>
        <w:top w:val="none" w:sz="0" w:space="0" w:color="auto"/>
        <w:left w:val="none" w:sz="0" w:space="0" w:color="auto"/>
        <w:bottom w:val="none" w:sz="0" w:space="0" w:color="auto"/>
        <w:right w:val="none" w:sz="0" w:space="0" w:color="auto"/>
      </w:divBdr>
    </w:div>
    <w:div w:id="1561868626">
      <w:marLeft w:val="640"/>
      <w:marRight w:val="0"/>
      <w:marTop w:val="0"/>
      <w:marBottom w:val="0"/>
      <w:divBdr>
        <w:top w:val="none" w:sz="0" w:space="0" w:color="auto"/>
        <w:left w:val="none" w:sz="0" w:space="0" w:color="auto"/>
        <w:bottom w:val="none" w:sz="0" w:space="0" w:color="auto"/>
        <w:right w:val="none" w:sz="0" w:space="0" w:color="auto"/>
      </w:divBdr>
    </w:div>
    <w:div w:id="1564755228">
      <w:bodyDiv w:val="1"/>
      <w:marLeft w:val="0"/>
      <w:marRight w:val="0"/>
      <w:marTop w:val="0"/>
      <w:marBottom w:val="0"/>
      <w:divBdr>
        <w:top w:val="none" w:sz="0" w:space="0" w:color="auto"/>
        <w:left w:val="none" w:sz="0" w:space="0" w:color="auto"/>
        <w:bottom w:val="none" w:sz="0" w:space="0" w:color="auto"/>
        <w:right w:val="none" w:sz="0" w:space="0" w:color="auto"/>
      </w:divBdr>
    </w:div>
    <w:div w:id="1565330275">
      <w:bodyDiv w:val="1"/>
      <w:marLeft w:val="0"/>
      <w:marRight w:val="0"/>
      <w:marTop w:val="0"/>
      <w:marBottom w:val="0"/>
      <w:divBdr>
        <w:top w:val="none" w:sz="0" w:space="0" w:color="auto"/>
        <w:left w:val="none" w:sz="0" w:space="0" w:color="auto"/>
        <w:bottom w:val="none" w:sz="0" w:space="0" w:color="auto"/>
        <w:right w:val="none" w:sz="0" w:space="0" w:color="auto"/>
      </w:divBdr>
      <w:divsChild>
        <w:div w:id="53547787">
          <w:marLeft w:val="640"/>
          <w:marRight w:val="0"/>
          <w:marTop w:val="0"/>
          <w:marBottom w:val="0"/>
          <w:divBdr>
            <w:top w:val="none" w:sz="0" w:space="0" w:color="auto"/>
            <w:left w:val="none" w:sz="0" w:space="0" w:color="auto"/>
            <w:bottom w:val="none" w:sz="0" w:space="0" w:color="auto"/>
            <w:right w:val="none" w:sz="0" w:space="0" w:color="auto"/>
          </w:divBdr>
        </w:div>
        <w:div w:id="95374376">
          <w:marLeft w:val="640"/>
          <w:marRight w:val="0"/>
          <w:marTop w:val="0"/>
          <w:marBottom w:val="0"/>
          <w:divBdr>
            <w:top w:val="none" w:sz="0" w:space="0" w:color="auto"/>
            <w:left w:val="none" w:sz="0" w:space="0" w:color="auto"/>
            <w:bottom w:val="none" w:sz="0" w:space="0" w:color="auto"/>
            <w:right w:val="none" w:sz="0" w:space="0" w:color="auto"/>
          </w:divBdr>
        </w:div>
        <w:div w:id="232083303">
          <w:marLeft w:val="640"/>
          <w:marRight w:val="0"/>
          <w:marTop w:val="0"/>
          <w:marBottom w:val="0"/>
          <w:divBdr>
            <w:top w:val="none" w:sz="0" w:space="0" w:color="auto"/>
            <w:left w:val="none" w:sz="0" w:space="0" w:color="auto"/>
            <w:bottom w:val="none" w:sz="0" w:space="0" w:color="auto"/>
            <w:right w:val="none" w:sz="0" w:space="0" w:color="auto"/>
          </w:divBdr>
        </w:div>
        <w:div w:id="248126083">
          <w:marLeft w:val="640"/>
          <w:marRight w:val="0"/>
          <w:marTop w:val="0"/>
          <w:marBottom w:val="0"/>
          <w:divBdr>
            <w:top w:val="none" w:sz="0" w:space="0" w:color="auto"/>
            <w:left w:val="none" w:sz="0" w:space="0" w:color="auto"/>
            <w:bottom w:val="none" w:sz="0" w:space="0" w:color="auto"/>
            <w:right w:val="none" w:sz="0" w:space="0" w:color="auto"/>
          </w:divBdr>
        </w:div>
        <w:div w:id="290016142">
          <w:marLeft w:val="640"/>
          <w:marRight w:val="0"/>
          <w:marTop w:val="0"/>
          <w:marBottom w:val="0"/>
          <w:divBdr>
            <w:top w:val="none" w:sz="0" w:space="0" w:color="auto"/>
            <w:left w:val="none" w:sz="0" w:space="0" w:color="auto"/>
            <w:bottom w:val="none" w:sz="0" w:space="0" w:color="auto"/>
            <w:right w:val="none" w:sz="0" w:space="0" w:color="auto"/>
          </w:divBdr>
        </w:div>
        <w:div w:id="425032081">
          <w:marLeft w:val="640"/>
          <w:marRight w:val="0"/>
          <w:marTop w:val="0"/>
          <w:marBottom w:val="0"/>
          <w:divBdr>
            <w:top w:val="none" w:sz="0" w:space="0" w:color="auto"/>
            <w:left w:val="none" w:sz="0" w:space="0" w:color="auto"/>
            <w:bottom w:val="none" w:sz="0" w:space="0" w:color="auto"/>
            <w:right w:val="none" w:sz="0" w:space="0" w:color="auto"/>
          </w:divBdr>
        </w:div>
        <w:div w:id="446196524">
          <w:marLeft w:val="640"/>
          <w:marRight w:val="0"/>
          <w:marTop w:val="0"/>
          <w:marBottom w:val="0"/>
          <w:divBdr>
            <w:top w:val="none" w:sz="0" w:space="0" w:color="auto"/>
            <w:left w:val="none" w:sz="0" w:space="0" w:color="auto"/>
            <w:bottom w:val="none" w:sz="0" w:space="0" w:color="auto"/>
            <w:right w:val="none" w:sz="0" w:space="0" w:color="auto"/>
          </w:divBdr>
        </w:div>
        <w:div w:id="484781919">
          <w:marLeft w:val="640"/>
          <w:marRight w:val="0"/>
          <w:marTop w:val="0"/>
          <w:marBottom w:val="0"/>
          <w:divBdr>
            <w:top w:val="none" w:sz="0" w:space="0" w:color="auto"/>
            <w:left w:val="none" w:sz="0" w:space="0" w:color="auto"/>
            <w:bottom w:val="none" w:sz="0" w:space="0" w:color="auto"/>
            <w:right w:val="none" w:sz="0" w:space="0" w:color="auto"/>
          </w:divBdr>
        </w:div>
        <w:div w:id="520700470">
          <w:marLeft w:val="640"/>
          <w:marRight w:val="0"/>
          <w:marTop w:val="0"/>
          <w:marBottom w:val="0"/>
          <w:divBdr>
            <w:top w:val="none" w:sz="0" w:space="0" w:color="auto"/>
            <w:left w:val="none" w:sz="0" w:space="0" w:color="auto"/>
            <w:bottom w:val="none" w:sz="0" w:space="0" w:color="auto"/>
            <w:right w:val="none" w:sz="0" w:space="0" w:color="auto"/>
          </w:divBdr>
        </w:div>
        <w:div w:id="540439349">
          <w:marLeft w:val="640"/>
          <w:marRight w:val="0"/>
          <w:marTop w:val="0"/>
          <w:marBottom w:val="0"/>
          <w:divBdr>
            <w:top w:val="none" w:sz="0" w:space="0" w:color="auto"/>
            <w:left w:val="none" w:sz="0" w:space="0" w:color="auto"/>
            <w:bottom w:val="none" w:sz="0" w:space="0" w:color="auto"/>
            <w:right w:val="none" w:sz="0" w:space="0" w:color="auto"/>
          </w:divBdr>
        </w:div>
        <w:div w:id="671762123">
          <w:marLeft w:val="640"/>
          <w:marRight w:val="0"/>
          <w:marTop w:val="0"/>
          <w:marBottom w:val="0"/>
          <w:divBdr>
            <w:top w:val="none" w:sz="0" w:space="0" w:color="auto"/>
            <w:left w:val="none" w:sz="0" w:space="0" w:color="auto"/>
            <w:bottom w:val="none" w:sz="0" w:space="0" w:color="auto"/>
            <w:right w:val="none" w:sz="0" w:space="0" w:color="auto"/>
          </w:divBdr>
        </w:div>
        <w:div w:id="868102272">
          <w:marLeft w:val="640"/>
          <w:marRight w:val="0"/>
          <w:marTop w:val="0"/>
          <w:marBottom w:val="0"/>
          <w:divBdr>
            <w:top w:val="none" w:sz="0" w:space="0" w:color="auto"/>
            <w:left w:val="none" w:sz="0" w:space="0" w:color="auto"/>
            <w:bottom w:val="none" w:sz="0" w:space="0" w:color="auto"/>
            <w:right w:val="none" w:sz="0" w:space="0" w:color="auto"/>
          </w:divBdr>
        </w:div>
        <w:div w:id="868879416">
          <w:marLeft w:val="640"/>
          <w:marRight w:val="0"/>
          <w:marTop w:val="0"/>
          <w:marBottom w:val="0"/>
          <w:divBdr>
            <w:top w:val="none" w:sz="0" w:space="0" w:color="auto"/>
            <w:left w:val="none" w:sz="0" w:space="0" w:color="auto"/>
            <w:bottom w:val="none" w:sz="0" w:space="0" w:color="auto"/>
            <w:right w:val="none" w:sz="0" w:space="0" w:color="auto"/>
          </w:divBdr>
        </w:div>
        <w:div w:id="1136027486">
          <w:marLeft w:val="640"/>
          <w:marRight w:val="0"/>
          <w:marTop w:val="0"/>
          <w:marBottom w:val="0"/>
          <w:divBdr>
            <w:top w:val="none" w:sz="0" w:space="0" w:color="auto"/>
            <w:left w:val="none" w:sz="0" w:space="0" w:color="auto"/>
            <w:bottom w:val="none" w:sz="0" w:space="0" w:color="auto"/>
            <w:right w:val="none" w:sz="0" w:space="0" w:color="auto"/>
          </w:divBdr>
        </w:div>
        <w:div w:id="1148398498">
          <w:marLeft w:val="640"/>
          <w:marRight w:val="0"/>
          <w:marTop w:val="0"/>
          <w:marBottom w:val="0"/>
          <w:divBdr>
            <w:top w:val="none" w:sz="0" w:space="0" w:color="auto"/>
            <w:left w:val="none" w:sz="0" w:space="0" w:color="auto"/>
            <w:bottom w:val="none" w:sz="0" w:space="0" w:color="auto"/>
            <w:right w:val="none" w:sz="0" w:space="0" w:color="auto"/>
          </w:divBdr>
        </w:div>
        <w:div w:id="1165244083">
          <w:marLeft w:val="640"/>
          <w:marRight w:val="0"/>
          <w:marTop w:val="0"/>
          <w:marBottom w:val="0"/>
          <w:divBdr>
            <w:top w:val="none" w:sz="0" w:space="0" w:color="auto"/>
            <w:left w:val="none" w:sz="0" w:space="0" w:color="auto"/>
            <w:bottom w:val="none" w:sz="0" w:space="0" w:color="auto"/>
            <w:right w:val="none" w:sz="0" w:space="0" w:color="auto"/>
          </w:divBdr>
        </w:div>
        <w:div w:id="1234241963">
          <w:marLeft w:val="640"/>
          <w:marRight w:val="0"/>
          <w:marTop w:val="0"/>
          <w:marBottom w:val="0"/>
          <w:divBdr>
            <w:top w:val="none" w:sz="0" w:space="0" w:color="auto"/>
            <w:left w:val="none" w:sz="0" w:space="0" w:color="auto"/>
            <w:bottom w:val="none" w:sz="0" w:space="0" w:color="auto"/>
            <w:right w:val="none" w:sz="0" w:space="0" w:color="auto"/>
          </w:divBdr>
        </w:div>
        <w:div w:id="1260942677">
          <w:marLeft w:val="640"/>
          <w:marRight w:val="0"/>
          <w:marTop w:val="0"/>
          <w:marBottom w:val="0"/>
          <w:divBdr>
            <w:top w:val="none" w:sz="0" w:space="0" w:color="auto"/>
            <w:left w:val="none" w:sz="0" w:space="0" w:color="auto"/>
            <w:bottom w:val="none" w:sz="0" w:space="0" w:color="auto"/>
            <w:right w:val="none" w:sz="0" w:space="0" w:color="auto"/>
          </w:divBdr>
        </w:div>
        <w:div w:id="1279603416">
          <w:marLeft w:val="640"/>
          <w:marRight w:val="0"/>
          <w:marTop w:val="0"/>
          <w:marBottom w:val="0"/>
          <w:divBdr>
            <w:top w:val="none" w:sz="0" w:space="0" w:color="auto"/>
            <w:left w:val="none" w:sz="0" w:space="0" w:color="auto"/>
            <w:bottom w:val="none" w:sz="0" w:space="0" w:color="auto"/>
            <w:right w:val="none" w:sz="0" w:space="0" w:color="auto"/>
          </w:divBdr>
        </w:div>
        <w:div w:id="1280332705">
          <w:marLeft w:val="640"/>
          <w:marRight w:val="0"/>
          <w:marTop w:val="0"/>
          <w:marBottom w:val="0"/>
          <w:divBdr>
            <w:top w:val="none" w:sz="0" w:space="0" w:color="auto"/>
            <w:left w:val="none" w:sz="0" w:space="0" w:color="auto"/>
            <w:bottom w:val="none" w:sz="0" w:space="0" w:color="auto"/>
            <w:right w:val="none" w:sz="0" w:space="0" w:color="auto"/>
          </w:divBdr>
        </w:div>
        <w:div w:id="1284312801">
          <w:marLeft w:val="640"/>
          <w:marRight w:val="0"/>
          <w:marTop w:val="0"/>
          <w:marBottom w:val="0"/>
          <w:divBdr>
            <w:top w:val="none" w:sz="0" w:space="0" w:color="auto"/>
            <w:left w:val="none" w:sz="0" w:space="0" w:color="auto"/>
            <w:bottom w:val="none" w:sz="0" w:space="0" w:color="auto"/>
            <w:right w:val="none" w:sz="0" w:space="0" w:color="auto"/>
          </w:divBdr>
        </w:div>
        <w:div w:id="1370833748">
          <w:marLeft w:val="640"/>
          <w:marRight w:val="0"/>
          <w:marTop w:val="0"/>
          <w:marBottom w:val="0"/>
          <w:divBdr>
            <w:top w:val="none" w:sz="0" w:space="0" w:color="auto"/>
            <w:left w:val="none" w:sz="0" w:space="0" w:color="auto"/>
            <w:bottom w:val="none" w:sz="0" w:space="0" w:color="auto"/>
            <w:right w:val="none" w:sz="0" w:space="0" w:color="auto"/>
          </w:divBdr>
        </w:div>
        <w:div w:id="1632444858">
          <w:marLeft w:val="640"/>
          <w:marRight w:val="0"/>
          <w:marTop w:val="0"/>
          <w:marBottom w:val="0"/>
          <w:divBdr>
            <w:top w:val="none" w:sz="0" w:space="0" w:color="auto"/>
            <w:left w:val="none" w:sz="0" w:space="0" w:color="auto"/>
            <w:bottom w:val="none" w:sz="0" w:space="0" w:color="auto"/>
            <w:right w:val="none" w:sz="0" w:space="0" w:color="auto"/>
          </w:divBdr>
        </w:div>
        <w:div w:id="1635676635">
          <w:marLeft w:val="640"/>
          <w:marRight w:val="0"/>
          <w:marTop w:val="0"/>
          <w:marBottom w:val="0"/>
          <w:divBdr>
            <w:top w:val="none" w:sz="0" w:space="0" w:color="auto"/>
            <w:left w:val="none" w:sz="0" w:space="0" w:color="auto"/>
            <w:bottom w:val="none" w:sz="0" w:space="0" w:color="auto"/>
            <w:right w:val="none" w:sz="0" w:space="0" w:color="auto"/>
          </w:divBdr>
        </w:div>
        <w:div w:id="1767339355">
          <w:marLeft w:val="640"/>
          <w:marRight w:val="0"/>
          <w:marTop w:val="0"/>
          <w:marBottom w:val="0"/>
          <w:divBdr>
            <w:top w:val="none" w:sz="0" w:space="0" w:color="auto"/>
            <w:left w:val="none" w:sz="0" w:space="0" w:color="auto"/>
            <w:bottom w:val="none" w:sz="0" w:space="0" w:color="auto"/>
            <w:right w:val="none" w:sz="0" w:space="0" w:color="auto"/>
          </w:divBdr>
        </w:div>
        <w:div w:id="1778329448">
          <w:marLeft w:val="640"/>
          <w:marRight w:val="0"/>
          <w:marTop w:val="0"/>
          <w:marBottom w:val="0"/>
          <w:divBdr>
            <w:top w:val="none" w:sz="0" w:space="0" w:color="auto"/>
            <w:left w:val="none" w:sz="0" w:space="0" w:color="auto"/>
            <w:bottom w:val="none" w:sz="0" w:space="0" w:color="auto"/>
            <w:right w:val="none" w:sz="0" w:space="0" w:color="auto"/>
          </w:divBdr>
        </w:div>
        <w:div w:id="1808207685">
          <w:marLeft w:val="640"/>
          <w:marRight w:val="0"/>
          <w:marTop w:val="0"/>
          <w:marBottom w:val="0"/>
          <w:divBdr>
            <w:top w:val="none" w:sz="0" w:space="0" w:color="auto"/>
            <w:left w:val="none" w:sz="0" w:space="0" w:color="auto"/>
            <w:bottom w:val="none" w:sz="0" w:space="0" w:color="auto"/>
            <w:right w:val="none" w:sz="0" w:space="0" w:color="auto"/>
          </w:divBdr>
        </w:div>
        <w:div w:id="1862816706">
          <w:marLeft w:val="640"/>
          <w:marRight w:val="0"/>
          <w:marTop w:val="0"/>
          <w:marBottom w:val="0"/>
          <w:divBdr>
            <w:top w:val="none" w:sz="0" w:space="0" w:color="auto"/>
            <w:left w:val="none" w:sz="0" w:space="0" w:color="auto"/>
            <w:bottom w:val="none" w:sz="0" w:space="0" w:color="auto"/>
            <w:right w:val="none" w:sz="0" w:space="0" w:color="auto"/>
          </w:divBdr>
        </w:div>
        <w:div w:id="1937052093">
          <w:marLeft w:val="640"/>
          <w:marRight w:val="0"/>
          <w:marTop w:val="0"/>
          <w:marBottom w:val="0"/>
          <w:divBdr>
            <w:top w:val="none" w:sz="0" w:space="0" w:color="auto"/>
            <w:left w:val="none" w:sz="0" w:space="0" w:color="auto"/>
            <w:bottom w:val="none" w:sz="0" w:space="0" w:color="auto"/>
            <w:right w:val="none" w:sz="0" w:space="0" w:color="auto"/>
          </w:divBdr>
        </w:div>
        <w:div w:id="2048942204">
          <w:marLeft w:val="640"/>
          <w:marRight w:val="0"/>
          <w:marTop w:val="0"/>
          <w:marBottom w:val="0"/>
          <w:divBdr>
            <w:top w:val="none" w:sz="0" w:space="0" w:color="auto"/>
            <w:left w:val="none" w:sz="0" w:space="0" w:color="auto"/>
            <w:bottom w:val="none" w:sz="0" w:space="0" w:color="auto"/>
            <w:right w:val="none" w:sz="0" w:space="0" w:color="auto"/>
          </w:divBdr>
        </w:div>
        <w:div w:id="2074237446">
          <w:marLeft w:val="640"/>
          <w:marRight w:val="0"/>
          <w:marTop w:val="0"/>
          <w:marBottom w:val="0"/>
          <w:divBdr>
            <w:top w:val="none" w:sz="0" w:space="0" w:color="auto"/>
            <w:left w:val="none" w:sz="0" w:space="0" w:color="auto"/>
            <w:bottom w:val="none" w:sz="0" w:space="0" w:color="auto"/>
            <w:right w:val="none" w:sz="0" w:space="0" w:color="auto"/>
          </w:divBdr>
        </w:div>
      </w:divsChild>
    </w:div>
    <w:div w:id="1567450026">
      <w:marLeft w:val="640"/>
      <w:marRight w:val="0"/>
      <w:marTop w:val="0"/>
      <w:marBottom w:val="0"/>
      <w:divBdr>
        <w:top w:val="none" w:sz="0" w:space="0" w:color="auto"/>
        <w:left w:val="none" w:sz="0" w:space="0" w:color="auto"/>
        <w:bottom w:val="none" w:sz="0" w:space="0" w:color="auto"/>
        <w:right w:val="none" w:sz="0" w:space="0" w:color="auto"/>
      </w:divBdr>
    </w:div>
    <w:div w:id="1567646731">
      <w:marLeft w:val="640"/>
      <w:marRight w:val="0"/>
      <w:marTop w:val="0"/>
      <w:marBottom w:val="0"/>
      <w:divBdr>
        <w:top w:val="none" w:sz="0" w:space="0" w:color="auto"/>
        <w:left w:val="none" w:sz="0" w:space="0" w:color="auto"/>
        <w:bottom w:val="none" w:sz="0" w:space="0" w:color="auto"/>
        <w:right w:val="none" w:sz="0" w:space="0" w:color="auto"/>
      </w:divBdr>
    </w:div>
    <w:div w:id="1568568072">
      <w:marLeft w:val="640"/>
      <w:marRight w:val="0"/>
      <w:marTop w:val="0"/>
      <w:marBottom w:val="0"/>
      <w:divBdr>
        <w:top w:val="none" w:sz="0" w:space="0" w:color="auto"/>
        <w:left w:val="none" w:sz="0" w:space="0" w:color="auto"/>
        <w:bottom w:val="none" w:sz="0" w:space="0" w:color="auto"/>
        <w:right w:val="none" w:sz="0" w:space="0" w:color="auto"/>
      </w:divBdr>
    </w:div>
    <w:div w:id="1570311240">
      <w:marLeft w:val="640"/>
      <w:marRight w:val="0"/>
      <w:marTop w:val="0"/>
      <w:marBottom w:val="0"/>
      <w:divBdr>
        <w:top w:val="none" w:sz="0" w:space="0" w:color="auto"/>
        <w:left w:val="none" w:sz="0" w:space="0" w:color="auto"/>
        <w:bottom w:val="none" w:sz="0" w:space="0" w:color="auto"/>
        <w:right w:val="none" w:sz="0" w:space="0" w:color="auto"/>
      </w:divBdr>
    </w:div>
    <w:div w:id="1571770264">
      <w:marLeft w:val="640"/>
      <w:marRight w:val="0"/>
      <w:marTop w:val="0"/>
      <w:marBottom w:val="0"/>
      <w:divBdr>
        <w:top w:val="none" w:sz="0" w:space="0" w:color="auto"/>
        <w:left w:val="none" w:sz="0" w:space="0" w:color="auto"/>
        <w:bottom w:val="none" w:sz="0" w:space="0" w:color="auto"/>
        <w:right w:val="none" w:sz="0" w:space="0" w:color="auto"/>
      </w:divBdr>
    </w:div>
    <w:div w:id="1571842105">
      <w:bodyDiv w:val="1"/>
      <w:marLeft w:val="0"/>
      <w:marRight w:val="0"/>
      <w:marTop w:val="0"/>
      <w:marBottom w:val="0"/>
      <w:divBdr>
        <w:top w:val="none" w:sz="0" w:space="0" w:color="auto"/>
        <w:left w:val="none" w:sz="0" w:space="0" w:color="auto"/>
        <w:bottom w:val="none" w:sz="0" w:space="0" w:color="auto"/>
        <w:right w:val="none" w:sz="0" w:space="0" w:color="auto"/>
      </w:divBdr>
      <w:divsChild>
        <w:div w:id="2102287115">
          <w:marLeft w:val="640"/>
          <w:marRight w:val="0"/>
          <w:marTop w:val="0"/>
          <w:marBottom w:val="0"/>
          <w:divBdr>
            <w:top w:val="none" w:sz="0" w:space="0" w:color="auto"/>
            <w:left w:val="none" w:sz="0" w:space="0" w:color="auto"/>
            <w:bottom w:val="none" w:sz="0" w:space="0" w:color="auto"/>
            <w:right w:val="none" w:sz="0" w:space="0" w:color="auto"/>
          </w:divBdr>
        </w:div>
        <w:div w:id="1533108106">
          <w:marLeft w:val="640"/>
          <w:marRight w:val="0"/>
          <w:marTop w:val="0"/>
          <w:marBottom w:val="0"/>
          <w:divBdr>
            <w:top w:val="none" w:sz="0" w:space="0" w:color="auto"/>
            <w:left w:val="none" w:sz="0" w:space="0" w:color="auto"/>
            <w:bottom w:val="none" w:sz="0" w:space="0" w:color="auto"/>
            <w:right w:val="none" w:sz="0" w:space="0" w:color="auto"/>
          </w:divBdr>
        </w:div>
        <w:div w:id="1606037212">
          <w:marLeft w:val="640"/>
          <w:marRight w:val="0"/>
          <w:marTop w:val="0"/>
          <w:marBottom w:val="0"/>
          <w:divBdr>
            <w:top w:val="none" w:sz="0" w:space="0" w:color="auto"/>
            <w:left w:val="none" w:sz="0" w:space="0" w:color="auto"/>
            <w:bottom w:val="none" w:sz="0" w:space="0" w:color="auto"/>
            <w:right w:val="none" w:sz="0" w:space="0" w:color="auto"/>
          </w:divBdr>
        </w:div>
        <w:div w:id="1219779646">
          <w:marLeft w:val="640"/>
          <w:marRight w:val="0"/>
          <w:marTop w:val="0"/>
          <w:marBottom w:val="0"/>
          <w:divBdr>
            <w:top w:val="none" w:sz="0" w:space="0" w:color="auto"/>
            <w:left w:val="none" w:sz="0" w:space="0" w:color="auto"/>
            <w:bottom w:val="none" w:sz="0" w:space="0" w:color="auto"/>
            <w:right w:val="none" w:sz="0" w:space="0" w:color="auto"/>
          </w:divBdr>
        </w:div>
        <w:div w:id="1224290836">
          <w:marLeft w:val="640"/>
          <w:marRight w:val="0"/>
          <w:marTop w:val="0"/>
          <w:marBottom w:val="0"/>
          <w:divBdr>
            <w:top w:val="none" w:sz="0" w:space="0" w:color="auto"/>
            <w:left w:val="none" w:sz="0" w:space="0" w:color="auto"/>
            <w:bottom w:val="none" w:sz="0" w:space="0" w:color="auto"/>
            <w:right w:val="none" w:sz="0" w:space="0" w:color="auto"/>
          </w:divBdr>
        </w:div>
        <w:div w:id="1229262622">
          <w:marLeft w:val="640"/>
          <w:marRight w:val="0"/>
          <w:marTop w:val="0"/>
          <w:marBottom w:val="0"/>
          <w:divBdr>
            <w:top w:val="none" w:sz="0" w:space="0" w:color="auto"/>
            <w:left w:val="none" w:sz="0" w:space="0" w:color="auto"/>
            <w:bottom w:val="none" w:sz="0" w:space="0" w:color="auto"/>
            <w:right w:val="none" w:sz="0" w:space="0" w:color="auto"/>
          </w:divBdr>
        </w:div>
        <w:div w:id="198592879">
          <w:marLeft w:val="640"/>
          <w:marRight w:val="0"/>
          <w:marTop w:val="0"/>
          <w:marBottom w:val="0"/>
          <w:divBdr>
            <w:top w:val="none" w:sz="0" w:space="0" w:color="auto"/>
            <w:left w:val="none" w:sz="0" w:space="0" w:color="auto"/>
            <w:bottom w:val="none" w:sz="0" w:space="0" w:color="auto"/>
            <w:right w:val="none" w:sz="0" w:space="0" w:color="auto"/>
          </w:divBdr>
        </w:div>
        <w:div w:id="1073626621">
          <w:marLeft w:val="640"/>
          <w:marRight w:val="0"/>
          <w:marTop w:val="0"/>
          <w:marBottom w:val="0"/>
          <w:divBdr>
            <w:top w:val="none" w:sz="0" w:space="0" w:color="auto"/>
            <w:left w:val="none" w:sz="0" w:space="0" w:color="auto"/>
            <w:bottom w:val="none" w:sz="0" w:space="0" w:color="auto"/>
            <w:right w:val="none" w:sz="0" w:space="0" w:color="auto"/>
          </w:divBdr>
        </w:div>
        <w:div w:id="658845223">
          <w:marLeft w:val="640"/>
          <w:marRight w:val="0"/>
          <w:marTop w:val="0"/>
          <w:marBottom w:val="0"/>
          <w:divBdr>
            <w:top w:val="none" w:sz="0" w:space="0" w:color="auto"/>
            <w:left w:val="none" w:sz="0" w:space="0" w:color="auto"/>
            <w:bottom w:val="none" w:sz="0" w:space="0" w:color="auto"/>
            <w:right w:val="none" w:sz="0" w:space="0" w:color="auto"/>
          </w:divBdr>
        </w:div>
        <w:div w:id="515464338">
          <w:marLeft w:val="640"/>
          <w:marRight w:val="0"/>
          <w:marTop w:val="0"/>
          <w:marBottom w:val="0"/>
          <w:divBdr>
            <w:top w:val="none" w:sz="0" w:space="0" w:color="auto"/>
            <w:left w:val="none" w:sz="0" w:space="0" w:color="auto"/>
            <w:bottom w:val="none" w:sz="0" w:space="0" w:color="auto"/>
            <w:right w:val="none" w:sz="0" w:space="0" w:color="auto"/>
          </w:divBdr>
        </w:div>
        <w:div w:id="1629510066">
          <w:marLeft w:val="640"/>
          <w:marRight w:val="0"/>
          <w:marTop w:val="0"/>
          <w:marBottom w:val="0"/>
          <w:divBdr>
            <w:top w:val="none" w:sz="0" w:space="0" w:color="auto"/>
            <w:left w:val="none" w:sz="0" w:space="0" w:color="auto"/>
            <w:bottom w:val="none" w:sz="0" w:space="0" w:color="auto"/>
            <w:right w:val="none" w:sz="0" w:space="0" w:color="auto"/>
          </w:divBdr>
        </w:div>
        <w:div w:id="727649088">
          <w:marLeft w:val="640"/>
          <w:marRight w:val="0"/>
          <w:marTop w:val="0"/>
          <w:marBottom w:val="0"/>
          <w:divBdr>
            <w:top w:val="none" w:sz="0" w:space="0" w:color="auto"/>
            <w:left w:val="none" w:sz="0" w:space="0" w:color="auto"/>
            <w:bottom w:val="none" w:sz="0" w:space="0" w:color="auto"/>
            <w:right w:val="none" w:sz="0" w:space="0" w:color="auto"/>
          </w:divBdr>
        </w:div>
        <w:div w:id="343046858">
          <w:marLeft w:val="640"/>
          <w:marRight w:val="0"/>
          <w:marTop w:val="0"/>
          <w:marBottom w:val="0"/>
          <w:divBdr>
            <w:top w:val="none" w:sz="0" w:space="0" w:color="auto"/>
            <w:left w:val="none" w:sz="0" w:space="0" w:color="auto"/>
            <w:bottom w:val="none" w:sz="0" w:space="0" w:color="auto"/>
            <w:right w:val="none" w:sz="0" w:space="0" w:color="auto"/>
          </w:divBdr>
        </w:div>
        <w:div w:id="1171529780">
          <w:marLeft w:val="640"/>
          <w:marRight w:val="0"/>
          <w:marTop w:val="0"/>
          <w:marBottom w:val="0"/>
          <w:divBdr>
            <w:top w:val="none" w:sz="0" w:space="0" w:color="auto"/>
            <w:left w:val="none" w:sz="0" w:space="0" w:color="auto"/>
            <w:bottom w:val="none" w:sz="0" w:space="0" w:color="auto"/>
            <w:right w:val="none" w:sz="0" w:space="0" w:color="auto"/>
          </w:divBdr>
        </w:div>
        <w:div w:id="51854735">
          <w:marLeft w:val="640"/>
          <w:marRight w:val="0"/>
          <w:marTop w:val="0"/>
          <w:marBottom w:val="0"/>
          <w:divBdr>
            <w:top w:val="none" w:sz="0" w:space="0" w:color="auto"/>
            <w:left w:val="none" w:sz="0" w:space="0" w:color="auto"/>
            <w:bottom w:val="none" w:sz="0" w:space="0" w:color="auto"/>
            <w:right w:val="none" w:sz="0" w:space="0" w:color="auto"/>
          </w:divBdr>
        </w:div>
        <w:div w:id="570388780">
          <w:marLeft w:val="640"/>
          <w:marRight w:val="0"/>
          <w:marTop w:val="0"/>
          <w:marBottom w:val="0"/>
          <w:divBdr>
            <w:top w:val="none" w:sz="0" w:space="0" w:color="auto"/>
            <w:left w:val="none" w:sz="0" w:space="0" w:color="auto"/>
            <w:bottom w:val="none" w:sz="0" w:space="0" w:color="auto"/>
            <w:right w:val="none" w:sz="0" w:space="0" w:color="auto"/>
          </w:divBdr>
        </w:div>
        <w:div w:id="1350376597">
          <w:marLeft w:val="640"/>
          <w:marRight w:val="0"/>
          <w:marTop w:val="0"/>
          <w:marBottom w:val="0"/>
          <w:divBdr>
            <w:top w:val="none" w:sz="0" w:space="0" w:color="auto"/>
            <w:left w:val="none" w:sz="0" w:space="0" w:color="auto"/>
            <w:bottom w:val="none" w:sz="0" w:space="0" w:color="auto"/>
            <w:right w:val="none" w:sz="0" w:space="0" w:color="auto"/>
          </w:divBdr>
        </w:div>
        <w:div w:id="479083061">
          <w:marLeft w:val="640"/>
          <w:marRight w:val="0"/>
          <w:marTop w:val="0"/>
          <w:marBottom w:val="0"/>
          <w:divBdr>
            <w:top w:val="none" w:sz="0" w:space="0" w:color="auto"/>
            <w:left w:val="none" w:sz="0" w:space="0" w:color="auto"/>
            <w:bottom w:val="none" w:sz="0" w:space="0" w:color="auto"/>
            <w:right w:val="none" w:sz="0" w:space="0" w:color="auto"/>
          </w:divBdr>
        </w:div>
        <w:div w:id="493765261">
          <w:marLeft w:val="640"/>
          <w:marRight w:val="0"/>
          <w:marTop w:val="0"/>
          <w:marBottom w:val="0"/>
          <w:divBdr>
            <w:top w:val="none" w:sz="0" w:space="0" w:color="auto"/>
            <w:left w:val="none" w:sz="0" w:space="0" w:color="auto"/>
            <w:bottom w:val="none" w:sz="0" w:space="0" w:color="auto"/>
            <w:right w:val="none" w:sz="0" w:space="0" w:color="auto"/>
          </w:divBdr>
        </w:div>
        <w:div w:id="1108037990">
          <w:marLeft w:val="640"/>
          <w:marRight w:val="0"/>
          <w:marTop w:val="0"/>
          <w:marBottom w:val="0"/>
          <w:divBdr>
            <w:top w:val="none" w:sz="0" w:space="0" w:color="auto"/>
            <w:left w:val="none" w:sz="0" w:space="0" w:color="auto"/>
            <w:bottom w:val="none" w:sz="0" w:space="0" w:color="auto"/>
            <w:right w:val="none" w:sz="0" w:space="0" w:color="auto"/>
          </w:divBdr>
        </w:div>
        <w:div w:id="1720008163">
          <w:marLeft w:val="640"/>
          <w:marRight w:val="0"/>
          <w:marTop w:val="0"/>
          <w:marBottom w:val="0"/>
          <w:divBdr>
            <w:top w:val="none" w:sz="0" w:space="0" w:color="auto"/>
            <w:left w:val="none" w:sz="0" w:space="0" w:color="auto"/>
            <w:bottom w:val="none" w:sz="0" w:space="0" w:color="auto"/>
            <w:right w:val="none" w:sz="0" w:space="0" w:color="auto"/>
          </w:divBdr>
        </w:div>
        <w:div w:id="1279987034">
          <w:marLeft w:val="640"/>
          <w:marRight w:val="0"/>
          <w:marTop w:val="0"/>
          <w:marBottom w:val="0"/>
          <w:divBdr>
            <w:top w:val="none" w:sz="0" w:space="0" w:color="auto"/>
            <w:left w:val="none" w:sz="0" w:space="0" w:color="auto"/>
            <w:bottom w:val="none" w:sz="0" w:space="0" w:color="auto"/>
            <w:right w:val="none" w:sz="0" w:space="0" w:color="auto"/>
          </w:divBdr>
        </w:div>
        <w:div w:id="919101835">
          <w:marLeft w:val="640"/>
          <w:marRight w:val="0"/>
          <w:marTop w:val="0"/>
          <w:marBottom w:val="0"/>
          <w:divBdr>
            <w:top w:val="none" w:sz="0" w:space="0" w:color="auto"/>
            <w:left w:val="none" w:sz="0" w:space="0" w:color="auto"/>
            <w:bottom w:val="none" w:sz="0" w:space="0" w:color="auto"/>
            <w:right w:val="none" w:sz="0" w:space="0" w:color="auto"/>
          </w:divBdr>
        </w:div>
        <w:div w:id="603541739">
          <w:marLeft w:val="640"/>
          <w:marRight w:val="0"/>
          <w:marTop w:val="0"/>
          <w:marBottom w:val="0"/>
          <w:divBdr>
            <w:top w:val="none" w:sz="0" w:space="0" w:color="auto"/>
            <w:left w:val="none" w:sz="0" w:space="0" w:color="auto"/>
            <w:bottom w:val="none" w:sz="0" w:space="0" w:color="auto"/>
            <w:right w:val="none" w:sz="0" w:space="0" w:color="auto"/>
          </w:divBdr>
        </w:div>
        <w:div w:id="1946888430">
          <w:marLeft w:val="640"/>
          <w:marRight w:val="0"/>
          <w:marTop w:val="0"/>
          <w:marBottom w:val="0"/>
          <w:divBdr>
            <w:top w:val="none" w:sz="0" w:space="0" w:color="auto"/>
            <w:left w:val="none" w:sz="0" w:space="0" w:color="auto"/>
            <w:bottom w:val="none" w:sz="0" w:space="0" w:color="auto"/>
            <w:right w:val="none" w:sz="0" w:space="0" w:color="auto"/>
          </w:divBdr>
        </w:div>
        <w:div w:id="1119492876">
          <w:marLeft w:val="640"/>
          <w:marRight w:val="0"/>
          <w:marTop w:val="0"/>
          <w:marBottom w:val="0"/>
          <w:divBdr>
            <w:top w:val="none" w:sz="0" w:space="0" w:color="auto"/>
            <w:left w:val="none" w:sz="0" w:space="0" w:color="auto"/>
            <w:bottom w:val="none" w:sz="0" w:space="0" w:color="auto"/>
            <w:right w:val="none" w:sz="0" w:space="0" w:color="auto"/>
          </w:divBdr>
        </w:div>
        <w:div w:id="981738123">
          <w:marLeft w:val="640"/>
          <w:marRight w:val="0"/>
          <w:marTop w:val="0"/>
          <w:marBottom w:val="0"/>
          <w:divBdr>
            <w:top w:val="none" w:sz="0" w:space="0" w:color="auto"/>
            <w:left w:val="none" w:sz="0" w:space="0" w:color="auto"/>
            <w:bottom w:val="none" w:sz="0" w:space="0" w:color="auto"/>
            <w:right w:val="none" w:sz="0" w:space="0" w:color="auto"/>
          </w:divBdr>
        </w:div>
        <w:div w:id="1261525148">
          <w:marLeft w:val="640"/>
          <w:marRight w:val="0"/>
          <w:marTop w:val="0"/>
          <w:marBottom w:val="0"/>
          <w:divBdr>
            <w:top w:val="none" w:sz="0" w:space="0" w:color="auto"/>
            <w:left w:val="none" w:sz="0" w:space="0" w:color="auto"/>
            <w:bottom w:val="none" w:sz="0" w:space="0" w:color="auto"/>
            <w:right w:val="none" w:sz="0" w:space="0" w:color="auto"/>
          </w:divBdr>
        </w:div>
        <w:div w:id="99761434">
          <w:marLeft w:val="640"/>
          <w:marRight w:val="0"/>
          <w:marTop w:val="0"/>
          <w:marBottom w:val="0"/>
          <w:divBdr>
            <w:top w:val="none" w:sz="0" w:space="0" w:color="auto"/>
            <w:left w:val="none" w:sz="0" w:space="0" w:color="auto"/>
            <w:bottom w:val="none" w:sz="0" w:space="0" w:color="auto"/>
            <w:right w:val="none" w:sz="0" w:space="0" w:color="auto"/>
          </w:divBdr>
        </w:div>
        <w:div w:id="859397575">
          <w:marLeft w:val="640"/>
          <w:marRight w:val="0"/>
          <w:marTop w:val="0"/>
          <w:marBottom w:val="0"/>
          <w:divBdr>
            <w:top w:val="none" w:sz="0" w:space="0" w:color="auto"/>
            <w:left w:val="none" w:sz="0" w:space="0" w:color="auto"/>
            <w:bottom w:val="none" w:sz="0" w:space="0" w:color="auto"/>
            <w:right w:val="none" w:sz="0" w:space="0" w:color="auto"/>
          </w:divBdr>
        </w:div>
        <w:div w:id="1187863964">
          <w:marLeft w:val="640"/>
          <w:marRight w:val="0"/>
          <w:marTop w:val="0"/>
          <w:marBottom w:val="0"/>
          <w:divBdr>
            <w:top w:val="none" w:sz="0" w:space="0" w:color="auto"/>
            <w:left w:val="none" w:sz="0" w:space="0" w:color="auto"/>
            <w:bottom w:val="none" w:sz="0" w:space="0" w:color="auto"/>
            <w:right w:val="none" w:sz="0" w:space="0" w:color="auto"/>
          </w:divBdr>
        </w:div>
        <w:div w:id="1301575881">
          <w:marLeft w:val="640"/>
          <w:marRight w:val="0"/>
          <w:marTop w:val="0"/>
          <w:marBottom w:val="0"/>
          <w:divBdr>
            <w:top w:val="none" w:sz="0" w:space="0" w:color="auto"/>
            <w:left w:val="none" w:sz="0" w:space="0" w:color="auto"/>
            <w:bottom w:val="none" w:sz="0" w:space="0" w:color="auto"/>
            <w:right w:val="none" w:sz="0" w:space="0" w:color="auto"/>
          </w:divBdr>
        </w:div>
        <w:div w:id="1736199594">
          <w:marLeft w:val="640"/>
          <w:marRight w:val="0"/>
          <w:marTop w:val="0"/>
          <w:marBottom w:val="0"/>
          <w:divBdr>
            <w:top w:val="none" w:sz="0" w:space="0" w:color="auto"/>
            <w:left w:val="none" w:sz="0" w:space="0" w:color="auto"/>
            <w:bottom w:val="none" w:sz="0" w:space="0" w:color="auto"/>
            <w:right w:val="none" w:sz="0" w:space="0" w:color="auto"/>
          </w:divBdr>
        </w:div>
        <w:div w:id="509561679">
          <w:marLeft w:val="640"/>
          <w:marRight w:val="0"/>
          <w:marTop w:val="0"/>
          <w:marBottom w:val="0"/>
          <w:divBdr>
            <w:top w:val="none" w:sz="0" w:space="0" w:color="auto"/>
            <w:left w:val="none" w:sz="0" w:space="0" w:color="auto"/>
            <w:bottom w:val="none" w:sz="0" w:space="0" w:color="auto"/>
            <w:right w:val="none" w:sz="0" w:space="0" w:color="auto"/>
          </w:divBdr>
        </w:div>
        <w:div w:id="753018229">
          <w:marLeft w:val="640"/>
          <w:marRight w:val="0"/>
          <w:marTop w:val="0"/>
          <w:marBottom w:val="0"/>
          <w:divBdr>
            <w:top w:val="none" w:sz="0" w:space="0" w:color="auto"/>
            <w:left w:val="none" w:sz="0" w:space="0" w:color="auto"/>
            <w:bottom w:val="none" w:sz="0" w:space="0" w:color="auto"/>
            <w:right w:val="none" w:sz="0" w:space="0" w:color="auto"/>
          </w:divBdr>
        </w:div>
        <w:div w:id="376976887">
          <w:marLeft w:val="640"/>
          <w:marRight w:val="0"/>
          <w:marTop w:val="0"/>
          <w:marBottom w:val="0"/>
          <w:divBdr>
            <w:top w:val="none" w:sz="0" w:space="0" w:color="auto"/>
            <w:left w:val="none" w:sz="0" w:space="0" w:color="auto"/>
            <w:bottom w:val="none" w:sz="0" w:space="0" w:color="auto"/>
            <w:right w:val="none" w:sz="0" w:space="0" w:color="auto"/>
          </w:divBdr>
        </w:div>
        <w:div w:id="1607544362">
          <w:marLeft w:val="640"/>
          <w:marRight w:val="0"/>
          <w:marTop w:val="0"/>
          <w:marBottom w:val="0"/>
          <w:divBdr>
            <w:top w:val="none" w:sz="0" w:space="0" w:color="auto"/>
            <w:left w:val="none" w:sz="0" w:space="0" w:color="auto"/>
            <w:bottom w:val="none" w:sz="0" w:space="0" w:color="auto"/>
            <w:right w:val="none" w:sz="0" w:space="0" w:color="auto"/>
          </w:divBdr>
        </w:div>
        <w:div w:id="253560734">
          <w:marLeft w:val="640"/>
          <w:marRight w:val="0"/>
          <w:marTop w:val="0"/>
          <w:marBottom w:val="0"/>
          <w:divBdr>
            <w:top w:val="none" w:sz="0" w:space="0" w:color="auto"/>
            <w:left w:val="none" w:sz="0" w:space="0" w:color="auto"/>
            <w:bottom w:val="none" w:sz="0" w:space="0" w:color="auto"/>
            <w:right w:val="none" w:sz="0" w:space="0" w:color="auto"/>
          </w:divBdr>
        </w:div>
        <w:div w:id="1183713116">
          <w:marLeft w:val="640"/>
          <w:marRight w:val="0"/>
          <w:marTop w:val="0"/>
          <w:marBottom w:val="0"/>
          <w:divBdr>
            <w:top w:val="none" w:sz="0" w:space="0" w:color="auto"/>
            <w:left w:val="none" w:sz="0" w:space="0" w:color="auto"/>
            <w:bottom w:val="none" w:sz="0" w:space="0" w:color="auto"/>
            <w:right w:val="none" w:sz="0" w:space="0" w:color="auto"/>
          </w:divBdr>
        </w:div>
      </w:divsChild>
    </w:div>
    <w:div w:id="1572695211">
      <w:marLeft w:val="640"/>
      <w:marRight w:val="0"/>
      <w:marTop w:val="0"/>
      <w:marBottom w:val="0"/>
      <w:divBdr>
        <w:top w:val="none" w:sz="0" w:space="0" w:color="auto"/>
        <w:left w:val="none" w:sz="0" w:space="0" w:color="auto"/>
        <w:bottom w:val="none" w:sz="0" w:space="0" w:color="auto"/>
        <w:right w:val="none" w:sz="0" w:space="0" w:color="auto"/>
      </w:divBdr>
    </w:div>
    <w:div w:id="1575506199">
      <w:bodyDiv w:val="1"/>
      <w:marLeft w:val="0"/>
      <w:marRight w:val="0"/>
      <w:marTop w:val="0"/>
      <w:marBottom w:val="0"/>
      <w:divBdr>
        <w:top w:val="none" w:sz="0" w:space="0" w:color="auto"/>
        <w:left w:val="none" w:sz="0" w:space="0" w:color="auto"/>
        <w:bottom w:val="none" w:sz="0" w:space="0" w:color="auto"/>
        <w:right w:val="none" w:sz="0" w:space="0" w:color="auto"/>
      </w:divBdr>
      <w:divsChild>
        <w:div w:id="1097216947">
          <w:marLeft w:val="640"/>
          <w:marRight w:val="0"/>
          <w:marTop w:val="0"/>
          <w:marBottom w:val="0"/>
          <w:divBdr>
            <w:top w:val="none" w:sz="0" w:space="0" w:color="auto"/>
            <w:left w:val="none" w:sz="0" w:space="0" w:color="auto"/>
            <w:bottom w:val="none" w:sz="0" w:space="0" w:color="auto"/>
            <w:right w:val="none" w:sz="0" w:space="0" w:color="auto"/>
          </w:divBdr>
        </w:div>
        <w:div w:id="1707758336">
          <w:marLeft w:val="640"/>
          <w:marRight w:val="0"/>
          <w:marTop w:val="0"/>
          <w:marBottom w:val="0"/>
          <w:divBdr>
            <w:top w:val="none" w:sz="0" w:space="0" w:color="auto"/>
            <w:left w:val="none" w:sz="0" w:space="0" w:color="auto"/>
            <w:bottom w:val="none" w:sz="0" w:space="0" w:color="auto"/>
            <w:right w:val="none" w:sz="0" w:space="0" w:color="auto"/>
          </w:divBdr>
        </w:div>
        <w:div w:id="1322780510">
          <w:marLeft w:val="640"/>
          <w:marRight w:val="0"/>
          <w:marTop w:val="0"/>
          <w:marBottom w:val="0"/>
          <w:divBdr>
            <w:top w:val="none" w:sz="0" w:space="0" w:color="auto"/>
            <w:left w:val="none" w:sz="0" w:space="0" w:color="auto"/>
            <w:bottom w:val="none" w:sz="0" w:space="0" w:color="auto"/>
            <w:right w:val="none" w:sz="0" w:space="0" w:color="auto"/>
          </w:divBdr>
        </w:div>
        <w:div w:id="585580760">
          <w:marLeft w:val="640"/>
          <w:marRight w:val="0"/>
          <w:marTop w:val="0"/>
          <w:marBottom w:val="0"/>
          <w:divBdr>
            <w:top w:val="none" w:sz="0" w:space="0" w:color="auto"/>
            <w:left w:val="none" w:sz="0" w:space="0" w:color="auto"/>
            <w:bottom w:val="none" w:sz="0" w:space="0" w:color="auto"/>
            <w:right w:val="none" w:sz="0" w:space="0" w:color="auto"/>
          </w:divBdr>
        </w:div>
        <w:div w:id="784541430">
          <w:marLeft w:val="640"/>
          <w:marRight w:val="0"/>
          <w:marTop w:val="0"/>
          <w:marBottom w:val="0"/>
          <w:divBdr>
            <w:top w:val="none" w:sz="0" w:space="0" w:color="auto"/>
            <w:left w:val="none" w:sz="0" w:space="0" w:color="auto"/>
            <w:bottom w:val="none" w:sz="0" w:space="0" w:color="auto"/>
            <w:right w:val="none" w:sz="0" w:space="0" w:color="auto"/>
          </w:divBdr>
        </w:div>
        <w:div w:id="1227108505">
          <w:marLeft w:val="640"/>
          <w:marRight w:val="0"/>
          <w:marTop w:val="0"/>
          <w:marBottom w:val="0"/>
          <w:divBdr>
            <w:top w:val="none" w:sz="0" w:space="0" w:color="auto"/>
            <w:left w:val="none" w:sz="0" w:space="0" w:color="auto"/>
            <w:bottom w:val="none" w:sz="0" w:space="0" w:color="auto"/>
            <w:right w:val="none" w:sz="0" w:space="0" w:color="auto"/>
          </w:divBdr>
        </w:div>
        <w:div w:id="1871604521">
          <w:marLeft w:val="640"/>
          <w:marRight w:val="0"/>
          <w:marTop w:val="0"/>
          <w:marBottom w:val="0"/>
          <w:divBdr>
            <w:top w:val="none" w:sz="0" w:space="0" w:color="auto"/>
            <w:left w:val="none" w:sz="0" w:space="0" w:color="auto"/>
            <w:bottom w:val="none" w:sz="0" w:space="0" w:color="auto"/>
            <w:right w:val="none" w:sz="0" w:space="0" w:color="auto"/>
          </w:divBdr>
        </w:div>
        <w:div w:id="707679668">
          <w:marLeft w:val="640"/>
          <w:marRight w:val="0"/>
          <w:marTop w:val="0"/>
          <w:marBottom w:val="0"/>
          <w:divBdr>
            <w:top w:val="none" w:sz="0" w:space="0" w:color="auto"/>
            <w:left w:val="none" w:sz="0" w:space="0" w:color="auto"/>
            <w:bottom w:val="none" w:sz="0" w:space="0" w:color="auto"/>
            <w:right w:val="none" w:sz="0" w:space="0" w:color="auto"/>
          </w:divBdr>
        </w:div>
        <w:div w:id="2133329955">
          <w:marLeft w:val="640"/>
          <w:marRight w:val="0"/>
          <w:marTop w:val="0"/>
          <w:marBottom w:val="0"/>
          <w:divBdr>
            <w:top w:val="none" w:sz="0" w:space="0" w:color="auto"/>
            <w:left w:val="none" w:sz="0" w:space="0" w:color="auto"/>
            <w:bottom w:val="none" w:sz="0" w:space="0" w:color="auto"/>
            <w:right w:val="none" w:sz="0" w:space="0" w:color="auto"/>
          </w:divBdr>
        </w:div>
        <w:div w:id="645352766">
          <w:marLeft w:val="640"/>
          <w:marRight w:val="0"/>
          <w:marTop w:val="0"/>
          <w:marBottom w:val="0"/>
          <w:divBdr>
            <w:top w:val="none" w:sz="0" w:space="0" w:color="auto"/>
            <w:left w:val="none" w:sz="0" w:space="0" w:color="auto"/>
            <w:bottom w:val="none" w:sz="0" w:space="0" w:color="auto"/>
            <w:right w:val="none" w:sz="0" w:space="0" w:color="auto"/>
          </w:divBdr>
        </w:div>
        <w:div w:id="1696693400">
          <w:marLeft w:val="640"/>
          <w:marRight w:val="0"/>
          <w:marTop w:val="0"/>
          <w:marBottom w:val="0"/>
          <w:divBdr>
            <w:top w:val="none" w:sz="0" w:space="0" w:color="auto"/>
            <w:left w:val="none" w:sz="0" w:space="0" w:color="auto"/>
            <w:bottom w:val="none" w:sz="0" w:space="0" w:color="auto"/>
            <w:right w:val="none" w:sz="0" w:space="0" w:color="auto"/>
          </w:divBdr>
        </w:div>
        <w:div w:id="74741498">
          <w:marLeft w:val="640"/>
          <w:marRight w:val="0"/>
          <w:marTop w:val="0"/>
          <w:marBottom w:val="0"/>
          <w:divBdr>
            <w:top w:val="none" w:sz="0" w:space="0" w:color="auto"/>
            <w:left w:val="none" w:sz="0" w:space="0" w:color="auto"/>
            <w:bottom w:val="none" w:sz="0" w:space="0" w:color="auto"/>
            <w:right w:val="none" w:sz="0" w:space="0" w:color="auto"/>
          </w:divBdr>
        </w:div>
        <w:div w:id="1989745368">
          <w:marLeft w:val="640"/>
          <w:marRight w:val="0"/>
          <w:marTop w:val="0"/>
          <w:marBottom w:val="0"/>
          <w:divBdr>
            <w:top w:val="none" w:sz="0" w:space="0" w:color="auto"/>
            <w:left w:val="none" w:sz="0" w:space="0" w:color="auto"/>
            <w:bottom w:val="none" w:sz="0" w:space="0" w:color="auto"/>
            <w:right w:val="none" w:sz="0" w:space="0" w:color="auto"/>
          </w:divBdr>
        </w:div>
        <w:div w:id="1787693854">
          <w:marLeft w:val="640"/>
          <w:marRight w:val="0"/>
          <w:marTop w:val="0"/>
          <w:marBottom w:val="0"/>
          <w:divBdr>
            <w:top w:val="none" w:sz="0" w:space="0" w:color="auto"/>
            <w:left w:val="none" w:sz="0" w:space="0" w:color="auto"/>
            <w:bottom w:val="none" w:sz="0" w:space="0" w:color="auto"/>
            <w:right w:val="none" w:sz="0" w:space="0" w:color="auto"/>
          </w:divBdr>
        </w:div>
        <w:div w:id="227110376">
          <w:marLeft w:val="640"/>
          <w:marRight w:val="0"/>
          <w:marTop w:val="0"/>
          <w:marBottom w:val="0"/>
          <w:divBdr>
            <w:top w:val="none" w:sz="0" w:space="0" w:color="auto"/>
            <w:left w:val="none" w:sz="0" w:space="0" w:color="auto"/>
            <w:bottom w:val="none" w:sz="0" w:space="0" w:color="auto"/>
            <w:right w:val="none" w:sz="0" w:space="0" w:color="auto"/>
          </w:divBdr>
        </w:div>
        <w:div w:id="133567431">
          <w:marLeft w:val="640"/>
          <w:marRight w:val="0"/>
          <w:marTop w:val="0"/>
          <w:marBottom w:val="0"/>
          <w:divBdr>
            <w:top w:val="none" w:sz="0" w:space="0" w:color="auto"/>
            <w:left w:val="none" w:sz="0" w:space="0" w:color="auto"/>
            <w:bottom w:val="none" w:sz="0" w:space="0" w:color="auto"/>
            <w:right w:val="none" w:sz="0" w:space="0" w:color="auto"/>
          </w:divBdr>
        </w:div>
        <w:div w:id="880826078">
          <w:marLeft w:val="640"/>
          <w:marRight w:val="0"/>
          <w:marTop w:val="0"/>
          <w:marBottom w:val="0"/>
          <w:divBdr>
            <w:top w:val="none" w:sz="0" w:space="0" w:color="auto"/>
            <w:left w:val="none" w:sz="0" w:space="0" w:color="auto"/>
            <w:bottom w:val="none" w:sz="0" w:space="0" w:color="auto"/>
            <w:right w:val="none" w:sz="0" w:space="0" w:color="auto"/>
          </w:divBdr>
        </w:div>
        <w:div w:id="622345924">
          <w:marLeft w:val="640"/>
          <w:marRight w:val="0"/>
          <w:marTop w:val="0"/>
          <w:marBottom w:val="0"/>
          <w:divBdr>
            <w:top w:val="none" w:sz="0" w:space="0" w:color="auto"/>
            <w:left w:val="none" w:sz="0" w:space="0" w:color="auto"/>
            <w:bottom w:val="none" w:sz="0" w:space="0" w:color="auto"/>
            <w:right w:val="none" w:sz="0" w:space="0" w:color="auto"/>
          </w:divBdr>
        </w:div>
        <w:div w:id="10180897">
          <w:marLeft w:val="640"/>
          <w:marRight w:val="0"/>
          <w:marTop w:val="0"/>
          <w:marBottom w:val="0"/>
          <w:divBdr>
            <w:top w:val="none" w:sz="0" w:space="0" w:color="auto"/>
            <w:left w:val="none" w:sz="0" w:space="0" w:color="auto"/>
            <w:bottom w:val="none" w:sz="0" w:space="0" w:color="auto"/>
            <w:right w:val="none" w:sz="0" w:space="0" w:color="auto"/>
          </w:divBdr>
        </w:div>
        <w:div w:id="1470170707">
          <w:marLeft w:val="640"/>
          <w:marRight w:val="0"/>
          <w:marTop w:val="0"/>
          <w:marBottom w:val="0"/>
          <w:divBdr>
            <w:top w:val="none" w:sz="0" w:space="0" w:color="auto"/>
            <w:left w:val="none" w:sz="0" w:space="0" w:color="auto"/>
            <w:bottom w:val="none" w:sz="0" w:space="0" w:color="auto"/>
            <w:right w:val="none" w:sz="0" w:space="0" w:color="auto"/>
          </w:divBdr>
        </w:div>
        <w:div w:id="741097778">
          <w:marLeft w:val="640"/>
          <w:marRight w:val="0"/>
          <w:marTop w:val="0"/>
          <w:marBottom w:val="0"/>
          <w:divBdr>
            <w:top w:val="none" w:sz="0" w:space="0" w:color="auto"/>
            <w:left w:val="none" w:sz="0" w:space="0" w:color="auto"/>
            <w:bottom w:val="none" w:sz="0" w:space="0" w:color="auto"/>
            <w:right w:val="none" w:sz="0" w:space="0" w:color="auto"/>
          </w:divBdr>
        </w:div>
        <w:div w:id="1048650862">
          <w:marLeft w:val="640"/>
          <w:marRight w:val="0"/>
          <w:marTop w:val="0"/>
          <w:marBottom w:val="0"/>
          <w:divBdr>
            <w:top w:val="none" w:sz="0" w:space="0" w:color="auto"/>
            <w:left w:val="none" w:sz="0" w:space="0" w:color="auto"/>
            <w:bottom w:val="none" w:sz="0" w:space="0" w:color="auto"/>
            <w:right w:val="none" w:sz="0" w:space="0" w:color="auto"/>
          </w:divBdr>
        </w:div>
        <w:div w:id="855463021">
          <w:marLeft w:val="640"/>
          <w:marRight w:val="0"/>
          <w:marTop w:val="0"/>
          <w:marBottom w:val="0"/>
          <w:divBdr>
            <w:top w:val="none" w:sz="0" w:space="0" w:color="auto"/>
            <w:left w:val="none" w:sz="0" w:space="0" w:color="auto"/>
            <w:bottom w:val="none" w:sz="0" w:space="0" w:color="auto"/>
            <w:right w:val="none" w:sz="0" w:space="0" w:color="auto"/>
          </w:divBdr>
        </w:div>
        <w:div w:id="95830885">
          <w:marLeft w:val="640"/>
          <w:marRight w:val="0"/>
          <w:marTop w:val="0"/>
          <w:marBottom w:val="0"/>
          <w:divBdr>
            <w:top w:val="none" w:sz="0" w:space="0" w:color="auto"/>
            <w:left w:val="none" w:sz="0" w:space="0" w:color="auto"/>
            <w:bottom w:val="none" w:sz="0" w:space="0" w:color="auto"/>
            <w:right w:val="none" w:sz="0" w:space="0" w:color="auto"/>
          </w:divBdr>
        </w:div>
        <w:div w:id="631325472">
          <w:marLeft w:val="640"/>
          <w:marRight w:val="0"/>
          <w:marTop w:val="0"/>
          <w:marBottom w:val="0"/>
          <w:divBdr>
            <w:top w:val="none" w:sz="0" w:space="0" w:color="auto"/>
            <w:left w:val="none" w:sz="0" w:space="0" w:color="auto"/>
            <w:bottom w:val="none" w:sz="0" w:space="0" w:color="auto"/>
            <w:right w:val="none" w:sz="0" w:space="0" w:color="auto"/>
          </w:divBdr>
        </w:div>
        <w:div w:id="789514238">
          <w:marLeft w:val="640"/>
          <w:marRight w:val="0"/>
          <w:marTop w:val="0"/>
          <w:marBottom w:val="0"/>
          <w:divBdr>
            <w:top w:val="none" w:sz="0" w:space="0" w:color="auto"/>
            <w:left w:val="none" w:sz="0" w:space="0" w:color="auto"/>
            <w:bottom w:val="none" w:sz="0" w:space="0" w:color="auto"/>
            <w:right w:val="none" w:sz="0" w:space="0" w:color="auto"/>
          </w:divBdr>
        </w:div>
        <w:div w:id="490145080">
          <w:marLeft w:val="640"/>
          <w:marRight w:val="0"/>
          <w:marTop w:val="0"/>
          <w:marBottom w:val="0"/>
          <w:divBdr>
            <w:top w:val="none" w:sz="0" w:space="0" w:color="auto"/>
            <w:left w:val="none" w:sz="0" w:space="0" w:color="auto"/>
            <w:bottom w:val="none" w:sz="0" w:space="0" w:color="auto"/>
            <w:right w:val="none" w:sz="0" w:space="0" w:color="auto"/>
          </w:divBdr>
        </w:div>
        <w:div w:id="1173492763">
          <w:marLeft w:val="640"/>
          <w:marRight w:val="0"/>
          <w:marTop w:val="0"/>
          <w:marBottom w:val="0"/>
          <w:divBdr>
            <w:top w:val="none" w:sz="0" w:space="0" w:color="auto"/>
            <w:left w:val="none" w:sz="0" w:space="0" w:color="auto"/>
            <w:bottom w:val="none" w:sz="0" w:space="0" w:color="auto"/>
            <w:right w:val="none" w:sz="0" w:space="0" w:color="auto"/>
          </w:divBdr>
        </w:div>
        <w:div w:id="1647514091">
          <w:marLeft w:val="640"/>
          <w:marRight w:val="0"/>
          <w:marTop w:val="0"/>
          <w:marBottom w:val="0"/>
          <w:divBdr>
            <w:top w:val="none" w:sz="0" w:space="0" w:color="auto"/>
            <w:left w:val="none" w:sz="0" w:space="0" w:color="auto"/>
            <w:bottom w:val="none" w:sz="0" w:space="0" w:color="auto"/>
            <w:right w:val="none" w:sz="0" w:space="0" w:color="auto"/>
          </w:divBdr>
        </w:div>
        <w:div w:id="60909162">
          <w:marLeft w:val="640"/>
          <w:marRight w:val="0"/>
          <w:marTop w:val="0"/>
          <w:marBottom w:val="0"/>
          <w:divBdr>
            <w:top w:val="none" w:sz="0" w:space="0" w:color="auto"/>
            <w:left w:val="none" w:sz="0" w:space="0" w:color="auto"/>
            <w:bottom w:val="none" w:sz="0" w:space="0" w:color="auto"/>
            <w:right w:val="none" w:sz="0" w:space="0" w:color="auto"/>
          </w:divBdr>
        </w:div>
        <w:div w:id="240065262">
          <w:marLeft w:val="640"/>
          <w:marRight w:val="0"/>
          <w:marTop w:val="0"/>
          <w:marBottom w:val="0"/>
          <w:divBdr>
            <w:top w:val="none" w:sz="0" w:space="0" w:color="auto"/>
            <w:left w:val="none" w:sz="0" w:space="0" w:color="auto"/>
            <w:bottom w:val="none" w:sz="0" w:space="0" w:color="auto"/>
            <w:right w:val="none" w:sz="0" w:space="0" w:color="auto"/>
          </w:divBdr>
        </w:div>
        <w:div w:id="705569897">
          <w:marLeft w:val="640"/>
          <w:marRight w:val="0"/>
          <w:marTop w:val="0"/>
          <w:marBottom w:val="0"/>
          <w:divBdr>
            <w:top w:val="none" w:sz="0" w:space="0" w:color="auto"/>
            <w:left w:val="none" w:sz="0" w:space="0" w:color="auto"/>
            <w:bottom w:val="none" w:sz="0" w:space="0" w:color="auto"/>
            <w:right w:val="none" w:sz="0" w:space="0" w:color="auto"/>
          </w:divBdr>
        </w:div>
        <w:div w:id="1370374513">
          <w:marLeft w:val="640"/>
          <w:marRight w:val="0"/>
          <w:marTop w:val="0"/>
          <w:marBottom w:val="0"/>
          <w:divBdr>
            <w:top w:val="none" w:sz="0" w:space="0" w:color="auto"/>
            <w:left w:val="none" w:sz="0" w:space="0" w:color="auto"/>
            <w:bottom w:val="none" w:sz="0" w:space="0" w:color="auto"/>
            <w:right w:val="none" w:sz="0" w:space="0" w:color="auto"/>
          </w:divBdr>
        </w:div>
        <w:div w:id="396363137">
          <w:marLeft w:val="640"/>
          <w:marRight w:val="0"/>
          <w:marTop w:val="0"/>
          <w:marBottom w:val="0"/>
          <w:divBdr>
            <w:top w:val="none" w:sz="0" w:space="0" w:color="auto"/>
            <w:left w:val="none" w:sz="0" w:space="0" w:color="auto"/>
            <w:bottom w:val="none" w:sz="0" w:space="0" w:color="auto"/>
            <w:right w:val="none" w:sz="0" w:space="0" w:color="auto"/>
          </w:divBdr>
        </w:div>
        <w:div w:id="636493994">
          <w:marLeft w:val="640"/>
          <w:marRight w:val="0"/>
          <w:marTop w:val="0"/>
          <w:marBottom w:val="0"/>
          <w:divBdr>
            <w:top w:val="none" w:sz="0" w:space="0" w:color="auto"/>
            <w:left w:val="none" w:sz="0" w:space="0" w:color="auto"/>
            <w:bottom w:val="none" w:sz="0" w:space="0" w:color="auto"/>
            <w:right w:val="none" w:sz="0" w:space="0" w:color="auto"/>
          </w:divBdr>
        </w:div>
        <w:div w:id="894051469">
          <w:marLeft w:val="640"/>
          <w:marRight w:val="0"/>
          <w:marTop w:val="0"/>
          <w:marBottom w:val="0"/>
          <w:divBdr>
            <w:top w:val="none" w:sz="0" w:space="0" w:color="auto"/>
            <w:left w:val="none" w:sz="0" w:space="0" w:color="auto"/>
            <w:bottom w:val="none" w:sz="0" w:space="0" w:color="auto"/>
            <w:right w:val="none" w:sz="0" w:space="0" w:color="auto"/>
          </w:divBdr>
        </w:div>
        <w:div w:id="1239360839">
          <w:marLeft w:val="640"/>
          <w:marRight w:val="0"/>
          <w:marTop w:val="0"/>
          <w:marBottom w:val="0"/>
          <w:divBdr>
            <w:top w:val="none" w:sz="0" w:space="0" w:color="auto"/>
            <w:left w:val="none" w:sz="0" w:space="0" w:color="auto"/>
            <w:bottom w:val="none" w:sz="0" w:space="0" w:color="auto"/>
            <w:right w:val="none" w:sz="0" w:space="0" w:color="auto"/>
          </w:divBdr>
        </w:div>
        <w:div w:id="699551155">
          <w:marLeft w:val="640"/>
          <w:marRight w:val="0"/>
          <w:marTop w:val="0"/>
          <w:marBottom w:val="0"/>
          <w:divBdr>
            <w:top w:val="none" w:sz="0" w:space="0" w:color="auto"/>
            <w:left w:val="none" w:sz="0" w:space="0" w:color="auto"/>
            <w:bottom w:val="none" w:sz="0" w:space="0" w:color="auto"/>
            <w:right w:val="none" w:sz="0" w:space="0" w:color="auto"/>
          </w:divBdr>
        </w:div>
        <w:div w:id="1790777034">
          <w:marLeft w:val="640"/>
          <w:marRight w:val="0"/>
          <w:marTop w:val="0"/>
          <w:marBottom w:val="0"/>
          <w:divBdr>
            <w:top w:val="none" w:sz="0" w:space="0" w:color="auto"/>
            <w:left w:val="none" w:sz="0" w:space="0" w:color="auto"/>
            <w:bottom w:val="none" w:sz="0" w:space="0" w:color="auto"/>
            <w:right w:val="none" w:sz="0" w:space="0" w:color="auto"/>
          </w:divBdr>
        </w:div>
        <w:div w:id="1325011239">
          <w:marLeft w:val="640"/>
          <w:marRight w:val="0"/>
          <w:marTop w:val="0"/>
          <w:marBottom w:val="0"/>
          <w:divBdr>
            <w:top w:val="none" w:sz="0" w:space="0" w:color="auto"/>
            <w:left w:val="none" w:sz="0" w:space="0" w:color="auto"/>
            <w:bottom w:val="none" w:sz="0" w:space="0" w:color="auto"/>
            <w:right w:val="none" w:sz="0" w:space="0" w:color="auto"/>
          </w:divBdr>
        </w:div>
        <w:div w:id="70129528">
          <w:marLeft w:val="640"/>
          <w:marRight w:val="0"/>
          <w:marTop w:val="0"/>
          <w:marBottom w:val="0"/>
          <w:divBdr>
            <w:top w:val="none" w:sz="0" w:space="0" w:color="auto"/>
            <w:left w:val="none" w:sz="0" w:space="0" w:color="auto"/>
            <w:bottom w:val="none" w:sz="0" w:space="0" w:color="auto"/>
            <w:right w:val="none" w:sz="0" w:space="0" w:color="auto"/>
          </w:divBdr>
        </w:div>
        <w:div w:id="1714034695">
          <w:marLeft w:val="640"/>
          <w:marRight w:val="0"/>
          <w:marTop w:val="0"/>
          <w:marBottom w:val="0"/>
          <w:divBdr>
            <w:top w:val="none" w:sz="0" w:space="0" w:color="auto"/>
            <w:left w:val="none" w:sz="0" w:space="0" w:color="auto"/>
            <w:bottom w:val="none" w:sz="0" w:space="0" w:color="auto"/>
            <w:right w:val="none" w:sz="0" w:space="0" w:color="auto"/>
          </w:divBdr>
        </w:div>
      </w:divsChild>
    </w:div>
    <w:div w:id="1577082994">
      <w:marLeft w:val="640"/>
      <w:marRight w:val="0"/>
      <w:marTop w:val="0"/>
      <w:marBottom w:val="0"/>
      <w:divBdr>
        <w:top w:val="none" w:sz="0" w:space="0" w:color="auto"/>
        <w:left w:val="none" w:sz="0" w:space="0" w:color="auto"/>
        <w:bottom w:val="none" w:sz="0" w:space="0" w:color="auto"/>
        <w:right w:val="none" w:sz="0" w:space="0" w:color="auto"/>
      </w:divBdr>
    </w:div>
    <w:div w:id="1578973215">
      <w:bodyDiv w:val="1"/>
      <w:marLeft w:val="0"/>
      <w:marRight w:val="0"/>
      <w:marTop w:val="0"/>
      <w:marBottom w:val="0"/>
      <w:divBdr>
        <w:top w:val="none" w:sz="0" w:space="0" w:color="auto"/>
        <w:left w:val="none" w:sz="0" w:space="0" w:color="auto"/>
        <w:bottom w:val="none" w:sz="0" w:space="0" w:color="auto"/>
        <w:right w:val="none" w:sz="0" w:space="0" w:color="auto"/>
      </w:divBdr>
      <w:divsChild>
        <w:div w:id="1701201118">
          <w:marLeft w:val="640"/>
          <w:marRight w:val="0"/>
          <w:marTop w:val="0"/>
          <w:marBottom w:val="0"/>
          <w:divBdr>
            <w:top w:val="none" w:sz="0" w:space="0" w:color="auto"/>
            <w:left w:val="none" w:sz="0" w:space="0" w:color="auto"/>
            <w:bottom w:val="none" w:sz="0" w:space="0" w:color="auto"/>
            <w:right w:val="none" w:sz="0" w:space="0" w:color="auto"/>
          </w:divBdr>
        </w:div>
        <w:div w:id="485585192">
          <w:marLeft w:val="640"/>
          <w:marRight w:val="0"/>
          <w:marTop w:val="0"/>
          <w:marBottom w:val="0"/>
          <w:divBdr>
            <w:top w:val="none" w:sz="0" w:space="0" w:color="auto"/>
            <w:left w:val="none" w:sz="0" w:space="0" w:color="auto"/>
            <w:bottom w:val="none" w:sz="0" w:space="0" w:color="auto"/>
            <w:right w:val="none" w:sz="0" w:space="0" w:color="auto"/>
          </w:divBdr>
        </w:div>
        <w:div w:id="868034166">
          <w:marLeft w:val="640"/>
          <w:marRight w:val="0"/>
          <w:marTop w:val="0"/>
          <w:marBottom w:val="0"/>
          <w:divBdr>
            <w:top w:val="none" w:sz="0" w:space="0" w:color="auto"/>
            <w:left w:val="none" w:sz="0" w:space="0" w:color="auto"/>
            <w:bottom w:val="none" w:sz="0" w:space="0" w:color="auto"/>
            <w:right w:val="none" w:sz="0" w:space="0" w:color="auto"/>
          </w:divBdr>
        </w:div>
        <w:div w:id="383677954">
          <w:marLeft w:val="640"/>
          <w:marRight w:val="0"/>
          <w:marTop w:val="0"/>
          <w:marBottom w:val="0"/>
          <w:divBdr>
            <w:top w:val="none" w:sz="0" w:space="0" w:color="auto"/>
            <w:left w:val="none" w:sz="0" w:space="0" w:color="auto"/>
            <w:bottom w:val="none" w:sz="0" w:space="0" w:color="auto"/>
            <w:right w:val="none" w:sz="0" w:space="0" w:color="auto"/>
          </w:divBdr>
        </w:div>
        <w:div w:id="1612667930">
          <w:marLeft w:val="640"/>
          <w:marRight w:val="0"/>
          <w:marTop w:val="0"/>
          <w:marBottom w:val="0"/>
          <w:divBdr>
            <w:top w:val="none" w:sz="0" w:space="0" w:color="auto"/>
            <w:left w:val="none" w:sz="0" w:space="0" w:color="auto"/>
            <w:bottom w:val="none" w:sz="0" w:space="0" w:color="auto"/>
            <w:right w:val="none" w:sz="0" w:space="0" w:color="auto"/>
          </w:divBdr>
        </w:div>
        <w:div w:id="2100828505">
          <w:marLeft w:val="640"/>
          <w:marRight w:val="0"/>
          <w:marTop w:val="0"/>
          <w:marBottom w:val="0"/>
          <w:divBdr>
            <w:top w:val="none" w:sz="0" w:space="0" w:color="auto"/>
            <w:left w:val="none" w:sz="0" w:space="0" w:color="auto"/>
            <w:bottom w:val="none" w:sz="0" w:space="0" w:color="auto"/>
            <w:right w:val="none" w:sz="0" w:space="0" w:color="auto"/>
          </w:divBdr>
        </w:div>
        <w:div w:id="1964577645">
          <w:marLeft w:val="640"/>
          <w:marRight w:val="0"/>
          <w:marTop w:val="0"/>
          <w:marBottom w:val="0"/>
          <w:divBdr>
            <w:top w:val="none" w:sz="0" w:space="0" w:color="auto"/>
            <w:left w:val="none" w:sz="0" w:space="0" w:color="auto"/>
            <w:bottom w:val="none" w:sz="0" w:space="0" w:color="auto"/>
            <w:right w:val="none" w:sz="0" w:space="0" w:color="auto"/>
          </w:divBdr>
        </w:div>
        <w:div w:id="1058282250">
          <w:marLeft w:val="640"/>
          <w:marRight w:val="0"/>
          <w:marTop w:val="0"/>
          <w:marBottom w:val="0"/>
          <w:divBdr>
            <w:top w:val="none" w:sz="0" w:space="0" w:color="auto"/>
            <w:left w:val="none" w:sz="0" w:space="0" w:color="auto"/>
            <w:bottom w:val="none" w:sz="0" w:space="0" w:color="auto"/>
            <w:right w:val="none" w:sz="0" w:space="0" w:color="auto"/>
          </w:divBdr>
        </w:div>
        <w:div w:id="1313676404">
          <w:marLeft w:val="640"/>
          <w:marRight w:val="0"/>
          <w:marTop w:val="0"/>
          <w:marBottom w:val="0"/>
          <w:divBdr>
            <w:top w:val="none" w:sz="0" w:space="0" w:color="auto"/>
            <w:left w:val="none" w:sz="0" w:space="0" w:color="auto"/>
            <w:bottom w:val="none" w:sz="0" w:space="0" w:color="auto"/>
            <w:right w:val="none" w:sz="0" w:space="0" w:color="auto"/>
          </w:divBdr>
        </w:div>
        <w:div w:id="424620613">
          <w:marLeft w:val="640"/>
          <w:marRight w:val="0"/>
          <w:marTop w:val="0"/>
          <w:marBottom w:val="0"/>
          <w:divBdr>
            <w:top w:val="none" w:sz="0" w:space="0" w:color="auto"/>
            <w:left w:val="none" w:sz="0" w:space="0" w:color="auto"/>
            <w:bottom w:val="none" w:sz="0" w:space="0" w:color="auto"/>
            <w:right w:val="none" w:sz="0" w:space="0" w:color="auto"/>
          </w:divBdr>
        </w:div>
        <w:div w:id="183327719">
          <w:marLeft w:val="640"/>
          <w:marRight w:val="0"/>
          <w:marTop w:val="0"/>
          <w:marBottom w:val="0"/>
          <w:divBdr>
            <w:top w:val="none" w:sz="0" w:space="0" w:color="auto"/>
            <w:left w:val="none" w:sz="0" w:space="0" w:color="auto"/>
            <w:bottom w:val="none" w:sz="0" w:space="0" w:color="auto"/>
            <w:right w:val="none" w:sz="0" w:space="0" w:color="auto"/>
          </w:divBdr>
        </w:div>
        <w:div w:id="1377659702">
          <w:marLeft w:val="640"/>
          <w:marRight w:val="0"/>
          <w:marTop w:val="0"/>
          <w:marBottom w:val="0"/>
          <w:divBdr>
            <w:top w:val="none" w:sz="0" w:space="0" w:color="auto"/>
            <w:left w:val="none" w:sz="0" w:space="0" w:color="auto"/>
            <w:bottom w:val="none" w:sz="0" w:space="0" w:color="auto"/>
            <w:right w:val="none" w:sz="0" w:space="0" w:color="auto"/>
          </w:divBdr>
        </w:div>
        <w:div w:id="714892214">
          <w:marLeft w:val="640"/>
          <w:marRight w:val="0"/>
          <w:marTop w:val="0"/>
          <w:marBottom w:val="0"/>
          <w:divBdr>
            <w:top w:val="none" w:sz="0" w:space="0" w:color="auto"/>
            <w:left w:val="none" w:sz="0" w:space="0" w:color="auto"/>
            <w:bottom w:val="none" w:sz="0" w:space="0" w:color="auto"/>
            <w:right w:val="none" w:sz="0" w:space="0" w:color="auto"/>
          </w:divBdr>
        </w:div>
        <w:div w:id="1912881371">
          <w:marLeft w:val="640"/>
          <w:marRight w:val="0"/>
          <w:marTop w:val="0"/>
          <w:marBottom w:val="0"/>
          <w:divBdr>
            <w:top w:val="none" w:sz="0" w:space="0" w:color="auto"/>
            <w:left w:val="none" w:sz="0" w:space="0" w:color="auto"/>
            <w:bottom w:val="none" w:sz="0" w:space="0" w:color="auto"/>
            <w:right w:val="none" w:sz="0" w:space="0" w:color="auto"/>
          </w:divBdr>
        </w:div>
        <w:div w:id="446851024">
          <w:marLeft w:val="640"/>
          <w:marRight w:val="0"/>
          <w:marTop w:val="0"/>
          <w:marBottom w:val="0"/>
          <w:divBdr>
            <w:top w:val="none" w:sz="0" w:space="0" w:color="auto"/>
            <w:left w:val="none" w:sz="0" w:space="0" w:color="auto"/>
            <w:bottom w:val="none" w:sz="0" w:space="0" w:color="auto"/>
            <w:right w:val="none" w:sz="0" w:space="0" w:color="auto"/>
          </w:divBdr>
        </w:div>
        <w:div w:id="1313371816">
          <w:marLeft w:val="640"/>
          <w:marRight w:val="0"/>
          <w:marTop w:val="0"/>
          <w:marBottom w:val="0"/>
          <w:divBdr>
            <w:top w:val="none" w:sz="0" w:space="0" w:color="auto"/>
            <w:left w:val="none" w:sz="0" w:space="0" w:color="auto"/>
            <w:bottom w:val="none" w:sz="0" w:space="0" w:color="auto"/>
            <w:right w:val="none" w:sz="0" w:space="0" w:color="auto"/>
          </w:divBdr>
        </w:div>
        <w:div w:id="1030494777">
          <w:marLeft w:val="640"/>
          <w:marRight w:val="0"/>
          <w:marTop w:val="0"/>
          <w:marBottom w:val="0"/>
          <w:divBdr>
            <w:top w:val="none" w:sz="0" w:space="0" w:color="auto"/>
            <w:left w:val="none" w:sz="0" w:space="0" w:color="auto"/>
            <w:bottom w:val="none" w:sz="0" w:space="0" w:color="auto"/>
            <w:right w:val="none" w:sz="0" w:space="0" w:color="auto"/>
          </w:divBdr>
        </w:div>
        <w:div w:id="102117218">
          <w:marLeft w:val="640"/>
          <w:marRight w:val="0"/>
          <w:marTop w:val="0"/>
          <w:marBottom w:val="0"/>
          <w:divBdr>
            <w:top w:val="none" w:sz="0" w:space="0" w:color="auto"/>
            <w:left w:val="none" w:sz="0" w:space="0" w:color="auto"/>
            <w:bottom w:val="none" w:sz="0" w:space="0" w:color="auto"/>
            <w:right w:val="none" w:sz="0" w:space="0" w:color="auto"/>
          </w:divBdr>
        </w:div>
        <w:div w:id="1220897728">
          <w:marLeft w:val="640"/>
          <w:marRight w:val="0"/>
          <w:marTop w:val="0"/>
          <w:marBottom w:val="0"/>
          <w:divBdr>
            <w:top w:val="none" w:sz="0" w:space="0" w:color="auto"/>
            <w:left w:val="none" w:sz="0" w:space="0" w:color="auto"/>
            <w:bottom w:val="none" w:sz="0" w:space="0" w:color="auto"/>
            <w:right w:val="none" w:sz="0" w:space="0" w:color="auto"/>
          </w:divBdr>
        </w:div>
        <w:div w:id="1442383504">
          <w:marLeft w:val="640"/>
          <w:marRight w:val="0"/>
          <w:marTop w:val="0"/>
          <w:marBottom w:val="0"/>
          <w:divBdr>
            <w:top w:val="none" w:sz="0" w:space="0" w:color="auto"/>
            <w:left w:val="none" w:sz="0" w:space="0" w:color="auto"/>
            <w:bottom w:val="none" w:sz="0" w:space="0" w:color="auto"/>
            <w:right w:val="none" w:sz="0" w:space="0" w:color="auto"/>
          </w:divBdr>
        </w:div>
        <w:div w:id="1165511657">
          <w:marLeft w:val="640"/>
          <w:marRight w:val="0"/>
          <w:marTop w:val="0"/>
          <w:marBottom w:val="0"/>
          <w:divBdr>
            <w:top w:val="none" w:sz="0" w:space="0" w:color="auto"/>
            <w:left w:val="none" w:sz="0" w:space="0" w:color="auto"/>
            <w:bottom w:val="none" w:sz="0" w:space="0" w:color="auto"/>
            <w:right w:val="none" w:sz="0" w:space="0" w:color="auto"/>
          </w:divBdr>
        </w:div>
        <w:div w:id="1486821804">
          <w:marLeft w:val="640"/>
          <w:marRight w:val="0"/>
          <w:marTop w:val="0"/>
          <w:marBottom w:val="0"/>
          <w:divBdr>
            <w:top w:val="none" w:sz="0" w:space="0" w:color="auto"/>
            <w:left w:val="none" w:sz="0" w:space="0" w:color="auto"/>
            <w:bottom w:val="none" w:sz="0" w:space="0" w:color="auto"/>
            <w:right w:val="none" w:sz="0" w:space="0" w:color="auto"/>
          </w:divBdr>
        </w:div>
        <w:div w:id="1600917057">
          <w:marLeft w:val="640"/>
          <w:marRight w:val="0"/>
          <w:marTop w:val="0"/>
          <w:marBottom w:val="0"/>
          <w:divBdr>
            <w:top w:val="none" w:sz="0" w:space="0" w:color="auto"/>
            <w:left w:val="none" w:sz="0" w:space="0" w:color="auto"/>
            <w:bottom w:val="none" w:sz="0" w:space="0" w:color="auto"/>
            <w:right w:val="none" w:sz="0" w:space="0" w:color="auto"/>
          </w:divBdr>
        </w:div>
        <w:div w:id="1553612375">
          <w:marLeft w:val="640"/>
          <w:marRight w:val="0"/>
          <w:marTop w:val="0"/>
          <w:marBottom w:val="0"/>
          <w:divBdr>
            <w:top w:val="none" w:sz="0" w:space="0" w:color="auto"/>
            <w:left w:val="none" w:sz="0" w:space="0" w:color="auto"/>
            <w:bottom w:val="none" w:sz="0" w:space="0" w:color="auto"/>
            <w:right w:val="none" w:sz="0" w:space="0" w:color="auto"/>
          </w:divBdr>
        </w:div>
        <w:div w:id="651298541">
          <w:marLeft w:val="640"/>
          <w:marRight w:val="0"/>
          <w:marTop w:val="0"/>
          <w:marBottom w:val="0"/>
          <w:divBdr>
            <w:top w:val="none" w:sz="0" w:space="0" w:color="auto"/>
            <w:left w:val="none" w:sz="0" w:space="0" w:color="auto"/>
            <w:bottom w:val="none" w:sz="0" w:space="0" w:color="auto"/>
            <w:right w:val="none" w:sz="0" w:space="0" w:color="auto"/>
          </w:divBdr>
        </w:div>
        <w:div w:id="955985087">
          <w:marLeft w:val="640"/>
          <w:marRight w:val="0"/>
          <w:marTop w:val="0"/>
          <w:marBottom w:val="0"/>
          <w:divBdr>
            <w:top w:val="none" w:sz="0" w:space="0" w:color="auto"/>
            <w:left w:val="none" w:sz="0" w:space="0" w:color="auto"/>
            <w:bottom w:val="none" w:sz="0" w:space="0" w:color="auto"/>
            <w:right w:val="none" w:sz="0" w:space="0" w:color="auto"/>
          </w:divBdr>
        </w:div>
        <w:div w:id="925459163">
          <w:marLeft w:val="640"/>
          <w:marRight w:val="0"/>
          <w:marTop w:val="0"/>
          <w:marBottom w:val="0"/>
          <w:divBdr>
            <w:top w:val="none" w:sz="0" w:space="0" w:color="auto"/>
            <w:left w:val="none" w:sz="0" w:space="0" w:color="auto"/>
            <w:bottom w:val="none" w:sz="0" w:space="0" w:color="auto"/>
            <w:right w:val="none" w:sz="0" w:space="0" w:color="auto"/>
          </w:divBdr>
        </w:div>
        <w:div w:id="518347989">
          <w:marLeft w:val="640"/>
          <w:marRight w:val="0"/>
          <w:marTop w:val="0"/>
          <w:marBottom w:val="0"/>
          <w:divBdr>
            <w:top w:val="none" w:sz="0" w:space="0" w:color="auto"/>
            <w:left w:val="none" w:sz="0" w:space="0" w:color="auto"/>
            <w:bottom w:val="none" w:sz="0" w:space="0" w:color="auto"/>
            <w:right w:val="none" w:sz="0" w:space="0" w:color="auto"/>
          </w:divBdr>
        </w:div>
        <w:div w:id="93135743">
          <w:marLeft w:val="640"/>
          <w:marRight w:val="0"/>
          <w:marTop w:val="0"/>
          <w:marBottom w:val="0"/>
          <w:divBdr>
            <w:top w:val="none" w:sz="0" w:space="0" w:color="auto"/>
            <w:left w:val="none" w:sz="0" w:space="0" w:color="auto"/>
            <w:bottom w:val="none" w:sz="0" w:space="0" w:color="auto"/>
            <w:right w:val="none" w:sz="0" w:space="0" w:color="auto"/>
          </w:divBdr>
        </w:div>
        <w:div w:id="1185481953">
          <w:marLeft w:val="640"/>
          <w:marRight w:val="0"/>
          <w:marTop w:val="0"/>
          <w:marBottom w:val="0"/>
          <w:divBdr>
            <w:top w:val="none" w:sz="0" w:space="0" w:color="auto"/>
            <w:left w:val="none" w:sz="0" w:space="0" w:color="auto"/>
            <w:bottom w:val="none" w:sz="0" w:space="0" w:color="auto"/>
            <w:right w:val="none" w:sz="0" w:space="0" w:color="auto"/>
          </w:divBdr>
        </w:div>
        <w:div w:id="813916147">
          <w:marLeft w:val="640"/>
          <w:marRight w:val="0"/>
          <w:marTop w:val="0"/>
          <w:marBottom w:val="0"/>
          <w:divBdr>
            <w:top w:val="none" w:sz="0" w:space="0" w:color="auto"/>
            <w:left w:val="none" w:sz="0" w:space="0" w:color="auto"/>
            <w:bottom w:val="none" w:sz="0" w:space="0" w:color="auto"/>
            <w:right w:val="none" w:sz="0" w:space="0" w:color="auto"/>
          </w:divBdr>
        </w:div>
        <w:div w:id="2146042024">
          <w:marLeft w:val="640"/>
          <w:marRight w:val="0"/>
          <w:marTop w:val="0"/>
          <w:marBottom w:val="0"/>
          <w:divBdr>
            <w:top w:val="none" w:sz="0" w:space="0" w:color="auto"/>
            <w:left w:val="none" w:sz="0" w:space="0" w:color="auto"/>
            <w:bottom w:val="none" w:sz="0" w:space="0" w:color="auto"/>
            <w:right w:val="none" w:sz="0" w:space="0" w:color="auto"/>
          </w:divBdr>
        </w:div>
        <w:div w:id="598215216">
          <w:marLeft w:val="640"/>
          <w:marRight w:val="0"/>
          <w:marTop w:val="0"/>
          <w:marBottom w:val="0"/>
          <w:divBdr>
            <w:top w:val="none" w:sz="0" w:space="0" w:color="auto"/>
            <w:left w:val="none" w:sz="0" w:space="0" w:color="auto"/>
            <w:bottom w:val="none" w:sz="0" w:space="0" w:color="auto"/>
            <w:right w:val="none" w:sz="0" w:space="0" w:color="auto"/>
          </w:divBdr>
        </w:div>
        <w:div w:id="1544445387">
          <w:marLeft w:val="640"/>
          <w:marRight w:val="0"/>
          <w:marTop w:val="0"/>
          <w:marBottom w:val="0"/>
          <w:divBdr>
            <w:top w:val="none" w:sz="0" w:space="0" w:color="auto"/>
            <w:left w:val="none" w:sz="0" w:space="0" w:color="auto"/>
            <w:bottom w:val="none" w:sz="0" w:space="0" w:color="auto"/>
            <w:right w:val="none" w:sz="0" w:space="0" w:color="auto"/>
          </w:divBdr>
        </w:div>
      </w:divsChild>
    </w:div>
    <w:div w:id="1580286849">
      <w:marLeft w:val="640"/>
      <w:marRight w:val="0"/>
      <w:marTop w:val="0"/>
      <w:marBottom w:val="0"/>
      <w:divBdr>
        <w:top w:val="none" w:sz="0" w:space="0" w:color="auto"/>
        <w:left w:val="none" w:sz="0" w:space="0" w:color="auto"/>
        <w:bottom w:val="none" w:sz="0" w:space="0" w:color="auto"/>
        <w:right w:val="none" w:sz="0" w:space="0" w:color="auto"/>
      </w:divBdr>
    </w:div>
    <w:div w:id="1581863030">
      <w:bodyDiv w:val="1"/>
      <w:marLeft w:val="0"/>
      <w:marRight w:val="0"/>
      <w:marTop w:val="0"/>
      <w:marBottom w:val="0"/>
      <w:divBdr>
        <w:top w:val="none" w:sz="0" w:space="0" w:color="auto"/>
        <w:left w:val="none" w:sz="0" w:space="0" w:color="auto"/>
        <w:bottom w:val="none" w:sz="0" w:space="0" w:color="auto"/>
        <w:right w:val="none" w:sz="0" w:space="0" w:color="auto"/>
      </w:divBdr>
      <w:divsChild>
        <w:div w:id="103115052">
          <w:marLeft w:val="640"/>
          <w:marRight w:val="0"/>
          <w:marTop w:val="0"/>
          <w:marBottom w:val="0"/>
          <w:divBdr>
            <w:top w:val="none" w:sz="0" w:space="0" w:color="auto"/>
            <w:left w:val="none" w:sz="0" w:space="0" w:color="auto"/>
            <w:bottom w:val="none" w:sz="0" w:space="0" w:color="auto"/>
            <w:right w:val="none" w:sz="0" w:space="0" w:color="auto"/>
          </w:divBdr>
        </w:div>
        <w:div w:id="190151287">
          <w:marLeft w:val="640"/>
          <w:marRight w:val="0"/>
          <w:marTop w:val="0"/>
          <w:marBottom w:val="0"/>
          <w:divBdr>
            <w:top w:val="none" w:sz="0" w:space="0" w:color="auto"/>
            <w:left w:val="none" w:sz="0" w:space="0" w:color="auto"/>
            <w:bottom w:val="none" w:sz="0" w:space="0" w:color="auto"/>
            <w:right w:val="none" w:sz="0" w:space="0" w:color="auto"/>
          </w:divBdr>
        </w:div>
        <w:div w:id="355811125">
          <w:marLeft w:val="640"/>
          <w:marRight w:val="0"/>
          <w:marTop w:val="0"/>
          <w:marBottom w:val="0"/>
          <w:divBdr>
            <w:top w:val="none" w:sz="0" w:space="0" w:color="auto"/>
            <w:left w:val="none" w:sz="0" w:space="0" w:color="auto"/>
            <w:bottom w:val="none" w:sz="0" w:space="0" w:color="auto"/>
            <w:right w:val="none" w:sz="0" w:space="0" w:color="auto"/>
          </w:divBdr>
        </w:div>
        <w:div w:id="454446589">
          <w:marLeft w:val="640"/>
          <w:marRight w:val="0"/>
          <w:marTop w:val="0"/>
          <w:marBottom w:val="0"/>
          <w:divBdr>
            <w:top w:val="none" w:sz="0" w:space="0" w:color="auto"/>
            <w:left w:val="none" w:sz="0" w:space="0" w:color="auto"/>
            <w:bottom w:val="none" w:sz="0" w:space="0" w:color="auto"/>
            <w:right w:val="none" w:sz="0" w:space="0" w:color="auto"/>
          </w:divBdr>
        </w:div>
        <w:div w:id="526412370">
          <w:marLeft w:val="640"/>
          <w:marRight w:val="0"/>
          <w:marTop w:val="0"/>
          <w:marBottom w:val="0"/>
          <w:divBdr>
            <w:top w:val="none" w:sz="0" w:space="0" w:color="auto"/>
            <w:left w:val="none" w:sz="0" w:space="0" w:color="auto"/>
            <w:bottom w:val="none" w:sz="0" w:space="0" w:color="auto"/>
            <w:right w:val="none" w:sz="0" w:space="0" w:color="auto"/>
          </w:divBdr>
        </w:div>
        <w:div w:id="651101280">
          <w:marLeft w:val="640"/>
          <w:marRight w:val="0"/>
          <w:marTop w:val="0"/>
          <w:marBottom w:val="0"/>
          <w:divBdr>
            <w:top w:val="none" w:sz="0" w:space="0" w:color="auto"/>
            <w:left w:val="none" w:sz="0" w:space="0" w:color="auto"/>
            <w:bottom w:val="none" w:sz="0" w:space="0" w:color="auto"/>
            <w:right w:val="none" w:sz="0" w:space="0" w:color="auto"/>
          </w:divBdr>
        </w:div>
        <w:div w:id="733744301">
          <w:marLeft w:val="640"/>
          <w:marRight w:val="0"/>
          <w:marTop w:val="0"/>
          <w:marBottom w:val="0"/>
          <w:divBdr>
            <w:top w:val="none" w:sz="0" w:space="0" w:color="auto"/>
            <w:left w:val="none" w:sz="0" w:space="0" w:color="auto"/>
            <w:bottom w:val="none" w:sz="0" w:space="0" w:color="auto"/>
            <w:right w:val="none" w:sz="0" w:space="0" w:color="auto"/>
          </w:divBdr>
        </w:div>
        <w:div w:id="742869823">
          <w:marLeft w:val="640"/>
          <w:marRight w:val="0"/>
          <w:marTop w:val="0"/>
          <w:marBottom w:val="0"/>
          <w:divBdr>
            <w:top w:val="none" w:sz="0" w:space="0" w:color="auto"/>
            <w:left w:val="none" w:sz="0" w:space="0" w:color="auto"/>
            <w:bottom w:val="none" w:sz="0" w:space="0" w:color="auto"/>
            <w:right w:val="none" w:sz="0" w:space="0" w:color="auto"/>
          </w:divBdr>
        </w:div>
        <w:div w:id="817066408">
          <w:marLeft w:val="640"/>
          <w:marRight w:val="0"/>
          <w:marTop w:val="0"/>
          <w:marBottom w:val="0"/>
          <w:divBdr>
            <w:top w:val="none" w:sz="0" w:space="0" w:color="auto"/>
            <w:left w:val="none" w:sz="0" w:space="0" w:color="auto"/>
            <w:bottom w:val="none" w:sz="0" w:space="0" w:color="auto"/>
            <w:right w:val="none" w:sz="0" w:space="0" w:color="auto"/>
          </w:divBdr>
        </w:div>
        <w:div w:id="831027277">
          <w:marLeft w:val="640"/>
          <w:marRight w:val="0"/>
          <w:marTop w:val="0"/>
          <w:marBottom w:val="0"/>
          <w:divBdr>
            <w:top w:val="none" w:sz="0" w:space="0" w:color="auto"/>
            <w:left w:val="none" w:sz="0" w:space="0" w:color="auto"/>
            <w:bottom w:val="none" w:sz="0" w:space="0" w:color="auto"/>
            <w:right w:val="none" w:sz="0" w:space="0" w:color="auto"/>
          </w:divBdr>
        </w:div>
        <w:div w:id="844126674">
          <w:marLeft w:val="640"/>
          <w:marRight w:val="0"/>
          <w:marTop w:val="0"/>
          <w:marBottom w:val="0"/>
          <w:divBdr>
            <w:top w:val="none" w:sz="0" w:space="0" w:color="auto"/>
            <w:left w:val="none" w:sz="0" w:space="0" w:color="auto"/>
            <w:bottom w:val="none" w:sz="0" w:space="0" w:color="auto"/>
            <w:right w:val="none" w:sz="0" w:space="0" w:color="auto"/>
          </w:divBdr>
        </w:div>
        <w:div w:id="934825016">
          <w:marLeft w:val="640"/>
          <w:marRight w:val="0"/>
          <w:marTop w:val="0"/>
          <w:marBottom w:val="0"/>
          <w:divBdr>
            <w:top w:val="none" w:sz="0" w:space="0" w:color="auto"/>
            <w:left w:val="none" w:sz="0" w:space="0" w:color="auto"/>
            <w:bottom w:val="none" w:sz="0" w:space="0" w:color="auto"/>
            <w:right w:val="none" w:sz="0" w:space="0" w:color="auto"/>
          </w:divBdr>
        </w:div>
        <w:div w:id="1296332699">
          <w:marLeft w:val="640"/>
          <w:marRight w:val="0"/>
          <w:marTop w:val="0"/>
          <w:marBottom w:val="0"/>
          <w:divBdr>
            <w:top w:val="none" w:sz="0" w:space="0" w:color="auto"/>
            <w:left w:val="none" w:sz="0" w:space="0" w:color="auto"/>
            <w:bottom w:val="none" w:sz="0" w:space="0" w:color="auto"/>
            <w:right w:val="none" w:sz="0" w:space="0" w:color="auto"/>
          </w:divBdr>
        </w:div>
        <w:div w:id="1315915228">
          <w:marLeft w:val="640"/>
          <w:marRight w:val="0"/>
          <w:marTop w:val="0"/>
          <w:marBottom w:val="0"/>
          <w:divBdr>
            <w:top w:val="none" w:sz="0" w:space="0" w:color="auto"/>
            <w:left w:val="none" w:sz="0" w:space="0" w:color="auto"/>
            <w:bottom w:val="none" w:sz="0" w:space="0" w:color="auto"/>
            <w:right w:val="none" w:sz="0" w:space="0" w:color="auto"/>
          </w:divBdr>
        </w:div>
        <w:div w:id="1355687147">
          <w:marLeft w:val="640"/>
          <w:marRight w:val="0"/>
          <w:marTop w:val="0"/>
          <w:marBottom w:val="0"/>
          <w:divBdr>
            <w:top w:val="none" w:sz="0" w:space="0" w:color="auto"/>
            <w:left w:val="none" w:sz="0" w:space="0" w:color="auto"/>
            <w:bottom w:val="none" w:sz="0" w:space="0" w:color="auto"/>
            <w:right w:val="none" w:sz="0" w:space="0" w:color="auto"/>
          </w:divBdr>
        </w:div>
        <w:div w:id="1437794534">
          <w:marLeft w:val="640"/>
          <w:marRight w:val="0"/>
          <w:marTop w:val="0"/>
          <w:marBottom w:val="0"/>
          <w:divBdr>
            <w:top w:val="none" w:sz="0" w:space="0" w:color="auto"/>
            <w:left w:val="none" w:sz="0" w:space="0" w:color="auto"/>
            <w:bottom w:val="none" w:sz="0" w:space="0" w:color="auto"/>
            <w:right w:val="none" w:sz="0" w:space="0" w:color="auto"/>
          </w:divBdr>
        </w:div>
        <w:div w:id="1494565957">
          <w:marLeft w:val="640"/>
          <w:marRight w:val="0"/>
          <w:marTop w:val="0"/>
          <w:marBottom w:val="0"/>
          <w:divBdr>
            <w:top w:val="none" w:sz="0" w:space="0" w:color="auto"/>
            <w:left w:val="none" w:sz="0" w:space="0" w:color="auto"/>
            <w:bottom w:val="none" w:sz="0" w:space="0" w:color="auto"/>
            <w:right w:val="none" w:sz="0" w:space="0" w:color="auto"/>
          </w:divBdr>
        </w:div>
        <w:div w:id="1527524439">
          <w:marLeft w:val="640"/>
          <w:marRight w:val="0"/>
          <w:marTop w:val="0"/>
          <w:marBottom w:val="0"/>
          <w:divBdr>
            <w:top w:val="none" w:sz="0" w:space="0" w:color="auto"/>
            <w:left w:val="none" w:sz="0" w:space="0" w:color="auto"/>
            <w:bottom w:val="none" w:sz="0" w:space="0" w:color="auto"/>
            <w:right w:val="none" w:sz="0" w:space="0" w:color="auto"/>
          </w:divBdr>
        </w:div>
        <w:div w:id="1567565782">
          <w:marLeft w:val="640"/>
          <w:marRight w:val="0"/>
          <w:marTop w:val="0"/>
          <w:marBottom w:val="0"/>
          <w:divBdr>
            <w:top w:val="none" w:sz="0" w:space="0" w:color="auto"/>
            <w:left w:val="none" w:sz="0" w:space="0" w:color="auto"/>
            <w:bottom w:val="none" w:sz="0" w:space="0" w:color="auto"/>
            <w:right w:val="none" w:sz="0" w:space="0" w:color="auto"/>
          </w:divBdr>
        </w:div>
        <w:div w:id="1577780658">
          <w:marLeft w:val="640"/>
          <w:marRight w:val="0"/>
          <w:marTop w:val="0"/>
          <w:marBottom w:val="0"/>
          <w:divBdr>
            <w:top w:val="none" w:sz="0" w:space="0" w:color="auto"/>
            <w:left w:val="none" w:sz="0" w:space="0" w:color="auto"/>
            <w:bottom w:val="none" w:sz="0" w:space="0" w:color="auto"/>
            <w:right w:val="none" w:sz="0" w:space="0" w:color="auto"/>
          </w:divBdr>
        </w:div>
        <w:div w:id="1580678264">
          <w:marLeft w:val="640"/>
          <w:marRight w:val="0"/>
          <w:marTop w:val="0"/>
          <w:marBottom w:val="0"/>
          <w:divBdr>
            <w:top w:val="none" w:sz="0" w:space="0" w:color="auto"/>
            <w:left w:val="none" w:sz="0" w:space="0" w:color="auto"/>
            <w:bottom w:val="none" w:sz="0" w:space="0" w:color="auto"/>
            <w:right w:val="none" w:sz="0" w:space="0" w:color="auto"/>
          </w:divBdr>
        </w:div>
        <w:div w:id="1587961074">
          <w:marLeft w:val="640"/>
          <w:marRight w:val="0"/>
          <w:marTop w:val="0"/>
          <w:marBottom w:val="0"/>
          <w:divBdr>
            <w:top w:val="none" w:sz="0" w:space="0" w:color="auto"/>
            <w:left w:val="none" w:sz="0" w:space="0" w:color="auto"/>
            <w:bottom w:val="none" w:sz="0" w:space="0" w:color="auto"/>
            <w:right w:val="none" w:sz="0" w:space="0" w:color="auto"/>
          </w:divBdr>
        </w:div>
        <w:div w:id="1588155152">
          <w:marLeft w:val="640"/>
          <w:marRight w:val="0"/>
          <w:marTop w:val="0"/>
          <w:marBottom w:val="0"/>
          <w:divBdr>
            <w:top w:val="none" w:sz="0" w:space="0" w:color="auto"/>
            <w:left w:val="none" w:sz="0" w:space="0" w:color="auto"/>
            <w:bottom w:val="none" w:sz="0" w:space="0" w:color="auto"/>
            <w:right w:val="none" w:sz="0" w:space="0" w:color="auto"/>
          </w:divBdr>
        </w:div>
        <w:div w:id="1658419363">
          <w:marLeft w:val="640"/>
          <w:marRight w:val="0"/>
          <w:marTop w:val="0"/>
          <w:marBottom w:val="0"/>
          <w:divBdr>
            <w:top w:val="none" w:sz="0" w:space="0" w:color="auto"/>
            <w:left w:val="none" w:sz="0" w:space="0" w:color="auto"/>
            <w:bottom w:val="none" w:sz="0" w:space="0" w:color="auto"/>
            <w:right w:val="none" w:sz="0" w:space="0" w:color="auto"/>
          </w:divBdr>
        </w:div>
        <w:div w:id="1659114876">
          <w:marLeft w:val="640"/>
          <w:marRight w:val="0"/>
          <w:marTop w:val="0"/>
          <w:marBottom w:val="0"/>
          <w:divBdr>
            <w:top w:val="none" w:sz="0" w:space="0" w:color="auto"/>
            <w:left w:val="none" w:sz="0" w:space="0" w:color="auto"/>
            <w:bottom w:val="none" w:sz="0" w:space="0" w:color="auto"/>
            <w:right w:val="none" w:sz="0" w:space="0" w:color="auto"/>
          </w:divBdr>
        </w:div>
        <w:div w:id="1726565567">
          <w:marLeft w:val="640"/>
          <w:marRight w:val="0"/>
          <w:marTop w:val="0"/>
          <w:marBottom w:val="0"/>
          <w:divBdr>
            <w:top w:val="none" w:sz="0" w:space="0" w:color="auto"/>
            <w:left w:val="none" w:sz="0" w:space="0" w:color="auto"/>
            <w:bottom w:val="none" w:sz="0" w:space="0" w:color="auto"/>
            <w:right w:val="none" w:sz="0" w:space="0" w:color="auto"/>
          </w:divBdr>
        </w:div>
        <w:div w:id="1823739354">
          <w:marLeft w:val="640"/>
          <w:marRight w:val="0"/>
          <w:marTop w:val="0"/>
          <w:marBottom w:val="0"/>
          <w:divBdr>
            <w:top w:val="none" w:sz="0" w:space="0" w:color="auto"/>
            <w:left w:val="none" w:sz="0" w:space="0" w:color="auto"/>
            <w:bottom w:val="none" w:sz="0" w:space="0" w:color="auto"/>
            <w:right w:val="none" w:sz="0" w:space="0" w:color="auto"/>
          </w:divBdr>
        </w:div>
        <w:div w:id="1904019409">
          <w:marLeft w:val="640"/>
          <w:marRight w:val="0"/>
          <w:marTop w:val="0"/>
          <w:marBottom w:val="0"/>
          <w:divBdr>
            <w:top w:val="none" w:sz="0" w:space="0" w:color="auto"/>
            <w:left w:val="none" w:sz="0" w:space="0" w:color="auto"/>
            <w:bottom w:val="none" w:sz="0" w:space="0" w:color="auto"/>
            <w:right w:val="none" w:sz="0" w:space="0" w:color="auto"/>
          </w:divBdr>
        </w:div>
        <w:div w:id="1907183216">
          <w:marLeft w:val="640"/>
          <w:marRight w:val="0"/>
          <w:marTop w:val="0"/>
          <w:marBottom w:val="0"/>
          <w:divBdr>
            <w:top w:val="none" w:sz="0" w:space="0" w:color="auto"/>
            <w:left w:val="none" w:sz="0" w:space="0" w:color="auto"/>
            <w:bottom w:val="none" w:sz="0" w:space="0" w:color="auto"/>
            <w:right w:val="none" w:sz="0" w:space="0" w:color="auto"/>
          </w:divBdr>
        </w:div>
        <w:div w:id="1921408037">
          <w:marLeft w:val="640"/>
          <w:marRight w:val="0"/>
          <w:marTop w:val="0"/>
          <w:marBottom w:val="0"/>
          <w:divBdr>
            <w:top w:val="none" w:sz="0" w:space="0" w:color="auto"/>
            <w:left w:val="none" w:sz="0" w:space="0" w:color="auto"/>
            <w:bottom w:val="none" w:sz="0" w:space="0" w:color="auto"/>
            <w:right w:val="none" w:sz="0" w:space="0" w:color="auto"/>
          </w:divBdr>
        </w:div>
        <w:div w:id="1998459538">
          <w:marLeft w:val="640"/>
          <w:marRight w:val="0"/>
          <w:marTop w:val="0"/>
          <w:marBottom w:val="0"/>
          <w:divBdr>
            <w:top w:val="none" w:sz="0" w:space="0" w:color="auto"/>
            <w:left w:val="none" w:sz="0" w:space="0" w:color="auto"/>
            <w:bottom w:val="none" w:sz="0" w:space="0" w:color="auto"/>
            <w:right w:val="none" w:sz="0" w:space="0" w:color="auto"/>
          </w:divBdr>
        </w:div>
      </w:divsChild>
    </w:div>
    <w:div w:id="1585990494">
      <w:marLeft w:val="640"/>
      <w:marRight w:val="0"/>
      <w:marTop w:val="0"/>
      <w:marBottom w:val="0"/>
      <w:divBdr>
        <w:top w:val="none" w:sz="0" w:space="0" w:color="auto"/>
        <w:left w:val="none" w:sz="0" w:space="0" w:color="auto"/>
        <w:bottom w:val="none" w:sz="0" w:space="0" w:color="auto"/>
        <w:right w:val="none" w:sz="0" w:space="0" w:color="auto"/>
      </w:divBdr>
    </w:div>
    <w:div w:id="1587769533">
      <w:marLeft w:val="640"/>
      <w:marRight w:val="0"/>
      <w:marTop w:val="0"/>
      <w:marBottom w:val="0"/>
      <w:divBdr>
        <w:top w:val="none" w:sz="0" w:space="0" w:color="auto"/>
        <w:left w:val="none" w:sz="0" w:space="0" w:color="auto"/>
        <w:bottom w:val="none" w:sz="0" w:space="0" w:color="auto"/>
        <w:right w:val="none" w:sz="0" w:space="0" w:color="auto"/>
      </w:divBdr>
    </w:div>
    <w:div w:id="1588223153">
      <w:bodyDiv w:val="1"/>
      <w:marLeft w:val="0"/>
      <w:marRight w:val="0"/>
      <w:marTop w:val="0"/>
      <w:marBottom w:val="0"/>
      <w:divBdr>
        <w:top w:val="none" w:sz="0" w:space="0" w:color="auto"/>
        <w:left w:val="none" w:sz="0" w:space="0" w:color="auto"/>
        <w:bottom w:val="none" w:sz="0" w:space="0" w:color="auto"/>
        <w:right w:val="none" w:sz="0" w:space="0" w:color="auto"/>
      </w:divBdr>
      <w:divsChild>
        <w:div w:id="173232238">
          <w:marLeft w:val="640"/>
          <w:marRight w:val="0"/>
          <w:marTop w:val="0"/>
          <w:marBottom w:val="0"/>
          <w:divBdr>
            <w:top w:val="none" w:sz="0" w:space="0" w:color="auto"/>
            <w:left w:val="none" w:sz="0" w:space="0" w:color="auto"/>
            <w:bottom w:val="none" w:sz="0" w:space="0" w:color="auto"/>
            <w:right w:val="none" w:sz="0" w:space="0" w:color="auto"/>
          </w:divBdr>
        </w:div>
        <w:div w:id="268657398">
          <w:marLeft w:val="640"/>
          <w:marRight w:val="0"/>
          <w:marTop w:val="0"/>
          <w:marBottom w:val="0"/>
          <w:divBdr>
            <w:top w:val="none" w:sz="0" w:space="0" w:color="auto"/>
            <w:left w:val="none" w:sz="0" w:space="0" w:color="auto"/>
            <w:bottom w:val="none" w:sz="0" w:space="0" w:color="auto"/>
            <w:right w:val="none" w:sz="0" w:space="0" w:color="auto"/>
          </w:divBdr>
        </w:div>
        <w:div w:id="299311649">
          <w:marLeft w:val="640"/>
          <w:marRight w:val="0"/>
          <w:marTop w:val="0"/>
          <w:marBottom w:val="0"/>
          <w:divBdr>
            <w:top w:val="none" w:sz="0" w:space="0" w:color="auto"/>
            <w:left w:val="none" w:sz="0" w:space="0" w:color="auto"/>
            <w:bottom w:val="none" w:sz="0" w:space="0" w:color="auto"/>
            <w:right w:val="none" w:sz="0" w:space="0" w:color="auto"/>
          </w:divBdr>
        </w:div>
        <w:div w:id="333187357">
          <w:marLeft w:val="640"/>
          <w:marRight w:val="0"/>
          <w:marTop w:val="0"/>
          <w:marBottom w:val="0"/>
          <w:divBdr>
            <w:top w:val="none" w:sz="0" w:space="0" w:color="auto"/>
            <w:left w:val="none" w:sz="0" w:space="0" w:color="auto"/>
            <w:bottom w:val="none" w:sz="0" w:space="0" w:color="auto"/>
            <w:right w:val="none" w:sz="0" w:space="0" w:color="auto"/>
          </w:divBdr>
        </w:div>
        <w:div w:id="344017573">
          <w:marLeft w:val="640"/>
          <w:marRight w:val="0"/>
          <w:marTop w:val="0"/>
          <w:marBottom w:val="0"/>
          <w:divBdr>
            <w:top w:val="none" w:sz="0" w:space="0" w:color="auto"/>
            <w:left w:val="none" w:sz="0" w:space="0" w:color="auto"/>
            <w:bottom w:val="none" w:sz="0" w:space="0" w:color="auto"/>
            <w:right w:val="none" w:sz="0" w:space="0" w:color="auto"/>
          </w:divBdr>
        </w:div>
        <w:div w:id="383915443">
          <w:marLeft w:val="640"/>
          <w:marRight w:val="0"/>
          <w:marTop w:val="0"/>
          <w:marBottom w:val="0"/>
          <w:divBdr>
            <w:top w:val="none" w:sz="0" w:space="0" w:color="auto"/>
            <w:left w:val="none" w:sz="0" w:space="0" w:color="auto"/>
            <w:bottom w:val="none" w:sz="0" w:space="0" w:color="auto"/>
            <w:right w:val="none" w:sz="0" w:space="0" w:color="auto"/>
          </w:divBdr>
        </w:div>
        <w:div w:id="470102825">
          <w:marLeft w:val="640"/>
          <w:marRight w:val="0"/>
          <w:marTop w:val="0"/>
          <w:marBottom w:val="0"/>
          <w:divBdr>
            <w:top w:val="none" w:sz="0" w:space="0" w:color="auto"/>
            <w:left w:val="none" w:sz="0" w:space="0" w:color="auto"/>
            <w:bottom w:val="none" w:sz="0" w:space="0" w:color="auto"/>
            <w:right w:val="none" w:sz="0" w:space="0" w:color="auto"/>
          </w:divBdr>
        </w:div>
        <w:div w:id="521670781">
          <w:marLeft w:val="640"/>
          <w:marRight w:val="0"/>
          <w:marTop w:val="0"/>
          <w:marBottom w:val="0"/>
          <w:divBdr>
            <w:top w:val="none" w:sz="0" w:space="0" w:color="auto"/>
            <w:left w:val="none" w:sz="0" w:space="0" w:color="auto"/>
            <w:bottom w:val="none" w:sz="0" w:space="0" w:color="auto"/>
            <w:right w:val="none" w:sz="0" w:space="0" w:color="auto"/>
          </w:divBdr>
        </w:div>
        <w:div w:id="648243282">
          <w:marLeft w:val="640"/>
          <w:marRight w:val="0"/>
          <w:marTop w:val="0"/>
          <w:marBottom w:val="0"/>
          <w:divBdr>
            <w:top w:val="none" w:sz="0" w:space="0" w:color="auto"/>
            <w:left w:val="none" w:sz="0" w:space="0" w:color="auto"/>
            <w:bottom w:val="none" w:sz="0" w:space="0" w:color="auto"/>
            <w:right w:val="none" w:sz="0" w:space="0" w:color="auto"/>
          </w:divBdr>
        </w:div>
        <w:div w:id="695885678">
          <w:marLeft w:val="640"/>
          <w:marRight w:val="0"/>
          <w:marTop w:val="0"/>
          <w:marBottom w:val="0"/>
          <w:divBdr>
            <w:top w:val="none" w:sz="0" w:space="0" w:color="auto"/>
            <w:left w:val="none" w:sz="0" w:space="0" w:color="auto"/>
            <w:bottom w:val="none" w:sz="0" w:space="0" w:color="auto"/>
            <w:right w:val="none" w:sz="0" w:space="0" w:color="auto"/>
          </w:divBdr>
        </w:div>
        <w:div w:id="772747745">
          <w:marLeft w:val="640"/>
          <w:marRight w:val="0"/>
          <w:marTop w:val="0"/>
          <w:marBottom w:val="0"/>
          <w:divBdr>
            <w:top w:val="none" w:sz="0" w:space="0" w:color="auto"/>
            <w:left w:val="none" w:sz="0" w:space="0" w:color="auto"/>
            <w:bottom w:val="none" w:sz="0" w:space="0" w:color="auto"/>
            <w:right w:val="none" w:sz="0" w:space="0" w:color="auto"/>
          </w:divBdr>
        </w:div>
        <w:div w:id="792484022">
          <w:marLeft w:val="640"/>
          <w:marRight w:val="0"/>
          <w:marTop w:val="0"/>
          <w:marBottom w:val="0"/>
          <w:divBdr>
            <w:top w:val="none" w:sz="0" w:space="0" w:color="auto"/>
            <w:left w:val="none" w:sz="0" w:space="0" w:color="auto"/>
            <w:bottom w:val="none" w:sz="0" w:space="0" w:color="auto"/>
            <w:right w:val="none" w:sz="0" w:space="0" w:color="auto"/>
          </w:divBdr>
        </w:div>
        <w:div w:id="901253478">
          <w:marLeft w:val="640"/>
          <w:marRight w:val="0"/>
          <w:marTop w:val="0"/>
          <w:marBottom w:val="0"/>
          <w:divBdr>
            <w:top w:val="none" w:sz="0" w:space="0" w:color="auto"/>
            <w:left w:val="none" w:sz="0" w:space="0" w:color="auto"/>
            <w:bottom w:val="none" w:sz="0" w:space="0" w:color="auto"/>
            <w:right w:val="none" w:sz="0" w:space="0" w:color="auto"/>
          </w:divBdr>
        </w:div>
        <w:div w:id="996569375">
          <w:marLeft w:val="640"/>
          <w:marRight w:val="0"/>
          <w:marTop w:val="0"/>
          <w:marBottom w:val="0"/>
          <w:divBdr>
            <w:top w:val="none" w:sz="0" w:space="0" w:color="auto"/>
            <w:left w:val="none" w:sz="0" w:space="0" w:color="auto"/>
            <w:bottom w:val="none" w:sz="0" w:space="0" w:color="auto"/>
            <w:right w:val="none" w:sz="0" w:space="0" w:color="auto"/>
          </w:divBdr>
        </w:div>
        <w:div w:id="1025326401">
          <w:marLeft w:val="640"/>
          <w:marRight w:val="0"/>
          <w:marTop w:val="0"/>
          <w:marBottom w:val="0"/>
          <w:divBdr>
            <w:top w:val="none" w:sz="0" w:space="0" w:color="auto"/>
            <w:left w:val="none" w:sz="0" w:space="0" w:color="auto"/>
            <w:bottom w:val="none" w:sz="0" w:space="0" w:color="auto"/>
            <w:right w:val="none" w:sz="0" w:space="0" w:color="auto"/>
          </w:divBdr>
        </w:div>
        <w:div w:id="1077508393">
          <w:marLeft w:val="640"/>
          <w:marRight w:val="0"/>
          <w:marTop w:val="0"/>
          <w:marBottom w:val="0"/>
          <w:divBdr>
            <w:top w:val="none" w:sz="0" w:space="0" w:color="auto"/>
            <w:left w:val="none" w:sz="0" w:space="0" w:color="auto"/>
            <w:bottom w:val="none" w:sz="0" w:space="0" w:color="auto"/>
            <w:right w:val="none" w:sz="0" w:space="0" w:color="auto"/>
          </w:divBdr>
        </w:div>
        <w:div w:id="1222323016">
          <w:marLeft w:val="640"/>
          <w:marRight w:val="0"/>
          <w:marTop w:val="0"/>
          <w:marBottom w:val="0"/>
          <w:divBdr>
            <w:top w:val="none" w:sz="0" w:space="0" w:color="auto"/>
            <w:left w:val="none" w:sz="0" w:space="0" w:color="auto"/>
            <w:bottom w:val="none" w:sz="0" w:space="0" w:color="auto"/>
            <w:right w:val="none" w:sz="0" w:space="0" w:color="auto"/>
          </w:divBdr>
        </w:div>
        <w:div w:id="1224753232">
          <w:marLeft w:val="640"/>
          <w:marRight w:val="0"/>
          <w:marTop w:val="0"/>
          <w:marBottom w:val="0"/>
          <w:divBdr>
            <w:top w:val="none" w:sz="0" w:space="0" w:color="auto"/>
            <w:left w:val="none" w:sz="0" w:space="0" w:color="auto"/>
            <w:bottom w:val="none" w:sz="0" w:space="0" w:color="auto"/>
            <w:right w:val="none" w:sz="0" w:space="0" w:color="auto"/>
          </w:divBdr>
        </w:div>
        <w:div w:id="1282807047">
          <w:marLeft w:val="640"/>
          <w:marRight w:val="0"/>
          <w:marTop w:val="0"/>
          <w:marBottom w:val="0"/>
          <w:divBdr>
            <w:top w:val="none" w:sz="0" w:space="0" w:color="auto"/>
            <w:left w:val="none" w:sz="0" w:space="0" w:color="auto"/>
            <w:bottom w:val="none" w:sz="0" w:space="0" w:color="auto"/>
            <w:right w:val="none" w:sz="0" w:space="0" w:color="auto"/>
          </w:divBdr>
        </w:div>
        <w:div w:id="1328241785">
          <w:marLeft w:val="640"/>
          <w:marRight w:val="0"/>
          <w:marTop w:val="0"/>
          <w:marBottom w:val="0"/>
          <w:divBdr>
            <w:top w:val="none" w:sz="0" w:space="0" w:color="auto"/>
            <w:left w:val="none" w:sz="0" w:space="0" w:color="auto"/>
            <w:bottom w:val="none" w:sz="0" w:space="0" w:color="auto"/>
            <w:right w:val="none" w:sz="0" w:space="0" w:color="auto"/>
          </w:divBdr>
        </w:div>
        <w:div w:id="1499419970">
          <w:marLeft w:val="640"/>
          <w:marRight w:val="0"/>
          <w:marTop w:val="0"/>
          <w:marBottom w:val="0"/>
          <w:divBdr>
            <w:top w:val="none" w:sz="0" w:space="0" w:color="auto"/>
            <w:left w:val="none" w:sz="0" w:space="0" w:color="auto"/>
            <w:bottom w:val="none" w:sz="0" w:space="0" w:color="auto"/>
            <w:right w:val="none" w:sz="0" w:space="0" w:color="auto"/>
          </w:divBdr>
        </w:div>
        <w:div w:id="1515143214">
          <w:marLeft w:val="640"/>
          <w:marRight w:val="0"/>
          <w:marTop w:val="0"/>
          <w:marBottom w:val="0"/>
          <w:divBdr>
            <w:top w:val="none" w:sz="0" w:space="0" w:color="auto"/>
            <w:left w:val="none" w:sz="0" w:space="0" w:color="auto"/>
            <w:bottom w:val="none" w:sz="0" w:space="0" w:color="auto"/>
            <w:right w:val="none" w:sz="0" w:space="0" w:color="auto"/>
          </w:divBdr>
        </w:div>
        <w:div w:id="1698848352">
          <w:marLeft w:val="640"/>
          <w:marRight w:val="0"/>
          <w:marTop w:val="0"/>
          <w:marBottom w:val="0"/>
          <w:divBdr>
            <w:top w:val="none" w:sz="0" w:space="0" w:color="auto"/>
            <w:left w:val="none" w:sz="0" w:space="0" w:color="auto"/>
            <w:bottom w:val="none" w:sz="0" w:space="0" w:color="auto"/>
            <w:right w:val="none" w:sz="0" w:space="0" w:color="auto"/>
          </w:divBdr>
        </w:div>
        <w:div w:id="1783113365">
          <w:marLeft w:val="640"/>
          <w:marRight w:val="0"/>
          <w:marTop w:val="0"/>
          <w:marBottom w:val="0"/>
          <w:divBdr>
            <w:top w:val="none" w:sz="0" w:space="0" w:color="auto"/>
            <w:left w:val="none" w:sz="0" w:space="0" w:color="auto"/>
            <w:bottom w:val="none" w:sz="0" w:space="0" w:color="auto"/>
            <w:right w:val="none" w:sz="0" w:space="0" w:color="auto"/>
          </w:divBdr>
        </w:div>
        <w:div w:id="1793864864">
          <w:marLeft w:val="640"/>
          <w:marRight w:val="0"/>
          <w:marTop w:val="0"/>
          <w:marBottom w:val="0"/>
          <w:divBdr>
            <w:top w:val="none" w:sz="0" w:space="0" w:color="auto"/>
            <w:left w:val="none" w:sz="0" w:space="0" w:color="auto"/>
            <w:bottom w:val="none" w:sz="0" w:space="0" w:color="auto"/>
            <w:right w:val="none" w:sz="0" w:space="0" w:color="auto"/>
          </w:divBdr>
        </w:div>
        <w:div w:id="1810324464">
          <w:marLeft w:val="640"/>
          <w:marRight w:val="0"/>
          <w:marTop w:val="0"/>
          <w:marBottom w:val="0"/>
          <w:divBdr>
            <w:top w:val="none" w:sz="0" w:space="0" w:color="auto"/>
            <w:left w:val="none" w:sz="0" w:space="0" w:color="auto"/>
            <w:bottom w:val="none" w:sz="0" w:space="0" w:color="auto"/>
            <w:right w:val="none" w:sz="0" w:space="0" w:color="auto"/>
          </w:divBdr>
        </w:div>
        <w:div w:id="1863594144">
          <w:marLeft w:val="640"/>
          <w:marRight w:val="0"/>
          <w:marTop w:val="0"/>
          <w:marBottom w:val="0"/>
          <w:divBdr>
            <w:top w:val="none" w:sz="0" w:space="0" w:color="auto"/>
            <w:left w:val="none" w:sz="0" w:space="0" w:color="auto"/>
            <w:bottom w:val="none" w:sz="0" w:space="0" w:color="auto"/>
            <w:right w:val="none" w:sz="0" w:space="0" w:color="auto"/>
          </w:divBdr>
        </w:div>
        <w:div w:id="2070571946">
          <w:marLeft w:val="640"/>
          <w:marRight w:val="0"/>
          <w:marTop w:val="0"/>
          <w:marBottom w:val="0"/>
          <w:divBdr>
            <w:top w:val="none" w:sz="0" w:space="0" w:color="auto"/>
            <w:left w:val="none" w:sz="0" w:space="0" w:color="auto"/>
            <w:bottom w:val="none" w:sz="0" w:space="0" w:color="auto"/>
            <w:right w:val="none" w:sz="0" w:space="0" w:color="auto"/>
          </w:divBdr>
        </w:div>
        <w:div w:id="2071536949">
          <w:marLeft w:val="640"/>
          <w:marRight w:val="0"/>
          <w:marTop w:val="0"/>
          <w:marBottom w:val="0"/>
          <w:divBdr>
            <w:top w:val="none" w:sz="0" w:space="0" w:color="auto"/>
            <w:left w:val="none" w:sz="0" w:space="0" w:color="auto"/>
            <w:bottom w:val="none" w:sz="0" w:space="0" w:color="auto"/>
            <w:right w:val="none" w:sz="0" w:space="0" w:color="auto"/>
          </w:divBdr>
        </w:div>
        <w:div w:id="2098094076">
          <w:marLeft w:val="640"/>
          <w:marRight w:val="0"/>
          <w:marTop w:val="0"/>
          <w:marBottom w:val="0"/>
          <w:divBdr>
            <w:top w:val="none" w:sz="0" w:space="0" w:color="auto"/>
            <w:left w:val="none" w:sz="0" w:space="0" w:color="auto"/>
            <w:bottom w:val="none" w:sz="0" w:space="0" w:color="auto"/>
            <w:right w:val="none" w:sz="0" w:space="0" w:color="auto"/>
          </w:divBdr>
        </w:div>
        <w:div w:id="2109345259">
          <w:marLeft w:val="640"/>
          <w:marRight w:val="0"/>
          <w:marTop w:val="0"/>
          <w:marBottom w:val="0"/>
          <w:divBdr>
            <w:top w:val="none" w:sz="0" w:space="0" w:color="auto"/>
            <w:left w:val="none" w:sz="0" w:space="0" w:color="auto"/>
            <w:bottom w:val="none" w:sz="0" w:space="0" w:color="auto"/>
            <w:right w:val="none" w:sz="0" w:space="0" w:color="auto"/>
          </w:divBdr>
        </w:div>
      </w:divsChild>
    </w:div>
    <w:div w:id="1593197152">
      <w:marLeft w:val="640"/>
      <w:marRight w:val="0"/>
      <w:marTop w:val="0"/>
      <w:marBottom w:val="0"/>
      <w:divBdr>
        <w:top w:val="none" w:sz="0" w:space="0" w:color="auto"/>
        <w:left w:val="none" w:sz="0" w:space="0" w:color="auto"/>
        <w:bottom w:val="none" w:sz="0" w:space="0" w:color="auto"/>
        <w:right w:val="none" w:sz="0" w:space="0" w:color="auto"/>
      </w:divBdr>
    </w:div>
    <w:div w:id="1594706021">
      <w:marLeft w:val="640"/>
      <w:marRight w:val="0"/>
      <w:marTop w:val="0"/>
      <w:marBottom w:val="0"/>
      <w:divBdr>
        <w:top w:val="none" w:sz="0" w:space="0" w:color="auto"/>
        <w:left w:val="none" w:sz="0" w:space="0" w:color="auto"/>
        <w:bottom w:val="none" w:sz="0" w:space="0" w:color="auto"/>
        <w:right w:val="none" w:sz="0" w:space="0" w:color="auto"/>
      </w:divBdr>
    </w:div>
    <w:div w:id="1594826091">
      <w:marLeft w:val="640"/>
      <w:marRight w:val="0"/>
      <w:marTop w:val="0"/>
      <w:marBottom w:val="0"/>
      <w:divBdr>
        <w:top w:val="none" w:sz="0" w:space="0" w:color="auto"/>
        <w:left w:val="none" w:sz="0" w:space="0" w:color="auto"/>
        <w:bottom w:val="none" w:sz="0" w:space="0" w:color="auto"/>
        <w:right w:val="none" w:sz="0" w:space="0" w:color="auto"/>
      </w:divBdr>
    </w:div>
    <w:div w:id="1598102791">
      <w:marLeft w:val="640"/>
      <w:marRight w:val="0"/>
      <w:marTop w:val="0"/>
      <w:marBottom w:val="0"/>
      <w:divBdr>
        <w:top w:val="none" w:sz="0" w:space="0" w:color="auto"/>
        <w:left w:val="none" w:sz="0" w:space="0" w:color="auto"/>
        <w:bottom w:val="none" w:sz="0" w:space="0" w:color="auto"/>
        <w:right w:val="none" w:sz="0" w:space="0" w:color="auto"/>
      </w:divBdr>
    </w:div>
    <w:div w:id="1609267607">
      <w:marLeft w:val="640"/>
      <w:marRight w:val="0"/>
      <w:marTop w:val="0"/>
      <w:marBottom w:val="0"/>
      <w:divBdr>
        <w:top w:val="none" w:sz="0" w:space="0" w:color="auto"/>
        <w:left w:val="none" w:sz="0" w:space="0" w:color="auto"/>
        <w:bottom w:val="none" w:sz="0" w:space="0" w:color="auto"/>
        <w:right w:val="none" w:sz="0" w:space="0" w:color="auto"/>
      </w:divBdr>
    </w:div>
    <w:div w:id="1610238232">
      <w:bodyDiv w:val="1"/>
      <w:marLeft w:val="0"/>
      <w:marRight w:val="0"/>
      <w:marTop w:val="0"/>
      <w:marBottom w:val="0"/>
      <w:divBdr>
        <w:top w:val="none" w:sz="0" w:space="0" w:color="auto"/>
        <w:left w:val="none" w:sz="0" w:space="0" w:color="auto"/>
        <w:bottom w:val="none" w:sz="0" w:space="0" w:color="auto"/>
        <w:right w:val="none" w:sz="0" w:space="0" w:color="auto"/>
      </w:divBdr>
      <w:divsChild>
        <w:div w:id="379399686">
          <w:marLeft w:val="640"/>
          <w:marRight w:val="0"/>
          <w:marTop w:val="0"/>
          <w:marBottom w:val="0"/>
          <w:divBdr>
            <w:top w:val="none" w:sz="0" w:space="0" w:color="auto"/>
            <w:left w:val="none" w:sz="0" w:space="0" w:color="auto"/>
            <w:bottom w:val="none" w:sz="0" w:space="0" w:color="auto"/>
            <w:right w:val="none" w:sz="0" w:space="0" w:color="auto"/>
          </w:divBdr>
        </w:div>
        <w:div w:id="976447915">
          <w:marLeft w:val="640"/>
          <w:marRight w:val="0"/>
          <w:marTop w:val="0"/>
          <w:marBottom w:val="0"/>
          <w:divBdr>
            <w:top w:val="none" w:sz="0" w:space="0" w:color="auto"/>
            <w:left w:val="none" w:sz="0" w:space="0" w:color="auto"/>
            <w:bottom w:val="none" w:sz="0" w:space="0" w:color="auto"/>
            <w:right w:val="none" w:sz="0" w:space="0" w:color="auto"/>
          </w:divBdr>
        </w:div>
        <w:div w:id="1547596103">
          <w:marLeft w:val="640"/>
          <w:marRight w:val="0"/>
          <w:marTop w:val="0"/>
          <w:marBottom w:val="0"/>
          <w:divBdr>
            <w:top w:val="none" w:sz="0" w:space="0" w:color="auto"/>
            <w:left w:val="none" w:sz="0" w:space="0" w:color="auto"/>
            <w:bottom w:val="none" w:sz="0" w:space="0" w:color="auto"/>
            <w:right w:val="none" w:sz="0" w:space="0" w:color="auto"/>
          </w:divBdr>
        </w:div>
        <w:div w:id="1538077342">
          <w:marLeft w:val="640"/>
          <w:marRight w:val="0"/>
          <w:marTop w:val="0"/>
          <w:marBottom w:val="0"/>
          <w:divBdr>
            <w:top w:val="none" w:sz="0" w:space="0" w:color="auto"/>
            <w:left w:val="none" w:sz="0" w:space="0" w:color="auto"/>
            <w:bottom w:val="none" w:sz="0" w:space="0" w:color="auto"/>
            <w:right w:val="none" w:sz="0" w:space="0" w:color="auto"/>
          </w:divBdr>
        </w:div>
        <w:div w:id="1619142273">
          <w:marLeft w:val="640"/>
          <w:marRight w:val="0"/>
          <w:marTop w:val="0"/>
          <w:marBottom w:val="0"/>
          <w:divBdr>
            <w:top w:val="none" w:sz="0" w:space="0" w:color="auto"/>
            <w:left w:val="none" w:sz="0" w:space="0" w:color="auto"/>
            <w:bottom w:val="none" w:sz="0" w:space="0" w:color="auto"/>
            <w:right w:val="none" w:sz="0" w:space="0" w:color="auto"/>
          </w:divBdr>
        </w:div>
        <w:div w:id="1080323815">
          <w:marLeft w:val="640"/>
          <w:marRight w:val="0"/>
          <w:marTop w:val="0"/>
          <w:marBottom w:val="0"/>
          <w:divBdr>
            <w:top w:val="none" w:sz="0" w:space="0" w:color="auto"/>
            <w:left w:val="none" w:sz="0" w:space="0" w:color="auto"/>
            <w:bottom w:val="none" w:sz="0" w:space="0" w:color="auto"/>
            <w:right w:val="none" w:sz="0" w:space="0" w:color="auto"/>
          </w:divBdr>
        </w:div>
        <w:div w:id="883558565">
          <w:marLeft w:val="640"/>
          <w:marRight w:val="0"/>
          <w:marTop w:val="0"/>
          <w:marBottom w:val="0"/>
          <w:divBdr>
            <w:top w:val="none" w:sz="0" w:space="0" w:color="auto"/>
            <w:left w:val="none" w:sz="0" w:space="0" w:color="auto"/>
            <w:bottom w:val="none" w:sz="0" w:space="0" w:color="auto"/>
            <w:right w:val="none" w:sz="0" w:space="0" w:color="auto"/>
          </w:divBdr>
        </w:div>
        <w:div w:id="1039205262">
          <w:marLeft w:val="640"/>
          <w:marRight w:val="0"/>
          <w:marTop w:val="0"/>
          <w:marBottom w:val="0"/>
          <w:divBdr>
            <w:top w:val="none" w:sz="0" w:space="0" w:color="auto"/>
            <w:left w:val="none" w:sz="0" w:space="0" w:color="auto"/>
            <w:bottom w:val="none" w:sz="0" w:space="0" w:color="auto"/>
            <w:right w:val="none" w:sz="0" w:space="0" w:color="auto"/>
          </w:divBdr>
        </w:div>
        <w:div w:id="1907691384">
          <w:marLeft w:val="640"/>
          <w:marRight w:val="0"/>
          <w:marTop w:val="0"/>
          <w:marBottom w:val="0"/>
          <w:divBdr>
            <w:top w:val="none" w:sz="0" w:space="0" w:color="auto"/>
            <w:left w:val="none" w:sz="0" w:space="0" w:color="auto"/>
            <w:bottom w:val="none" w:sz="0" w:space="0" w:color="auto"/>
            <w:right w:val="none" w:sz="0" w:space="0" w:color="auto"/>
          </w:divBdr>
        </w:div>
        <w:div w:id="183787195">
          <w:marLeft w:val="640"/>
          <w:marRight w:val="0"/>
          <w:marTop w:val="0"/>
          <w:marBottom w:val="0"/>
          <w:divBdr>
            <w:top w:val="none" w:sz="0" w:space="0" w:color="auto"/>
            <w:left w:val="none" w:sz="0" w:space="0" w:color="auto"/>
            <w:bottom w:val="none" w:sz="0" w:space="0" w:color="auto"/>
            <w:right w:val="none" w:sz="0" w:space="0" w:color="auto"/>
          </w:divBdr>
        </w:div>
        <w:div w:id="1279600972">
          <w:marLeft w:val="640"/>
          <w:marRight w:val="0"/>
          <w:marTop w:val="0"/>
          <w:marBottom w:val="0"/>
          <w:divBdr>
            <w:top w:val="none" w:sz="0" w:space="0" w:color="auto"/>
            <w:left w:val="none" w:sz="0" w:space="0" w:color="auto"/>
            <w:bottom w:val="none" w:sz="0" w:space="0" w:color="auto"/>
            <w:right w:val="none" w:sz="0" w:space="0" w:color="auto"/>
          </w:divBdr>
        </w:div>
        <w:div w:id="1265500239">
          <w:marLeft w:val="640"/>
          <w:marRight w:val="0"/>
          <w:marTop w:val="0"/>
          <w:marBottom w:val="0"/>
          <w:divBdr>
            <w:top w:val="none" w:sz="0" w:space="0" w:color="auto"/>
            <w:left w:val="none" w:sz="0" w:space="0" w:color="auto"/>
            <w:bottom w:val="none" w:sz="0" w:space="0" w:color="auto"/>
            <w:right w:val="none" w:sz="0" w:space="0" w:color="auto"/>
          </w:divBdr>
        </w:div>
        <w:div w:id="1302729334">
          <w:marLeft w:val="640"/>
          <w:marRight w:val="0"/>
          <w:marTop w:val="0"/>
          <w:marBottom w:val="0"/>
          <w:divBdr>
            <w:top w:val="none" w:sz="0" w:space="0" w:color="auto"/>
            <w:left w:val="none" w:sz="0" w:space="0" w:color="auto"/>
            <w:bottom w:val="none" w:sz="0" w:space="0" w:color="auto"/>
            <w:right w:val="none" w:sz="0" w:space="0" w:color="auto"/>
          </w:divBdr>
        </w:div>
        <w:div w:id="1187215157">
          <w:marLeft w:val="640"/>
          <w:marRight w:val="0"/>
          <w:marTop w:val="0"/>
          <w:marBottom w:val="0"/>
          <w:divBdr>
            <w:top w:val="none" w:sz="0" w:space="0" w:color="auto"/>
            <w:left w:val="none" w:sz="0" w:space="0" w:color="auto"/>
            <w:bottom w:val="none" w:sz="0" w:space="0" w:color="auto"/>
            <w:right w:val="none" w:sz="0" w:space="0" w:color="auto"/>
          </w:divBdr>
        </w:div>
        <w:div w:id="1753772009">
          <w:marLeft w:val="640"/>
          <w:marRight w:val="0"/>
          <w:marTop w:val="0"/>
          <w:marBottom w:val="0"/>
          <w:divBdr>
            <w:top w:val="none" w:sz="0" w:space="0" w:color="auto"/>
            <w:left w:val="none" w:sz="0" w:space="0" w:color="auto"/>
            <w:bottom w:val="none" w:sz="0" w:space="0" w:color="auto"/>
            <w:right w:val="none" w:sz="0" w:space="0" w:color="auto"/>
          </w:divBdr>
        </w:div>
        <w:div w:id="1868983203">
          <w:marLeft w:val="640"/>
          <w:marRight w:val="0"/>
          <w:marTop w:val="0"/>
          <w:marBottom w:val="0"/>
          <w:divBdr>
            <w:top w:val="none" w:sz="0" w:space="0" w:color="auto"/>
            <w:left w:val="none" w:sz="0" w:space="0" w:color="auto"/>
            <w:bottom w:val="none" w:sz="0" w:space="0" w:color="auto"/>
            <w:right w:val="none" w:sz="0" w:space="0" w:color="auto"/>
          </w:divBdr>
        </w:div>
        <w:div w:id="1822311724">
          <w:marLeft w:val="640"/>
          <w:marRight w:val="0"/>
          <w:marTop w:val="0"/>
          <w:marBottom w:val="0"/>
          <w:divBdr>
            <w:top w:val="none" w:sz="0" w:space="0" w:color="auto"/>
            <w:left w:val="none" w:sz="0" w:space="0" w:color="auto"/>
            <w:bottom w:val="none" w:sz="0" w:space="0" w:color="auto"/>
            <w:right w:val="none" w:sz="0" w:space="0" w:color="auto"/>
          </w:divBdr>
        </w:div>
        <w:div w:id="1197812996">
          <w:marLeft w:val="640"/>
          <w:marRight w:val="0"/>
          <w:marTop w:val="0"/>
          <w:marBottom w:val="0"/>
          <w:divBdr>
            <w:top w:val="none" w:sz="0" w:space="0" w:color="auto"/>
            <w:left w:val="none" w:sz="0" w:space="0" w:color="auto"/>
            <w:bottom w:val="none" w:sz="0" w:space="0" w:color="auto"/>
            <w:right w:val="none" w:sz="0" w:space="0" w:color="auto"/>
          </w:divBdr>
        </w:div>
        <w:div w:id="2132625453">
          <w:marLeft w:val="640"/>
          <w:marRight w:val="0"/>
          <w:marTop w:val="0"/>
          <w:marBottom w:val="0"/>
          <w:divBdr>
            <w:top w:val="none" w:sz="0" w:space="0" w:color="auto"/>
            <w:left w:val="none" w:sz="0" w:space="0" w:color="auto"/>
            <w:bottom w:val="none" w:sz="0" w:space="0" w:color="auto"/>
            <w:right w:val="none" w:sz="0" w:space="0" w:color="auto"/>
          </w:divBdr>
        </w:div>
        <w:div w:id="1976905139">
          <w:marLeft w:val="640"/>
          <w:marRight w:val="0"/>
          <w:marTop w:val="0"/>
          <w:marBottom w:val="0"/>
          <w:divBdr>
            <w:top w:val="none" w:sz="0" w:space="0" w:color="auto"/>
            <w:left w:val="none" w:sz="0" w:space="0" w:color="auto"/>
            <w:bottom w:val="none" w:sz="0" w:space="0" w:color="auto"/>
            <w:right w:val="none" w:sz="0" w:space="0" w:color="auto"/>
          </w:divBdr>
        </w:div>
        <w:div w:id="1233155828">
          <w:marLeft w:val="640"/>
          <w:marRight w:val="0"/>
          <w:marTop w:val="0"/>
          <w:marBottom w:val="0"/>
          <w:divBdr>
            <w:top w:val="none" w:sz="0" w:space="0" w:color="auto"/>
            <w:left w:val="none" w:sz="0" w:space="0" w:color="auto"/>
            <w:bottom w:val="none" w:sz="0" w:space="0" w:color="auto"/>
            <w:right w:val="none" w:sz="0" w:space="0" w:color="auto"/>
          </w:divBdr>
        </w:div>
        <w:div w:id="598878425">
          <w:marLeft w:val="640"/>
          <w:marRight w:val="0"/>
          <w:marTop w:val="0"/>
          <w:marBottom w:val="0"/>
          <w:divBdr>
            <w:top w:val="none" w:sz="0" w:space="0" w:color="auto"/>
            <w:left w:val="none" w:sz="0" w:space="0" w:color="auto"/>
            <w:bottom w:val="none" w:sz="0" w:space="0" w:color="auto"/>
            <w:right w:val="none" w:sz="0" w:space="0" w:color="auto"/>
          </w:divBdr>
        </w:div>
        <w:div w:id="358094503">
          <w:marLeft w:val="640"/>
          <w:marRight w:val="0"/>
          <w:marTop w:val="0"/>
          <w:marBottom w:val="0"/>
          <w:divBdr>
            <w:top w:val="none" w:sz="0" w:space="0" w:color="auto"/>
            <w:left w:val="none" w:sz="0" w:space="0" w:color="auto"/>
            <w:bottom w:val="none" w:sz="0" w:space="0" w:color="auto"/>
            <w:right w:val="none" w:sz="0" w:space="0" w:color="auto"/>
          </w:divBdr>
        </w:div>
        <w:div w:id="624506740">
          <w:marLeft w:val="640"/>
          <w:marRight w:val="0"/>
          <w:marTop w:val="0"/>
          <w:marBottom w:val="0"/>
          <w:divBdr>
            <w:top w:val="none" w:sz="0" w:space="0" w:color="auto"/>
            <w:left w:val="none" w:sz="0" w:space="0" w:color="auto"/>
            <w:bottom w:val="none" w:sz="0" w:space="0" w:color="auto"/>
            <w:right w:val="none" w:sz="0" w:space="0" w:color="auto"/>
          </w:divBdr>
        </w:div>
        <w:div w:id="1913151638">
          <w:marLeft w:val="640"/>
          <w:marRight w:val="0"/>
          <w:marTop w:val="0"/>
          <w:marBottom w:val="0"/>
          <w:divBdr>
            <w:top w:val="none" w:sz="0" w:space="0" w:color="auto"/>
            <w:left w:val="none" w:sz="0" w:space="0" w:color="auto"/>
            <w:bottom w:val="none" w:sz="0" w:space="0" w:color="auto"/>
            <w:right w:val="none" w:sz="0" w:space="0" w:color="auto"/>
          </w:divBdr>
        </w:div>
        <w:div w:id="2007122184">
          <w:marLeft w:val="640"/>
          <w:marRight w:val="0"/>
          <w:marTop w:val="0"/>
          <w:marBottom w:val="0"/>
          <w:divBdr>
            <w:top w:val="none" w:sz="0" w:space="0" w:color="auto"/>
            <w:left w:val="none" w:sz="0" w:space="0" w:color="auto"/>
            <w:bottom w:val="none" w:sz="0" w:space="0" w:color="auto"/>
            <w:right w:val="none" w:sz="0" w:space="0" w:color="auto"/>
          </w:divBdr>
        </w:div>
        <w:div w:id="1524053107">
          <w:marLeft w:val="640"/>
          <w:marRight w:val="0"/>
          <w:marTop w:val="0"/>
          <w:marBottom w:val="0"/>
          <w:divBdr>
            <w:top w:val="none" w:sz="0" w:space="0" w:color="auto"/>
            <w:left w:val="none" w:sz="0" w:space="0" w:color="auto"/>
            <w:bottom w:val="none" w:sz="0" w:space="0" w:color="auto"/>
            <w:right w:val="none" w:sz="0" w:space="0" w:color="auto"/>
          </w:divBdr>
        </w:div>
        <w:div w:id="627709909">
          <w:marLeft w:val="640"/>
          <w:marRight w:val="0"/>
          <w:marTop w:val="0"/>
          <w:marBottom w:val="0"/>
          <w:divBdr>
            <w:top w:val="none" w:sz="0" w:space="0" w:color="auto"/>
            <w:left w:val="none" w:sz="0" w:space="0" w:color="auto"/>
            <w:bottom w:val="none" w:sz="0" w:space="0" w:color="auto"/>
            <w:right w:val="none" w:sz="0" w:space="0" w:color="auto"/>
          </w:divBdr>
        </w:div>
        <w:div w:id="1578124418">
          <w:marLeft w:val="640"/>
          <w:marRight w:val="0"/>
          <w:marTop w:val="0"/>
          <w:marBottom w:val="0"/>
          <w:divBdr>
            <w:top w:val="none" w:sz="0" w:space="0" w:color="auto"/>
            <w:left w:val="none" w:sz="0" w:space="0" w:color="auto"/>
            <w:bottom w:val="none" w:sz="0" w:space="0" w:color="auto"/>
            <w:right w:val="none" w:sz="0" w:space="0" w:color="auto"/>
          </w:divBdr>
        </w:div>
        <w:div w:id="1302156539">
          <w:marLeft w:val="640"/>
          <w:marRight w:val="0"/>
          <w:marTop w:val="0"/>
          <w:marBottom w:val="0"/>
          <w:divBdr>
            <w:top w:val="none" w:sz="0" w:space="0" w:color="auto"/>
            <w:left w:val="none" w:sz="0" w:space="0" w:color="auto"/>
            <w:bottom w:val="none" w:sz="0" w:space="0" w:color="auto"/>
            <w:right w:val="none" w:sz="0" w:space="0" w:color="auto"/>
          </w:divBdr>
        </w:div>
        <w:div w:id="854920320">
          <w:marLeft w:val="640"/>
          <w:marRight w:val="0"/>
          <w:marTop w:val="0"/>
          <w:marBottom w:val="0"/>
          <w:divBdr>
            <w:top w:val="none" w:sz="0" w:space="0" w:color="auto"/>
            <w:left w:val="none" w:sz="0" w:space="0" w:color="auto"/>
            <w:bottom w:val="none" w:sz="0" w:space="0" w:color="auto"/>
            <w:right w:val="none" w:sz="0" w:space="0" w:color="auto"/>
          </w:divBdr>
        </w:div>
        <w:div w:id="380178831">
          <w:marLeft w:val="640"/>
          <w:marRight w:val="0"/>
          <w:marTop w:val="0"/>
          <w:marBottom w:val="0"/>
          <w:divBdr>
            <w:top w:val="none" w:sz="0" w:space="0" w:color="auto"/>
            <w:left w:val="none" w:sz="0" w:space="0" w:color="auto"/>
            <w:bottom w:val="none" w:sz="0" w:space="0" w:color="auto"/>
            <w:right w:val="none" w:sz="0" w:space="0" w:color="auto"/>
          </w:divBdr>
        </w:div>
        <w:div w:id="704712881">
          <w:marLeft w:val="640"/>
          <w:marRight w:val="0"/>
          <w:marTop w:val="0"/>
          <w:marBottom w:val="0"/>
          <w:divBdr>
            <w:top w:val="none" w:sz="0" w:space="0" w:color="auto"/>
            <w:left w:val="none" w:sz="0" w:space="0" w:color="auto"/>
            <w:bottom w:val="none" w:sz="0" w:space="0" w:color="auto"/>
            <w:right w:val="none" w:sz="0" w:space="0" w:color="auto"/>
          </w:divBdr>
        </w:div>
      </w:divsChild>
    </w:div>
    <w:div w:id="1610619081">
      <w:marLeft w:val="640"/>
      <w:marRight w:val="0"/>
      <w:marTop w:val="0"/>
      <w:marBottom w:val="0"/>
      <w:divBdr>
        <w:top w:val="none" w:sz="0" w:space="0" w:color="auto"/>
        <w:left w:val="none" w:sz="0" w:space="0" w:color="auto"/>
        <w:bottom w:val="none" w:sz="0" w:space="0" w:color="auto"/>
        <w:right w:val="none" w:sz="0" w:space="0" w:color="auto"/>
      </w:divBdr>
    </w:div>
    <w:div w:id="1617173121">
      <w:bodyDiv w:val="1"/>
      <w:marLeft w:val="0"/>
      <w:marRight w:val="0"/>
      <w:marTop w:val="0"/>
      <w:marBottom w:val="0"/>
      <w:divBdr>
        <w:top w:val="none" w:sz="0" w:space="0" w:color="auto"/>
        <w:left w:val="none" w:sz="0" w:space="0" w:color="auto"/>
        <w:bottom w:val="none" w:sz="0" w:space="0" w:color="auto"/>
        <w:right w:val="none" w:sz="0" w:space="0" w:color="auto"/>
      </w:divBdr>
      <w:divsChild>
        <w:div w:id="15886">
          <w:marLeft w:val="640"/>
          <w:marRight w:val="0"/>
          <w:marTop w:val="0"/>
          <w:marBottom w:val="0"/>
          <w:divBdr>
            <w:top w:val="none" w:sz="0" w:space="0" w:color="auto"/>
            <w:left w:val="none" w:sz="0" w:space="0" w:color="auto"/>
            <w:bottom w:val="none" w:sz="0" w:space="0" w:color="auto"/>
            <w:right w:val="none" w:sz="0" w:space="0" w:color="auto"/>
          </w:divBdr>
        </w:div>
        <w:div w:id="98184982">
          <w:marLeft w:val="640"/>
          <w:marRight w:val="0"/>
          <w:marTop w:val="0"/>
          <w:marBottom w:val="0"/>
          <w:divBdr>
            <w:top w:val="none" w:sz="0" w:space="0" w:color="auto"/>
            <w:left w:val="none" w:sz="0" w:space="0" w:color="auto"/>
            <w:bottom w:val="none" w:sz="0" w:space="0" w:color="auto"/>
            <w:right w:val="none" w:sz="0" w:space="0" w:color="auto"/>
          </w:divBdr>
        </w:div>
        <w:div w:id="103112163">
          <w:marLeft w:val="640"/>
          <w:marRight w:val="0"/>
          <w:marTop w:val="0"/>
          <w:marBottom w:val="0"/>
          <w:divBdr>
            <w:top w:val="none" w:sz="0" w:space="0" w:color="auto"/>
            <w:left w:val="none" w:sz="0" w:space="0" w:color="auto"/>
            <w:bottom w:val="none" w:sz="0" w:space="0" w:color="auto"/>
            <w:right w:val="none" w:sz="0" w:space="0" w:color="auto"/>
          </w:divBdr>
        </w:div>
        <w:div w:id="309403729">
          <w:marLeft w:val="640"/>
          <w:marRight w:val="0"/>
          <w:marTop w:val="0"/>
          <w:marBottom w:val="0"/>
          <w:divBdr>
            <w:top w:val="none" w:sz="0" w:space="0" w:color="auto"/>
            <w:left w:val="none" w:sz="0" w:space="0" w:color="auto"/>
            <w:bottom w:val="none" w:sz="0" w:space="0" w:color="auto"/>
            <w:right w:val="none" w:sz="0" w:space="0" w:color="auto"/>
          </w:divBdr>
        </w:div>
        <w:div w:id="327102853">
          <w:marLeft w:val="640"/>
          <w:marRight w:val="0"/>
          <w:marTop w:val="0"/>
          <w:marBottom w:val="0"/>
          <w:divBdr>
            <w:top w:val="none" w:sz="0" w:space="0" w:color="auto"/>
            <w:left w:val="none" w:sz="0" w:space="0" w:color="auto"/>
            <w:bottom w:val="none" w:sz="0" w:space="0" w:color="auto"/>
            <w:right w:val="none" w:sz="0" w:space="0" w:color="auto"/>
          </w:divBdr>
        </w:div>
        <w:div w:id="637223744">
          <w:marLeft w:val="640"/>
          <w:marRight w:val="0"/>
          <w:marTop w:val="0"/>
          <w:marBottom w:val="0"/>
          <w:divBdr>
            <w:top w:val="none" w:sz="0" w:space="0" w:color="auto"/>
            <w:left w:val="none" w:sz="0" w:space="0" w:color="auto"/>
            <w:bottom w:val="none" w:sz="0" w:space="0" w:color="auto"/>
            <w:right w:val="none" w:sz="0" w:space="0" w:color="auto"/>
          </w:divBdr>
        </w:div>
        <w:div w:id="660349427">
          <w:marLeft w:val="640"/>
          <w:marRight w:val="0"/>
          <w:marTop w:val="0"/>
          <w:marBottom w:val="0"/>
          <w:divBdr>
            <w:top w:val="none" w:sz="0" w:space="0" w:color="auto"/>
            <w:left w:val="none" w:sz="0" w:space="0" w:color="auto"/>
            <w:bottom w:val="none" w:sz="0" w:space="0" w:color="auto"/>
            <w:right w:val="none" w:sz="0" w:space="0" w:color="auto"/>
          </w:divBdr>
        </w:div>
        <w:div w:id="755634213">
          <w:marLeft w:val="640"/>
          <w:marRight w:val="0"/>
          <w:marTop w:val="0"/>
          <w:marBottom w:val="0"/>
          <w:divBdr>
            <w:top w:val="none" w:sz="0" w:space="0" w:color="auto"/>
            <w:left w:val="none" w:sz="0" w:space="0" w:color="auto"/>
            <w:bottom w:val="none" w:sz="0" w:space="0" w:color="auto"/>
            <w:right w:val="none" w:sz="0" w:space="0" w:color="auto"/>
          </w:divBdr>
        </w:div>
        <w:div w:id="809637409">
          <w:marLeft w:val="640"/>
          <w:marRight w:val="0"/>
          <w:marTop w:val="0"/>
          <w:marBottom w:val="0"/>
          <w:divBdr>
            <w:top w:val="none" w:sz="0" w:space="0" w:color="auto"/>
            <w:left w:val="none" w:sz="0" w:space="0" w:color="auto"/>
            <w:bottom w:val="none" w:sz="0" w:space="0" w:color="auto"/>
            <w:right w:val="none" w:sz="0" w:space="0" w:color="auto"/>
          </w:divBdr>
        </w:div>
        <w:div w:id="829448658">
          <w:marLeft w:val="640"/>
          <w:marRight w:val="0"/>
          <w:marTop w:val="0"/>
          <w:marBottom w:val="0"/>
          <w:divBdr>
            <w:top w:val="none" w:sz="0" w:space="0" w:color="auto"/>
            <w:left w:val="none" w:sz="0" w:space="0" w:color="auto"/>
            <w:bottom w:val="none" w:sz="0" w:space="0" w:color="auto"/>
            <w:right w:val="none" w:sz="0" w:space="0" w:color="auto"/>
          </w:divBdr>
        </w:div>
        <w:div w:id="857087887">
          <w:marLeft w:val="640"/>
          <w:marRight w:val="0"/>
          <w:marTop w:val="0"/>
          <w:marBottom w:val="0"/>
          <w:divBdr>
            <w:top w:val="none" w:sz="0" w:space="0" w:color="auto"/>
            <w:left w:val="none" w:sz="0" w:space="0" w:color="auto"/>
            <w:bottom w:val="none" w:sz="0" w:space="0" w:color="auto"/>
            <w:right w:val="none" w:sz="0" w:space="0" w:color="auto"/>
          </w:divBdr>
        </w:div>
        <w:div w:id="881483981">
          <w:marLeft w:val="640"/>
          <w:marRight w:val="0"/>
          <w:marTop w:val="0"/>
          <w:marBottom w:val="0"/>
          <w:divBdr>
            <w:top w:val="none" w:sz="0" w:space="0" w:color="auto"/>
            <w:left w:val="none" w:sz="0" w:space="0" w:color="auto"/>
            <w:bottom w:val="none" w:sz="0" w:space="0" w:color="auto"/>
            <w:right w:val="none" w:sz="0" w:space="0" w:color="auto"/>
          </w:divBdr>
        </w:div>
        <w:div w:id="893811269">
          <w:marLeft w:val="640"/>
          <w:marRight w:val="0"/>
          <w:marTop w:val="0"/>
          <w:marBottom w:val="0"/>
          <w:divBdr>
            <w:top w:val="none" w:sz="0" w:space="0" w:color="auto"/>
            <w:left w:val="none" w:sz="0" w:space="0" w:color="auto"/>
            <w:bottom w:val="none" w:sz="0" w:space="0" w:color="auto"/>
            <w:right w:val="none" w:sz="0" w:space="0" w:color="auto"/>
          </w:divBdr>
        </w:div>
        <w:div w:id="935283722">
          <w:marLeft w:val="640"/>
          <w:marRight w:val="0"/>
          <w:marTop w:val="0"/>
          <w:marBottom w:val="0"/>
          <w:divBdr>
            <w:top w:val="none" w:sz="0" w:space="0" w:color="auto"/>
            <w:left w:val="none" w:sz="0" w:space="0" w:color="auto"/>
            <w:bottom w:val="none" w:sz="0" w:space="0" w:color="auto"/>
            <w:right w:val="none" w:sz="0" w:space="0" w:color="auto"/>
          </w:divBdr>
        </w:div>
        <w:div w:id="1028291988">
          <w:marLeft w:val="640"/>
          <w:marRight w:val="0"/>
          <w:marTop w:val="0"/>
          <w:marBottom w:val="0"/>
          <w:divBdr>
            <w:top w:val="none" w:sz="0" w:space="0" w:color="auto"/>
            <w:left w:val="none" w:sz="0" w:space="0" w:color="auto"/>
            <w:bottom w:val="none" w:sz="0" w:space="0" w:color="auto"/>
            <w:right w:val="none" w:sz="0" w:space="0" w:color="auto"/>
          </w:divBdr>
        </w:div>
        <w:div w:id="1174221767">
          <w:marLeft w:val="640"/>
          <w:marRight w:val="0"/>
          <w:marTop w:val="0"/>
          <w:marBottom w:val="0"/>
          <w:divBdr>
            <w:top w:val="none" w:sz="0" w:space="0" w:color="auto"/>
            <w:left w:val="none" w:sz="0" w:space="0" w:color="auto"/>
            <w:bottom w:val="none" w:sz="0" w:space="0" w:color="auto"/>
            <w:right w:val="none" w:sz="0" w:space="0" w:color="auto"/>
          </w:divBdr>
        </w:div>
        <w:div w:id="1204752511">
          <w:marLeft w:val="640"/>
          <w:marRight w:val="0"/>
          <w:marTop w:val="0"/>
          <w:marBottom w:val="0"/>
          <w:divBdr>
            <w:top w:val="none" w:sz="0" w:space="0" w:color="auto"/>
            <w:left w:val="none" w:sz="0" w:space="0" w:color="auto"/>
            <w:bottom w:val="none" w:sz="0" w:space="0" w:color="auto"/>
            <w:right w:val="none" w:sz="0" w:space="0" w:color="auto"/>
          </w:divBdr>
        </w:div>
        <w:div w:id="1403288162">
          <w:marLeft w:val="640"/>
          <w:marRight w:val="0"/>
          <w:marTop w:val="0"/>
          <w:marBottom w:val="0"/>
          <w:divBdr>
            <w:top w:val="none" w:sz="0" w:space="0" w:color="auto"/>
            <w:left w:val="none" w:sz="0" w:space="0" w:color="auto"/>
            <w:bottom w:val="none" w:sz="0" w:space="0" w:color="auto"/>
            <w:right w:val="none" w:sz="0" w:space="0" w:color="auto"/>
          </w:divBdr>
        </w:div>
        <w:div w:id="1468930504">
          <w:marLeft w:val="640"/>
          <w:marRight w:val="0"/>
          <w:marTop w:val="0"/>
          <w:marBottom w:val="0"/>
          <w:divBdr>
            <w:top w:val="none" w:sz="0" w:space="0" w:color="auto"/>
            <w:left w:val="none" w:sz="0" w:space="0" w:color="auto"/>
            <w:bottom w:val="none" w:sz="0" w:space="0" w:color="auto"/>
            <w:right w:val="none" w:sz="0" w:space="0" w:color="auto"/>
          </w:divBdr>
        </w:div>
        <w:div w:id="1572885572">
          <w:marLeft w:val="640"/>
          <w:marRight w:val="0"/>
          <w:marTop w:val="0"/>
          <w:marBottom w:val="0"/>
          <w:divBdr>
            <w:top w:val="none" w:sz="0" w:space="0" w:color="auto"/>
            <w:left w:val="none" w:sz="0" w:space="0" w:color="auto"/>
            <w:bottom w:val="none" w:sz="0" w:space="0" w:color="auto"/>
            <w:right w:val="none" w:sz="0" w:space="0" w:color="auto"/>
          </w:divBdr>
        </w:div>
        <w:div w:id="1649628280">
          <w:marLeft w:val="640"/>
          <w:marRight w:val="0"/>
          <w:marTop w:val="0"/>
          <w:marBottom w:val="0"/>
          <w:divBdr>
            <w:top w:val="none" w:sz="0" w:space="0" w:color="auto"/>
            <w:left w:val="none" w:sz="0" w:space="0" w:color="auto"/>
            <w:bottom w:val="none" w:sz="0" w:space="0" w:color="auto"/>
            <w:right w:val="none" w:sz="0" w:space="0" w:color="auto"/>
          </w:divBdr>
        </w:div>
        <w:div w:id="1824084348">
          <w:marLeft w:val="640"/>
          <w:marRight w:val="0"/>
          <w:marTop w:val="0"/>
          <w:marBottom w:val="0"/>
          <w:divBdr>
            <w:top w:val="none" w:sz="0" w:space="0" w:color="auto"/>
            <w:left w:val="none" w:sz="0" w:space="0" w:color="auto"/>
            <w:bottom w:val="none" w:sz="0" w:space="0" w:color="auto"/>
            <w:right w:val="none" w:sz="0" w:space="0" w:color="auto"/>
          </w:divBdr>
        </w:div>
        <w:div w:id="1994678405">
          <w:marLeft w:val="640"/>
          <w:marRight w:val="0"/>
          <w:marTop w:val="0"/>
          <w:marBottom w:val="0"/>
          <w:divBdr>
            <w:top w:val="none" w:sz="0" w:space="0" w:color="auto"/>
            <w:left w:val="none" w:sz="0" w:space="0" w:color="auto"/>
            <w:bottom w:val="none" w:sz="0" w:space="0" w:color="auto"/>
            <w:right w:val="none" w:sz="0" w:space="0" w:color="auto"/>
          </w:divBdr>
        </w:div>
        <w:div w:id="2010449902">
          <w:marLeft w:val="640"/>
          <w:marRight w:val="0"/>
          <w:marTop w:val="0"/>
          <w:marBottom w:val="0"/>
          <w:divBdr>
            <w:top w:val="none" w:sz="0" w:space="0" w:color="auto"/>
            <w:left w:val="none" w:sz="0" w:space="0" w:color="auto"/>
            <w:bottom w:val="none" w:sz="0" w:space="0" w:color="auto"/>
            <w:right w:val="none" w:sz="0" w:space="0" w:color="auto"/>
          </w:divBdr>
        </w:div>
      </w:divsChild>
    </w:div>
    <w:div w:id="1618219343">
      <w:marLeft w:val="640"/>
      <w:marRight w:val="0"/>
      <w:marTop w:val="0"/>
      <w:marBottom w:val="0"/>
      <w:divBdr>
        <w:top w:val="none" w:sz="0" w:space="0" w:color="auto"/>
        <w:left w:val="none" w:sz="0" w:space="0" w:color="auto"/>
        <w:bottom w:val="none" w:sz="0" w:space="0" w:color="auto"/>
        <w:right w:val="none" w:sz="0" w:space="0" w:color="auto"/>
      </w:divBdr>
    </w:div>
    <w:div w:id="1619531589">
      <w:marLeft w:val="640"/>
      <w:marRight w:val="0"/>
      <w:marTop w:val="0"/>
      <w:marBottom w:val="0"/>
      <w:divBdr>
        <w:top w:val="none" w:sz="0" w:space="0" w:color="auto"/>
        <w:left w:val="none" w:sz="0" w:space="0" w:color="auto"/>
        <w:bottom w:val="none" w:sz="0" w:space="0" w:color="auto"/>
        <w:right w:val="none" w:sz="0" w:space="0" w:color="auto"/>
      </w:divBdr>
    </w:div>
    <w:div w:id="1623732958">
      <w:bodyDiv w:val="1"/>
      <w:marLeft w:val="0"/>
      <w:marRight w:val="0"/>
      <w:marTop w:val="0"/>
      <w:marBottom w:val="0"/>
      <w:divBdr>
        <w:top w:val="none" w:sz="0" w:space="0" w:color="auto"/>
        <w:left w:val="none" w:sz="0" w:space="0" w:color="auto"/>
        <w:bottom w:val="none" w:sz="0" w:space="0" w:color="auto"/>
        <w:right w:val="none" w:sz="0" w:space="0" w:color="auto"/>
      </w:divBdr>
    </w:div>
    <w:div w:id="1632058776">
      <w:bodyDiv w:val="1"/>
      <w:marLeft w:val="0"/>
      <w:marRight w:val="0"/>
      <w:marTop w:val="0"/>
      <w:marBottom w:val="0"/>
      <w:divBdr>
        <w:top w:val="none" w:sz="0" w:space="0" w:color="auto"/>
        <w:left w:val="none" w:sz="0" w:space="0" w:color="auto"/>
        <w:bottom w:val="none" w:sz="0" w:space="0" w:color="auto"/>
        <w:right w:val="none" w:sz="0" w:space="0" w:color="auto"/>
      </w:divBdr>
      <w:divsChild>
        <w:div w:id="193158245">
          <w:marLeft w:val="640"/>
          <w:marRight w:val="0"/>
          <w:marTop w:val="0"/>
          <w:marBottom w:val="0"/>
          <w:divBdr>
            <w:top w:val="none" w:sz="0" w:space="0" w:color="auto"/>
            <w:left w:val="none" w:sz="0" w:space="0" w:color="auto"/>
            <w:bottom w:val="none" w:sz="0" w:space="0" w:color="auto"/>
            <w:right w:val="none" w:sz="0" w:space="0" w:color="auto"/>
          </w:divBdr>
        </w:div>
        <w:div w:id="370688582">
          <w:marLeft w:val="640"/>
          <w:marRight w:val="0"/>
          <w:marTop w:val="0"/>
          <w:marBottom w:val="0"/>
          <w:divBdr>
            <w:top w:val="none" w:sz="0" w:space="0" w:color="auto"/>
            <w:left w:val="none" w:sz="0" w:space="0" w:color="auto"/>
            <w:bottom w:val="none" w:sz="0" w:space="0" w:color="auto"/>
            <w:right w:val="none" w:sz="0" w:space="0" w:color="auto"/>
          </w:divBdr>
        </w:div>
        <w:div w:id="533273627">
          <w:marLeft w:val="640"/>
          <w:marRight w:val="0"/>
          <w:marTop w:val="0"/>
          <w:marBottom w:val="0"/>
          <w:divBdr>
            <w:top w:val="none" w:sz="0" w:space="0" w:color="auto"/>
            <w:left w:val="none" w:sz="0" w:space="0" w:color="auto"/>
            <w:bottom w:val="none" w:sz="0" w:space="0" w:color="auto"/>
            <w:right w:val="none" w:sz="0" w:space="0" w:color="auto"/>
          </w:divBdr>
        </w:div>
        <w:div w:id="644508619">
          <w:marLeft w:val="640"/>
          <w:marRight w:val="0"/>
          <w:marTop w:val="0"/>
          <w:marBottom w:val="0"/>
          <w:divBdr>
            <w:top w:val="none" w:sz="0" w:space="0" w:color="auto"/>
            <w:left w:val="none" w:sz="0" w:space="0" w:color="auto"/>
            <w:bottom w:val="none" w:sz="0" w:space="0" w:color="auto"/>
            <w:right w:val="none" w:sz="0" w:space="0" w:color="auto"/>
          </w:divBdr>
        </w:div>
        <w:div w:id="670068304">
          <w:marLeft w:val="640"/>
          <w:marRight w:val="0"/>
          <w:marTop w:val="0"/>
          <w:marBottom w:val="0"/>
          <w:divBdr>
            <w:top w:val="none" w:sz="0" w:space="0" w:color="auto"/>
            <w:left w:val="none" w:sz="0" w:space="0" w:color="auto"/>
            <w:bottom w:val="none" w:sz="0" w:space="0" w:color="auto"/>
            <w:right w:val="none" w:sz="0" w:space="0" w:color="auto"/>
          </w:divBdr>
        </w:div>
        <w:div w:id="751700691">
          <w:marLeft w:val="640"/>
          <w:marRight w:val="0"/>
          <w:marTop w:val="0"/>
          <w:marBottom w:val="0"/>
          <w:divBdr>
            <w:top w:val="none" w:sz="0" w:space="0" w:color="auto"/>
            <w:left w:val="none" w:sz="0" w:space="0" w:color="auto"/>
            <w:bottom w:val="none" w:sz="0" w:space="0" w:color="auto"/>
            <w:right w:val="none" w:sz="0" w:space="0" w:color="auto"/>
          </w:divBdr>
        </w:div>
        <w:div w:id="797643051">
          <w:marLeft w:val="640"/>
          <w:marRight w:val="0"/>
          <w:marTop w:val="0"/>
          <w:marBottom w:val="0"/>
          <w:divBdr>
            <w:top w:val="none" w:sz="0" w:space="0" w:color="auto"/>
            <w:left w:val="none" w:sz="0" w:space="0" w:color="auto"/>
            <w:bottom w:val="none" w:sz="0" w:space="0" w:color="auto"/>
            <w:right w:val="none" w:sz="0" w:space="0" w:color="auto"/>
          </w:divBdr>
        </w:div>
        <w:div w:id="904805094">
          <w:marLeft w:val="640"/>
          <w:marRight w:val="0"/>
          <w:marTop w:val="0"/>
          <w:marBottom w:val="0"/>
          <w:divBdr>
            <w:top w:val="none" w:sz="0" w:space="0" w:color="auto"/>
            <w:left w:val="none" w:sz="0" w:space="0" w:color="auto"/>
            <w:bottom w:val="none" w:sz="0" w:space="0" w:color="auto"/>
            <w:right w:val="none" w:sz="0" w:space="0" w:color="auto"/>
          </w:divBdr>
        </w:div>
        <w:div w:id="949044639">
          <w:marLeft w:val="640"/>
          <w:marRight w:val="0"/>
          <w:marTop w:val="0"/>
          <w:marBottom w:val="0"/>
          <w:divBdr>
            <w:top w:val="none" w:sz="0" w:space="0" w:color="auto"/>
            <w:left w:val="none" w:sz="0" w:space="0" w:color="auto"/>
            <w:bottom w:val="none" w:sz="0" w:space="0" w:color="auto"/>
            <w:right w:val="none" w:sz="0" w:space="0" w:color="auto"/>
          </w:divBdr>
        </w:div>
        <w:div w:id="952781746">
          <w:marLeft w:val="640"/>
          <w:marRight w:val="0"/>
          <w:marTop w:val="0"/>
          <w:marBottom w:val="0"/>
          <w:divBdr>
            <w:top w:val="none" w:sz="0" w:space="0" w:color="auto"/>
            <w:left w:val="none" w:sz="0" w:space="0" w:color="auto"/>
            <w:bottom w:val="none" w:sz="0" w:space="0" w:color="auto"/>
            <w:right w:val="none" w:sz="0" w:space="0" w:color="auto"/>
          </w:divBdr>
        </w:div>
        <w:div w:id="982932379">
          <w:marLeft w:val="640"/>
          <w:marRight w:val="0"/>
          <w:marTop w:val="0"/>
          <w:marBottom w:val="0"/>
          <w:divBdr>
            <w:top w:val="none" w:sz="0" w:space="0" w:color="auto"/>
            <w:left w:val="none" w:sz="0" w:space="0" w:color="auto"/>
            <w:bottom w:val="none" w:sz="0" w:space="0" w:color="auto"/>
            <w:right w:val="none" w:sz="0" w:space="0" w:color="auto"/>
          </w:divBdr>
        </w:div>
        <w:div w:id="1029376340">
          <w:marLeft w:val="640"/>
          <w:marRight w:val="0"/>
          <w:marTop w:val="0"/>
          <w:marBottom w:val="0"/>
          <w:divBdr>
            <w:top w:val="none" w:sz="0" w:space="0" w:color="auto"/>
            <w:left w:val="none" w:sz="0" w:space="0" w:color="auto"/>
            <w:bottom w:val="none" w:sz="0" w:space="0" w:color="auto"/>
            <w:right w:val="none" w:sz="0" w:space="0" w:color="auto"/>
          </w:divBdr>
        </w:div>
        <w:div w:id="1176459716">
          <w:marLeft w:val="640"/>
          <w:marRight w:val="0"/>
          <w:marTop w:val="0"/>
          <w:marBottom w:val="0"/>
          <w:divBdr>
            <w:top w:val="none" w:sz="0" w:space="0" w:color="auto"/>
            <w:left w:val="none" w:sz="0" w:space="0" w:color="auto"/>
            <w:bottom w:val="none" w:sz="0" w:space="0" w:color="auto"/>
            <w:right w:val="none" w:sz="0" w:space="0" w:color="auto"/>
          </w:divBdr>
        </w:div>
        <w:div w:id="1214151875">
          <w:marLeft w:val="640"/>
          <w:marRight w:val="0"/>
          <w:marTop w:val="0"/>
          <w:marBottom w:val="0"/>
          <w:divBdr>
            <w:top w:val="none" w:sz="0" w:space="0" w:color="auto"/>
            <w:left w:val="none" w:sz="0" w:space="0" w:color="auto"/>
            <w:bottom w:val="none" w:sz="0" w:space="0" w:color="auto"/>
            <w:right w:val="none" w:sz="0" w:space="0" w:color="auto"/>
          </w:divBdr>
        </w:div>
        <w:div w:id="1245383486">
          <w:marLeft w:val="640"/>
          <w:marRight w:val="0"/>
          <w:marTop w:val="0"/>
          <w:marBottom w:val="0"/>
          <w:divBdr>
            <w:top w:val="none" w:sz="0" w:space="0" w:color="auto"/>
            <w:left w:val="none" w:sz="0" w:space="0" w:color="auto"/>
            <w:bottom w:val="none" w:sz="0" w:space="0" w:color="auto"/>
            <w:right w:val="none" w:sz="0" w:space="0" w:color="auto"/>
          </w:divBdr>
        </w:div>
        <w:div w:id="1253203996">
          <w:marLeft w:val="640"/>
          <w:marRight w:val="0"/>
          <w:marTop w:val="0"/>
          <w:marBottom w:val="0"/>
          <w:divBdr>
            <w:top w:val="none" w:sz="0" w:space="0" w:color="auto"/>
            <w:left w:val="none" w:sz="0" w:space="0" w:color="auto"/>
            <w:bottom w:val="none" w:sz="0" w:space="0" w:color="auto"/>
            <w:right w:val="none" w:sz="0" w:space="0" w:color="auto"/>
          </w:divBdr>
        </w:div>
        <w:div w:id="1286041609">
          <w:marLeft w:val="640"/>
          <w:marRight w:val="0"/>
          <w:marTop w:val="0"/>
          <w:marBottom w:val="0"/>
          <w:divBdr>
            <w:top w:val="none" w:sz="0" w:space="0" w:color="auto"/>
            <w:left w:val="none" w:sz="0" w:space="0" w:color="auto"/>
            <w:bottom w:val="none" w:sz="0" w:space="0" w:color="auto"/>
            <w:right w:val="none" w:sz="0" w:space="0" w:color="auto"/>
          </w:divBdr>
        </w:div>
        <w:div w:id="1494564524">
          <w:marLeft w:val="640"/>
          <w:marRight w:val="0"/>
          <w:marTop w:val="0"/>
          <w:marBottom w:val="0"/>
          <w:divBdr>
            <w:top w:val="none" w:sz="0" w:space="0" w:color="auto"/>
            <w:left w:val="none" w:sz="0" w:space="0" w:color="auto"/>
            <w:bottom w:val="none" w:sz="0" w:space="0" w:color="auto"/>
            <w:right w:val="none" w:sz="0" w:space="0" w:color="auto"/>
          </w:divBdr>
        </w:div>
        <w:div w:id="1595892244">
          <w:marLeft w:val="640"/>
          <w:marRight w:val="0"/>
          <w:marTop w:val="0"/>
          <w:marBottom w:val="0"/>
          <w:divBdr>
            <w:top w:val="none" w:sz="0" w:space="0" w:color="auto"/>
            <w:left w:val="none" w:sz="0" w:space="0" w:color="auto"/>
            <w:bottom w:val="none" w:sz="0" w:space="0" w:color="auto"/>
            <w:right w:val="none" w:sz="0" w:space="0" w:color="auto"/>
          </w:divBdr>
        </w:div>
        <w:div w:id="1638533065">
          <w:marLeft w:val="640"/>
          <w:marRight w:val="0"/>
          <w:marTop w:val="0"/>
          <w:marBottom w:val="0"/>
          <w:divBdr>
            <w:top w:val="none" w:sz="0" w:space="0" w:color="auto"/>
            <w:left w:val="none" w:sz="0" w:space="0" w:color="auto"/>
            <w:bottom w:val="none" w:sz="0" w:space="0" w:color="auto"/>
            <w:right w:val="none" w:sz="0" w:space="0" w:color="auto"/>
          </w:divBdr>
        </w:div>
        <w:div w:id="1656759862">
          <w:marLeft w:val="640"/>
          <w:marRight w:val="0"/>
          <w:marTop w:val="0"/>
          <w:marBottom w:val="0"/>
          <w:divBdr>
            <w:top w:val="none" w:sz="0" w:space="0" w:color="auto"/>
            <w:left w:val="none" w:sz="0" w:space="0" w:color="auto"/>
            <w:bottom w:val="none" w:sz="0" w:space="0" w:color="auto"/>
            <w:right w:val="none" w:sz="0" w:space="0" w:color="auto"/>
          </w:divBdr>
        </w:div>
        <w:div w:id="1746223810">
          <w:marLeft w:val="640"/>
          <w:marRight w:val="0"/>
          <w:marTop w:val="0"/>
          <w:marBottom w:val="0"/>
          <w:divBdr>
            <w:top w:val="none" w:sz="0" w:space="0" w:color="auto"/>
            <w:left w:val="none" w:sz="0" w:space="0" w:color="auto"/>
            <w:bottom w:val="none" w:sz="0" w:space="0" w:color="auto"/>
            <w:right w:val="none" w:sz="0" w:space="0" w:color="auto"/>
          </w:divBdr>
        </w:div>
        <w:div w:id="1792019052">
          <w:marLeft w:val="640"/>
          <w:marRight w:val="0"/>
          <w:marTop w:val="0"/>
          <w:marBottom w:val="0"/>
          <w:divBdr>
            <w:top w:val="none" w:sz="0" w:space="0" w:color="auto"/>
            <w:left w:val="none" w:sz="0" w:space="0" w:color="auto"/>
            <w:bottom w:val="none" w:sz="0" w:space="0" w:color="auto"/>
            <w:right w:val="none" w:sz="0" w:space="0" w:color="auto"/>
          </w:divBdr>
        </w:div>
        <w:div w:id="1905603956">
          <w:marLeft w:val="640"/>
          <w:marRight w:val="0"/>
          <w:marTop w:val="0"/>
          <w:marBottom w:val="0"/>
          <w:divBdr>
            <w:top w:val="none" w:sz="0" w:space="0" w:color="auto"/>
            <w:left w:val="none" w:sz="0" w:space="0" w:color="auto"/>
            <w:bottom w:val="none" w:sz="0" w:space="0" w:color="auto"/>
            <w:right w:val="none" w:sz="0" w:space="0" w:color="auto"/>
          </w:divBdr>
        </w:div>
        <w:div w:id="1918054509">
          <w:marLeft w:val="640"/>
          <w:marRight w:val="0"/>
          <w:marTop w:val="0"/>
          <w:marBottom w:val="0"/>
          <w:divBdr>
            <w:top w:val="none" w:sz="0" w:space="0" w:color="auto"/>
            <w:left w:val="none" w:sz="0" w:space="0" w:color="auto"/>
            <w:bottom w:val="none" w:sz="0" w:space="0" w:color="auto"/>
            <w:right w:val="none" w:sz="0" w:space="0" w:color="auto"/>
          </w:divBdr>
        </w:div>
        <w:div w:id="1946768414">
          <w:marLeft w:val="640"/>
          <w:marRight w:val="0"/>
          <w:marTop w:val="0"/>
          <w:marBottom w:val="0"/>
          <w:divBdr>
            <w:top w:val="none" w:sz="0" w:space="0" w:color="auto"/>
            <w:left w:val="none" w:sz="0" w:space="0" w:color="auto"/>
            <w:bottom w:val="none" w:sz="0" w:space="0" w:color="auto"/>
            <w:right w:val="none" w:sz="0" w:space="0" w:color="auto"/>
          </w:divBdr>
        </w:div>
        <w:div w:id="1980962193">
          <w:marLeft w:val="640"/>
          <w:marRight w:val="0"/>
          <w:marTop w:val="0"/>
          <w:marBottom w:val="0"/>
          <w:divBdr>
            <w:top w:val="none" w:sz="0" w:space="0" w:color="auto"/>
            <w:left w:val="none" w:sz="0" w:space="0" w:color="auto"/>
            <w:bottom w:val="none" w:sz="0" w:space="0" w:color="auto"/>
            <w:right w:val="none" w:sz="0" w:space="0" w:color="auto"/>
          </w:divBdr>
        </w:div>
        <w:div w:id="2064595357">
          <w:marLeft w:val="640"/>
          <w:marRight w:val="0"/>
          <w:marTop w:val="0"/>
          <w:marBottom w:val="0"/>
          <w:divBdr>
            <w:top w:val="none" w:sz="0" w:space="0" w:color="auto"/>
            <w:left w:val="none" w:sz="0" w:space="0" w:color="auto"/>
            <w:bottom w:val="none" w:sz="0" w:space="0" w:color="auto"/>
            <w:right w:val="none" w:sz="0" w:space="0" w:color="auto"/>
          </w:divBdr>
        </w:div>
      </w:divsChild>
    </w:div>
    <w:div w:id="1639259341">
      <w:marLeft w:val="640"/>
      <w:marRight w:val="0"/>
      <w:marTop w:val="0"/>
      <w:marBottom w:val="0"/>
      <w:divBdr>
        <w:top w:val="none" w:sz="0" w:space="0" w:color="auto"/>
        <w:left w:val="none" w:sz="0" w:space="0" w:color="auto"/>
        <w:bottom w:val="none" w:sz="0" w:space="0" w:color="auto"/>
        <w:right w:val="none" w:sz="0" w:space="0" w:color="auto"/>
      </w:divBdr>
    </w:div>
    <w:div w:id="1643971304">
      <w:marLeft w:val="640"/>
      <w:marRight w:val="0"/>
      <w:marTop w:val="0"/>
      <w:marBottom w:val="0"/>
      <w:divBdr>
        <w:top w:val="none" w:sz="0" w:space="0" w:color="auto"/>
        <w:left w:val="none" w:sz="0" w:space="0" w:color="auto"/>
        <w:bottom w:val="none" w:sz="0" w:space="0" w:color="auto"/>
        <w:right w:val="none" w:sz="0" w:space="0" w:color="auto"/>
      </w:divBdr>
    </w:div>
    <w:div w:id="1644235800">
      <w:marLeft w:val="640"/>
      <w:marRight w:val="0"/>
      <w:marTop w:val="0"/>
      <w:marBottom w:val="0"/>
      <w:divBdr>
        <w:top w:val="none" w:sz="0" w:space="0" w:color="auto"/>
        <w:left w:val="none" w:sz="0" w:space="0" w:color="auto"/>
        <w:bottom w:val="none" w:sz="0" w:space="0" w:color="auto"/>
        <w:right w:val="none" w:sz="0" w:space="0" w:color="auto"/>
      </w:divBdr>
    </w:div>
    <w:div w:id="1647053307">
      <w:bodyDiv w:val="1"/>
      <w:marLeft w:val="0"/>
      <w:marRight w:val="0"/>
      <w:marTop w:val="0"/>
      <w:marBottom w:val="0"/>
      <w:divBdr>
        <w:top w:val="none" w:sz="0" w:space="0" w:color="auto"/>
        <w:left w:val="none" w:sz="0" w:space="0" w:color="auto"/>
        <w:bottom w:val="none" w:sz="0" w:space="0" w:color="auto"/>
        <w:right w:val="none" w:sz="0" w:space="0" w:color="auto"/>
      </w:divBdr>
      <w:divsChild>
        <w:div w:id="14116945">
          <w:marLeft w:val="640"/>
          <w:marRight w:val="0"/>
          <w:marTop w:val="0"/>
          <w:marBottom w:val="0"/>
          <w:divBdr>
            <w:top w:val="none" w:sz="0" w:space="0" w:color="auto"/>
            <w:left w:val="none" w:sz="0" w:space="0" w:color="auto"/>
            <w:bottom w:val="none" w:sz="0" w:space="0" w:color="auto"/>
            <w:right w:val="none" w:sz="0" w:space="0" w:color="auto"/>
          </w:divBdr>
        </w:div>
        <w:div w:id="29648126">
          <w:marLeft w:val="640"/>
          <w:marRight w:val="0"/>
          <w:marTop w:val="0"/>
          <w:marBottom w:val="0"/>
          <w:divBdr>
            <w:top w:val="none" w:sz="0" w:space="0" w:color="auto"/>
            <w:left w:val="none" w:sz="0" w:space="0" w:color="auto"/>
            <w:bottom w:val="none" w:sz="0" w:space="0" w:color="auto"/>
            <w:right w:val="none" w:sz="0" w:space="0" w:color="auto"/>
          </w:divBdr>
        </w:div>
        <w:div w:id="192159506">
          <w:marLeft w:val="640"/>
          <w:marRight w:val="0"/>
          <w:marTop w:val="0"/>
          <w:marBottom w:val="0"/>
          <w:divBdr>
            <w:top w:val="none" w:sz="0" w:space="0" w:color="auto"/>
            <w:left w:val="none" w:sz="0" w:space="0" w:color="auto"/>
            <w:bottom w:val="none" w:sz="0" w:space="0" w:color="auto"/>
            <w:right w:val="none" w:sz="0" w:space="0" w:color="auto"/>
          </w:divBdr>
        </w:div>
        <w:div w:id="225459617">
          <w:marLeft w:val="640"/>
          <w:marRight w:val="0"/>
          <w:marTop w:val="0"/>
          <w:marBottom w:val="0"/>
          <w:divBdr>
            <w:top w:val="none" w:sz="0" w:space="0" w:color="auto"/>
            <w:left w:val="none" w:sz="0" w:space="0" w:color="auto"/>
            <w:bottom w:val="none" w:sz="0" w:space="0" w:color="auto"/>
            <w:right w:val="none" w:sz="0" w:space="0" w:color="auto"/>
          </w:divBdr>
        </w:div>
        <w:div w:id="246430000">
          <w:marLeft w:val="640"/>
          <w:marRight w:val="0"/>
          <w:marTop w:val="0"/>
          <w:marBottom w:val="0"/>
          <w:divBdr>
            <w:top w:val="none" w:sz="0" w:space="0" w:color="auto"/>
            <w:left w:val="none" w:sz="0" w:space="0" w:color="auto"/>
            <w:bottom w:val="none" w:sz="0" w:space="0" w:color="auto"/>
            <w:right w:val="none" w:sz="0" w:space="0" w:color="auto"/>
          </w:divBdr>
        </w:div>
        <w:div w:id="267585885">
          <w:marLeft w:val="640"/>
          <w:marRight w:val="0"/>
          <w:marTop w:val="0"/>
          <w:marBottom w:val="0"/>
          <w:divBdr>
            <w:top w:val="none" w:sz="0" w:space="0" w:color="auto"/>
            <w:left w:val="none" w:sz="0" w:space="0" w:color="auto"/>
            <w:bottom w:val="none" w:sz="0" w:space="0" w:color="auto"/>
            <w:right w:val="none" w:sz="0" w:space="0" w:color="auto"/>
          </w:divBdr>
        </w:div>
        <w:div w:id="287855717">
          <w:marLeft w:val="640"/>
          <w:marRight w:val="0"/>
          <w:marTop w:val="0"/>
          <w:marBottom w:val="0"/>
          <w:divBdr>
            <w:top w:val="none" w:sz="0" w:space="0" w:color="auto"/>
            <w:left w:val="none" w:sz="0" w:space="0" w:color="auto"/>
            <w:bottom w:val="none" w:sz="0" w:space="0" w:color="auto"/>
            <w:right w:val="none" w:sz="0" w:space="0" w:color="auto"/>
          </w:divBdr>
        </w:div>
        <w:div w:id="333461407">
          <w:marLeft w:val="640"/>
          <w:marRight w:val="0"/>
          <w:marTop w:val="0"/>
          <w:marBottom w:val="0"/>
          <w:divBdr>
            <w:top w:val="none" w:sz="0" w:space="0" w:color="auto"/>
            <w:left w:val="none" w:sz="0" w:space="0" w:color="auto"/>
            <w:bottom w:val="none" w:sz="0" w:space="0" w:color="auto"/>
            <w:right w:val="none" w:sz="0" w:space="0" w:color="auto"/>
          </w:divBdr>
        </w:div>
        <w:div w:id="338846789">
          <w:marLeft w:val="640"/>
          <w:marRight w:val="0"/>
          <w:marTop w:val="0"/>
          <w:marBottom w:val="0"/>
          <w:divBdr>
            <w:top w:val="none" w:sz="0" w:space="0" w:color="auto"/>
            <w:left w:val="none" w:sz="0" w:space="0" w:color="auto"/>
            <w:bottom w:val="none" w:sz="0" w:space="0" w:color="auto"/>
            <w:right w:val="none" w:sz="0" w:space="0" w:color="auto"/>
          </w:divBdr>
        </w:div>
        <w:div w:id="349261428">
          <w:marLeft w:val="640"/>
          <w:marRight w:val="0"/>
          <w:marTop w:val="0"/>
          <w:marBottom w:val="0"/>
          <w:divBdr>
            <w:top w:val="none" w:sz="0" w:space="0" w:color="auto"/>
            <w:left w:val="none" w:sz="0" w:space="0" w:color="auto"/>
            <w:bottom w:val="none" w:sz="0" w:space="0" w:color="auto"/>
            <w:right w:val="none" w:sz="0" w:space="0" w:color="auto"/>
          </w:divBdr>
        </w:div>
        <w:div w:id="422262614">
          <w:marLeft w:val="640"/>
          <w:marRight w:val="0"/>
          <w:marTop w:val="0"/>
          <w:marBottom w:val="0"/>
          <w:divBdr>
            <w:top w:val="none" w:sz="0" w:space="0" w:color="auto"/>
            <w:left w:val="none" w:sz="0" w:space="0" w:color="auto"/>
            <w:bottom w:val="none" w:sz="0" w:space="0" w:color="auto"/>
            <w:right w:val="none" w:sz="0" w:space="0" w:color="auto"/>
          </w:divBdr>
        </w:div>
        <w:div w:id="534662023">
          <w:marLeft w:val="640"/>
          <w:marRight w:val="0"/>
          <w:marTop w:val="0"/>
          <w:marBottom w:val="0"/>
          <w:divBdr>
            <w:top w:val="none" w:sz="0" w:space="0" w:color="auto"/>
            <w:left w:val="none" w:sz="0" w:space="0" w:color="auto"/>
            <w:bottom w:val="none" w:sz="0" w:space="0" w:color="auto"/>
            <w:right w:val="none" w:sz="0" w:space="0" w:color="auto"/>
          </w:divBdr>
        </w:div>
        <w:div w:id="673611293">
          <w:marLeft w:val="640"/>
          <w:marRight w:val="0"/>
          <w:marTop w:val="0"/>
          <w:marBottom w:val="0"/>
          <w:divBdr>
            <w:top w:val="none" w:sz="0" w:space="0" w:color="auto"/>
            <w:left w:val="none" w:sz="0" w:space="0" w:color="auto"/>
            <w:bottom w:val="none" w:sz="0" w:space="0" w:color="auto"/>
            <w:right w:val="none" w:sz="0" w:space="0" w:color="auto"/>
          </w:divBdr>
        </w:div>
        <w:div w:id="708409113">
          <w:marLeft w:val="640"/>
          <w:marRight w:val="0"/>
          <w:marTop w:val="0"/>
          <w:marBottom w:val="0"/>
          <w:divBdr>
            <w:top w:val="none" w:sz="0" w:space="0" w:color="auto"/>
            <w:left w:val="none" w:sz="0" w:space="0" w:color="auto"/>
            <w:bottom w:val="none" w:sz="0" w:space="0" w:color="auto"/>
            <w:right w:val="none" w:sz="0" w:space="0" w:color="auto"/>
          </w:divBdr>
        </w:div>
        <w:div w:id="804854411">
          <w:marLeft w:val="640"/>
          <w:marRight w:val="0"/>
          <w:marTop w:val="0"/>
          <w:marBottom w:val="0"/>
          <w:divBdr>
            <w:top w:val="none" w:sz="0" w:space="0" w:color="auto"/>
            <w:left w:val="none" w:sz="0" w:space="0" w:color="auto"/>
            <w:bottom w:val="none" w:sz="0" w:space="0" w:color="auto"/>
            <w:right w:val="none" w:sz="0" w:space="0" w:color="auto"/>
          </w:divBdr>
        </w:div>
        <w:div w:id="936450314">
          <w:marLeft w:val="640"/>
          <w:marRight w:val="0"/>
          <w:marTop w:val="0"/>
          <w:marBottom w:val="0"/>
          <w:divBdr>
            <w:top w:val="none" w:sz="0" w:space="0" w:color="auto"/>
            <w:left w:val="none" w:sz="0" w:space="0" w:color="auto"/>
            <w:bottom w:val="none" w:sz="0" w:space="0" w:color="auto"/>
            <w:right w:val="none" w:sz="0" w:space="0" w:color="auto"/>
          </w:divBdr>
        </w:div>
        <w:div w:id="1046757294">
          <w:marLeft w:val="640"/>
          <w:marRight w:val="0"/>
          <w:marTop w:val="0"/>
          <w:marBottom w:val="0"/>
          <w:divBdr>
            <w:top w:val="none" w:sz="0" w:space="0" w:color="auto"/>
            <w:left w:val="none" w:sz="0" w:space="0" w:color="auto"/>
            <w:bottom w:val="none" w:sz="0" w:space="0" w:color="auto"/>
            <w:right w:val="none" w:sz="0" w:space="0" w:color="auto"/>
          </w:divBdr>
        </w:div>
        <w:div w:id="1079594288">
          <w:marLeft w:val="640"/>
          <w:marRight w:val="0"/>
          <w:marTop w:val="0"/>
          <w:marBottom w:val="0"/>
          <w:divBdr>
            <w:top w:val="none" w:sz="0" w:space="0" w:color="auto"/>
            <w:left w:val="none" w:sz="0" w:space="0" w:color="auto"/>
            <w:bottom w:val="none" w:sz="0" w:space="0" w:color="auto"/>
            <w:right w:val="none" w:sz="0" w:space="0" w:color="auto"/>
          </w:divBdr>
        </w:div>
        <w:div w:id="1242330253">
          <w:marLeft w:val="640"/>
          <w:marRight w:val="0"/>
          <w:marTop w:val="0"/>
          <w:marBottom w:val="0"/>
          <w:divBdr>
            <w:top w:val="none" w:sz="0" w:space="0" w:color="auto"/>
            <w:left w:val="none" w:sz="0" w:space="0" w:color="auto"/>
            <w:bottom w:val="none" w:sz="0" w:space="0" w:color="auto"/>
            <w:right w:val="none" w:sz="0" w:space="0" w:color="auto"/>
          </w:divBdr>
        </w:div>
        <w:div w:id="1347249319">
          <w:marLeft w:val="640"/>
          <w:marRight w:val="0"/>
          <w:marTop w:val="0"/>
          <w:marBottom w:val="0"/>
          <w:divBdr>
            <w:top w:val="none" w:sz="0" w:space="0" w:color="auto"/>
            <w:left w:val="none" w:sz="0" w:space="0" w:color="auto"/>
            <w:bottom w:val="none" w:sz="0" w:space="0" w:color="auto"/>
            <w:right w:val="none" w:sz="0" w:space="0" w:color="auto"/>
          </w:divBdr>
        </w:div>
        <w:div w:id="1370566803">
          <w:marLeft w:val="640"/>
          <w:marRight w:val="0"/>
          <w:marTop w:val="0"/>
          <w:marBottom w:val="0"/>
          <w:divBdr>
            <w:top w:val="none" w:sz="0" w:space="0" w:color="auto"/>
            <w:left w:val="none" w:sz="0" w:space="0" w:color="auto"/>
            <w:bottom w:val="none" w:sz="0" w:space="0" w:color="auto"/>
            <w:right w:val="none" w:sz="0" w:space="0" w:color="auto"/>
          </w:divBdr>
        </w:div>
        <w:div w:id="1424377127">
          <w:marLeft w:val="640"/>
          <w:marRight w:val="0"/>
          <w:marTop w:val="0"/>
          <w:marBottom w:val="0"/>
          <w:divBdr>
            <w:top w:val="none" w:sz="0" w:space="0" w:color="auto"/>
            <w:left w:val="none" w:sz="0" w:space="0" w:color="auto"/>
            <w:bottom w:val="none" w:sz="0" w:space="0" w:color="auto"/>
            <w:right w:val="none" w:sz="0" w:space="0" w:color="auto"/>
          </w:divBdr>
        </w:div>
        <w:div w:id="1446198717">
          <w:marLeft w:val="640"/>
          <w:marRight w:val="0"/>
          <w:marTop w:val="0"/>
          <w:marBottom w:val="0"/>
          <w:divBdr>
            <w:top w:val="none" w:sz="0" w:space="0" w:color="auto"/>
            <w:left w:val="none" w:sz="0" w:space="0" w:color="auto"/>
            <w:bottom w:val="none" w:sz="0" w:space="0" w:color="auto"/>
            <w:right w:val="none" w:sz="0" w:space="0" w:color="auto"/>
          </w:divBdr>
        </w:div>
        <w:div w:id="1502310286">
          <w:marLeft w:val="640"/>
          <w:marRight w:val="0"/>
          <w:marTop w:val="0"/>
          <w:marBottom w:val="0"/>
          <w:divBdr>
            <w:top w:val="none" w:sz="0" w:space="0" w:color="auto"/>
            <w:left w:val="none" w:sz="0" w:space="0" w:color="auto"/>
            <w:bottom w:val="none" w:sz="0" w:space="0" w:color="auto"/>
            <w:right w:val="none" w:sz="0" w:space="0" w:color="auto"/>
          </w:divBdr>
        </w:div>
        <w:div w:id="1578441662">
          <w:marLeft w:val="640"/>
          <w:marRight w:val="0"/>
          <w:marTop w:val="0"/>
          <w:marBottom w:val="0"/>
          <w:divBdr>
            <w:top w:val="none" w:sz="0" w:space="0" w:color="auto"/>
            <w:left w:val="none" w:sz="0" w:space="0" w:color="auto"/>
            <w:bottom w:val="none" w:sz="0" w:space="0" w:color="auto"/>
            <w:right w:val="none" w:sz="0" w:space="0" w:color="auto"/>
          </w:divBdr>
        </w:div>
        <w:div w:id="1616136114">
          <w:marLeft w:val="640"/>
          <w:marRight w:val="0"/>
          <w:marTop w:val="0"/>
          <w:marBottom w:val="0"/>
          <w:divBdr>
            <w:top w:val="none" w:sz="0" w:space="0" w:color="auto"/>
            <w:left w:val="none" w:sz="0" w:space="0" w:color="auto"/>
            <w:bottom w:val="none" w:sz="0" w:space="0" w:color="auto"/>
            <w:right w:val="none" w:sz="0" w:space="0" w:color="auto"/>
          </w:divBdr>
        </w:div>
        <w:div w:id="1840191564">
          <w:marLeft w:val="640"/>
          <w:marRight w:val="0"/>
          <w:marTop w:val="0"/>
          <w:marBottom w:val="0"/>
          <w:divBdr>
            <w:top w:val="none" w:sz="0" w:space="0" w:color="auto"/>
            <w:left w:val="none" w:sz="0" w:space="0" w:color="auto"/>
            <w:bottom w:val="none" w:sz="0" w:space="0" w:color="auto"/>
            <w:right w:val="none" w:sz="0" w:space="0" w:color="auto"/>
          </w:divBdr>
        </w:div>
        <w:div w:id="1851989771">
          <w:marLeft w:val="640"/>
          <w:marRight w:val="0"/>
          <w:marTop w:val="0"/>
          <w:marBottom w:val="0"/>
          <w:divBdr>
            <w:top w:val="none" w:sz="0" w:space="0" w:color="auto"/>
            <w:left w:val="none" w:sz="0" w:space="0" w:color="auto"/>
            <w:bottom w:val="none" w:sz="0" w:space="0" w:color="auto"/>
            <w:right w:val="none" w:sz="0" w:space="0" w:color="auto"/>
          </w:divBdr>
        </w:div>
        <w:div w:id="1859539285">
          <w:marLeft w:val="640"/>
          <w:marRight w:val="0"/>
          <w:marTop w:val="0"/>
          <w:marBottom w:val="0"/>
          <w:divBdr>
            <w:top w:val="none" w:sz="0" w:space="0" w:color="auto"/>
            <w:left w:val="none" w:sz="0" w:space="0" w:color="auto"/>
            <w:bottom w:val="none" w:sz="0" w:space="0" w:color="auto"/>
            <w:right w:val="none" w:sz="0" w:space="0" w:color="auto"/>
          </w:divBdr>
        </w:div>
        <w:div w:id="1939483592">
          <w:marLeft w:val="640"/>
          <w:marRight w:val="0"/>
          <w:marTop w:val="0"/>
          <w:marBottom w:val="0"/>
          <w:divBdr>
            <w:top w:val="none" w:sz="0" w:space="0" w:color="auto"/>
            <w:left w:val="none" w:sz="0" w:space="0" w:color="auto"/>
            <w:bottom w:val="none" w:sz="0" w:space="0" w:color="auto"/>
            <w:right w:val="none" w:sz="0" w:space="0" w:color="auto"/>
          </w:divBdr>
        </w:div>
      </w:divsChild>
    </w:div>
    <w:div w:id="1648902345">
      <w:marLeft w:val="640"/>
      <w:marRight w:val="0"/>
      <w:marTop w:val="0"/>
      <w:marBottom w:val="0"/>
      <w:divBdr>
        <w:top w:val="none" w:sz="0" w:space="0" w:color="auto"/>
        <w:left w:val="none" w:sz="0" w:space="0" w:color="auto"/>
        <w:bottom w:val="none" w:sz="0" w:space="0" w:color="auto"/>
        <w:right w:val="none" w:sz="0" w:space="0" w:color="auto"/>
      </w:divBdr>
    </w:div>
    <w:div w:id="1652907733">
      <w:bodyDiv w:val="1"/>
      <w:marLeft w:val="0"/>
      <w:marRight w:val="0"/>
      <w:marTop w:val="0"/>
      <w:marBottom w:val="0"/>
      <w:divBdr>
        <w:top w:val="none" w:sz="0" w:space="0" w:color="auto"/>
        <w:left w:val="none" w:sz="0" w:space="0" w:color="auto"/>
        <w:bottom w:val="none" w:sz="0" w:space="0" w:color="auto"/>
        <w:right w:val="none" w:sz="0" w:space="0" w:color="auto"/>
      </w:divBdr>
      <w:divsChild>
        <w:div w:id="1335720750">
          <w:marLeft w:val="640"/>
          <w:marRight w:val="0"/>
          <w:marTop w:val="0"/>
          <w:marBottom w:val="0"/>
          <w:divBdr>
            <w:top w:val="none" w:sz="0" w:space="0" w:color="auto"/>
            <w:left w:val="none" w:sz="0" w:space="0" w:color="auto"/>
            <w:bottom w:val="none" w:sz="0" w:space="0" w:color="auto"/>
            <w:right w:val="none" w:sz="0" w:space="0" w:color="auto"/>
          </w:divBdr>
        </w:div>
        <w:div w:id="959144650">
          <w:marLeft w:val="640"/>
          <w:marRight w:val="0"/>
          <w:marTop w:val="0"/>
          <w:marBottom w:val="0"/>
          <w:divBdr>
            <w:top w:val="none" w:sz="0" w:space="0" w:color="auto"/>
            <w:left w:val="none" w:sz="0" w:space="0" w:color="auto"/>
            <w:bottom w:val="none" w:sz="0" w:space="0" w:color="auto"/>
            <w:right w:val="none" w:sz="0" w:space="0" w:color="auto"/>
          </w:divBdr>
        </w:div>
        <w:div w:id="1939288132">
          <w:marLeft w:val="640"/>
          <w:marRight w:val="0"/>
          <w:marTop w:val="0"/>
          <w:marBottom w:val="0"/>
          <w:divBdr>
            <w:top w:val="none" w:sz="0" w:space="0" w:color="auto"/>
            <w:left w:val="none" w:sz="0" w:space="0" w:color="auto"/>
            <w:bottom w:val="none" w:sz="0" w:space="0" w:color="auto"/>
            <w:right w:val="none" w:sz="0" w:space="0" w:color="auto"/>
          </w:divBdr>
        </w:div>
        <w:div w:id="610548475">
          <w:marLeft w:val="640"/>
          <w:marRight w:val="0"/>
          <w:marTop w:val="0"/>
          <w:marBottom w:val="0"/>
          <w:divBdr>
            <w:top w:val="none" w:sz="0" w:space="0" w:color="auto"/>
            <w:left w:val="none" w:sz="0" w:space="0" w:color="auto"/>
            <w:bottom w:val="none" w:sz="0" w:space="0" w:color="auto"/>
            <w:right w:val="none" w:sz="0" w:space="0" w:color="auto"/>
          </w:divBdr>
        </w:div>
        <w:div w:id="980885969">
          <w:marLeft w:val="640"/>
          <w:marRight w:val="0"/>
          <w:marTop w:val="0"/>
          <w:marBottom w:val="0"/>
          <w:divBdr>
            <w:top w:val="none" w:sz="0" w:space="0" w:color="auto"/>
            <w:left w:val="none" w:sz="0" w:space="0" w:color="auto"/>
            <w:bottom w:val="none" w:sz="0" w:space="0" w:color="auto"/>
            <w:right w:val="none" w:sz="0" w:space="0" w:color="auto"/>
          </w:divBdr>
        </w:div>
        <w:div w:id="1319261433">
          <w:marLeft w:val="640"/>
          <w:marRight w:val="0"/>
          <w:marTop w:val="0"/>
          <w:marBottom w:val="0"/>
          <w:divBdr>
            <w:top w:val="none" w:sz="0" w:space="0" w:color="auto"/>
            <w:left w:val="none" w:sz="0" w:space="0" w:color="auto"/>
            <w:bottom w:val="none" w:sz="0" w:space="0" w:color="auto"/>
            <w:right w:val="none" w:sz="0" w:space="0" w:color="auto"/>
          </w:divBdr>
        </w:div>
        <w:div w:id="2045867754">
          <w:marLeft w:val="640"/>
          <w:marRight w:val="0"/>
          <w:marTop w:val="0"/>
          <w:marBottom w:val="0"/>
          <w:divBdr>
            <w:top w:val="none" w:sz="0" w:space="0" w:color="auto"/>
            <w:left w:val="none" w:sz="0" w:space="0" w:color="auto"/>
            <w:bottom w:val="none" w:sz="0" w:space="0" w:color="auto"/>
            <w:right w:val="none" w:sz="0" w:space="0" w:color="auto"/>
          </w:divBdr>
        </w:div>
        <w:div w:id="124353086">
          <w:marLeft w:val="640"/>
          <w:marRight w:val="0"/>
          <w:marTop w:val="0"/>
          <w:marBottom w:val="0"/>
          <w:divBdr>
            <w:top w:val="none" w:sz="0" w:space="0" w:color="auto"/>
            <w:left w:val="none" w:sz="0" w:space="0" w:color="auto"/>
            <w:bottom w:val="none" w:sz="0" w:space="0" w:color="auto"/>
            <w:right w:val="none" w:sz="0" w:space="0" w:color="auto"/>
          </w:divBdr>
        </w:div>
        <w:div w:id="1097170674">
          <w:marLeft w:val="640"/>
          <w:marRight w:val="0"/>
          <w:marTop w:val="0"/>
          <w:marBottom w:val="0"/>
          <w:divBdr>
            <w:top w:val="none" w:sz="0" w:space="0" w:color="auto"/>
            <w:left w:val="none" w:sz="0" w:space="0" w:color="auto"/>
            <w:bottom w:val="none" w:sz="0" w:space="0" w:color="auto"/>
            <w:right w:val="none" w:sz="0" w:space="0" w:color="auto"/>
          </w:divBdr>
        </w:div>
        <w:div w:id="914510573">
          <w:marLeft w:val="640"/>
          <w:marRight w:val="0"/>
          <w:marTop w:val="0"/>
          <w:marBottom w:val="0"/>
          <w:divBdr>
            <w:top w:val="none" w:sz="0" w:space="0" w:color="auto"/>
            <w:left w:val="none" w:sz="0" w:space="0" w:color="auto"/>
            <w:bottom w:val="none" w:sz="0" w:space="0" w:color="auto"/>
            <w:right w:val="none" w:sz="0" w:space="0" w:color="auto"/>
          </w:divBdr>
        </w:div>
        <w:div w:id="1709067806">
          <w:marLeft w:val="640"/>
          <w:marRight w:val="0"/>
          <w:marTop w:val="0"/>
          <w:marBottom w:val="0"/>
          <w:divBdr>
            <w:top w:val="none" w:sz="0" w:space="0" w:color="auto"/>
            <w:left w:val="none" w:sz="0" w:space="0" w:color="auto"/>
            <w:bottom w:val="none" w:sz="0" w:space="0" w:color="auto"/>
            <w:right w:val="none" w:sz="0" w:space="0" w:color="auto"/>
          </w:divBdr>
        </w:div>
        <w:div w:id="2078084810">
          <w:marLeft w:val="640"/>
          <w:marRight w:val="0"/>
          <w:marTop w:val="0"/>
          <w:marBottom w:val="0"/>
          <w:divBdr>
            <w:top w:val="none" w:sz="0" w:space="0" w:color="auto"/>
            <w:left w:val="none" w:sz="0" w:space="0" w:color="auto"/>
            <w:bottom w:val="none" w:sz="0" w:space="0" w:color="auto"/>
            <w:right w:val="none" w:sz="0" w:space="0" w:color="auto"/>
          </w:divBdr>
        </w:div>
        <w:div w:id="1968971165">
          <w:marLeft w:val="640"/>
          <w:marRight w:val="0"/>
          <w:marTop w:val="0"/>
          <w:marBottom w:val="0"/>
          <w:divBdr>
            <w:top w:val="none" w:sz="0" w:space="0" w:color="auto"/>
            <w:left w:val="none" w:sz="0" w:space="0" w:color="auto"/>
            <w:bottom w:val="none" w:sz="0" w:space="0" w:color="auto"/>
            <w:right w:val="none" w:sz="0" w:space="0" w:color="auto"/>
          </w:divBdr>
        </w:div>
        <w:div w:id="552812490">
          <w:marLeft w:val="640"/>
          <w:marRight w:val="0"/>
          <w:marTop w:val="0"/>
          <w:marBottom w:val="0"/>
          <w:divBdr>
            <w:top w:val="none" w:sz="0" w:space="0" w:color="auto"/>
            <w:left w:val="none" w:sz="0" w:space="0" w:color="auto"/>
            <w:bottom w:val="none" w:sz="0" w:space="0" w:color="auto"/>
            <w:right w:val="none" w:sz="0" w:space="0" w:color="auto"/>
          </w:divBdr>
        </w:div>
        <w:div w:id="1054235433">
          <w:marLeft w:val="640"/>
          <w:marRight w:val="0"/>
          <w:marTop w:val="0"/>
          <w:marBottom w:val="0"/>
          <w:divBdr>
            <w:top w:val="none" w:sz="0" w:space="0" w:color="auto"/>
            <w:left w:val="none" w:sz="0" w:space="0" w:color="auto"/>
            <w:bottom w:val="none" w:sz="0" w:space="0" w:color="auto"/>
            <w:right w:val="none" w:sz="0" w:space="0" w:color="auto"/>
          </w:divBdr>
        </w:div>
        <w:div w:id="1673989917">
          <w:marLeft w:val="640"/>
          <w:marRight w:val="0"/>
          <w:marTop w:val="0"/>
          <w:marBottom w:val="0"/>
          <w:divBdr>
            <w:top w:val="none" w:sz="0" w:space="0" w:color="auto"/>
            <w:left w:val="none" w:sz="0" w:space="0" w:color="auto"/>
            <w:bottom w:val="none" w:sz="0" w:space="0" w:color="auto"/>
            <w:right w:val="none" w:sz="0" w:space="0" w:color="auto"/>
          </w:divBdr>
        </w:div>
        <w:div w:id="1692490798">
          <w:marLeft w:val="640"/>
          <w:marRight w:val="0"/>
          <w:marTop w:val="0"/>
          <w:marBottom w:val="0"/>
          <w:divBdr>
            <w:top w:val="none" w:sz="0" w:space="0" w:color="auto"/>
            <w:left w:val="none" w:sz="0" w:space="0" w:color="auto"/>
            <w:bottom w:val="none" w:sz="0" w:space="0" w:color="auto"/>
            <w:right w:val="none" w:sz="0" w:space="0" w:color="auto"/>
          </w:divBdr>
        </w:div>
        <w:div w:id="1949895447">
          <w:marLeft w:val="640"/>
          <w:marRight w:val="0"/>
          <w:marTop w:val="0"/>
          <w:marBottom w:val="0"/>
          <w:divBdr>
            <w:top w:val="none" w:sz="0" w:space="0" w:color="auto"/>
            <w:left w:val="none" w:sz="0" w:space="0" w:color="auto"/>
            <w:bottom w:val="none" w:sz="0" w:space="0" w:color="auto"/>
            <w:right w:val="none" w:sz="0" w:space="0" w:color="auto"/>
          </w:divBdr>
        </w:div>
        <w:div w:id="2141721342">
          <w:marLeft w:val="640"/>
          <w:marRight w:val="0"/>
          <w:marTop w:val="0"/>
          <w:marBottom w:val="0"/>
          <w:divBdr>
            <w:top w:val="none" w:sz="0" w:space="0" w:color="auto"/>
            <w:left w:val="none" w:sz="0" w:space="0" w:color="auto"/>
            <w:bottom w:val="none" w:sz="0" w:space="0" w:color="auto"/>
            <w:right w:val="none" w:sz="0" w:space="0" w:color="auto"/>
          </w:divBdr>
        </w:div>
        <w:div w:id="550964403">
          <w:marLeft w:val="640"/>
          <w:marRight w:val="0"/>
          <w:marTop w:val="0"/>
          <w:marBottom w:val="0"/>
          <w:divBdr>
            <w:top w:val="none" w:sz="0" w:space="0" w:color="auto"/>
            <w:left w:val="none" w:sz="0" w:space="0" w:color="auto"/>
            <w:bottom w:val="none" w:sz="0" w:space="0" w:color="auto"/>
            <w:right w:val="none" w:sz="0" w:space="0" w:color="auto"/>
          </w:divBdr>
        </w:div>
        <w:div w:id="1296257200">
          <w:marLeft w:val="640"/>
          <w:marRight w:val="0"/>
          <w:marTop w:val="0"/>
          <w:marBottom w:val="0"/>
          <w:divBdr>
            <w:top w:val="none" w:sz="0" w:space="0" w:color="auto"/>
            <w:left w:val="none" w:sz="0" w:space="0" w:color="auto"/>
            <w:bottom w:val="none" w:sz="0" w:space="0" w:color="auto"/>
            <w:right w:val="none" w:sz="0" w:space="0" w:color="auto"/>
          </w:divBdr>
        </w:div>
        <w:div w:id="128865515">
          <w:marLeft w:val="640"/>
          <w:marRight w:val="0"/>
          <w:marTop w:val="0"/>
          <w:marBottom w:val="0"/>
          <w:divBdr>
            <w:top w:val="none" w:sz="0" w:space="0" w:color="auto"/>
            <w:left w:val="none" w:sz="0" w:space="0" w:color="auto"/>
            <w:bottom w:val="none" w:sz="0" w:space="0" w:color="auto"/>
            <w:right w:val="none" w:sz="0" w:space="0" w:color="auto"/>
          </w:divBdr>
        </w:div>
        <w:div w:id="1634293062">
          <w:marLeft w:val="640"/>
          <w:marRight w:val="0"/>
          <w:marTop w:val="0"/>
          <w:marBottom w:val="0"/>
          <w:divBdr>
            <w:top w:val="none" w:sz="0" w:space="0" w:color="auto"/>
            <w:left w:val="none" w:sz="0" w:space="0" w:color="auto"/>
            <w:bottom w:val="none" w:sz="0" w:space="0" w:color="auto"/>
            <w:right w:val="none" w:sz="0" w:space="0" w:color="auto"/>
          </w:divBdr>
        </w:div>
        <w:div w:id="25836294">
          <w:marLeft w:val="640"/>
          <w:marRight w:val="0"/>
          <w:marTop w:val="0"/>
          <w:marBottom w:val="0"/>
          <w:divBdr>
            <w:top w:val="none" w:sz="0" w:space="0" w:color="auto"/>
            <w:left w:val="none" w:sz="0" w:space="0" w:color="auto"/>
            <w:bottom w:val="none" w:sz="0" w:space="0" w:color="auto"/>
            <w:right w:val="none" w:sz="0" w:space="0" w:color="auto"/>
          </w:divBdr>
        </w:div>
        <w:div w:id="23024268">
          <w:marLeft w:val="640"/>
          <w:marRight w:val="0"/>
          <w:marTop w:val="0"/>
          <w:marBottom w:val="0"/>
          <w:divBdr>
            <w:top w:val="none" w:sz="0" w:space="0" w:color="auto"/>
            <w:left w:val="none" w:sz="0" w:space="0" w:color="auto"/>
            <w:bottom w:val="none" w:sz="0" w:space="0" w:color="auto"/>
            <w:right w:val="none" w:sz="0" w:space="0" w:color="auto"/>
          </w:divBdr>
        </w:div>
        <w:div w:id="1539077489">
          <w:marLeft w:val="640"/>
          <w:marRight w:val="0"/>
          <w:marTop w:val="0"/>
          <w:marBottom w:val="0"/>
          <w:divBdr>
            <w:top w:val="none" w:sz="0" w:space="0" w:color="auto"/>
            <w:left w:val="none" w:sz="0" w:space="0" w:color="auto"/>
            <w:bottom w:val="none" w:sz="0" w:space="0" w:color="auto"/>
            <w:right w:val="none" w:sz="0" w:space="0" w:color="auto"/>
          </w:divBdr>
        </w:div>
        <w:div w:id="651296953">
          <w:marLeft w:val="640"/>
          <w:marRight w:val="0"/>
          <w:marTop w:val="0"/>
          <w:marBottom w:val="0"/>
          <w:divBdr>
            <w:top w:val="none" w:sz="0" w:space="0" w:color="auto"/>
            <w:left w:val="none" w:sz="0" w:space="0" w:color="auto"/>
            <w:bottom w:val="none" w:sz="0" w:space="0" w:color="auto"/>
            <w:right w:val="none" w:sz="0" w:space="0" w:color="auto"/>
          </w:divBdr>
        </w:div>
        <w:div w:id="794831087">
          <w:marLeft w:val="640"/>
          <w:marRight w:val="0"/>
          <w:marTop w:val="0"/>
          <w:marBottom w:val="0"/>
          <w:divBdr>
            <w:top w:val="none" w:sz="0" w:space="0" w:color="auto"/>
            <w:left w:val="none" w:sz="0" w:space="0" w:color="auto"/>
            <w:bottom w:val="none" w:sz="0" w:space="0" w:color="auto"/>
            <w:right w:val="none" w:sz="0" w:space="0" w:color="auto"/>
          </w:divBdr>
        </w:div>
        <w:div w:id="1947540373">
          <w:marLeft w:val="640"/>
          <w:marRight w:val="0"/>
          <w:marTop w:val="0"/>
          <w:marBottom w:val="0"/>
          <w:divBdr>
            <w:top w:val="none" w:sz="0" w:space="0" w:color="auto"/>
            <w:left w:val="none" w:sz="0" w:space="0" w:color="auto"/>
            <w:bottom w:val="none" w:sz="0" w:space="0" w:color="auto"/>
            <w:right w:val="none" w:sz="0" w:space="0" w:color="auto"/>
          </w:divBdr>
        </w:div>
        <w:div w:id="626543738">
          <w:marLeft w:val="640"/>
          <w:marRight w:val="0"/>
          <w:marTop w:val="0"/>
          <w:marBottom w:val="0"/>
          <w:divBdr>
            <w:top w:val="none" w:sz="0" w:space="0" w:color="auto"/>
            <w:left w:val="none" w:sz="0" w:space="0" w:color="auto"/>
            <w:bottom w:val="none" w:sz="0" w:space="0" w:color="auto"/>
            <w:right w:val="none" w:sz="0" w:space="0" w:color="auto"/>
          </w:divBdr>
        </w:div>
        <w:div w:id="2137260559">
          <w:marLeft w:val="640"/>
          <w:marRight w:val="0"/>
          <w:marTop w:val="0"/>
          <w:marBottom w:val="0"/>
          <w:divBdr>
            <w:top w:val="none" w:sz="0" w:space="0" w:color="auto"/>
            <w:left w:val="none" w:sz="0" w:space="0" w:color="auto"/>
            <w:bottom w:val="none" w:sz="0" w:space="0" w:color="auto"/>
            <w:right w:val="none" w:sz="0" w:space="0" w:color="auto"/>
          </w:divBdr>
        </w:div>
        <w:div w:id="188182697">
          <w:marLeft w:val="640"/>
          <w:marRight w:val="0"/>
          <w:marTop w:val="0"/>
          <w:marBottom w:val="0"/>
          <w:divBdr>
            <w:top w:val="none" w:sz="0" w:space="0" w:color="auto"/>
            <w:left w:val="none" w:sz="0" w:space="0" w:color="auto"/>
            <w:bottom w:val="none" w:sz="0" w:space="0" w:color="auto"/>
            <w:right w:val="none" w:sz="0" w:space="0" w:color="auto"/>
          </w:divBdr>
        </w:div>
        <w:div w:id="958417596">
          <w:marLeft w:val="640"/>
          <w:marRight w:val="0"/>
          <w:marTop w:val="0"/>
          <w:marBottom w:val="0"/>
          <w:divBdr>
            <w:top w:val="none" w:sz="0" w:space="0" w:color="auto"/>
            <w:left w:val="none" w:sz="0" w:space="0" w:color="auto"/>
            <w:bottom w:val="none" w:sz="0" w:space="0" w:color="auto"/>
            <w:right w:val="none" w:sz="0" w:space="0" w:color="auto"/>
          </w:divBdr>
        </w:div>
        <w:div w:id="992102566">
          <w:marLeft w:val="640"/>
          <w:marRight w:val="0"/>
          <w:marTop w:val="0"/>
          <w:marBottom w:val="0"/>
          <w:divBdr>
            <w:top w:val="none" w:sz="0" w:space="0" w:color="auto"/>
            <w:left w:val="none" w:sz="0" w:space="0" w:color="auto"/>
            <w:bottom w:val="none" w:sz="0" w:space="0" w:color="auto"/>
            <w:right w:val="none" w:sz="0" w:space="0" w:color="auto"/>
          </w:divBdr>
        </w:div>
        <w:div w:id="792942916">
          <w:marLeft w:val="640"/>
          <w:marRight w:val="0"/>
          <w:marTop w:val="0"/>
          <w:marBottom w:val="0"/>
          <w:divBdr>
            <w:top w:val="none" w:sz="0" w:space="0" w:color="auto"/>
            <w:left w:val="none" w:sz="0" w:space="0" w:color="auto"/>
            <w:bottom w:val="none" w:sz="0" w:space="0" w:color="auto"/>
            <w:right w:val="none" w:sz="0" w:space="0" w:color="auto"/>
          </w:divBdr>
        </w:div>
        <w:div w:id="501313425">
          <w:marLeft w:val="640"/>
          <w:marRight w:val="0"/>
          <w:marTop w:val="0"/>
          <w:marBottom w:val="0"/>
          <w:divBdr>
            <w:top w:val="none" w:sz="0" w:space="0" w:color="auto"/>
            <w:left w:val="none" w:sz="0" w:space="0" w:color="auto"/>
            <w:bottom w:val="none" w:sz="0" w:space="0" w:color="auto"/>
            <w:right w:val="none" w:sz="0" w:space="0" w:color="auto"/>
          </w:divBdr>
        </w:div>
        <w:div w:id="960377784">
          <w:marLeft w:val="640"/>
          <w:marRight w:val="0"/>
          <w:marTop w:val="0"/>
          <w:marBottom w:val="0"/>
          <w:divBdr>
            <w:top w:val="none" w:sz="0" w:space="0" w:color="auto"/>
            <w:left w:val="none" w:sz="0" w:space="0" w:color="auto"/>
            <w:bottom w:val="none" w:sz="0" w:space="0" w:color="auto"/>
            <w:right w:val="none" w:sz="0" w:space="0" w:color="auto"/>
          </w:divBdr>
        </w:div>
        <w:div w:id="951058795">
          <w:marLeft w:val="640"/>
          <w:marRight w:val="0"/>
          <w:marTop w:val="0"/>
          <w:marBottom w:val="0"/>
          <w:divBdr>
            <w:top w:val="none" w:sz="0" w:space="0" w:color="auto"/>
            <w:left w:val="none" w:sz="0" w:space="0" w:color="auto"/>
            <w:bottom w:val="none" w:sz="0" w:space="0" w:color="auto"/>
            <w:right w:val="none" w:sz="0" w:space="0" w:color="auto"/>
          </w:divBdr>
        </w:div>
      </w:divsChild>
    </w:div>
    <w:div w:id="1654022591">
      <w:marLeft w:val="640"/>
      <w:marRight w:val="0"/>
      <w:marTop w:val="0"/>
      <w:marBottom w:val="0"/>
      <w:divBdr>
        <w:top w:val="none" w:sz="0" w:space="0" w:color="auto"/>
        <w:left w:val="none" w:sz="0" w:space="0" w:color="auto"/>
        <w:bottom w:val="none" w:sz="0" w:space="0" w:color="auto"/>
        <w:right w:val="none" w:sz="0" w:space="0" w:color="auto"/>
      </w:divBdr>
    </w:div>
    <w:div w:id="1655793681">
      <w:bodyDiv w:val="1"/>
      <w:marLeft w:val="0"/>
      <w:marRight w:val="0"/>
      <w:marTop w:val="0"/>
      <w:marBottom w:val="0"/>
      <w:divBdr>
        <w:top w:val="none" w:sz="0" w:space="0" w:color="auto"/>
        <w:left w:val="none" w:sz="0" w:space="0" w:color="auto"/>
        <w:bottom w:val="none" w:sz="0" w:space="0" w:color="auto"/>
        <w:right w:val="none" w:sz="0" w:space="0" w:color="auto"/>
      </w:divBdr>
      <w:divsChild>
        <w:div w:id="96145224">
          <w:marLeft w:val="640"/>
          <w:marRight w:val="0"/>
          <w:marTop w:val="0"/>
          <w:marBottom w:val="0"/>
          <w:divBdr>
            <w:top w:val="none" w:sz="0" w:space="0" w:color="auto"/>
            <w:left w:val="none" w:sz="0" w:space="0" w:color="auto"/>
            <w:bottom w:val="none" w:sz="0" w:space="0" w:color="auto"/>
            <w:right w:val="none" w:sz="0" w:space="0" w:color="auto"/>
          </w:divBdr>
        </w:div>
        <w:div w:id="222763284">
          <w:marLeft w:val="640"/>
          <w:marRight w:val="0"/>
          <w:marTop w:val="0"/>
          <w:marBottom w:val="0"/>
          <w:divBdr>
            <w:top w:val="none" w:sz="0" w:space="0" w:color="auto"/>
            <w:left w:val="none" w:sz="0" w:space="0" w:color="auto"/>
            <w:bottom w:val="none" w:sz="0" w:space="0" w:color="auto"/>
            <w:right w:val="none" w:sz="0" w:space="0" w:color="auto"/>
          </w:divBdr>
        </w:div>
        <w:div w:id="277642516">
          <w:marLeft w:val="640"/>
          <w:marRight w:val="0"/>
          <w:marTop w:val="0"/>
          <w:marBottom w:val="0"/>
          <w:divBdr>
            <w:top w:val="none" w:sz="0" w:space="0" w:color="auto"/>
            <w:left w:val="none" w:sz="0" w:space="0" w:color="auto"/>
            <w:bottom w:val="none" w:sz="0" w:space="0" w:color="auto"/>
            <w:right w:val="none" w:sz="0" w:space="0" w:color="auto"/>
          </w:divBdr>
        </w:div>
        <w:div w:id="392237963">
          <w:marLeft w:val="640"/>
          <w:marRight w:val="0"/>
          <w:marTop w:val="0"/>
          <w:marBottom w:val="0"/>
          <w:divBdr>
            <w:top w:val="none" w:sz="0" w:space="0" w:color="auto"/>
            <w:left w:val="none" w:sz="0" w:space="0" w:color="auto"/>
            <w:bottom w:val="none" w:sz="0" w:space="0" w:color="auto"/>
            <w:right w:val="none" w:sz="0" w:space="0" w:color="auto"/>
          </w:divBdr>
        </w:div>
        <w:div w:id="529028633">
          <w:marLeft w:val="640"/>
          <w:marRight w:val="0"/>
          <w:marTop w:val="0"/>
          <w:marBottom w:val="0"/>
          <w:divBdr>
            <w:top w:val="none" w:sz="0" w:space="0" w:color="auto"/>
            <w:left w:val="none" w:sz="0" w:space="0" w:color="auto"/>
            <w:bottom w:val="none" w:sz="0" w:space="0" w:color="auto"/>
            <w:right w:val="none" w:sz="0" w:space="0" w:color="auto"/>
          </w:divBdr>
        </w:div>
        <w:div w:id="568537775">
          <w:marLeft w:val="640"/>
          <w:marRight w:val="0"/>
          <w:marTop w:val="0"/>
          <w:marBottom w:val="0"/>
          <w:divBdr>
            <w:top w:val="none" w:sz="0" w:space="0" w:color="auto"/>
            <w:left w:val="none" w:sz="0" w:space="0" w:color="auto"/>
            <w:bottom w:val="none" w:sz="0" w:space="0" w:color="auto"/>
            <w:right w:val="none" w:sz="0" w:space="0" w:color="auto"/>
          </w:divBdr>
        </w:div>
        <w:div w:id="803474182">
          <w:marLeft w:val="640"/>
          <w:marRight w:val="0"/>
          <w:marTop w:val="0"/>
          <w:marBottom w:val="0"/>
          <w:divBdr>
            <w:top w:val="none" w:sz="0" w:space="0" w:color="auto"/>
            <w:left w:val="none" w:sz="0" w:space="0" w:color="auto"/>
            <w:bottom w:val="none" w:sz="0" w:space="0" w:color="auto"/>
            <w:right w:val="none" w:sz="0" w:space="0" w:color="auto"/>
          </w:divBdr>
        </w:div>
        <w:div w:id="933130802">
          <w:marLeft w:val="640"/>
          <w:marRight w:val="0"/>
          <w:marTop w:val="0"/>
          <w:marBottom w:val="0"/>
          <w:divBdr>
            <w:top w:val="none" w:sz="0" w:space="0" w:color="auto"/>
            <w:left w:val="none" w:sz="0" w:space="0" w:color="auto"/>
            <w:bottom w:val="none" w:sz="0" w:space="0" w:color="auto"/>
            <w:right w:val="none" w:sz="0" w:space="0" w:color="auto"/>
          </w:divBdr>
        </w:div>
        <w:div w:id="968898690">
          <w:marLeft w:val="640"/>
          <w:marRight w:val="0"/>
          <w:marTop w:val="0"/>
          <w:marBottom w:val="0"/>
          <w:divBdr>
            <w:top w:val="none" w:sz="0" w:space="0" w:color="auto"/>
            <w:left w:val="none" w:sz="0" w:space="0" w:color="auto"/>
            <w:bottom w:val="none" w:sz="0" w:space="0" w:color="auto"/>
            <w:right w:val="none" w:sz="0" w:space="0" w:color="auto"/>
          </w:divBdr>
        </w:div>
        <w:div w:id="1240945975">
          <w:marLeft w:val="640"/>
          <w:marRight w:val="0"/>
          <w:marTop w:val="0"/>
          <w:marBottom w:val="0"/>
          <w:divBdr>
            <w:top w:val="none" w:sz="0" w:space="0" w:color="auto"/>
            <w:left w:val="none" w:sz="0" w:space="0" w:color="auto"/>
            <w:bottom w:val="none" w:sz="0" w:space="0" w:color="auto"/>
            <w:right w:val="none" w:sz="0" w:space="0" w:color="auto"/>
          </w:divBdr>
        </w:div>
        <w:div w:id="1250579449">
          <w:marLeft w:val="640"/>
          <w:marRight w:val="0"/>
          <w:marTop w:val="0"/>
          <w:marBottom w:val="0"/>
          <w:divBdr>
            <w:top w:val="none" w:sz="0" w:space="0" w:color="auto"/>
            <w:left w:val="none" w:sz="0" w:space="0" w:color="auto"/>
            <w:bottom w:val="none" w:sz="0" w:space="0" w:color="auto"/>
            <w:right w:val="none" w:sz="0" w:space="0" w:color="auto"/>
          </w:divBdr>
        </w:div>
        <w:div w:id="1471091080">
          <w:marLeft w:val="640"/>
          <w:marRight w:val="0"/>
          <w:marTop w:val="0"/>
          <w:marBottom w:val="0"/>
          <w:divBdr>
            <w:top w:val="none" w:sz="0" w:space="0" w:color="auto"/>
            <w:left w:val="none" w:sz="0" w:space="0" w:color="auto"/>
            <w:bottom w:val="none" w:sz="0" w:space="0" w:color="auto"/>
            <w:right w:val="none" w:sz="0" w:space="0" w:color="auto"/>
          </w:divBdr>
        </w:div>
        <w:div w:id="1677338336">
          <w:marLeft w:val="640"/>
          <w:marRight w:val="0"/>
          <w:marTop w:val="0"/>
          <w:marBottom w:val="0"/>
          <w:divBdr>
            <w:top w:val="none" w:sz="0" w:space="0" w:color="auto"/>
            <w:left w:val="none" w:sz="0" w:space="0" w:color="auto"/>
            <w:bottom w:val="none" w:sz="0" w:space="0" w:color="auto"/>
            <w:right w:val="none" w:sz="0" w:space="0" w:color="auto"/>
          </w:divBdr>
        </w:div>
        <w:div w:id="1739938051">
          <w:marLeft w:val="640"/>
          <w:marRight w:val="0"/>
          <w:marTop w:val="0"/>
          <w:marBottom w:val="0"/>
          <w:divBdr>
            <w:top w:val="none" w:sz="0" w:space="0" w:color="auto"/>
            <w:left w:val="none" w:sz="0" w:space="0" w:color="auto"/>
            <w:bottom w:val="none" w:sz="0" w:space="0" w:color="auto"/>
            <w:right w:val="none" w:sz="0" w:space="0" w:color="auto"/>
          </w:divBdr>
        </w:div>
        <w:div w:id="1762098563">
          <w:marLeft w:val="640"/>
          <w:marRight w:val="0"/>
          <w:marTop w:val="0"/>
          <w:marBottom w:val="0"/>
          <w:divBdr>
            <w:top w:val="none" w:sz="0" w:space="0" w:color="auto"/>
            <w:left w:val="none" w:sz="0" w:space="0" w:color="auto"/>
            <w:bottom w:val="none" w:sz="0" w:space="0" w:color="auto"/>
            <w:right w:val="none" w:sz="0" w:space="0" w:color="auto"/>
          </w:divBdr>
        </w:div>
        <w:div w:id="1800612790">
          <w:marLeft w:val="640"/>
          <w:marRight w:val="0"/>
          <w:marTop w:val="0"/>
          <w:marBottom w:val="0"/>
          <w:divBdr>
            <w:top w:val="none" w:sz="0" w:space="0" w:color="auto"/>
            <w:left w:val="none" w:sz="0" w:space="0" w:color="auto"/>
            <w:bottom w:val="none" w:sz="0" w:space="0" w:color="auto"/>
            <w:right w:val="none" w:sz="0" w:space="0" w:color="auto"/>
          </w:divBdr>
        </w:div>
        <w:div w:id="1946571764">
          <w:marLeft w:val="640"/>
          <w:marRight w:val="0"/>
          <w:marTop w:val="0"/>
          <w:marBottom w:val="0"/>
          <w:divBdr>
            <w:top w:val="none" w:sz="0" w:space="0" w:color="auto"/>
            <w:left w:val="none" w:sz="0" w:space="0" w:color="auto"/>
            <w:bottom w:val="none" w:sz="0" w:space="0" w:color="auto"/>
            <w:right w:val="none" w:sz="0" w:space="0" w:color="auto"/>
          </w:divBdr>
        </w:div>
      </w:divsChild>
    </w:div>
    <w:div w:id="1667902640">
      <w:bodyDiv w:val="1"/>
      <w:marLeft w:val="0"/>
      <w:marRight w:val="0"/>
      <w:marTop w:val="0"/>
      <w:marBottom w:val="0"/>
      <w:divBdr>
        <w:top w:val="none" w:sz="0" w:space="0" w:color="auto"/>
        <w:left w:val="none" w:sz="0" w:space="0" w:color="auto"/>
        <w:bottom w:val="none" w:sz="0" w:space="0" w:color="auto"/>
        <w:right w:val="none" w:sz="0" w:space="0" w:color="auto"/>
      </w:divBdr>
      <w:divsChild>
        <w:div w:id="17464289">
          <w:marLeft w:val="640"/>
          <w:marRight w:val="0"/>
          <w:marTop w:val="0"/>
          <w:marBottom w:val="0"/>
          <w:divBdr>
            <w:top w:val="none" w:sz="0" w:space="0" w:color="auto"/>
            <w:left w:val="none" w:sz="0" w:space="0" w:color="auto"/>
            <w:bottom w:val="none" w:sz="0" w:space="0" w:color="auto"/>
            <w:right w:val="none" w:sz="0" w:space="0" w:color="auto"/>
          </w:divBdr>
        </w:div>
        <w:div w:id="26218293">
          <w:marLeft w:val="640"/>
          <w:marRight w:val="0"/>
          <w:marTop w:val="0"/>
          <w:marBottom w:val="0"/>
          <w:divBdr>
            <w:top w:val="none" w:sz="0" w:space="0" w:color="auto"/>
            <w:left w:val="none" w:sz="0" w:space="0" w:color="auto"/>
            <w:bottom w:val="none" w:sz="0" w:space="0" w:color="auto"/>
            <w:right w:val="none" w:sz="0" w:space="0" w:color="auto"/>
          </w:divBdr>
        </w:div>
        <w:div w:id="82529987">
          <w:marLeft w:val="640"/>
          <w:marRight w:val="0"/>
          <w:marTop w:val="0"/>
          <w:marBottom w:val="0"/>
          <w:divBdr>
            <w:top w:val="none" w:sz="0" w:space="0" w:color="auto"/>
            <w:left w:val="none" w:sz="0" w:space="0" w:color="auto"/>
            <w:bottom w:val="none" w:sz="0" w:space="0" w:color="auto"/>
            <w:right w:val="none" w:sz="0" w:space="0" w:color="auto"/>
          </w:divBdr>
        </w:div>
        <w:div w:id="82578048">
          <w:marLeft w:val="640"/>
          <w:marRight w:val="0"/>
          <w:marTop w:val="0"/>
          <w:marBottom w:val="0"/>
          <w:divBdr>
            <w:top w:val="none" w:sz="0" w:space="0" w:color="auto"/>
            <w:left w:val="none" w:sz="0" w:space="0" w:color="auto"/>
            <w:bottom w:val="none" w:sz="0" w:space="0" w:color="auto"/>
            <w:right w:val="none" w:sz="0" w:space="0" w:color="auto"/>
          </w:divBdr>
        </w:div>
        <w:div w:id="163472844">
          <w:marLeft w:val="640"/>
          <w:marRight w:val="0"/>
          <w:marTop w:val="0"/>
          <w:marBottom w:val="0"/>
          <w:divBdr>
            <w:top w:val="none" w:sz="0" w:space="0" w:color="auto"/>
            <w:left w:val="none" w:sz="0" w:space="0" w:color="auto"/>
            <w:bottom w:val="none" w:sz="0" w:space="0" w:color="auto"/>
            <w:right w:val="none" w:sz="0" w:space="0" w:color="auto"/>
          </w:divBdr>
        </w:div>
        <w:div w:id="212354783">
          <w:marLeft w:val="640"/>
          <w:marRight w:val="0"/>
          <w:marTop w:val="0"/>
          <w:marBottom w:val="0"/>
          <w:divBdr>
            <w:top w:val="none" w:sz="0" w:space="0" w:color="auto"/>
            <w:left w:val="none" w:sz="0" w:space="0" w:color="auto"/>
            <w:bottom w:val="none" w:sz="0" w:space="0" w:color="auto"/>
            <w:right w:val="none" w:sz="0" w:space="0" w:color="auto"/>
          </w:divBdr>
        </w:div>
        <w:div w:id="251091284">
          <w:marLeft w:val="640"/>
          <w:marRight w:val="0"/>
          <w:marTop w:val="0"/>
          <w:marBottom w:val="0"/>
          <w:divBdr>
            <w:top w:val="none" w:sz="0" w:space="0" w:color="auto"/>
            <w:left w:val="none" w:sz="0" w:space="0" w:color="auto"/>
            <w:bottom w:val="none" w:sz="0" w:space="0" w:color="auto"/>
            <w:right w:val="none" w:sz="0" w:space="0" w:color="auto"/>
          </w:divBdr>
        </w:div>
        <w:div w:id="279916986">
          <w:marLeft w:val="640"/>
          <w:marRight w:val="0"/>
          <w:marTop w:val="0"/>
          <w:marBottom w:val="0"/>
          <w:divBdr>
            <w:top w:val="none" w:sz="0" w:space="0" w:color="auto"/>
            <w:left w:val="none" w:sz="0" w:space="0" w:color="auto"/>
            <w:bottom w:val="none" w:sz="0" w:space="0" w:color="auto"/>
            <w:right w:val="none" w:sz="0" w:space="0" w:color="auto"/>
          </w:divBdr>
        </w:div>
        <w:div w:id="337121710">
          <w:marLeft w:val="640"/>
          <w:marRight w:val="0"/>
          <w:marTop w:val="0"/>
          <w:marBottom w:val="0"/>
          <w:divBdr>
            <w:top w:val="none" w:sz="0" w:space="0" w:color="auto"/>
            <w:left w:val="none" w:sz="0" w:space="0" w:color="auto"/>
            <w:bottom w:val="none" w:sz="0" w:space="0" w:color="auto"/>
            <w:right w:val="none" w:sz="0" w:space="0" w:color="auto"/>
          </w:divBdr>
        </w:div>
        <w:div w:id="396587783">
          <w:marLeft w:val="640"/>
          <w:marRight w:val="0"/>
          <w:marTop w:val="0"/>
          <w:marBottom w:val="0"/>
          <w:divBdr>
            <w:top w:val="none" w:sz="0" w:space="0" w:color="auto"/>
            <w:left w:val="none" w:sz="0" w:space="0" w:color="auto"/>
            <w:bottom w:val="none" w:sz="0" w:space="0" w:color="auto"/>
            <w:right w:val="none" w:sz="0" w:space="0" w:color="auto"/>
          </w:divBdr>
        </w:div>
        <w:div w:id="401029114">
          <w:marLeft w:val="640"/>
          <w:marRight w:val="0"/>
          <w:marTop w:val="0"/>
          <w:marBottom w:val="0"/>
          <w:divBdr>
            <w:top w:val="none" w:sz="0" w:space="0" w:color="auto"/>
            <w:left w:val="none" w:sz="0" w:space="0" w:color="auto"/>
            <w:bottom w:val="none" w:sz="0" w:space="0" w:color="auto"/>
            <w:right w:val="none" w:sz="0" w:space="0" w:color="auto"/>
          </w:divBdr>
        </w:div>
        <w:div w:id="422650326">
          <w:marLeft w:val="640"/>
          <w:marRight w:val="0"/>
          <w:marTop w:val="0"/>
          <w:marBottom w:val="0"/>
          <w:divBdr>
            <w:top w:val="none" w:sz="0" w:space="0" w:color="auto"/>
            <w:left w:val="none" w:sz="0" w:space="0" w:color="auto"/>
            <w:bottom w:val="none" w:sz="0" w:space="0" w:color="auto"/>
            <w:right w:val="none" w:sz="0" w:space="0" w:color="auto"/>
          </w:divBdr>
        </w:div>
        <w:div w:id="574122742">
          <w:marLeft w:val="640"/>
          <w:marRight w:val="0"/>
          <w:marTop w:val="0"/>
          <w:marBottom w:val="0"/>
          <w:divBdr>
            <w:top w:val="none" w:sz="0" w:space="0" w:color="auto"/>
            <w:left w:val="none" w:sz="0" w:space="0" w:color="auto"/>
            <w:bottom w:val="none" w:sz="0" w:space="0" w:color="auto"/>
            <w:right w:val="none" w:sz="0" w:space="0" w:color="auto"/>
          </w:divBdr>
        </w:div>
        <w:div w:id="654644699">
          <w:marLeft w:val="640"/>
          <w:marRight w:val="0"/>
          <w:marTop w:val="0"/>
          <w:marBottom w:val="0"/>
          <w:divBdr>
            <w:top w:val="none" w:sz="0" w:space="0" w:color="auto"/>
            <w:left w:val="none" w:sz="0" w:space="0" w:color="auto"/>
            <w:bottom w:val="none" w:sz="0" w:space="0" w:color="auto"/>
            <w:right w:val="none" w:sz="0" w:space="0" w:color="auto"/>
          </w:divBdr>
        </w:div>
        <w:div w:id="670181143">
          <w:marLeft w:val="640"/>
          <w:marRight w:val="0"/>
          <w:marTop w:val="0"/>
          <w:marBottom w:val="0"/>
          <w:divBdr>
            <w:top w:val="none" w:sz="0" w:space="0" w:color="auto"/>
            <w:left w:val="none" w:sz="0" w:space="0" w:color="auto"/>
            <w:bottom w:val="none" w:sz="0" w:space="0" w:color="auto"/>
            <w:right w:val="none" w:sz="0" w:space="0" w:color="auto"/>
          </w:divBdr>
        </w:div>
        <w:div w:id="773667347">
          <w:marLeft w:val="640"/>
          <w:marRight w:val="0"/>
          <w:marTop w:val="0"/>
          <w:marBottom w:val="0"/>
          <w:divBdr>
            <w:top w:val="none" w:sz="0" w:space="0" w:color="auto"/>
            <w:left w:val="none" w:sz="0" w:space="0" w:color="auto"/>
            <w:bottom w:val="none" w:sz="0" w:space="0" w:color="auto"/>
            <w:right w:val="none" w:sz="0" w:space="0" w:color="auto"/>
          </w:divBdr>
        </w:div>
        <w:div w:id="828667031">
          <w:marLeft w:val="640"/>
          <w:marRight w:val="0"/>
          <w:marTop w:val="0"/>
          <w:marBottom w:val="0"/>
          <w:divBdr>
            <w:top w:val="none" w:sz="0" w:space="0" w:color="auto"/>
            <w:left w:val="none" w:sz="0" w:space="0" w:color="auto"/>
            <w:bottom w:val="none" w:sz="0" w:space="0" w:color="auto"/>
            <w:right w:val="none" w:sz="0" w:space="0" w:color="auto"/>
          </w:divBdr>
        </w:div>
        <w:div w:id="930551215">
          <w:marLeft w:val="640"/>
          <w:marRight w:val="0"/>
          <w:marTop w:val="0"/>
          <w:marBottom w:val="0"/>
          <w:divBdr>
            <w:top w:val="none" w:sz="0" w:space="0" w:color="auto"/>
            <w:left w:val="none" w:sz="0" w:space="0" w:color="auto"/>
            <w:bottom w:val="none" w:sz="0" w:space="0" w:color="auto"/>
            <w:right w:val="none" w:sz="0" w:space="0" w:color="auto"/>
          </w:divBdr>
        </w:div>
        <w:div w:id="1009794914">
          <w:marLeft w:val="640"/>
          <w:marRight w:val="0"/>
          <w:marTop w:val="0"/>
          <w:marBottom w:val="0"/>
          <w:divBdr>
            <w:top w:val="none" w:sz="0" w:space="0" w:color="auto"/>
            <w:left w:val="none" w:sz="0" w:space="0" w:color="auto"/>
            <w:bottom w:val="none" w:sz="0" w:space="0" w:color="auto"/>
            <w:right w:val="none" w:sz="0" w:space="0" w:color="auto"/>
          </w:divBdr>
        </w:div>
        <w:div w:id="1269922233">
          <w:marLeft w:val="640"/>
          <w:marRight w:val="0"/>
          <w:marTop w:val="0"/>
          <w:marBottom w:val="0"/>
          <w:divBdr>
            <w:top w:val="none" w:sz="0" w:space="0" w:color="auto"/>
            <w:left w:val="none" w:sz="0" w:space="0" w:color="auto"/>
            <w:bottom w:val="none" w:sz="0" w:space="0" w:color="auto"/>
            <w:right w:val="none" w:sz="0" w:space="0" w:color="auto"/>
          </w:divBdr>
        </w:div>
        <w:div w:id="1414818630">
          <w:marLeft w:val="640"/>
          <w:marRight w:val="0"/>
          <w:marTop w:val="0"/>
          <w:marBottom w:val="0"/>
          <w:divBdr>
            <w:top w:val="none" w:sz="0" w:space="0" w:color="auto"/>
            <w:left w:val="none" w:sz="0" w:space="0" w:color="auto"/>
            <w:bottom w:val="none" w:sz="0" w:space="0" w:color="auto"/>
            <w:right w:val="none" w:sz="0" w:space="0" w:color="auto"/>
          </w:divBdr>
        </w:div>
        <w:div w:id="1507209570">
          <w:marLeft w:val="640"/>
          <w:marRight w:val="0"/>
          <w:marTop w:val="0"/>
          <w:marBottom w:val="0"/>
          <w:divBdr>
            <w:top w:val="none" w:sz="0" w:space="0" w:color="auto"/>
            <w:left w:val="none" w:sz="0" w:space="0" w:color="auto"/>
            <w:bottom w:val="none" w:sz="0" w:space="0" w:color="auto"/>
            <w:right w:val="none" w:sz="0" w:space="0" w:color="auto"/>
          </w:divBdr>
        </w:div>
        <w:div w:id="1513299550">
          <w:marLeft w:val="640"/>
          <w:marRight w:val="0"/>
          <w:marTop w:val="0"/>
          <w:marBottom w:val="0"/>
          <w:divBdr>
            <w:top w:val="none" w:sz="0" w:space="0" w:color="auto"/>
            <w:left w:val="none" w:sz="0" w:space="0" w:color="auto"/>
            <w:bottom w:val="none" w:sz="0" w:space="0" w:color="auto"/>
            <w:right w:val="none" w:sz="0" w:space="0" w:color="auto"/>
          </w:divBdr>
        </w:div>
        <w:div w:id="1587494252">
          <w:marLeft w:val="640"/>
          <w:marRight w:val="0"/>
          <w:marTop w:val="0"/>
          <w:marBottom w:val="0"/>
          <w:divBdr>
            <w:top w:val="none" w:sz="0" w:space="0" w:color="auto"/>
            <w:left w:val="none" w:sz="0" w:space="0" w:color="auto"/>
            <w:bottom w:val="none" w:sz="0" w:space="0" w:color="auto"/>
            <w:right w:val="none" w:sz="0" w:space="0" w:color="auto"/>
          </w:divBdr>
        </w:div>
        <w:div w:id="1667588299">
          <w:marLeft w:val="640"/>
          <w:marRight w:val="0"/>
          <w:marTop w:val="0"/>
          <w:marBottom w:val="0"/>
          <w:divBdr>
            <w:top w:val="none" w:sz="0" w:space="0" w:color="auto"/>
            <w:left w:val="none" w:sz="0" w:space="0" w:color="auto"/>
            <w:bottom w:val="none" w:sz="0" w:space="0" w:color="auto"/>
            <w:right w:val="none" w:sz="0" w:space="0" w:color="auto"/>
          </w:divBdr>
        </w:div>
        <w:div w:id="1833327915">
          <w:marLeft w:val="640"/>
          <w:marRight w:val="0"/>
          <w:marTop w:val="0"/>
          <w:marBottom w:val="0"/>
          <w:divBdr>
            <w:top w:val="none" w:sz="0" w:space="0" w:color="auto"/>
            <w:left w:val="none" w:sz="0" w:space="0" w:color="auto"/>
            <w:bottom w:val="none" w:sz="0" w:space="0" w:color="auto"/>
            <w:right w:val="none" w:sz="0" w:space="0" w:color="auto"/>
          </w:divBdr>
        </w:div>
        <w:div w:id="1924755101">
          <w:marLeft w:val="640"/>
          <w:marRight w:val="0"/>
          <w:marTop w:val="0"/>
          <w:marBottom w:val="0"/>
          <w:divBdr>
            <w:top w:val="none" w:sz="0" w:space="0" w:color="auto"/>
            <w:left w:val="none" w:sz="0" w:space="0" w:color="auto"/>
            <w:bottom w:val="none" w:sz="0" w:space="0" w:color="auto"/>
            <w:right w:val="none" w:sz="0" w:space="0" w:color="auto"/>
          </w:divBdr>
        </w:div>
        <w:div w:id="2096515608">
          <w:marLeft w:val="640"/>
          <w:marRight w:val="0"/>
          <w:marTop w:val="0"/>
          <w:marBottom w:val="0"/>
          <w:divBdr>
            <w:top w:val="none" w:sz="0" w:space="0" w:color="auto"/>
            <w:left w:val="none" w:sz="0" w:space="0" w:color="auto"/>
            <w:bottom w:val="none" w:sz="0" w:space="0" w:color="auto"/>
            <w:right w:val="none" w:sz="0" w:space="0" w:color="auto"/>
          </w:divBdr>
        </w:div>
      </w:divsChild>
    </w:div>
    <w:div w:id="1668710181">
      <w:marLeft w:val="640"/>
      <w:marRight w:val="0"/>
      <w:marTop w:val="0"/>
      <w:marBottom w:val="0"/>
      <w:divBdr>
        <w:top w:val="none" w:sz="0" w:space="0" w:color="auto"/>
        <w:left w:val="none" w:sz="0" w:space="0" w:color="auto"/>
        <w:bottom w:val="none" w:sz="0" w:space="0" w:color="auto"/>
        <w:right w:val="none" w:sz="0" w:space="0" w:color="auto"/>
      </w:divBdr>
    </w:div>
    <w:div w:id="1675064479">
      <w:marLeft w:val="640"/>
      <w:marRight w:val="0"/>
      <w:marTop w:val="0"/>
      <w:marBottom w:val="0"/>
      <w:divBdr>
        <w:top w:val="none" w:sz="0" w:space="0" w:color="auto"/>
        <w:left w:val="none" w:sz="0" w:space="0" w:color="auto"/>
        <w:bottom w:val="none" w:sz="0" w:space="0" w:color="auto"/>
        <w:right w:val="none" w:sz="0" w:space="0" w:color="auto"/>
      </w:divBdr>
    </w:div>
    <w:div w:id="1677614168">
      <w:bodyDiv w:val="1"/>
      <w:marLeft w:val="0"/>
      <w:marRight w:val="0"/>
      <w:marTop w:val="0"/>
      <w:marBottom w:val="0"/>
      <w:divBdr>
        <w:top w:val="none" w:sz="0" w:space="0" w:color="auto"/>
        <w:left w:val="none" w:sz="0" w:space="0" w:color="auto"/>
        <w:bottom w:val="none" w:sz="0" w:space="0" w:color="auto"/>
        <w:right w:val="none" w:sz="0" w:space="0" w:color="auto"/>
      </w:divBdr>
      <w:divsChild>
        <w:div w:id="620381909">
          <w:marLeft w:val="640"/>
          <w:marRight w:val="0"/>
          <w:marTop w:val="0"/>
          <w:marBottom w:val="0"/>
          <w:divBdr>
            <w:top w:val="none" w:sz="0" w:space="0" w:color="auto"/>
            <w:left w:val="none" w:sz="0" w:space="0" w:color="auto"/>
            <w:bottom w:val="none" w:sz="0" w:space="0" w:color="auto"/>
            <w:right w:val="none" w:sz="0" w:space="0" w:color="auto"/>
          </w:divBdr>
        </w:div>
        <w:div w:id="1844201902">
          <w:marLeft w:val="640"/>
          <w:marRight w:val="0"/>
          <w:marTop w:val="0"/>
          <w:marBottom w:val="0"/>
          <w:divBdr>
            <w:top w:val="none" w:sz="0" w:space="0" w:color="auto"/>
            <w:left w:val="none" w:sz="0" w:space="0" w:color="auto"/>
            <w:bottom w:val="none" w:sz="0" w:space="0" w:color="auto"/>
            <w:right w:val="none" w:sz="0" w:space="0" w:color="auto"/>
          </w:divBdr>
        </w:div>
        <w:div w:id="687103065">
          <w:marLeft w:val="640"/>
          <w:marRight w:val="0"/>
          <w:marTop w:val="0"/>
          <w:marBottom w:val="0"/>
          <w:divBdr>
            <w:top w:val="none" w:sz="0" w:space="0" w:color="auto"/>
            <w:left w:val="none" w:sz="0" w:space="0" w:color="auto"/>
            <w:bottom w:val="none" w:sz="0" w:space="0" w:color="auto"/>
            <w:right w:val="none" w:sz="0" w:space="0" w:color="auto"/>
          </w:divBdr>
        </w:div>
        <w:div w:id="1846819237">
          <w:marLeft w:val="640"/>
          <w:marRight w:val="0"/>
          <w:marTop w:val="0"/>
          <w:marBottom w:val="0"/>
          <w:divBdr>
            <w:top w:val="none" w:sz="0" w:space="0" w:color="auto"/>
            <w:left w:val="none" w:sz="0" w:space="0" w:color="auto"/>
            <w:bottom w:val="none" w:sz="0" w:space="0" w:color="auto"/>
            <w:right w:val="none" w:sz="0" w:space="0" w:color="auto"/>
          </w:divBdr>
        </w:div>
        <w:div w:id="392512289">
          <w:marLeft w:val="640"/>
          <w:marRight w:val="0"/>
          <w:marTop w:val="0"/>
          <w:marBottom w:val="0"/>
          <w:divBdr>
            <w:top w:val="none" w:sz="0" w:space="0" w:color="auto"/>
            <w:left w:val="none" w:sz="0" w:space="0" w:color="auto"/>
            <w:bottom w:val="none" w:sz="0" w:space="0" w:color="auto"/>
            <w:right w:val="none" w:sz="0" w:space="0" w:color="auto"/>
          </w:divBdr>
        </w:div>
        <w:div w:id="1559894991">
          <w:marLeft w:val="640"/>
          <w:marRight w:val="0"/>
          <w:marTop w:val="0"/>
          <w:marBottom w:val="0"/>
          <w:divBdr>
            <w:top w:val="none" w:sz="0" w:space="0" w:color="auto"/>
            <w:left w:val="none" w:sz="0" w:space="0" w:color="auto"/>
            <w:bottom w:val="none" w:sz="0" w:space="0" w:color="auto"/>
            <w:right w:val="none" w:sz="0" w:space="0" w:color="auto"/>
          </w:divBdr>
        </w:div>
        <w:div w:id="1618952566">
          <w:marLeft w:val="640"/>
          <w:marRight w:val="0"/>
          <w:marTop w:val="0"/>
          <w:marBottom w:val="0"/>
          <w:divBdr>
            <w:top w:val="none" w:sz="0" w:space="0" w:color="auto"/>
            <w:left w:val="none" w:sz="0" w:space="0" w:color="auto"/>
            <w:bottom w:val="none" w:sz="0" w:space="0" w:color="auto"/>
            <w:right w:val="none" w:sz="0" w:space="0" w:color="auto"/>
          </w:divBdr>
        </w:div>
        <w:div w:id="1981107757">
          <w:marLeft w:val="640"/>
          <w:marRight w:val="0"/>
          <w:marTop w:val="0"/>
          <w:marBottom w:val="0"/>
          <w:divBdr>
            <w:top w:val="none" w:sz="0" w:space="0" w:color="auto"/>
            <w:left w:val="none" w:sz="0" w:space="0" w:color="auto"/>
            <w:bottom w:val="none" w:sz="0" w:space="0" w:color="auto"/>
            <w:right w:val="none" w:sz="0" w:space="0" w:color="auto"/>
          </w:divBdr>
        </w:div>
        <w:div w:id="1060404897">
          <w:marLeft w:val="640"/>
          <w:marRight w:val="0"/>
          <w:marTop w:val="0"/>
          <w:marBottom w:val="0"/>
          <w:divBdr>
            <w:top w:val="none" w:sz="0" w:space="0" w:color="auto"/>
            <w:left w:val="none" w:sz="0" w:space="0" w:color="auto"/>
            <w:bottom w:val="none" w:sz="0" w:space="0" w:color="auto"/>
            <w:right w:val="none" w:sz="0" w:space="0" w:color="auto"/>
          </w:divBdr>
        </w:div>
        <w:div w:id="553736934">
          <w:marLeft w:val="640"/>
          <w:marRight w:val="0"/>
          <w:marTop w:val="0"/>
          <w:marBottom w:val="0"/>
          <w:divBdr>
            <w:top w:val="none" w:sz="0" w:space="0" w:color="auto"/>
            <w:left w:val="none" w:sz="0" w:space="0" w:color="auto"/>
            <w:bottom w:val="none" w:sz="0" w:space="0" w:color="auto"/>
            <w:right w:val="none" w:sz="0" w:space="0" w:color="auto"/>
          </w:divBdr>
        </w:div>
        <w:div w:id="1272788194">
          <w:marLeft w:val="640"/>
          <w:marRight w:val="0"/>
          <w:marTop w:val="0"/>
          <w:marBottom w:val="0"/>
          <w:divBdr>
            <w:top w:val="none" w:sz="0" w:space="0" w:color="auto"/>
            <w:left w:val="none" w:sz="0" w:space="0" w:color="auto"/>
            <w:bottom w:val="none" w:sz="0" w:space="0" w:color="auto"/>
            <w:right w:val="none" w:sz="0" w:space="0" w:color="auto"/>
          </w:divBdr>
        </w:div>
        <w:div w:id="1475635701">
          <w:marLeft w:val="640"/>
          <w:marRight w:val="0"/>
          <w:marTop w:val="0"/>
          <w:marBottom w:val="0"/>
          <w:divBdr>
            <w:top w:val="none" w:sz="0" w:space="0" w:color="auto"/>
            <w:left w:val="none" w:sz="0" w:space="0" w:color="auto"/>
            <w:bottom w:val="none" w:sz="0" w:space="0" w:color="auto"/>
            <w:right w:val="none" w:sz="0" w:space="0" w:color="auto"/>
          </w:divBdr>
        </w:div>
        <w:div w:id="1965842586">
          <w:marLeft w:val="640"/>
          <w:marRight w:val="0"/>
          <w:marTop w:val="0"/>
          <w:marBottom w:val="0"/>
          <w:divBdr>
            <w:top w:val="none" w:sz="0" w:space="0" w:color="auto"/>
            <w:left w:val="none" w:sz="0" w:space="0" w:color="auto"/>
            <w:bottom w:val="none" w:sz="0" w:space="0" w:color="auto"/>
            <w:right w:val="none" w:sz="0" w:space="0" w:color="auto"/>
          </w:divBdr>
        </w:div>
        <w:div w:id="195312728">
          <w:marLeft w:val="640"/>
          <w:marRight w:val="0"/>
          <w:marTop w:val="0"/>
          <w:marBottom w:val="0"/>
          <w:divBdr>
            <w:top w:val="none" w:sz="0" w:space="0" w:color="auto"/>
            <w:left w:val="none" w:sz="0" w:space="0" w:color="auto"/>
            <w:bottom w:val="none" w:sz="0" w:space="0" w:color="auto"/>
            <w:right w:val="none" w:sz="0" w:space="0" w:color="auto"/>
          </w:divBdr>
        </w:div>
        <w:div w:id="116485082">
          <w:marLeft w:val="640"/>
          <w:marRight w:val="0"/>
          <w:marTop w:val="0"/>
          <w:marBottom w:val="0"/>
          <w:divBdr>
            <w:top w:val="none" w:sz="0" w:space="0" w:color="auto"/>
            <w:left w:val="none" w:sz="0" w:space="0" w:color="auto"/>
            <w:bottom w:val="none" w:sz="0" w:space="0" w:color="auto"/>
            <w:right w:val="none" w:sz="0" w:space="0" w:color="auto"/>
          </w:divBdr>
        </w:div>
        <w:div w:id="832987880">
          <w:marLeft w:val="640"/>
          <w:marRight w:val="0"/>
          <w:marTop w:val="0"/>
          <w:marBottom w:val="0"/>
          <w:divBdr>
            <w:top w:val="none" w:sz="0" w:space="0" w:color="auto"/>
            <w:left w:val="none" w:sz="0" w:space="0" w:color="auto"/>
            <w:bottom w:val="none" w:sz="0" w:space="0" w:color="auto"/>
            <w:right w:val="none" w:sz="0" w:space="0" w:color="auto"/>
          </w:divBdr>
        </w:div>
        <w:div w:id="1960601067">
          <w:marLeft w:val="640"/>
          <w:marRight w:val="0"/>
          <w:marTop w:val="0"/>
          <w:marBottom w:val="0"/>
          <w:divBdr>
            <w:top w:val="none" w:sz="0" w:space="0" w:color="auto"/>
            <w:left w:val="none" w:sz="0" w:space="0" w:color="auto"/>
            <w:bottom w:val="none" w:sz="0" w:space="0" w:color="auto"/>
            <w:right w:val="none" w:sz="0" w:space="0" w:color="auto"/>
          </w:divBdr>
        </w:div>
        <w:div w:id="308634046">
          <w:marLeft w:val="640"/>
          <w:marRight w:val="0"/>
          <w:marTop w:val="0"/>
          <w:marBottom w:val="0"/>
          <w:divBdr>
            <w:top w:val="none" w:sz="0" w:space="0" w:color="auto"/>
            <w:left w:val="none" w:sz="0" w:space="0" w:color="auto"/>
            <w:bottom w:val="none" w:sz="0" w:space="0" w:color="auto"/>
            <w:right w:val="none" w:sz="0" w:space="0" w:color="auto"/>
          </w:divBdr>
        </w:div>
        <w:div w:id="1329944750">
          <w:marLeft w:val="640"/>
          <w:marRight w:val="0"/>
          <w:marTop w:val="0"/>
          <w:marBottom w:val="0"/>
          <w:divBdr>
            <w:top w:val="none" w:sz="0" w:space="0" w:color="auto"/>
            <w:left w:val="none" w:sz="0" w:space="0" w:color="auto"/>
            <w:bottom w:val="none" w:sz="0" w:space="0" w:color="auto"/>
            <w:right w:val="none" w:sz="0" w:space="0" w:color="auto"/>
          </w:divBdr>
        </w:div>
        <w:div w:id="450708181">
          <w:marLeft w:val="640"/>
          <w:marRight w:val="0"/>
          <w:marTop w:val="0"/>
          <w:marBottom w:val="0"/>
          <w:divBdr>
            <w:top w:val="none" w:sz="0" w:space="0" w:color="auto"/>
            <w:left w:val="none" w:sz="0" w:space="0" w:color="auto"/>
            <w:bottom w:val="none" w:sz="0" w:space="0" w:color="auto"/>
            <w:right w:val="none" w:sz="0" w:space="0" w:color="auto"/>
          </w:divBdr>
        </w:div>
        <w:div w:id="2000231383">
          <w:marLeft w:val="640"/>
          <w:marRight w:val="0"/>
          <w:marTop w:val="0"/>
          <w:marBottom w:val="0"/>
          <w:divBdr>
            <w:top w:val="none" w:sz="0" w:space="0" w:color="auto"/>
            <w:left w:val="none" w:sz="0" w:space="0" w:color="auto"/>
            <w:bottom w:val="none" w:sz="0" w:space="0" w:color="auto"/>
            <w:right w:val="none" w:sz="0" w:space="0" w:color="auto"/>
          </w:divBdr>
        </w:div>
        <w:div w:id="332148535">
          <w:marLeft w:val="640"/>
          <w:marRight w:val="0"/>
          <w:marTop w:val="0"/>
          <w:marBottom w:val="0"/>
          <w:divBdr>
            <w:top w:val="none" w:sz="0" w:space="0" w:color="auto"/>
            <w:left w:val="none" w:sz="0" w:space="0" w:color="auto"/>
            <w:bottom w:val="none" w:sz="0" w:space="0" w:color="auto"/>
            <w:right w:val="none" w:sz="0" w:space="0" w:color="auto"/>
          </w:divBdr>
        </w:div>
        <w:div w:id="1911772316">
          <w:marLeft w:val="640"/>
          <w:marRight w:val="0"/>
          <w:marTop w:val="0"/>
          <w:marBottom w:val="0"/>
          <w:divBdr>
            <w:top w:val="none" w:sz="0" w:space="0" w:color="auto"/>
            <w:left w:val="none" w:sz="0" w:space="0" w:color="auto"/>
            <w:bottom w:val="none" w:sz="0" w:space="0" w:color="auto"/>
            <w:right w:val="none" w:sz="0" w:space="0" w:color="auto"/>
          </w:divBdr>
        </w:div>
        <w:div w:id="315764281">
          <w:marLeft w:val="640"/>
          <w:marRight w:val="0"/>
          <w:marTop w:val="0"/>
          <w:marBottom w:val="0"/>
          <w:divBdr>
            <w:top w:val="none" w:sz="0" w:space="0" w:color="auto"/>
            <w:left w:val="none" w:sz="0" w:space="0" w:color="auto"/>
            <w:bottom w:val="none" w:sz="0" w:space="0" w:color="auto"/>
            <w:right w:val="none" w:sz="0" w:space="0" w:color="auto"/>
          </w:divBdr>
        </w:div>
        <w:div w:id="1515070904">
          <w:marLeft w:val="640"/>
          <w:marRight w:val="0"/>
          <w:marTop w:val="0"/>
          <w:marBottom w:val="0"/>
          <w:divBdr>
            <w:top w:val="none" w:sz="0" w:space="0" w:color="auto"/>
            <w:left w:val="none" w:sz="0" w:space="0" w:color="auto"/>
            <w:bottom w:val="none" w:sz="0" w:space="0" w:color="auto"/>
            <w:right w:val="none" w:sz="0" w:space="0" w:color="auto"/>
          </w:divBdr>
        </w:div>
        <w:div w:id="594628542">
          <w:marLeft w:val="640"/>
          <w:marRight w:val="0"/>
          <w:marTop w:val="0"/>
          <w:marBottom w:val="0"/>
          <w:divBdr>
            <w:top w:val="none" w:sz="0" w:space="0" w:color="auto"/>
            <w:left w:val="none" w:sz="0" w:space="0" w:color="auto"/>
            <w:bottom w:val="none" w:sz="0" w:space="0" w:color="auto"/>
            <w:right w:val="none" w:sz="0" w:space="0" w:color="auto"/>
          </w:divBdr>
        </w:div>
        <w:div w:id="1125200757">
          <w:marLeft w:val="640"/>
          <w:marRight w:val="0"/>
          <w:marTop w:val="0"/>
          <w:marBottom w:val="0"/>
          <w:divBdr>
            <w:top w:val="none" w:sz="0" w:space="0" w:color="auto"/>
            <w:left w:val="none" w:sz="0" w:space="0" w:color="auto"/>
            <w:bottom w:val="none" w:sz="0" w:space="0" w:color="auto"/>
            <w:right w:val="none" w:sz="0" w:space="0" w:color="auto"/>
          </w:divBdr>
        </w:div>
        <w:div w:id="610404838">
          <w:marLeft w:val="640"/>
          <w:marRight w:val="0"/>
          <w:marTop w:val="0"/>
          <w:marBottom w:val="0"/>
          <w:divBdr>
            <w:top w:val="none" w:sz="0" w:space="0" w:color="auto"/>
            <w:left w:val="none" w:sz="0" w:space="0" w:color="auto"/>
            <w:bottom w:val="none" w:sz="0" w:space="0" w:color="auto"/>
            <w:right w:val="none" w:sz="0" w:space="0" w:color="auto"/>
          </w:divBdr>
        </w:div>
        <w:div w:id="980572103">
          <w:marLeft w:val="640"/>
          <w:marRight w:val="0"/>
          <w:marTop w:val="0"/>
          <w:marBottom w:val="0"/>
          <w:divBdr>
            <w:top w:val="none" w:sz="0" w:space="0" w:color="auto"/>
            <w:left w:val="none" w:sz="0" w:space="0" w:color="auto"/>
            <w:bottom w:val="none" w:sz="0" w:space="0" w:color="auto"/>
            <w:right w:val="none" w:sz="0" w:space="0" w:color="auto"/>
          </w:divBdr>
        </w:div>
        <w:div w:id="435368921">
          <w:marLeft w:val="640"/>
          <w:marRight w:val="0"/>
          <w:marTop w:val="0"/>
          <w:marBottom w:val="0"/>
          <w:divBdr>
            <w:top w:val="none" w:sz="0" w:space="0" w:color="auto"/>
            <w:left w:val="none" w:sz="0" w:space="0" w:color="auto"/>
            <w:bottom w:val="none" w:sz="0" w:space="0" w:color="auto"/>
            <w:right w:val="none" w:sz="0" w:space="0" w:color="auto"/>
          </w:divBdr>
        </w:div>
        <w:div w:id="912198938">
          <w:marLeft w:val="640"/>
          <w:marRight w:val="0"/>
          <w:marTop w:val="0"/>
          <w:marBottom w:val="0"/>
          <w:divBdr>
            <w:top w:val="none" w:sz="0" w:space="0" w:color="auto"/>
            <w:left w:val="none" w:sz="0" w:space="0" w:color="auto"/>
            <w:bottom w:val="none" w:sz="0" w:space="0" w:color="auto"/>
            <w:right w:val="none" w:sz="0" w:space="0" w:color="auto"/>
          </w:divBdr>
        </w:div>
        <w:div w:id="792403091">
          <w:marLeft w:val="640"/>
          <w:marRight w:val="0"/>
          <w:marTop w:val="0"/>
          <w:marBottom w:val="0"/>
          <w:divBdr>
            <w:top w:val="none" w:sz="0" w:space="0" w:color="auto"/>
            <w:left w:val="none" w:sz="0" w:space="0" w:color="auto"/>
            <w:bottom w:val="none" w:sz="0" w:space="0" w:color="auto"/>
            <w:right w:val="none" w:sz="0" w:space="0" w:color="auto"/>
          </w:divBdr>
        </w:div>
        <w:div w:id="1309556670">
          <w:marLeft w:val="640"/>
          <w:marRight w:val="0"/>
          <w:marTop w:val="0"/>
          <w:marBottom w:val="0"/>
          <w:divBdr>
            <w:top w:val="none" w:sz="0" w:space="0" w:color="auto"/>
            <w:left w:val="none" w:sz="0" w:space="0" w:color="auto"/>
            <w:bottom w:val="none" w:sz="0" w:space="0" w:color="auto"/>
            <w:right w:val="none" w:sz="0" w:space="0" w:color="auto"/>
          </w:divBdr>
        </w:div>
      </w:divsChild>
    </w:div>
    <w:div w:id="1685668649">
      <w:marLeft w:val="640"/>
      <w:marRight w:val="0"/>
      <w:marTop w:val="0"/>
      <w:marBottom w:val="0"/>
      <w:divBdr>
        <w:top w:val="none" w:sz="0" w:space="0" w:color="auto"/>
        <w:left w:val="none" w:sz="0" w:space="0" w:color="auto"/>
        <w:bottom w:val="none" w:sz="0" w:space="0" w:color="auto"/>
        <w:right w:val="none" w:sz="0" w:space="0" w:color="auto"/>
      </w:divBdr>
    </w:div>
    <w:div w:id="1688018923">
      <w:bodyDiv w:val="1"/>
      <w:marLeft w:val="0"/>
      <w:marRight w:val="0"/>
      <w:marTop w:val="0"/>
      <w:marBottom w:val="0"/>
      <w:divBdr>
        <w:top w:val="none" w:sz="0" w:space="0" w:color="auto"/>
        <w:left w:val="none" w:sz="0" w:space="0" w:color="auto"/>
        <w:bottom w:val="none" w:sz="0" w:space="0" w:color="auto"/>
        <w:right w:val="none" w:sz="0" w:space="0" w:color="auto"/>
      </w:divBdr>
      <w:divsChild>
        <w:div w:id="1758862752">
          <w:marLeft w:val="640"/>
          <w:marRight w:val="0"/>
          <w:marTop w:val="0"/>
          <w:marBottom w:val="0"/>
          <w:divBdr>
            <w:top w:val="none" w:sz="0" w:space="0" w:color="auto"/>
            <w:left w:val="none" w:sz="0" w:space="0" w:color="auto"/>
            <w:bottom w:val="none" w:sz="0" w:space="0" w:color="auto"/>
            <w:right w:val="none" w:sz="0" w:space="0" w:color="auto"/>
          </w:divBdr>
        </w:div>
        <w:div w:id="644773077">
          <w:marLeft w:val="640"/>
          <w:marRight w:val="0"/>
          <w:marTop w:val="0"/>
          <w:marBottom w:val="0"/>
          <w:divBdr>
            <w:top w:val="none" w:sz="0" w:space="0" w:color="auto"/>
            <w:left w:val="none" w:sz="0" w:space="0" w:color="auto"/>
            <w:bottom w:val="none" w:sz="0" w:space="0" w:color="auto"/>
            <w:right w:val="none" w:sz="0" w:space="0" w:color="auto"/>
          </w:divBdr>
        </w:div>
        <w:div w:id="1032269310">
          <w:marLeft w:val="640"/>
          <w:marRight w:val="0"/>
          <w:marTop w:val="0"/>
          <w:marBottom w:val="0"/>
          <w:divBdr>
            <w:top w:val="none" w:sz="0" w:space="0" w:color="auto"/>
            <w:left w:val="none" w:sz="0" w:space="0" w:color="auto"/>
            <w:bottom w:val="none" w:sz="0" w:space="0" w:color="auto"/>
            <w:right w:val="none" w:sz="0" w:space="0" w:color="auto"/>
          </w:divBdr>
        </w:div>
        <w:div w:id="1889686290">
          <w:marLeft w:val="640"/>
          <w:marRight w:val="0"/>
          <w:marTop w:val="0"/>
          <w:marBottom w:val="0"/>
          <w:divBdr>
            <w:top w:val="none" w:sz="0" w:space="0" w:color="auto"/>
            <w:left w:val="none" w:sz="0" w:space="0" w:color="auto"/>
            <w:bottom w:val="none" w:sz="0" w:space="0" w:color="auto"/>
            <w:right w:val="none" w:sz="0" w:space="0" w:color="auto"/>
          </w:divBdr>
        </w:div>
        <w:div w:id="161429778">
          <w:marLeft w:val="640"/>
          <w:marRight w:val="0"/>
          <w:marTop w:val="0"/>
          <w:marBottom w:val="0"/>
          <w:divBdr>
            <w:top w:val="none" w:sz="0" w:space="0" w:color="auto"/>
            <w:left w:val="none" w:sz="0" w:space="0" w:color="auto"/>
            <w:bottom w:val="none" w:sz="0" w:space="0" w:color="auto"/>
            <w:right w:val="none" w:sz="0" w:space="0" w:color="auto"/>
          </w:divBdr>
        </w:div>
        <w:div w:id="279990599">
          <w:marLeft w:val="640"/>
          <w:marRight w:val="0"/>
          <w:marTop w:val="0"/>
          <w:marBottom w:val="0"/>
          <w:divBdr>
            <w:top w:val="none" w:sz="0" w:space="0" w:color="auto"/>
            <w:left w:val="none" w:sz="0" w:space="0" w:color="auto"/>
            <w:bottom w:val="none" w:sz="0" w:space="0" w:color="auto"/>
            <w:right w:val="none" w:sz="0" w:space="0" w:color="auto"/>
          </w:divBdr>
        </w:div>
        <w:div w:id="550768303">
          <w:marLeft w:val="640"/>
          <w:marRight w:val="0"/>
          <w:marTop w:val="0"/>
          <w:marBottom w:val="0"/>
          <w:divBdr>
            <w:top w:val="none" w:sz="0" w:space="0" w:color="auto"/>
            <w:left w:val="none" w:sz="0" w:space="0" w:color="auto"/>
            <w:bottom w:val="none" w:sz="0" w:space="0" w:color="auto"/>
            <w:right w:val="none" w:sz="0" w:space="0" w:color="auto"/>
          </w:divBdr>
        </w:div>
        <w:div w:id="1474761595">
          <w:marLeft w:val="640"/>
          <w:marRight w:val="0"/>
          <w:marTop w:val="0"/>
          <w:marBottom w:val="0"/>
          <w:divBdr>
            <w:top w:val="none" w:sz="0" w:space="0" w:color="auto"/>
            <w:left w:val="none" w:sz="0" w:space="0" w:color="auto"/>
            <w:bottom w:val="none" w:sz="0" w:space="0" w:color="auto"/>
            <w:right w:val="none" w:sz="0" w:space="0" w:color="auto"/>
          </w:divBdr>
        </w:div>
        <w:div w:id="1538006944">
          <w:marLeft w:val="640"/>
          <w:marRight w:val="0"/>
          <w:marTop w:val="0"/>
          <w:marBottom w:val="0"/>
          <w:divBdr>
            <w:top w:val="none" w:sz="0" w:space="0" w:color="auto"/>
            <w:left w:val="none" w:sz="0" w:space="0" w:color="auto"/>
            <w:bottom w:val="none" w:sz="0" w:space="0" w:color="auto"/>
            <w:right w:val="none" w:sz="0" w:space="0" w:color="auto"/>
          </w:divBdr>
        </w:div>
        <w:div w:id="1357660172">
          <w:marLeft w:val="640"/>
          <w:marRight w:val="0"/>
          <w:marTop w:val="0"/>
          <w:marBottom w:val="0"/>
          <w:divBdr>
            <w:top w:val="none" w:sz="0" w:space="0" w:color="auto"/>
            <w:left w:val="none" w:sz="0" w:space="0" w:color="auto"/>
            <w:bottom w:val="none" w:sz="0" w:space="0" w:color="auto"/>
            <w:right w:val="none" w:sz="0" w:space="0" w:color="auto"/>
          </w:divBdr>
        </w:div>
        <w:div w:id="532421311">
          <w:marLeft w:val="640"/>
          <w:marRight w:val="0"/>
          <w:marTop w:val="0"/>
          <w:marBottom w:val="0"/>
          <w:divBdr>
            <w:top w:val="none" w:sz="0" w:space="0" w:color="auto"/>
            <w:left w:val="none" w:sz="0" w:space="0" w:color="auto"/>
            <w:bottom w:val="none" w:sz="0" w:space="0" w:color="auto"/>
            <w:right w:val="none" w:sz="0" w:space="0" w:color="auto"/>
          </w:divBdr>
        </w:div>
        <w:div w:id="556277972">
          <w:marLeft w:val="640"/>
          <w:marRight w:val="0"/>
          <w:marTop w:val="0"/>
          <w:marBottom w:val="0"/>
          <w:divBdr>
            <w:top w:val="none" w:sz="0" w:space="0" w:color="auto"/>
            <w:left w:val="none" w:sz="0" w:space="0" w:color="auto"/>
            <w:bottom w:val="none" w:sz="0" w:space="0" w:color="auto"/>
            <w:right w:val="none" w:sz="0" w:space="0" w:color="auto"/>
          </w:divBdr>
        </w:div>
        <w:div w:id="2036805502">
          <w:marLeft w:val="640"/>
          <w:marRight w:val="0"/>
          <w:marTop w:val="0"/>
          <w:marBottom w:val="0"/>
          <w:divBdr>
            <w:top w:val="none" w:sz="0" w:space="0" w:color="auto"/>
            <w:left w:val="none" w:sz="0" w:space="0" w:color="auto"/>
            <w:bottom w:val="none" w:sz="0" w:space="0" w:color="auto"/>
            <w:right w:val="none" w:sz="0" w:space="0" w:color="auto"/>
          </w:divBdr>
        </w:div>
        <w:div w:id="104741678">
          <w:marLeft w:val="640"/>
          <w:marRight w:val="0"/>
          <w:marTop w:val="0"/>
          <w:marBottom w:val="0"/>
          <w:divBdr>
            <w:top w:val="none" w:sz="0" w:space="0" w:color="auto"/>
            <w:left w:val="none" w:sz="0" w:space="0" w:color="auto"/>
            <w:bottom w:val="none" w:sz="0" w:space="0" w:color="auto"/>
            <w:right w:val="none" w:sz="0" w:space="0" w:color="auto"/>
          </w:divBdr>
        </w:div>
        <w:div w:id="1985310885">
          <w:marLeft w:val="640"/>
          <w:marRight w:val="0"/>
          <w:marTop w:val="0"/>
          <w:marBottom w:val="0"/>
          <w:divBdr>
            <w:top w:val="none" w:sz="0" w:space="0" w:color="auto"/>
            <w:left w:val="none" w:sz="0" w:space="0" w:color="auto"/>
            <w:bottom w:val="none" w:sz="0" w:space="0" w:color="auto"/>
            <w:right w:val="none" w:sz="0" w:space="0" w:color="auto"/>
          </w:divBdr>
        </w:div>
        <w:div w:id="239679973">
          <w:marLeft w:val="640"/>
          <w:marRight w:val="0"/>
          <w:marTop w:val="0"/>
          <w:marBottom w:val="0"/>
          <w:divBdr>
            <w:top w:val="none" w:sz="0" w:space="0" w:color="auto"/>
            <w:left w:val="none" w:sz="0" w:space="0" w:color="auto"/>
            <w:bottom w:val="none" w:sz="0" w:space="0" w:color="auto"/>
            <w:right w:val="none" w:sz="0" w:space="0" w:color="auto"/>
          </w:divBdr>
        </w:div>
        <w:div w:id="799611895">
          <w:marLeft w:val="640"/>
          <w:marRight w:val="0"/>
          <w:marTop w:val="0"/>
          <w:marBottom w:val="0"/>
          <w:divBdr>
            <w:top w:val="none" w:sz="0" w:space="0" w:color="auto"/>
            <w:left w:val="none" w:sz="0" w:space="0" w:color="auto"/>
            <w:bottom w:val="none" w:sz="0" w:space="0" w:color="auto"/>
            <w:right w:val="none" w:sz="0" w:space="0" w:color="auto"/>
          </w:divBdr>
        </w:div>
        <w:div w:id="1774859718">
          <w:marLeft w:val="640"/>
          <w:marRight w:val="0"/>
          <w:marTop w:val="0"/>
          <w:marBottom w:val="0"/>
          <w:divBdr>
            <w:top w:val="none" w:sz="0" w:space="0" w:color="auto"/>
            <w:left w:val="none" w:sz="0" w:space="0" w:color="auto"/>
            <w:bottom w:val="none" w:sz="0" w:space="0" w:color="auto"/>
            <w:right w:val="none" w:sz="0" w:space="0" w:color="auto"/>
          </w:divBdr>
        </w:div>
        <w:div w:id="314189972">
          <w:marLeft w:val="640"/>
          <w:marRight w:val="0"/>
          <w:marTop w:val="0"/>
          <w:marBottom w:val="0"/>
          <w:divBdr>
            <w:top w:val="none" w:sz="0" w:space="0" w:color="auto"/>
            <w:left w:val="none" w:sz="0" w:space="0" w:color="auto"/>
            <w:bottom w:val="none" w:sz="0" w:space="0" w:color="auto"/>
            <w:right w:val="none" w:sz="0" w:space="0" w:color="auto"/>
          </w:divBdr>
        </w:div>
        <w:div w:id="974288532">
          <w:marLeft w:val="640"/>
          <w:marRight w:val="0"/>
          <w:marTop w:val="0"/>
          <w:marBottom w:val="0"/>
          <w:divBdr>
            <w:top w:val="none" w:sz="0" w:space="0" w:color="auto"/>
            <w:left w:val="none" w:sz="0" w:space="0" w:color="auto"/>
            <w:bottom w:val="none" w:sz="0" w:space="0" w:color="auto"/>
            <w:right w:val="none" w:sz="0" w:space="0" w:color="auto"/>
          </w:divBdr>
        </w:div>
        <w:div w:id="924265181">
          <w:marLeft w:val="640"/>
          <w:marRight w:val="0"/>
          <w:marTop w:val="0"/>
          <w:marBottom w:val="0"/>
          <w:divBdr>
            <w:top w:val="none" w:sz="0" w:space="0" w:color="auto"/>
            <w:left w:val="none" w:sz="0" w:space="0" w:color="auto"/>
            <w:bottom w:val="none" w:sz="0" w:space="0" w:color="auto"/>
            <w:right w:val="none" w:sz="0" w:space="0" w:color="auto"/>
          </w:divBdr>
        </w:div>
        <w:div w:id="1870796037">
          <w:marLeft w:val="640"/>
          <w:marRight w:val="0"/>
          <w:marTop w:val="0"/>
          <w:marBottom w:val="0"/>
          <w:divBdr>
            <w:top w:val="none" w:sz="0" w:space="0" w:color="auto"/>
            <w:left w:val="none" w:sz="0" w:space="0" w:color="auto"/>
            <w:bottom w:val="none" w:sz="0" w:space="0" w:color="auto"/>
            <w:right w:val="none" w:sz="0" w:space="0" w:color="auto"/>
          </w:divBdr>
        </w:div>
        <w:div w:id="1810169963">
          <w:marLeft w:val="640"/>
          <w:marRight w:val="0"/>
          <w:marTop w:val="0"/>
          <w:marBottom w:val="0"/>
          <w:divBdr>
            <w:top w:val="none" w:sz="0" w:space="0" w:color="auto"/>
            <w:left w:val="none" w:sz="0" w:space="0" w:color="auto"/>
            <w:bottom w:val="none" w:sz="0" w:space="0" w:color="auto"/>
            <w:right w:val="none" w:sz="0" w:space="0" w:color="auto"/>
          </w:divBdr>
        </w:div>
        <w:div w:id="1200754">
          <w:marLeft w:val="640"/>
          <w:marRight w:val="0"/>
          <w:marTop w:val="0"/>
          <w:marBottom w:val="0"/>
          <w:divBdr>
            <w:top w:val="none" w:sz="0" w:space="0" w:color="auto"/>
            <w:left w:val="none" w:sz="0" w:space="0" w:color="auto"/>
            <w:bottom w:val="none" w:sz="0" w:space="0" w:color="auto"/>
            <w:right w:val="none" w:sz="0" w:space="0" w:color="auto"/>
          </w:divBdr>
        </w:div>
        <w:div w:id="279997540">
          <w:marLeft w:val="640"/>
          <w:marRight w:val="0"/>
          <w:marTop w:val="0"/>
          <w:marBottom w:val="0"/>
          <w:divBdr>
            <w:top w:val="none" w:sz="0" w:space="0" w:color="auto"/>
            <w:left w:val="none" w:sz="0" w:space="0" w:color="auto"/>
            <w:bottom w:val="none" w:sz="0" w:space="0" w:color="auto"/>
            <w:right w:val="none" w:sz="0" w:space="0" w:color="auto"/>
          </w:divBdr>
        </w:div>
        <w:div w:id="1336810614">
          <w:marLeft w:val="640"/>
          <w:marRight w:val="0"/>
          <w:marTop w:val="0"/>
          <w:marBottom w:val="0"/>
          <w:divBdr>
            <w:top w:val="none" w:sz="0" w:space="0" w:color="auto"/>
            <w:left w:val="none" w:sz="0" w:space="0" w:color="auto"/>
            <w:bottom w:val="none" w:sz="0" w:space="0" w:color="auto"/>
            <w:right w:val="none" w:sz="0" w:space="0" w:color="auto"/>
          </w:divBdr>
        </w:div>
        <w:div w:id="1876648743">
          <w:marLeft w:val="640"/>
          <w:marRight w:val="0"/>
          <w:marTop w:val="0"/>
          <w:marBottom w:val="0"/>
          <w:divBdr>
            <w:top w:val="none" w:sz="0" w:space="0" w:color="auto"/>
            <w:left w:val="none" w:sz="0" w:space="0" w:color="auto"/>
            <w:bottom w:val="none" w:sz="0" w:space="0" w:color="auto"/>
            <w:right w:val="none" w:sz="0" w:space="0" w:color="auto"/>
          </w:divBdr>
        </w:div>
        <w:div w:id="1707023036">
          <w:marLeft w:val="640"/>
          <w:marRight w:val="0"/>
          <w:marTop w:val="0"/>
          <w:marBottom w:val="0"/>
          <w:divBdr>
            <w:top w:val="none" w:sz="0" w:space="0" w:color="auto"/>
            <w:left w:val="none" w:sz="0" w:space="0" w:color="auto"/>
            <w:bottom w:val="none" w:sz="0" w:space="0" w:color="auto"/>
            <w:right w:val="none" w:sz="0" w:space="0" w:color="auto"/>
          </w:divBdr>
        </w:div>
        <w:div w:id="640111720">
          <w:marLeft w:val="640"/>
          <w:marRight w:val="0"/>
          <w:marTop w:val="0"/>
          <w:marBottom w:val="0"/>
          <w:divBdr>
            <w:top w:val="none" w:sz="0" w:space="0" w:color="auto"/>
            <w:left w:val="none" w:sz="0" w:space="0" w:color="auto"/>
            <w:bottom w:val="none" w:sz="0" w:space="0" w:color="auto"/>
            <w:right w:val="none" w:sz="0" w:space="0" w:color="auto"/>
          </w:divBdr>
        </w:div>
        <w:div w:id="751587306">
          <w:marLeft w:val="640"/>
          <w:marRight w:val="0"/>
          <w:marTop w:val="0"/>
          <w:marBottom w:val="0"/>
          <w:divBdr>
            <w:top w:val="none" w:sz="0" w:space="0" w:color="auto"/>
            <w:left w:val="none" w:sz="0" w:space="0" w:color="auto"/>
            <w:bottom w:val="none" w:sz="0" w:space="0" w:color="auto"/>
            <w:right w:val="none" w:sz="0" w:space="0" w:color="auto"/>
          </w:divBdr>
        </w:div>
        <w:div w:id="1911185651">
          <w:marLeft w:val="640"/>
          <w:marRight w:val="0"/>
          <w:marTop w:val="0"/>
          <w:marBottom w:val="0"/>
          <w:divBdr>
            <w:top w:val="none" w:sz="0" w:space="0" w:color="auto"/>
            <w:left w:val="none" w:sz="0" w:space="0" w:color="auto"/>
            <w:bottom w:val="none" w:sz="0" w:space="0" w:color="auto"/>
            <w:right w:val="none" w:sz="0" w:space="0" w:color="auto"/>
          </w:divBdr>
        </w:div>
        <w:div w:id="1982271298">
          <w:marLeft w:val="640"/>
          <w:marRight w:val="0"/>
          <w:marTop w:val="0"/>
          <w:marBottom w:val="0"/>
          <w:divBdr>
            <w:top w:val="none" w:sz="0" w:space="0" w:color="auto"/>
            <w:left w:val="none" w:sz="0" w:space="0" w:color="auto"/>
            <w:bottom w:val="none" w:sz="0" w:space="0" w:color="auto"/>
            <w:right w:val="none" w:sz="0" w:space="0" w:color="auto"/>
          </w:divBdr>
        </w:div>
        <w:div w:id="1565411991">
          <w:marLeft w:val="640"/>
          <w:marRight w:val="0"/>
          <w:marTop w:val="0"/>
          <w:marBottom w:val="0"/>
          <w:divBdr>
            <w:top w:val="none" w:sz="0" w:space="0" w:color="auto"/>
            <w:left w:val="none" w:sz="0" w:space="0" w:color="auto"/>
            <w:bottom w:val="none" w:sz="0" w:space="0" w:color="auto"/>
            <w:right w:val="none" w:sz="0" w:space="0" w:color="auto"/>
          </w:divBdr>
        </w:div>
        <w:div w:id="874544533">
          <w:marLeft w:val="640"/>
          <w:marRight w:val="0"/>
          <w:marTop w:val="0"/>
          <w:marBottom w:val="0"/>
          <w:divBdr>
            <w:top w:val="none" w:sz="0" w:space="0" w:color="auto"/>
            <w:left w:val="none" w:sz="0" w:space="0" w:color="auto"/>
            <w:bottom w:val="none" w:sz="0" w:space="0" w:color="auto"/>
            <w:right w:val="none" w:sz="0" w:space="0" w:color="auto"/>
          </w:divBdr>
        </w:div>
        <w:div w:id="1872649997">
          <w:marLeft w:val="640"/>
          <w:marRight w:val="0"/>
          <w:marTop w:val="0"/>
          <w:marBottom w:val="0"/>
          <w:divBdr>
            <w:top w:val="none" w:sz="0" w:space="0" w:color="auto"/>
            <w:left w:val="none" w:sz="0" w:space="0" w:color="auto"/>
            <w:bottom w:val="none" w:sz="0" w:space="0" w:color="auto"/>
            <w:right w:val="none" w:sz="0" w:space="0" w:color="auto"/>
          </w:divBdr>
        </w:div>
        <w:div w:id="345637129">
          <w:marLeft w:val="640"/>
          <w:marRight w:val="0"/>
          <w:marTop w:val="0"/>
          <w:marBottom w:val="0"/>
          <w:divBdr>
            <w:top w:val="none" w:sz="0" w:space="0" w:color="auto"/>
            <w:left w:val="none" w:sz="0" w:space="0" w:color="auto"/>
            <w:bottom w:val="none" w:sz="0" w:space="0" w:color="auto"/>
            <w:right w:val="none" w:sz="0" w:space="0" w:color="auto"/>
          </w:divBdr>
        </w:div>
        <w:div w:id="1368027072">
          <w:marLeft w:val="640"/>
          <w:marRight w:val="0"/>
          <w:marTop w:val="0"/>
          <w:marBottom w:val="0"/>
          <w:divBdr>
            <w:top w:val="none" w:sz="0" w:space="0" w:color="auto"/>
            <w:left w:val="none" w:sz="0" w:space="0" w:color="auto"/>
            <w:bottom w:val="none" w:sz="0" w:space="0" w:color="auto"/>
            <w:right w:val="none" w:sz="0" w:space="0" w:color="auto"/>
          </w:divBdr>
        </w:div>
        <w:div w:id="1266159160">
          <w:marLeft w:val="640"/>
          <w:marRight w:val="0"/>
          <w:marTop w:val="0"/>
          <w:marBottom w:val="0"/>
          <w:divBdr>
            <w:top w:val="none" w:sz="0" w:space="0" w:color="auto"/>
            <w:left w:val="none" w:sz="0" w:space="0" w:color="auto"/>
            <w:bottom w:val="none" w:sz="0" w:space="0" w:color="auto"/>
            <w:right w:val="none" w:sz="0" w:space="0" w:color="auto"/>
          </w:divBdr>
        </w:div>
        <w:div w:id="1950968212">
          <w:marLeft w:val="640"/>
          <w:marRight w:val="0"/>
          <w:marTop w:val="0"/>
          <w:marBottom w:val="0"/>
          <w:divBdr>
            <w:top w:val="none" w:sz="0" w:space="0" w:color="auto"/>
            <w:left w:val="none" w:sz="0" w:space="0" w:color="auto"/>
            <w:bottom w:val="none" w:sz="0" w:space="0" w:color="auto"/>
            <w:right w:val="none" w:sz="0" w:space="0" w:color="auto"/>
          </w:divBdr>
        </w:div>
        <w:div w:id="1948149298">
          <w:marLeft w:val="640"/>
          <w:marRight w:val="0"/>
          <w:marTop w:val="0"/>
          <w:marBottom w:val="0"/>
          <w:divBdr>
            <w:top w:val="none" w:sz="0" w:space="0" w:color="auto"/>
            <w:left w:val="none" w:sz="0" w:space="0" w:color="auto"/>
            <w:bottom w:val="none" w:sz="0" w:space="0" w:color="auto"/>
            <w:right w:val="none" w:sz="0" w:space="0" w:color="auto"/>
          </w:divBdr>
        </w:div>
        <w:div w:id="671875939">
          <w:marLeft w:val="640"/>
          <w:marRight w:val="0"/>
          <w:marTop w:val="0"/>
          <w:marBottom w:val="0"/>
          <w:divBdr>
            <w:top w:val="none" w:sz="0" w:space="0" w:color="auto"/>
            <w:left w:val="none" w:sz="0" w:space="0" w:color="auto"/>
            <w:bottom w:val="none" w:sz="0" w:space="0" w:color="auto"/>
            <w:right w:val="none" w:sz="0" w:space="0" w:color="auto"/>
          </w:divBdr>
        </w:div>
      </w:divsChild>
    </w:div>
    <w:div w:id="1691254159">
      <w:bodyDiv w:val="1"/>
      <w:marLeft w:val="0"/>
      <w:marRight w:val="0"/>
      <w:marTop w:val="0"/>
      <w:marBottom w:val="0"/>
      <w:divBdr>
        <w:top w:val="none" w:sz="0" w:space="0" w:color="auto"/>
        <w:left w:val="none" w:sz="0" w:space="0" w:color="auto"/>
        <w:bottom w:val="none" w:sz="0" w:space="0" w:color="auto"/>
        <w:right w:val="none" w:sz="0" w:space="0" w:color="auto"/>
      </w:divBdr>
      <w:divsChild>
        <w:div w:id="117341311">
          <w:marLeft w:val="640"/>
          <w:marRight w:val="0"/>
          <w:marTop w:val="0"/>
          <w:marBottom w:val="0"/>
          <w:divBdr>
            <w:top w:val="none" w:sz="0" w:space="0" w:color="auto"/>
            <w:left w:val="none" w:sz="0" w:space="0" w:color="auto"/>
            <w:bottom w:val="none" w:sz="0" w:space="0" w:color="auto"/>
            <w:right w:val="none" w:sz="0" w:space="0" w:color="auto"/>
          </w:divBdr>
        </w:div>
        <w:div w:id="218588362">
          <w:marLeft w:val="640"/>
          <w:marRight w:val="0"/>
          <w:marTop w:val="0"/>
          <w:marBottom w:val="0"/>
          <w:divBdr>
            <w:top w:val="none" w:sz="0" w:space="0" w:color="auto"/>
            <w:left w:val="none" w:sz="0" w:space="0" w:color="auto"/>
            <w:bottom w:val="none" w:sz="0" w:space="0" w:color="auto"/>
            <w:right w:val="none" w:sz="0" w:space="0" w:color="auto"/>
          </w:divBdr>
        </w:div>
        <w:div w:id="283468164">
          <w:marLeft w:val="640"/>
          <w:marRight w:val="0"/>
          <w:marTop w:val="0"/>
          <w:marBottom w:val="0"/>
          <w:divBdr>
            <w:top w:val="none" w:sz="0" w:space="0" w:color="auto"/>
            <w:left w:val="none" w:sz="0" w:space="0" w:color="auto"/>
            <w:bottom w:val="none" w:sz="0" w:space="0" w:color="auto"/>
            <w:right w:val="none" w:sz="0" w:space="0" w:color="auto"/>
          </w:divBdr>
        </w:div>
        <w:div w:id="285698261">
          <w:marLeft w:val="640"/>
          <w:marRight w:val="0"/>
          <w:marTop w:val="0"/>
          <w:marBottom w:val="0"/>
          <w:divBdr>
            <w:top w:val="none" w:sz="0" w:space="0" w:color="auto"/>
            <w:left w:val="none" w:sz="0" w:space="0" w:color="auto"/>
            <w:bottom w:val="none" w:sz="0" w:space="0" w:color="auto"/>
            <w:right w:val="none" w:sz="0" w:space="0" w:color="auto"/>
          </w:divBdr>
        </w:div>
        <w:div w:id="433207885">
          <w:marLeft w:val="640"/>
          <w:marRight w:val="0"/>
          <w:marTop w:val="0"/>
          <w:marBottom w:val="0"/>
          <w:divBdr>
            <w:top w:val="none" w:sz="0" w:space="0" w:color="auto"/>
            <w:left w:val="none" w:sz="0" w:space="0" w:color="auto"/>
            <w:bottom w:val="none" w:sz="0" w:space="0" w:color="auto"/>
            <w:right w:val="none" w:sz="0" w:space="0" w:color="auto"/>
          </w:divBdr>
        </w:div>
        <w:div w:id="446892513">
          <w:marLeft w:val="640"/>
          <w:marRight w:val="0"/>
          <w:marTop w:val="0"/>
          <w:marBottom w:val="0"/>
          <w:divBdr>
            <w:top w:val="none" w:sz="0" w:space="0" w:color="auto"/>
            <w:left w:val="none" w:sz="0" w:space="0" w:color="auto"/>
            <w:bottom w:val="none" w:sz="0" w:space="0" w:color="auto"/>
            <w:right w:val="none" w:sz="0" w:space="0" w:color="auto"/>
          </w:divBdr>
        </w:div>
        <w:div w:id="460223764">
          <w:marLeft w:val="640"/>
          <w:marRight w:val="0"/>
          <w:marTop w:val="0"/>
          <w:marBottom w:val="0"/>
          <w:divBdr>
            <w:top w:val="none" w:sz="0" w:space="0" w:color="auto"/>
            <w:left w:val="none" w:sz="0" w:space="0" w:color="auto"/>
            <w:bottom w:val="none" w:sz="0" w:space="0" w:color="auto"/>
            <w:right w:val="none" w:sz="0" w:space="0" w:color="auto"/>
          </w:divBdr>
        </w:div>
        <w:div w:id="514878935">
          <w:marLeft w:val="640"/>
          <w:marRight w:val="0"/>
          <w:marTop w:val="0"/>
          <w:marBottom w:val="0"/>
          <w:divBdr>
            <w:top w:val="none" w:sz="0" w:space="0" w:color="auto"/>
            <w:left w:val="none" w:sz="0" w:space="0" w:color="auto"/>
            <w:bottom w:val="none" w:sz="0" w:space="0" w:color="auto"/>
            <w:right w:val="none" w:sz="0" w:space="0" w:color="auto"/>
          </w:divBdr>
        </w:div>
        <w:div w:id="517739522">
          <w:marLeft w:val="640"/>
          <w:marRight w:val="0"/>
          <w:marTop w:val="0"/>
          <w:marBottom w:val="0"/>
          <w:divBdr>
            <w:top w:val="none" w:sz="0" w:space="0" w:color="auto"/>
            <w:left w:val="none" w:sz="0" w:space="0" w:color="auto"/>
            <w:bottom w:val="none" w:sz="0" w:space="0" w:color="auto"/>
            <w:right w:val="none" w:sz="0" w:space="0" w:color="auto"/>
          </w:divBdr>
        </w:div>
        <w:div w:id="535892794">
          <w:marLeft w:val="640"/>
          <w:marRight w:val="0"/>
          <w:marTop w:val="0"/>
          <w:marBottom w:val="0"/>
          <w:divBdr>
            <w:top w:val="none" w:sz="0" w:space="0" w:color="auto"/>
            <w:left w:val="none" w:sz="0" w:space="0" w:color="auto"/>
            <w:bottom w:val="none" w:sz="0" w:space="0" w:color="auto"/>
            <w:right w:val="none" w:sz="0" w:space="0" w:color="auto"/>
          </w:divBdr>
        </w:div>
        <w:div w:id="579489758">
          <w:marLeft w:val="640"/>
          <w:marRight w:val="0"/>
          <w:marTop w:val="0"/>
          <w:marBottom w:val="0"/>
          <w:divBdr>
            <w:top w:val="none" w:sz="0" w:space="0" w:color="auto"/>
            <w:left w:val="none" w:sz="0" w:space="0" w:color="auto"/>
            <w:bottom w:val="none" w:sz="0" w:space="0" w:color="auto"/>
            <w:right w:val="none" w:sz="0" w:space="0" w:color="auto"/>
          </w:divBdr>
        </w:div>
        <w:div w:id="705789712">
          <w:marLeft w:val="640"/>
          <w:marRight w:val="0"/>
          <w:marTop w:val="0"/>
          <w:marBottom w:val="0"/>
          <w:divBdr>
            <w:top w:val="none" w:sz="0" w:space="0" w:color="auto"/>
            <w:left w:val="none" w:sz="0" w:space="0" w:color="auto"/>
            <w:bottom w:val="none" w:sz="0" w:space="0" w:color="auto"/>
            <w:right w:val="none" w:sz="0" w:space="0" w:color="auto"/>
          </w:divBdr>
        </w:div>
        <w:div w:id="716664245">
          <w:marLeft w:val="640"/>
          <w:marRight w:val="0"/>
          <w:marTop w:val="0"/>
          <w:marBottom w:val="0"/>
          <w:divBdr>
            <w:top w:val="none" w:sz="0" w:space="0" w:color="auto"/>
            <w:left w:val="none" w:sz="0" w:space="0" w:color="auto"/>
            <w:bottom w:val="none" w:sz="0" w:space="0" w:color="auto"/>
            <w:right w:val="none" w:sz="0" w:space="0" w:color="auto"/>
          </w:divBdr>
        </w:div>
        <w:div w:id="810250518">
          <w:marLeft w:val="640"/>
          <w:marRight w:val="0"/>
          <w:marTop w:val="0"/>
          <w:marBottom w:val="0"/>
          <w:divBdr>
            <w:top w:val="none" w:sz="0" w:space="0" w:color="auto"/>
            <w:left w:val="none" w:sz="0" w:space="0" w:color="auto"/>
            <w:bottom w:val="none" w:sz="0" w:space="0" w:color="auto"/>
            <w:right w:val="none" w:sz="0" w:space="0" w:color="auto"/>
          </w:divBdr>
        </w:div>
        <w:div w:id="867792136">
          <w:marLeft w:val="640"/>
          <w:marRight w:val="0"/>
          <w:marTop w:val="0"/>
          <w:marBottom w:val="0"/>
          <w:divBdr>
            <w:top w:val="none" w:sz="0" w:space="0" w:color="auto"/>
            <w:left w:val="none" w:sz="0" w:space="0" w:color="auto"/>
            <w:bottom w:val="none" w:sz="0" w:space="0" w:color="auto"/>
            <w:right w:val="none" w:sz="0" w:space="0" w:color="auto"/>
          </w:divBdr>
        </w:div>
        <w:div w:id="1070545738">
          <w:marLeft w:val="640"/>
          <w:marRight w:val="0"/>
          <w:marTop w:val="0"/>
          <w:marBottom w:val="0"/>
          <w:divBdr>
            <w:top w:val="none" w:sz="0" w:space="0" w:color="auto"/>
            <w:left w:val="none" w:sz="0" w:space="0" w:color="auto"/>
            <w:bottom w:val="none" w:sz="0" w:space="0" w:color="auto"/>
            <w:right w:val="none" w:sz="0" w:space="0" w:color="auto"/>
          </w:divBdr>
        </w:div>
        <w:div w:id="1072124114">
          <w:marLeft w:val="640"/>
          <w:marRight w:val="0"/>
          <w:marTop w:val="0"/>
          <w:marBottom w:val="0"/>
          <w:divBdr>
            <w:top w:val="none" w:sz="0" w:space="0" w:color="auto"/>
            <w:left w:val="none" w:sz="0" w:space="0" w:color="auto"/>
            <w:bottom w:val="none" w:sz="0" w:space="0" w:color="auto"/>
            <w:right w:val="none" w:sz="0" w:space="0" w:color="auto"/>
          </w:divBdr>
        </w:div>
        <w:div w:id="1169175396">
          <w:marLeft w:val="640"/>
          <w:marRight w:val="0"/>
          <w:marTop w:val="0"/>
          <w:marBottom w:val="0"/>
          <w:divBdr>
            <w:top w:val="none" w:sz="0" w:space="0" w:color="auto"/>
            <w:left w:val="none" w:sz="0" w:space="0" w:color="auto"/>
            <w:bottom w:val="none" w:sz="0" w:space="0" w:color="auto"/>
            <w:right w:val="none" w:sz="0" w:space="0" w:color="auto"/>
          </w:divBdr>
        </w:div>
        <w:div w:id="1174809166">
          <w:marLeft w:val="640"/>
          <w:marRight w:val="0"/>
          <w:marTop w:val="0"/>
          <w:marBottom w:val="0"/>
          <w:divBdr>
            <w:top w:val="none" w:sz="0" w:space="0" w:color="auto"/>
            <w:left w:val="none" w:sz="0" w:space="0" w:color="auto"/>
            <w:bottom w:val="none" w:sz="0" w:space="0" w:color="auto"/>
            <w:right w:val="none" w:sz="0" w:space="0" w:color="auto"/>
          </w:divBdr>
        </w:div>
        <w:div w:id="1182475790">
          <w:marLeft w:val="640"/>
          <w:marRight w:val="0"/>
          <w:marTop w:val="0"/>
          <w:marBottom w:val="0"/>
          <w:divBdr>
            <w:top w:val="none" w:sz="0" w:space="0" w:color="auto"/>
            <w:left w:val="none" w:sz="0" w:space="0" w:color="auto"/>
            <w:bottom w:val="none" w:sz="0" w:space="0" w:color="auto"/>
            <w:right w:val="none" w:sz="0" w:space="0" w:color="auto"/>
          </w:divBdr>
        </w:div>
        <w:div w:id="1352607643">
          <w:marLeft w:val="640"/>
          <w:marRight w:val="0"/>
          <w:marTop w:val="0"/>
          <w:marBottom w:val="0"/>
          <w:divBdr>
            <w:top w:val="none" w:sz="0" w:space="0" w:color="auto"/>
            <w:left w:val="none" w:sz="0" w:space="0" w:color="auto"/>
            <w:bottom w:val="none" w:sz="0" w:space="0" w:color="auto"/>
            <w:right w:val="none" w:sz="0" w:space="0" w:color="auto"/>
          </w:divBdr>
        </w:div>
        <w:div w:id="1543785586">
          <w:marLeft w:val="640"/>
          <w:marRight w:val="0"/>
          <w:marTop w:val="0"/>
          <w:marBottom w:val="0"/>
          <w:divBdr>
            <w:top w:val="none" w:sz="0" w:space="0" w:color="auto"/>
            <w:left w:val="none" w:sz="0" w:space="0" w:color="auto"/>
            <w:bottom w:val="none" w:sz="0" w:space="0" w:color="auto"/>
            <w:right w:val="none" w:sz="0" w:space="0" w:color="auto"/>
          </w:divBdr>
        </w:div>
        <w:div w:id="1671834856">
          <w:marLeft w:val="640"/>
          <w:marRight w:val="0"/>
          <w:marTop w:val="0"/>
          <w:marBottom w:val="0"/>
          <w:divBdr>
            <w:top w:val="none" w:sz="0" w:space="0" w:color="auto"/>
            <w:left w:val="none" w:sz="0" w:space="0" w:color="auto"/>
            <w:bottom w:val="none" w:sz="0" w:space="0" w:color="auto"/>
            <w:right w:val="none" w:sz="0" w:space="0" w:color="auto"/>
          </w:divBdr>
        </w:div>
        <w:div w:id="1832679368">
          <w:marLeft w:val="640"/>
          <w:marRight w:val="0"/>
          <w:marTop w:val="0"/>
          <w:marBottom w:val="0"/>
          <w:divBdr>
            <w:top w:val="none" w:sz="0" w:space="0" w:color="auto"/>
            <w:left w:val="none" w:sz="0" w:space="0" w:color="auto"/>
            <w:bottom w:val="none" w:sz="0" w:space="0" w:color="auto"/>
            <w:right w:val="none" w:sz="0" w:space="0" w:color="auto"/>
          </w:divBdr>
        </w:div>
        <w:div w:id="1854227814">
          <w:marLeft w:val="640"/>
          <w:marRight w:val="0"/>
          <w:marTop w:val="0"/>
          <w:marBottom w:val="0"/>
          <w:divBdr>
            <w:top w:val="none" w:sz="0" w:space="0" w:color="auto"/>
            <w:left w:val="none" w:sz="0" w:space="0" w:color="auto"/>
            <w:bottom w:val="none" w:sz="0" w:space="0" w:color="auto"/>
            <w:right w:val="none" w:sz="0" w:space="0" w:color="auto"/>
          </w:divBdr>
        </w:div>
        <w:div w:id="2049378403">
          <w:marLeft w:val="640"/>
          <w:marRight w:val="0"/>
          <w:marTop w:val="0"/>
          <w:marBottom w:val="0"/>
          <w:divBdr>
            <w:top w:val="none" w:sz="0" w:space="0" w:color="auto"/>
            <w:left w:val="none" w:sz="0" w:space="0" w:color="auto"/>
            <w:bottom w:val="none" w:sz="0" w:space="0" w:color="auto"/>
            <w:right w:val="none" w:sz="0" w:space="0" w:color="auto"/>
          </w:divBdr>
        </w:div>
        <w:div w:id="2049647763">
          <w:marLeft w:val="640"/>
          <w:marRight w:val="0"/>
          <w:marTop w:val="0"/>
          <w:marBottom w:val="0"/>
          <w:divBdr>
            <w:top w:val="none" w:sz="0" w:space="0" w:color="auto"/>
            <w:left w:val="none" w:sz="0" w:space="0" w:color="auto"/>
            <w:bottom w:val="none" w:sz="0" w:space="0" w:color="auto"/>
            <w:right w:val="none" w:sz="0" w:space="0" w:color="auto"/>
          </w:divBdr>
        </w:div>
      </w:divsChild>
    </w:div>
    <w:div w:id="1697190476">
      <w:marLeft w:val="640"/>
      <w:marRight w:val="0"/>
      <w:marTop w:val="0"/>
      <w:marBottom w:val="0"/>
      <w:divBdr>
        <w:top w:val="none" w:sz="0" w:space="0" w:color="auto"/>
        <w:left w:val="none" w:sz="0" w:space="0" w:color="auto"/>
        <w:bottom w:val="none" w:sz="0" w:space="0" w:color="auto"/>
        <w:right w:val="none" w:sz="0" w:space="0" w:color="auto"/>
      </w:divBdr>
    </w:div>
    <w:div w:id="1698386232">
      <w:bodyDiv w:val="1"/>
      <w:marLeft w:val="0"/>
      <w:marRight w:val="0"/>
      <w:marTop w:val="0"/>
      <w:marBottom w:val="0"/>
      <w:divBdr>
        <w:top w:val="none" w:sz="0" w:space="0" w:color="auto"/>
        <w:left w:val="none" w:sz="0" w:space="0" w:color="auto"/>
        <w:bottom w:val="none" w:sz="0" w:space="0" w:color="auto"/>
        <w:right w:val="none" w:sz="0" w:space="0" w:color="auto"/>
      </w:divBdr>
      <w:divsChild>
        <w:div w:id="137652636">
          <w:marLeft w:val="640"/>
          <w:marRight w:val="0"/>
          <w:marTop w:val="0"/>
          <w:marBottom w:val="0"/>
          <w:divBdr>
            <w:top w:val="none" w:sz="0" w:space="0" w:color="auto"/>
            <w:left w:val="none" w:sz="0" w:space="0" w:color="auto"/>
            <w:bottom w:val="none" w:sz="0" w:space="0" w:color="auto"/>
            <w:right w:val="none" w:sz="0" w:space="0" w:color="auto"/>
          </w:divBdr>
        </w:div>
        <w:div w:id="229928960">
          <w:marLeft w:val="640"/>
          <w:marRight w:val="0"/>
          <w:marTop w:val="0"/>
          <w:marBottom w:val="0"/>
          <w:divBdr>
            <w:top w:val="none" w:sz="0" w:space="0" w:color="auto"/>
            <w:left w:val="none" w:sz="0" w:space="0" w:color="auto"/>
            <w:bottom w:val="none" w:sz="0" w:space="0" w:color="auto"/>
            <w:right w:val="none" w:sz="0" w:space="0" w:color="auto"/>
          </w:divBdr>
        </w:div>
        <w:div w:id="316810628">
          <w:marLeft w:val="640"/>
          <w:marRight w:val="0"/>
          <w:marTop w:val="0"/>
          <w:marBottom w:val="0"/>
          <w:divBdr>
            <w:top w:val="none" w:sz="0" w:space="0" w:color="auto"/>
            <w:left w:val="none" w:sz="0" w:space="0" w:color="auto"/>
            <w:bottom w:val="none" w:sz="0" w:space="0" w:color="auto"/>
            <w:right w:val="none" w:sz="0" w:space="0" w:color="auto"/>
          </w:divBdr>
        </w:div>
        <w:div w:id="376860325">
          <w:marLeft w:val="640"/>
          <w:marRight w:val="0"/>
          <w:marTop w:val="0"/>
          <w:marBottom w:val="0"/>
          <w:divBdr>
            <w:top w:val="none" w:sz="0" w:space="0" w:color="auto"/>
            <w:left w:val="none" w:sz="0" w:space="0" w:color="auto"/>
            <w:bottom w:val="none" w:sz="0" w:space="0" w:color="auto"/>
            <w:right w:val="none" w:sz="0" w:space="0" w:color="auto"/>
          </w:divBdr>
        </w:div>
        <w:div w:id="426073613">
          <w:marLeft w:val="640"/>
          <w:marRight w:val="0"/>
          <w:marTop w:val="0"/>
          <w:marBottom w:val="0"/>
          <w:divBdr>
            <w:top w:val="none" w:sz="0" w:space="0" w:color="auto"/>
            <w:left w:val="none" w:sz="0" w:space="0" w:color="auto"/>
            <w:bottom w:val="none" w:sz="0" w:space="0" w:color="auto"/>
            <w:right w:val="none" w:sz="0" w:space="0" w:color="auto"/>
          </w:divBdr>
        </w:div>
        <w:div w:id="525682983">
          <w:marLeft w:val="640"/>
          <w:marRight w:val="0"/>
          <w:marTop w:val="0"/>
          <w:marBottom w:val="0"/>
          <w:divBdr>
            <w:top w:val="none" w:sz="0" w:space="0" w:color="auto"/>
            <w:left w:val="none" w:sz="0" w:space="0" w:color="auto"/>
            <w:bottom w:val="none" w:sz="0" w:space="0" w:color="auto"/>
            <w:right w:val="none" w:sz="0" w:space="0" w:color="auto"/>
          </w:divBdr>
        </w:div>
        <w:div w:id="526797684">
          <w:marLeft w:val="640"/>
          <w:marRight w:val="0"/>
          <w:marTop w:val="0"/>
          <w:marBottom w:val="0"/>
          <w:divBdr>
            <w:top w:val="none" w:sz="0" w:space="0" w:color="auto"/>
            <w:left w:val="none" w:sz="0" w:space="0" w:color="auto"/>
            <w:bottom w:val="none" w:sz="0" w:space="0" w:color="auto"/>
            <w:right w:val="none" w:sz="0" w:space="0" w:color="auto"/>
          </w:divBdr>
        </w:div>
        <w:div w:id="608123022">
          <w:marLeft w:val="640"/>
          <w:marRight w:val="0"/>
          <w:marTop w:val="0"/>
          <w:marBottom w:val="0"/>
          <w:divBdr>
            <w:top w:val="none" w:sz="0" w:space="0" w:color="auto"/>
            <w:left w:val="none" w:sz="0" w:space="0" w:color="auto"/>
            <w:bottom w:val="none" w:sz="0" w:space="0" w:color="auto"/>
            <w:right w:val="none" w:sz="0" w:space="0" w:color="auto"/>
          </w:divBdr>
        </w:div>
        <w:div w:id="797335632">
          <w:marLeft w:val="640"/>
          <w:marRight w:val="0"/>
          <w:marTop w:val="0"/>
          <w:marBottom w:val="0"/>
          <w:divBdr>
            <w:top w:val="none" w:sz="0" w:space="0" w:color="auto"/>
            <w:left w:val="none" w:sz="0" w:space="0" w:color="auto"/>
            <w:bottom w:val="none" w:sz="0" w:space="0" w:color="auto"/>
            <w:right w:val="none" w:sz="0" w:space="0" w:color="auto"/>
          </w:divBdr>
        </w:div>
        <w:div w:id="915554327">
          <w:marLeft w:val="640"/>
          <w:marRight w:val="0"/>
          <w:marTop w:val="0"/>
          <w:marBottom w:val="0"/>
          <w:divBdr>
            <w:top w:val="none" w:sz="0" w:space="0" w:color="auto"/>
            <w:left w:val="none" w:sz="0" w:space="0" w:color="auto"/>
            <w:bottom w:val="none" w:sz="0" w:space="0" w:color="auto"/>
            <w:right w:val="none" w:sz="0" w:space="0" w:color="auto"/>
          </w:divBdr>
        </w:div>
        <w:div w:id="955137489">
          <w:marLeft w:val="640"/>
          <w:marRight w:val="0"/>
          <w:marTop w:val="0"/>
          <w:marBottom w:val="0"/>
          <w:divBdr>
            <w:top w:val="none" w:sz="0" w:space="0" w:color="auto"/>
            <w:left w:val="none" w:sz="0" w:space="0" w:color="auto"/>
            <w:bottom w:val="none" w:sz="0" w:space="0" w:color="auto"/>
            <w:right w:val="none" w:sz="0" w:space="0" w:color="auto"/>
          </w:divBdr>
        </w:div>
        <w:div w:id="962154706">
          <w:marLeft w:val="640"/>
          <w:marRight w:val="0"/>
          <w:marTop w:val="0"/>
          <w:marBottom w:val="0"/>
          <w:divBdr>
            <w:top w:val="none" w:sz="0" w:space="0" w:color="auto"/>
            <w:left w:val="none" w:sz="0" w:space="0" w:color="auto"/>
            <w:bottom w:val="none" w:sz="0" w:space="0" w:color="auto"/>
            <w:right w:val="none" w:sz="0" w:space="0" w:color="auto"/>
          </w:divBdr>
        </w:div>
        <w:div w:id="1029137070">
          <w:marLeft w:val="640"/>
          <w:marRight w:val="0"/>
          <w:marTop w:val="0"/>
          <w:marBottom w:val="0"/>
          <w:divBdr>
            <w:top w:val="none" w:sz="0" w:space="0" w:color="auto"/>
            <w:left w:val="none" w:sz="0" w:space="0" w:color="auto"/>
            <w:bottom w:val="none" w:sz="0" w:space="0" w:color="auto"/>
            <w:right w:val="none" w:sz="0" w:space="0" w:color="auto"/>
          </w:divBdr>
        </w:div>
        <w:div w:id="1095056561">
          <w:marLeft w:val="640"/>
          <w:marRight w:val="0"/>
          <w:marTop w:val="0"/>
          <w:marBottom w:val="0"/>
          <w:divBdr>
            <w:top w:val="none" w:sz="0" w:space="0" w:color="auto"/>
            <w:left w:val="none" w:sz="0" w:space="0" w:color="auto"/>
            <w:bottom w:val="none" w:sz="0" w:space="0" w:color="auto"/>
            <w:right w:val="none" w:sz="0" w:space="0" w:color="auto"/>
          </w:divBdr>
        </w:div>
        <w:div w:id="1096749310">
          <w:marLeft w:val="640"/>
          <w:marRight w:val="0"/>
          <w:marTop w:val="0"/>
          <w:marBottom w:val="0"/>
          <w:divBdr>
            <w:top w:val="none" w:sz="0" w:space="0" w:color="auto"/>
            <w:left w:val="none" w:sz="0" w:space="0" w:color="auto"/>
            <w:bottom w:val="none" w:sz="0" w:space="0" w:color="auto"/>
            <w:right w:val="none" w:sz="0" w:space="0" w:color="auto"/>
          </w:divBdr>
        </w:div>
        <w:div w:id="1105803646">
          <w:marLeft w:val="640"/>
          <w:marRight w:val="0"/>
          <w:marTop w:val="0"/>
          <w:marBottom w:val="0"/>
          <w:divBdr>
            <w:top w:val="none" w:sz="0" w:space="0" w:color="auto"/>
            <w:left w:val="none" w:sz="0" w:space="0" w:color="auto"/>
            <w:bottom w:val="none" w:sz="0" w:space="0" w:color="auto"/>
            <w:right w:val="none" w:sz="0" w:space="0" w:color="auto"/>
          </w:divBdr>
        </w:div>
        <w:div w:id="1148132297">
          <w:marLeft w:val="640"/>
          <w:marRight w:val="0"/>
          <w:marTop w:val="0"/>
          <w:marBottom w:val="0"/>
          <w:divBdr>
            <w:top w:val="none" w:sz="0" w:space="0" w:color="auto"/>
            <w:left w:val="none" w:sz="0" w:space="0" w:color="auto"/>
            <w:bottom w:val="none" w:sz="0" w:space="0" w:color="auto"/>
            <w:right w:val="none" w:sz="0" w:space="0" w:color="auto"/>
          </w:divBdr>
        </w:div>
        <w:div w:id="1149596552">
          <w:marLeft w:val="640"/>
          <w:marRight w:val="0"/>
          <w:marTop w:val="0"/>
          <w:marBottom w:val="0"/>
          <w:divBdr>
            <w:top w:val="none" w:sz="0" w:space="0" w:color="auto"/>
            <w:left w:val="none" w:sz="0" w:space="0" w:color="auto"/>
            <w:bottom w:val="none" w:sz="0" w:space="0" w:color="auto"/>
            <w:right w:val="none" w:sz="0" w:space="0" w:color="auto"/>
          </w:divBdr>
        </w:div>
        <w:div w:id="1243949665">
          <w:marLeft w:val="640"/>
          <w:marRight w:val="0"/>
          <w:marTop w:val="0"/>
          <w:marBottom w:val="0"/>
          <w:divBdr>
            <w:top w:val="none" w:sz="0" w:space="0" w:color="auto"/>
            <w:left w:val="none" w:sz="0" w:space="0" w:color="auto"/>
            <w:bottom w:val="none" w:sz="0" w:space="0" w:color="auto"/>
            <w:right w:val="none" w:sz="0" w:space="0" w:color="auto"/>
          </w:divBdr>
        </w:div>
        <w:div w:id="1262496249">
          <w:marLeft w:val="640"/>
          <w:marRight w:val="0"/>
          <w:marTop w:val="0"/>
          <w:marBottom w:val="0"/>
          <w:divBdr>
            <w:top w:val="none" w:sz="0" w:space="0" w:color="auto"/>
            <w:left w:val="none" w:sz="0" w:space="0" w:color="auto"/>
            <w:bottom w:val="none" w:sz="0" w:space="0" w:color="auto"/>
            <w:right w:val="none" w:sz="0" w:space="0" w:color="auto"/>
          </w:divBdr>
        </w:div>
        <w:div w:id="1297448757">
          <w:marLeft w:val="640"/>
          <w:marRight w:val="0"/>
          <w:marTop w:val="0"/>
          <w:marBottom w:val="0"/>
          <w:divBdr>
            <w:top w:val="none" w:sz="0" w:space="0" w:color="auto"/>
            <w:left w:val="none" w:sz="0" w:space="0" w:color="auto"/>
            <w:bottom w:val="none" w:sz="0" w:space="0" w:color="auto"/>
            <w:right w:val="none" w:sz="0" w:space="0" w:color="auto"/>
          </w:divBdr>
        </w:div>
        <w:div w:id="1567493072">
          <w:marLeft w:val="640"/>
          <w:marRight w:val="0"/>
          <w:marTop w:val="0"/>
          <w:marBottom w:val="0"/>
          <w:divBdr>
            <w:top w:val="none" w:sz="0" w:space="0" w:color="auto"/>
            <w:left w:val="none" w:sz="0" w:space="0" w:color="auto"/>
            <w:bottom w:val="none" w:sz="0" w:space="0" w:color="auto"/>
            <w:right w:val="none" w:sz="0" w:space="0" w:color="auto"/>
          </w:divBdr>
        </w:div>
        <w:div w:id="1579630547">
          <w:marLeft w:val="640"/>
          <w:marRight w:val="0"/>
          <w:marTop w:val="0"/>
          <w:marBottom w:val="0"/>
          <w:divBdr>
            <w:top w:val="none" w:sz="0" w:space="0" w:color="auto"/>
            <w:left w:val="none" w:sz="0" w:space="0" w:color="auto"/>
            <w:bottom w:val="none" w:sz="0" w:space="0" w:color="auto"/>
            <w:right w:val="none" w:sz="0" w:space="0" w:color="auto"/>
          </w:divBdr>
        </w:div>
        <w:div w:id="1664579369">
          <w:marLeft w:val="640"/>
          <w:marRight w:val="0"/>
          <w:marTop w:val="0"/>
          <w:marBottom w:val="0"/>
          <w:divBdr>
            <w:top w:val="none" w:sz="0" w:space="0" w:color="auto"/>
            <w:left w:val="none" w:sz="0" w:space="0" w:color="auto"/>
            <w:bottom w:val="none" w:sz="0" w:space="0" w:color="auto"/>
            <w:right w:val="none" w:sz="0" w:space="0" w:color="auto"/>
          </w:divBdr>
        </w:div>
        <w:div w:id="1718816481">
          <w:marLeft w:val="640"/>
          <w:marRight w:val="0"/>
          <w:marTop w:val="0"/>
          <w:marBottom w:val="0"/>
          <w:divBdr>
            <w:top w:val="none" w:sz="0" w:space="0" w:color="auto"/>
            <w:left w:val="none" w:sz="0" w:space="0" w:color="auto"/>
            <w:bottom w:val="none" w:sz="0" w:space="0" w:color="auto"/>
            <w:right w:val="none" w:sz="0" w:space="0" w:color="auto"/>
          </w:divBdr>
        </w:div>
        <w:div w:id="1809590043">
          <w:marLeft w:val="640"/>
          <w:marRight w:val="0"/>
          <w:marTop w:val="0"/>
          <w:marBottom w:val="0"/>
          <w:divBdr>
            <w:top w:val="none" w:sz="0" w:space="0" w:color="auto"/>
            <w:left w:val="none" w:sz="0" w:space="0" w:color="auto"/>
            <w:bottom w:val="none" w:sz="0" w:space="0" w:color="auto"/>
            <w:right w:val="none" w:sz="0" w:space="0" w:color="auto"/>
          </w:divBdr>
        </w:div>
        <w:div w:id="1830055984">
          <w:marLeft w:val="640"/>
          <w:marRight w:val="0"/>
          <w:marTop w:val="0"/>
          <w:marBottom w:val="0"/>
          <w:divBdr>
            <w:top w:val="none" w:sz="0" w:space="0" w:color="auto"/>
            <w:left w:val="none" w:sz="0" w:space="0" w:color="auto"/>
            <w:bottom w:val="none" w:sz="0" w:space="0" w:color="auto"/>
            <w:right w:val="none" w:sz="0" w:space="0" w:color="auto"/>
          </w:divBdr>
        </w:div>
        <w:div w:id="2042589249">
          <w:marLeft w:val="640"/>
          <w:marRight w:val="0"/>
          <w:marTop w:val="0"/>
          <w:marBottom w:val="0"/>
          <w:divBdr>
            <w:top w:val="none" w:sz="0" w:space="0" w:color="auto"/>
            <w:left w:val="none" w:sz="0" w:space="0" w:color="auto"/>
            <w:bottom w:val="none" w:sz="0" w:space="0" w:color="auto"/>
            <w:right w:val="none" w:sz="0" w:space="0" w:color="auto"/>
          </w:divBdr>
        </w:div>
        <w:div w:id="2116316469">
          <w:marLeft w:val="640"/>
          <w:marRight w:val="0"/>
          <w:marTop w:val="0"/>
          <w:marBottom w:val="0"/>
          <w:divBdr>
            <w:top w:val="none" w:sz="0" w:space="0" w:color="auto"/>
            <w:left w:val="none" w:sz="0" w:space="0" w:color="auto"/>
            <w:bottom w:val="none" w:sz="0" w:space="0" w:color="auto"/>
            <w:right w:val="none" w:sz="0" w:space="0" w:color="auto"/>
          </w:divBdr>
        </w:div>
        <w:div w:id="2118333251">
          <w:marLeft w:val="640"/>
          <w:marRight w:val="0"/>
          <w:marTop w:val="0"/>
          <w:marBottom w:val="0"/>
          <w:divBdr>
            <w:top w:val="none" w:sz="0" w:space="0" w:color="auto"/>
            <w:left w:val="none" w:sz="0" w:space="0" w:color="auto"/>
            <w:bottom w:val="none" w:sz="0" w:space="0" w:color="auto"/>
            <w:right w:val="none" w:sz="0" w:space="0" w:color="auto"/>
          </w:divBdr>
        </w:div>
        <w:div w:id="2125617268">
          <w:marLeft w:val="640"/>
          <w:marRight w:val="0"/>
          <w:marTop w:val="0"/>
          <w:marBottom w:val="0"/>
          <w:divBdr>
            <w:top w:val="none" w:sz="0" w:space="0" w:color="auto"/>
            <w:left w:val="none" w:sz="0" w:space="0" w:color="auto"/>
            <w:bottom w:val="none" w:sz="0" w:space="0" w:color="auto"/>
            <w:right w:val="none" w:sz="0" w:space="0" w:color="auto"/>
          </w:divBdr>
        </w:div>
      </w:divsChild>
    </w:div>
    <w:div w:id="1701785308">
      <w:bodyDiv w:val="1"/>
      <w:marLeft w:val="0"/>
      <w:marRight w:val="0"/>
      <w:marTop w:val="0"/>
      <w:marBottom w:val="0"/>
      <w:divBdr>
        <w:top w:val="none" w:sz="0" w:space="0" w:color="auto"/>
        <w:left w:val="none" w:sz="0" w:space="0" w:color="auto"/>
        <w:bottom w:val="none" w:sz="0" w:space="0" w:color="auto"/>
        <w:right w:val="none" w:sz="0" w:space="0" w:color="auto"/>
      </w:divBdr>
      <w:divsChild>
        <w:div w:id="1161775913">
          <w:marLeft w:val="640"/>
          <w:marRight w:val="0"/>
          <w:marTop w:val="0"/>
          <w:marBottom w:val="0"/>
          <w:divBdr>
            <w:top w:val="none" w:sz="0" w:space="0" w:color="auto"/>
            <w:left w:val="none" w:sz="0" w:space="0" w:color="auto"/>
            <w:bottom w:val="none" w:sz="0" w:space="0" w:color="auto"/>
            <w:right w:val="none" w:sz="0" w:space="0" w:color="auto"/>
          </w:divBdr>
        </w:div>
        <w:div w:id="350179515">
          <w:marLeft w:val="640"/>
          <w:marRight w:val="0"/>
          <w:marTop w:val="0"/>
          <w:marBottom w:val="0"/>
          <w:divBdr>
            <w:top w:val="none" w:sz="0" w:space="0" w:color="auto"/>
            <w:left w:val="none" w:sz="0" w:space="0" w:color="auto"/>
            <w:bottom w:val="none" w:sz="0" w:space="0" w:color="auto"/>
            <w:right w:val="none" w:sz="0" w:space="0" w:color="auto"/>
          </w:divBdr>
        </w:div>
        <w:div w:id="935137386">
          <w:marLeft w:val="640"/>
          <w:marRight w:val="0"/>
          <w:marTop w:val="0"/>
          <w:marBottom w:val="0"/>
          <w:divBdr>
            <w:top w:val="none" w:sz="0" w:space="0" w:color="auto"/>
            <w:left w:val="none" w:sz="0" w:space="0" w:color="auto"/>
            <w:bottom w:val="none" w:sz="0" w:space="0" w:color="auto"/>
            <w:right w:val="none" w:sz="0" w:space="0" w:color="auto"/>
          </w:divBdr>
        </w:div>
        <w:div w:id="790051820">
          <w:marLeft w:val="640"/>
          <w:marRight w:val="0"/>
          <w:marTop w:val="0"/>
          <w:marBottom w:val="0"/>
          <w:divBdr>
            <w:top w:val="none" w:sz="0" w:space="0" w:color="auto"/>
            <w:left w:val="none" w:sz="0" w:space="0" w:color="auto"/>
            <w:bottom w:val="none" w:sz="0" w:space="0" w:color="auto"/>
            <w:right w:val="none" w:sz="0" w:space="0" w:color="auto"/>
          </w:divBdr>
        </w:div>
        <w:div w:id="1428038377">
          <w:marLeft w:val="640"/>
          <w:marRight w:val="0"/>
          <w:marTop w:val="0"/>
          <w:marBottom w:val="0"/>
          <w:divBdr>
            <w:top w:val="none" w:sz="0" w:space="0" w:color="auto"/>
            <w:left w:val="none" w:sz="0" w:space="0" w:color="auto"/>
            <w:bottom w:val="none" w:sz="0" w:space="0" w:color="auto"/>
            <w:right w:val="none" w:sz="0" w:space="0" w:color="auto"/>
          </w:divBdr>
        </w:div>
        <w:div w:id="1265455097">
          <w:marLeft w:val="640"/>
          <w:marRight w:val="0"/>
          <w:marTop w:val="0"/>
          <w:marBottom w:val="0"/>
          <w:divBdr>
            <w:top w:val="none" w:sz="0" w:space="0" w:color="auto"/>
            <w:left w:val="none" w:sz="0" w:space="0" w:color="auto"/>
            <w:bottom w:val="none" w:sz="0" w:space="0" w:color="auto"/>
            <w:right w:val="none" w:sz="0" w:space="0" w:color="auto"/>
          </w:divBdr>
        </w:div>
        <w:div w:id="655495228">
          <w:marLeft w:val="640"/>
          <w:marRight w:val="0"/>
          <w:marTop w:val="0"/>
          <w:marBottom w:val="0"/>
          <w:divBdr>
            <w:top w:val="none" w:sz="0" w:space="0" w:color="auto"/>
            <w:left w:val="none" w:sz="0" w:space="0" w:color="auto"/>
            <w:bottom w:val="none" w:sz="0" w:space="0" w:color="auto"/>
            <w:right w:val="none" w:sz="0" w:space="0" w:color="auto"/>
          </w:divBdr>
        </w:div>
        <w:div w:id="1625383826">
          <w:marLeft w:val="640"/>
          <w:marRight w:val="0"/>
          <w:marTop w:val="0"/>
          <w:marBottom w:val="0"/>
          <w:divBdr>
            <w:top w:val="none" w:sz="0" w:space="0" w:color="auto"/>
            <w:left w:val="none" w:sz="0" w:space="0" w:color="auto"/>
            <w:bottom w:val="none" w:sz="0" w:space="0" w:color="auto"/>
            <w:right w:val="none" w:sz="0" w:space="0" w:color="auto"/>
          </w:divBdr>
        </w:div>
        <w:div w:id="1817333352">
          <w:marLeft w:val="640"/>
          <w:marRight w:val="0"/>
          <w:marTop w:val="0"/>
          <w:marBottom w:val="0"/>
          <w:divBdr>
            <w:top w:val="none" w:sz="0" w:space="0" w:color="auto"/>
            <w:left w:val="none" w:sz="0" w:space="0" w:color="auto"/>
            <w:bottom w:val="none" w:sz="0" w:space="0" w:color="auto"/>
            <w:right w:val="none" w:sz="0" w:space="0" w:color="auto"/>
          </w:divBdr>
        </w:div>
        <w:div w:id="10183938">
          <w:marLeft w:val="640"/>
          <w:marRight w:val="0"/>
          <w:marTop w:val="0"/>
          <w:marBottom w:val="0"/>
          <w:divBdr>
            <w:top w:val="none" w:sz="0" w:space="0" w:color="auto"/>
            <w:left w:val="none" w:sz="0" w:space="0" w:color="auto"/>
            <w:bottom w:val="none" w:sz="0" w:space="0" w:color="auto"/>
            <w:right w:val="none" w:sz="0" w:space="0" w:color="auto"/>
          </w:divBdr>
        </w:div>
        <w:div w:id="348338119">
          <w:marLeft w:val="640"/>
          <w:marRight w:val="0"/>
          <w:marTop w:val="0"/>
          <w:marBottom w:val="0"/>
          <w:divBdr>
            <w:top w:val="none" w:sz="0" w:space="0" w:color="auto"/>
            <w:left w:val="none" w:sz="0" w:space="0" w:color="auto"/>
            <w:bottom w:val="none" w:sz="0" w:space="0" w:color="auto"/>
            <w:right w:val="none" w:sz="0" w:space="0" w:color="auto"/>
          </w:divBdr>
        </w:div>
        <w:div w:id="1780294886">
          <w:marLeft w:val="640"/>
          <w:marRight w:val="0"/>
          <w:marTop w:val="0"/>
          <w:marBottom w:val="0"/>
          <w:divBdr>
            <w:top w:val="none" w:sz="0" w:space="0" w:color="auto"/>
            <w:left w:val="none" w:sz="0" w:space="0" w:color="auto"/>
            <w:bottom w:val="none" w:sz="0" w:space="0" w:color="auto"/>
            <w:right w:val="none" w:sz="0" w:space="0" w:color="auto"/>
          </w:divBdr>
        </w:div>
        <w:div w:id="797839534">
          <w:marLeft w:val="640"/>
          <w:marRight w:val="0"/>
          <w:marTop w:val="0"/>
          <w:marBottom w:val="0"/>
          <w:divBdr>
            <w:top w:val="none" w:sz="0" w:space="0" w:color="auto"/>
            <w:left w:val="none" w:sz="0" w:space="0" w:color="auto"/>
            <w:bottom w:val="none" w:sz="0" w:space="0" w:color="auto"/>
            <w:right w:val="none" w:sz="0" w:space="0" w:color="auto"/>
          </w:divBdr>
        </w:div>
        <w:div w:id="1806770743">
          <w:marLeft w:val="640"/>
          <w:marRight w:val="0"/>
          <w:marTop w:val="0"/>
          <w:marBottom w:val="0"/>
          <w:divBdr>
            <w:top w:val="none" w:sz="0" w:space="0" w:color="auto"/>
            <w:left w:val="none" w:sz="0" w:space="0" w:color="auto"/>
            <w:bottom w:val="none" w:sz="0" w:space="0" w:color="auto"/>
            <w:right w:val="none" w:sz="0" w:space="0" w:color="auto"/>
          </w:divBdr>
        </w:div>
        <w:div w:id="596212891">
          <w:marLeft w:val="640"/>
          <w:marRight w:val="0"/>
          <w:marTop w:val="0"/>
          <w:marBottom w:val="0"/>
          <w:divBdr>
            <w:top w:val="none" w:sz="0" w:space="0" w:color="auto"/>
            <w:left w:val="none" w:sz="0" w:space="0" w:color="auto"/>
            <w:bottom w:val="none" w:sz="0" w:space="0" w:color="auto"/>
            <w:right w:val="none" w:sz="0" w:space="0" w:color="auto"/>
          </w:divBdr>
        </w:div>
        <w:div w:id="14428496">
          <w:marLeft w:val="640"/>
          <w:marRight w:val="0"/>
          <w:marTop w:val="0"/>
          <w:marBottom w:val="0"/>
          <w:divBdr>
            <w:top w:val="none" w:sz="0" w:space="0" w:color="auto"/>
            <w:left w:val="none" w:sz="0" w:space="0" w:color="auto"/>
            <w:bottom w:val="none" w:sz="0" w:space="0" w:color="auto"/>
            <w:right w:val="none" w:sz="0" w:space="0" w:color="auto"/>
          </w:divBdr>
        </w:div>
        <w:div w:id="1894268202">
          <w:marLeft w:val="640"/>
          <w:marRight w:val="0"/>
          <w:marTop w:val="0"/>
          <w:marBottom w:val="0"/>
          <w:divBdr>
            <w:top w:val="none" w:sz="0" w:space="0" w:color="auto"/>
            <w:left w:val="none" w:sz="0" w:space="0" w:color="auto"/>
            <w:bottom w:val="none" w:sz="0" w:space="0" w:color="auto"/>
            <w:right w:val="none" w:sz="0" w:space="0" w:color="auto"/>
          </w:divBdr>
        </w:div>
        <w:div w:id="228615949">
          <w:marLeft w:val="640"/>
          <w:marRight w:val="0"/>
          <w:marTop w:val="0"/>
          <w:marBottom w:val="0"/>
          <w:divBdr>
            <w:top w:val="none" w:sz="0" w:space="0" w:color="auto"/>
            <w:left w:val="none" w:sz="0" w:space="0" w:color="auto"/>
            <w:bottom w:val="none" w:sz="0" w:space="0" w:color="auto"/>
            <w:right w:val="none" w:sz="0" w:space="0" w:color="auto"/>
          </w:divBdr>
        </w:div>
        <w:div w:id="2121220238">
          <w:marLeft w:val="640"/>
          <w:marRight w:val="0"/>
          <w:marTop w:val="0"/>
          <w:marBottom w:val="0"/>
          <w:divBdr>
            <w:top w:val="none" w:sz="0" w:space="0" w:color="auto"/>
            <w:left w:val="none" w:sz="0" w:space="0" w:color="auto"/>
            <w:bottom w:val="none" w:sz="0" w:space="0" w:color="auto"/>
            <w:right w:val="none" w:sz="0" w:space="0" w:color="auto"/>
          </w:divBdr>
        </w:div>
        <w:div w:id="834103432">
          <w:marLeft w:val="640"/>
          <w:marRight w:val="0"/>
          <w:marTop w:val="0"/>
          <w:marBottom w:val="0"/>
          <w:divBdr>
            <w:top w:val="none" w:sz="0" w:space="0" w:color="auto"/>
            <w:left w:val="none" w:sz="0" w:space="0" w:color="auto"/>
            <w:bottom w:val="none" w:sz="0" w:space="0" w:color="auto"/>
            <w:right w:val="none" w:sz="0" w:space="0" w:color="auto"/>
          </w:divBdr>
        </w:div>
        <w:div w:id="1387298453">
          <w:marLeft w:val="640"/>
          <w:marRight w:val="0"/>
          <w:marTop w:val="0"/>
          <w:marBottom w:val="0"/>
          <w:divBdr>
            <w:top w:val="none" w:sz="0" w:space="0" w:color="auto"/>
            <w:left w:val="none" w:sz="0" w:space="0" w:color="auto"/>
            <w:bottom w:val="none" w:sz="0" w:space="0" w:color="auto"/>
            <w:right w:val="none" w:sz="0" w:space="0" w:color="auto"/>
          </w:divBdr>
        </w:div>
        <w:div w:id="1516845230">
          <w:marLeft w:val="640"/>
          <w:marRight w:val="0"/>
          <w:marTop w:val="0"/>
          <w:marBottom w:val="0"/>
          <w:divBdr>
            <w:top w:val="none" w:sz="0" w:space="0" w:color="auto"/>
            <w:left w:val="none" w:sz="0" w:space="0" w:color="auto"/>
            <w:bottom w:val="none" w:sz="0" w:space="0" w:color="auto"/>
            <w:right w:val="none" w:sz="0" w:space="0" w:color="auto"/>
          </w:divBdr>
        </w:div>
        <w:div w:id="1940674685">
          <w:marLeft w:val="640"/>
          <w:marRight w:val="0"/>
          <w:marTop w:val="0"/>
          <w:marBottom w:val="0"/>
          <w:divBdr>
            <w:top w:val="none" w:sz="0" w:space="0" w:color="auto"/>
            <w:left w:val="none" w:sz="0" w:space="0" w:color="auto"/>
            <w:bottom w:val="none" w:sz="0" w:space="0" w:color="auto"/>
            <w:right w:val="none" w:sz="0" w:space="0" w:color="auto"/>
          </w:divBdr>
        </w:div>
        <w:div w:id="1375615565">
          <w:marLeft w:val="640"/>
          <w:marRight w:val="0"/>
          <w:marTop w:val="0"/>
          <w:marBottom w:val="0"/>
          <w:divBdr>
            <w:top w:val="none" w:sz="0" w:space="0" w:color="auto"/>
            <w:left w:val="none" w:sz="0" w:space="0" w:color="auto"/>
            <w:bottom w:val="none" w:sz="0" w:space="0" w:color="auto"/>
            <w:right w:val="none" w:sz="0" w:space="0" w:color="auto"/>
          </w:divBdr>
        </w:div>
        <w:div w:id="945307311">
          <w:marLeft w:val="640"/>
          <w:marRight w:val="0"/>
          <w:marTop w:val="0"/>
          <w:marBottom w:val="0"/>
          <w:divBdr>
            <w:top w:val="none" w:sz="0" w:space="0" w:color="auto"/>
            <w:left w:val="none" w:sz="0" w:space="0" w:color="auto"/>
            <w:bottom w:val="none" w:sz="0" w:space="0" w:color="auto"/>
            <w:right w:val="none" w:sz="0" w:space="0" w:color="auto"/>
          </w:divBdr>
        </w:div>
        <w:div w:id="1508708788">
          <w:marLeft w:val="640"/>
          <w:marRight w:val="0"/>
          <w:marTop w:val="0"/>
          <w:marBottom w:val="0"/>
          <w:divBdr>
            <w:top w:val="none" w:sz="0" w:space="0" w:color="auto"/>
            <w:left w:val="none" w:sz="0" w:space="0" w:color="auto"/>
            <w:bottom w:val="none" w:sz="0" w:space="0" w:color="auto"/>
            <w:right w:val="none" w:sz="0" w:space="0" w:color="auto"/>
          </w:divBdr>
        </w:div>
        <w:div w:id="1089083249">
          <w:marLeft w:val="640"/>
          <w:marRight w:val="0"/>
          <w:marTop w:val="0"/>
          <w:marBottom w:val="0"/>
          <w:divBdr>
            <w:top w:val="none" w:sz="0" w:space="0" w:color="auto"/>
            <w:left w:val="none" w:sz="0" w:space="0" w:color="auto"/>
            <w:bottom w:val="none" w:sz="0" w:space="0" w:color="auto"/>
            <w:right w:val="none" w:sz="0" w:space="0" w:color="auto"/>
          </w:divBdr>
        </w:div>
        <w:div w:id="1805810681">
          <w:marLeft w:val="640"/>
          <w:marRight w:val="0"/>
          <w:marTop w:val="0"/>
          <w:marBottom w:val="0"/>
          <w:divBdr>
            <w:top w:val="none" w:sz="0" w:space="0" w:color="auto"/>
            <w:left w:val="none" w:sz="0" w:space="0" w:color="auto"/>
            <w:bottom w:val="none" w:sz="0" w:space="0" w:color="auto"/>
            <w:right w:val="none" w:sz="0" w:space="0" w:color="auto"/>
          </w:divBdr>
        </w:div>
        <w:div w:id="664237613">
          <w:marLeft w:val="640"/>
          <w:marRight w:val="0"/>
          <w:marTop w:val="0"/>
          <w:marBottom w:val="0"/>
          <w:divBdr>
            <w:top w:val="none" w:sz="0" w:space="0" w:color="auto"/>
            <w:left w:val="none" w:sz="0" w:space="0" w:color="auto"/>
            <w:bottom w:val="none" w:sz="0" w:space="0" w:color="auto"/>
            <w:right w:val="none" w:sz="0" w:space="0" w:color="auto"/>
          </w:divBdr>
        </w:div>
        <w:div w:id="1294795033">
          <w:marLeft w:val="640"/>
          <w:marRight w:val="0"/>
          <w:marTop w:val="0"/>
          <w:marBottom w:val="0"/>
          <w:divBdr>
            <w:top w:val="none" w:sz="0" w:space="0" w:color="auto"/>
            <w:left w:val="none" w:sz="0" w:space="0" w:color="auto"/>
            <w:bottom w:val="none" w:sz="0" w:space="0" w:color="auto"/>
            <w:right w:val="none" w:sz="0" w:space="0" w:color="auto"/>
          </w:divBdr>
        </w:div>
        <w:div w:id="418869628">
          <w:marLeft w:val="640"/>
          <w:marRight w:val="0"/>
          <w:marTop w:val="0"/>
          <w:marBottom w:val="0"/>
          <w:divBdr>
            <w:top w:val="none" w:sz="0" w:space="0" w:color="auto"/>
            <w:left w:val="none" w:sz="0" w:space="0" w:color="auto"/>
            <w:bottom w:val="none" w:sz="0" w:space="0" w:color="auto"/>
            <w:right w:val="none" w:sz="0" w:space="0" w:color="auto"/>
          </w:divBdr>
        </w:div>
        <w:div w:id="959604806">
          <w:marLeft w:val="640"/>
          <w:marRight w:val="0"/>
          <w:marTop w:val="0"/>
          <w:marBottom w:val="0"/>
          <w:divBdr>
            <w:top w:val="none" w:sz="0" w:space="0" w:color="auto"/>
            <w:left w:val="none" w:sz="0" w:space="0" w:color="auto"/>
            <w:bottom w:val="none" w:sz="0" w:space="0" w:color="auto"/>
            <w:right w:val="none" w:sz="0" w:space="0" w:color="auto"/>
          </w:divBdr>
        </w:div>
        <w:div w:id="1874347627">
          <w:marLeft w:val="640"/>
          <w:marRight w:val="0"/>
          <w:marTop w:val="0"/>
          <w:marBottom w:val="0"/>
          <w:divBdr>
            <w:top w:val="none" w:sz="0" w:space="0" w:color="auto"/>
            <w:left w:val="none" w:sz="0" w:space="0" w:color="auto"/>
            <w:bottom w:val="none" w:sz="0" w:space="0" w:color="auto"/>
            <w:right w:val="none" w:sz="0" w:space="0" w:color="auto"/>
          </w:divBdr>
        </w:div>
        <w:div w:id="302085480">
          <w:marLeft w:val="640"/>
          <w:marRight w:val="0"/>
          <w:marTop w:val="0"/>
          <w:marBottom w:val="0"/>
          <w:divBdr>
            <w:top w:val="none" w:sz="0" w:space="0" w:color="auto"/>
            <w:left w:val="none" w:sz="0" w:space="0" w:color="auto"/>
            <w:bottom w:val="none" w:sz="0" w:space="0" w:color="auto"/>
            <w:right w:val="none" w:sz="0" w:space="0" w:color="auto"/>
          </w:divBdr>
        </w:div>
        <w:div w:id="1304308503">
          <w:marLeft w:val="640"/>
          <w:marRight w:val="0"/>
          <w:marTop w:val="0"/>
          <w:marBottom w:val="0"/>
          <w:divBdr>
            <w:top w:val="none" w:sz="0" w:space="0" w:color="auto"/>
            <w:left w:val="none" w:sz="0" w:space="0" w:color="auto"/>
            <w:bottom w:val="none" w:sz="0" w:space="0" w:color="auto"/>
            <w:right w:val="none" w:sz="0" w:space="0" w:color="auto"/>
          </w:divBdr>
        </w:div>
        <w:div w:id="761873441">
          <w:marLeft w:val="640"/>
          <w:marRight w:val="0"/>
          <w:marTop w:val="0"/>
          <w:marBottom w:val="0"/>
          <w:divBdr>
            <w:top w:val="none" w:sz="0" w:space="0" w:color="auto"/>
            <w:left w:val="none" w:sz="0" w:space="0" w:color="auto"/>
            <w:bottom w:val="none" w:sz="0" w:space="0" w:color="auto"/>
            <w:right w:val="none" w:sz="0" w:space="0" w:color="auto"/>
          </w:divBdr>
        </w:div>
        <w:div w:id="1258631981">
          <w:marLeft w:val="640"/>
          <w:marRight w:val="0"/>
          <w:marTop w:val="0"/>
          <w:marBottom w:val="0"/>
          <w:divBdr>
            <w:top w:val="none" w:sz="0" w:space="0" w:color="auto"/>
            <w:left w:val="none" w:sz="0" w:space="0" w:color="auto"/>
            <w:bottom w:val="none" w:sz="0" w:space="0" w:color="auto"/>
            <w:right w:val="none" w:sz="0" w:space="0" w:color="auto"/>
          </w:divBdr>
        </w:div>
        <w:div w:id="1251232825">
          <w:marLeft w:val="640"/>
          <w:marRight w:val="0"/>
          <w:marTop w:val="0"/>
          <w:marBottom w:val="0"/>
          <w:divBdr>
            <w:top w:val="none" w:sz="0" w:space="0" w:color="auto"/>
            <w:left w:val="none" w:sz="0" w:space="0" w:color="auto"/>
            <w:bottom w:val="none" w:sz="0" w:space="0" w:color="auto"/>
            <w:right w:val="none" w:sz="0" w:space="0" w:color="auto"/>
          </w:divBdr>
        </w:div>
        <w:div w:id="1196313636">
          <w:marLeft w:val="640"/>
          <w:marRight w:val="0"/>
          <w:marTop w:val="0"/>
          <w:marBottom w:val="0"/>
          <w:divBdr>
            <w:top w:val="none" w:sz="0" w:space="0" w:color="auto"/>
            <w:left w:val="none" w:sz="0" w:space="0" w:color="auto"/>
            <w:bottom w:val="none" w:sz="0" w:space="0" w:color="auto"/>
            <w:right w:val="none" w:sz="0" w:space="0" w:color="auto"/>
          </w:divBdr>
        </w:div>
        <w:div w:id="250622762">
          <w:marLeft w:val="640"/>
          <w:marRight w:val="0"/>
          <w:marTop w:val="0"/>
          <w:marBottom w:val="0"/>
          <w:divBdr>
            <w:top w:val="none" w:sz="0" w:space="0" w:color="auto"/>
            <w:left w:val="none" w:sz="0" w:space="0" w:color="auto"/>
            <w:bottom w:val="none" w:sz="0" w:space="0" w:color="auto"/>
            <w:right w:val="none" w:sz="0" w:space="0" w:color="auto"/>
          </w:divBdr>
        </w:div>
        <w:div w:id="1790393883">
          <w:marLeft w:val="640"/>
          <w:marRight w:val="0"/>
          <w:marTop w:val="0"/>
          <w:marBottom w:val="0"/>
          <w:divBdr>
            <w:top w:val="none" w:sz="0" w:space="0" w:color="auto"/>
            <w:left w:val="none" w:sz="0" w:space="0" w:color="auto"/>
            <w:bottom w:val="none" w:sz="0" w:space="0" w:color="auto"/>
            <w:right w:val="none" w:sz="0" w:space="0" w:color="auto"/>
          </w:divBdr>
        </w:div>
        <w:div w:id="870610957">
          <w:marLeft w:val="640"/>
          <w:marRight w:val="0"/>
          <w:marTop w:val="0"/>
          <w:marBottom w:val="0"/>
          <w:divBdr>
            <w:top w:val="none" w:sz="0" w:space="0" w:color="auto"/>
            <w:left w:val="none" w:sz="0" w:space="0" w:color="auto"/>
            <w:bottom w:val="none" w:sz="0" w:space="0" w:color="auto"/>
            <w:right w:val="none" w:sz="0" w:space="0" w:color="auto"/>
          </w:divBdr>
        </w:div>
        <w:div w:id="958026730">
          <w:marLeft w:val="640"/>
          <w:marRight w:val="0"/>
          <w:marTop w:val="0"/>
          <w:marBottom w:val="0"/>
          <w:divBdr>
            <w:top w:val="none" w:sz="0" w:space="0" w:color="auto"/>
            <w:left w:val="none" w:sz="0" w:space="0" w:color="auto"/>
            <w:bottom w:val="none" w:sz="0" w:space="0" w:color="auto"/>
            <w:right w:val="none" w:sz="0" w:space="0" w:color="auto"/>
          </w:divBdr>
        </w:div>
        <w:div w:id="1647317232">
          <w:marLeft w:val="640"/>
          <w:marRight w:val="0"/>
          <w:marTop w:val="0"/>
          <w:marBottom w:val="0"/>
          <w:divBdr>
            <w:top w:val="none" w:sz="0" w:space="0" w:color="auto"/>
            <w:left w:val="none" w:sz="0" w:space="0" w:color="auto"/>
            <w:bottom w:val="none" w:sz="0" w:space="0" w:color="auto"/>
            <w:right w:val="none" w:sz="0" w:space="0" w:color="auto"/>
          </w:divBdr>
        </w:div>
        <w:div w:id="1679116787">
          <w:marLeft w:val="640"/>
          <w:marRight w:val="0"/>
          <w:marTop w:val="0"/>
          <w:marBottom w:val="0"/>
          <w:divBdr>
            <w:top w:val="none" w:sz="0" w:space="0" w:color="auto"/>
            <w:left w:val="none" w:sz="0" w:space="0" w:color="auto"/>
            <w:bottom w:val="none" w:sz="0" w:space="0" w:color="auto"/>
            <w:right w:val="none" w:sz="0" w:space="0" w:color="auto"/>
          </w:divBdr>
        </w:div>
        <w:div w:id="444465543">
          <w:marLeft w:val="640"/>
          <w:marRight w:val="0"/>
          <w:marTop w:val="0"/>
          <w:marBottom w:val="0"/>
          <w:divBdr>
            <w:top w:val="none" w:sz="0" w:space="0" w:color="auto"/>
            <w:left w:val="none" w:sz="0" w:space="0" w:color="auto"/>
            <w:bottom w:val="none" w:sz="0" w:space="0" w:color="auto"/>
            <w:right w:val="none" w:sz="0" w:space="0" w:color="auto"/>
          </w:divBdr>
        </w:div>
        <w:div w:id="360281644">
          <w:marLeft w:val="640"/>
          <w:marRight w:val="0"/>
          <w:marTop w:val="0"/>
          <w:marBottom w:val="0"/>
          <w:divBdr>
            <w:top w:val="none" w:sz="0" w:space="0" w:color="auto"/>
            <w:left w:val="none" w:sz="0" w:space="0" w:color="auto"/>
            <w:bottom w:val="none" w:sz="0" w:space="0" w:color="auto"/>
            <w:right w:val="none" w:sz="0" w:space="0" w:color="auto"/>
          </w:divBdr>
        </w:div>
        <w:div w:id="365064836">
          <w:marLeft w:val="640"/>
          <w:marRight w:val="0"/>
          <w:marTop w:val="0"/>
          <w:marBottom w:val="0"/>
          <w:divBdr>
            <w:top w:val="none" w:sz="0" w:space="0" w:color="auto"/>
            <w:left w:val="none" w:sz="0" w:space="0" w:color="auto"/>
            <w:bottom w:val="none" w:sz="0" w:space="0" w:color="auto"/>
            <w:right w:val="none" w:sz="0" w:space="0" w:color="auto"/>
          </w:divBdr>
        </w:div>
        <w:div w:id="1744258413">
          <w:marLeft w:val="640"/>
          <w:marRight w:val="0"/>
          <w:marTop w:val="0"/>
          <w:marBottom w:val="0"/>
          <w:divBdr>
            <w:top w:val="none" w:sz="0" w:space="0" w:color="auto"/>
            <w:left w:val="none" w:sz="0" w:space="0" w:color="auto"/>
            <w:bottom w:val="none" w:sz="0" w:space="0" w:color="auto"/>
            <w:right w:val="none" w:sz="0" w:space="0" w:color="auto"/>
          </w:divBdr>
        </w:div>
        <w:div w:id="339553188">
          <w:marLeft w:val="640"/>
          <w:marRight w:val="0"/>
          <w:marTop w:val="0"/>
          <w:marBottom w:val="0"/>
          <w:divBdr>
            <w:top w:val="none" w:sz="0" w:space="0" w:color="auto"/>
            <w:left w:val="none" w:sz="0" w:space="0" w:color="auto"/>
            <w:bottom w:val="none" w:sz="0" w:space="0" w:color="auto"/>
            <w:right w:val="none" w:sz="0" w:space="0" w:color="auto"/>
          </w:divBdr>
        </w:div>
        <w:div w:id="1242639999">
          <w:marLeft w:val="640"/>
          <w:marRight w:val="0"/>
          <w:marTop w:val="0"/>
          <w:marBottom w:val="0"/>
          <w:divBdr>
            <w:top w:val="none" w:sz="0" w:space="0" w:color="auto"/>
            <w:left w:val="none" w:sz="0" w:space="0" w:color="auto"/>
            <w:bottom w:val="none" w:sz="0" w:space="0" w:color="auto"/>
            <w:right w:val="none" w:sz="0" w:space="0" w:color="auto"/>
          </w:divBdr>
        </w:div>
        <w:div w:id="1444033323">
          <w:marLeft w:val="640"/>
          <w:marRight w:val="0"/>
          <w:marTop w:val="0"/>
          <w:marBottom w:val="0"/>
          <w:divBdr>
            <w:top w:val="none" w:sz="0" w:space="0" w:color="auto"/>
            <w:left w:val="none" w:sz="0" w:space="0" w:color="auto"/>
            <w:bottom w:val="none" w:sz="0" w:space="0" w:color="auto"/>
            <w:right w:val="none" w:sz="0" w:space="0" w:color="auto"/>
          </w:divBdr>
        </w:div>
        <w:div w:id="202257271">
          <w:marLeft w:val="640"/>
          <w:marRight w:val="0"/>
          <w:marTop w:val="0"/>
          <w:marBottom w:val="0"/>
          <w:divBdr>
            <w:top w:val="none" w:sz="0" w:space="0" w:color="auto"/>
            <w:left w:val="none" w:sz="0" w:space="0" w:color="auto"/>
            <w:bottom w:val="none" w:sz="0" w:space="0" w:color="auto"/>
            <w:right w:val="none" w:sz="0" w:space="0" w:color="auto"/>
          </w:divBdr>
        </w:div>
        <w:div w:id="2058620671">
          <w:marLeft w:val="640"/>
          <w:marRight w:val="0"/>
          <w:marTop w:val="0"/>
          <w:marBottom w:val="0"/>
          <w:divBdr>
            <w:top w:val="none" w:sz="0" w:space="0" w:color="auto"/>
            <w:left w:val="none" w:sz="0" w:space="0" w:color="auto"/>
            <w:bottom w:val="none" w:sz="0" w:space="0" w:color="auto"/>
            <w:right w:val="none" w:sz="0" w:space="0" w:color="auto"/>
          </w:divBdr>
        </w:div>
      </w:divsChild>
    </w:div>
    <w:div w:id="1709329200">
      <w:bodyDiv w:val="1"/>
      <w:marLeft w:val="0"/>
      <w:marRight w:val="0"/>
      <w:marTop w:val="0"/>
      <w:marBottom w:val="0"/>
      <w:divBdr>
        <w:top w:val="none" w:sz="0" w:space="0" w:color="auto"/>
        <w:left w:val="none" w:sz="0" w:space="0" w:color="auto"/>
        <w:bottom w:val="none" w:sz="0" w:space="0" w:color="auto"/>
        <w:right w:val="none" w:sz="0" w:space="0" w:color="auto"/>
      </w:divBdr>
      <w:divsChild>
        <w:div w:id="341710231">
          <w:marLeft w:val="640"/>
          <w:marRight w:val="0"/>
          <w:marTop w:val="0"/>
          <w:marBottom w:val="0"/>
          <w:divBdr>
            <w:top w:val="none" w:sz="0" w:space="0" w:color="auto"/>
            <w:left w:val="none" w:sz="0" w:space="0" w:color="auto"/>
            <w:bottom w:val="none" w:sz="0" w:space="0" w:color="auto"/>
            <w:right w:val="none" w:sz="0" w:space="0" w:color="auto"/>
          </w:divBdr>
        </w:div>
        <w:div w:id="1511868545">
          <w:marLeft w:val="640"/>
          <w:marRight w:val="0"/>
          <w:marTop w:val="0"/>
          <w:marBottom w:val="0"/>
          <w:divBdr>
            <w:top w:val="none" w:sz="0" w:space="0" w:color="auto"/>
            <w:left w:val="none" w:sz="0" w:space="0" w:color="auto"/>
            <w:bottom w:val="none" w:sz="0" w:space="0" w:color="auto"/>
            <w:right w:val="none" w:sz="0" w:space="0" w:color="auto"/>
          </w:divBdr>
        </w:div>
        <w:div w:id="644747676">
          <w:marLeft w:val="640"/>
          <w:marRight w:val="0"/>
          <w:marTop w:val="0"/>
          <w:marBottom w:val="0"/>
          <w:divBdr>
            <w:top w:val="none" w:sz="0" w:space="0" w:color="auto"/>
            <w:left w:val="none" w:sz="0" w:space="0" w:color="auto"/>
            <w:bottom w:val="none" w:sz="0" w:space="0" w:color="auto"/>
            <w:right w:val="none" w:sz="0" w:space="0" w:color="auto"/>
          </w:divBdr>
        </w:div>
        <w:div w:id="559484975">
          <w:marLeft w:val="640"/>
          <w:marRight w:val="0"/>
          <w:marTop w:val="0"/>
          <w:marBottom w:val="0"/>
          <w:divBdr>
            <w:top w:val="none" w:sz="0" w:space="0" w:color="auto"/>
            <w:left w:val="none" w:sz="0" w:space="0" w:color="auto"/>
            <w:bottom w:val="none" w:sz="0" w:space="0" w:color="auto"/>
            <w:right w:val="none" w:sz="0" w:space="0" w:color="auto"/>
          </w:divBdr>
        </w:div>
        <w:div w:id="1673685165">
          <w:marLeft w:val="640"/>
          <w:marRight w:val="0"/>
          <w:marTop w:val="0"/>
          <w:marBottom w:val="0"/>
          <w:divBdr>
            <w:top w:val="none" w:sz="0" w:space="0" w:color="auto"/>
            <w:left w:val="none" w:sz="0" w:space="0" w:color="auto"/>
            <w:bottom w:val="none" w:sz="0" w:space="0" w:color="auto"/>
            <w:right w:val="none" w:sz="0" w:space="0" w:color="auto"/>
          </w:divBdr>
        </w:div>
        <w:div w:id="1775972975">
          <w:marLeft w:val="640"/>
          <w:marRight w:val="0"/>
          <w:marTop w:val="0"/>
          <w:marBottom w:val="0"/>
          <w:divBdr>
            <w:top w:val="none" w:sz="0" w:space="0" w:color="auto"/>
            <w:left w:val="none" w:sz="0" w:space="0" w:color="auto"/>
            <w:bottom w:val="none" w:sz="0" w:space="0" w:color="auto"/>
            <w:right w:val="none" w:sz="0" w:space="0" w:color="auto"/>
          </w:divBdr>
        </w:div>
        <w:div w:id="1828982410">
          <w:marLeft w:val="640"/>
          <w:marRight w:val="0"/>
          <w:marTop w:val="0"/>
          <w:marBottom w:val="0"/>
          <w:divBdr>
            <w:top w:val="none" w:sz="0" w:space="0" w:color="auto"/>
            <w:left w:val="none" w:sz="0" w:space="0" w:color="auto"/>
            <w:bottom w:val="none" w:sz="0" w:space="0" w:color="auto"/>
            <w:right w:val="none" w:sz="0" w:space="0" w:color="auto"/>
          </w:divBdr>
        </w:div>
        <w:div w:id="1178351454">
          <w:marLeft w:val="640"/>
          <w:marRight w:val="0"/>
          <w:marTop w:val="0"/>
          <w:marBottom w:val="0"/>
          <w:divBdr>
            <w:top w:val="none" w:sz="0" w:space="0" w:color="auto"/>
            <w:left w:val="none" w:sz="0" w:space="0" w:color="auto"/>
            <w:bottom w:val="none" w:sz="0" w:space="0" w:color="auto"/>
            <w:right w:val="none" w:sz="0" w:space="0" w:color="auto"/>
          </w:divBdr>
        </w:div>
        <w:div w:id="652753977">
          <w:marLeft w:val="640"/>
          <w:marRight w:val="0"/>
          <w:marTop w:val="0"/>
          <w:marBottom w:val="0"/>
          <w:divBdr>
            <w:top w:val="none" w:sz="0" w:space="0" w:color="auto"/>
            <w:left w:val="none" w:sz="0" w:space="0" w:color="auto"/>
            <w:bottom w:val="none" w:sz="0" w:space="0" w:color="auto"/>
            <w:right w:val="none" w:sz="0" w:space="0" w:color="auto"/>
          </w:divBdr>
        </w:div>
        <w:div w:id="1854800968">
          <w:marLeft w:val="640"/>
          <w:marRight w:val="0"/>
          <w:marTop w:val="0"/>
          <w:marBottom w:val="0"/>
          <w:divBdr>
            <w:top w:val="none" w:sz="0" w:space="0" w:color="auto"/>
            <w:left w:val="none" w:sz="0" w:space="0" w:color="auto"/>
            <w:bottom w:val="none" w:sz="0" w:space="0" w:color="auto"/>
            <w:right w:val="none" w:sz="0" w:space="0" w:color="auto"/>
          </w:divBdr>
        </w:div>
        <w:div w:id="1474366120">
          <w:marLeft w:val="640"/>
          <w:marRight w:val="0"/>
          <w:marTop w:val="0"/>
          <w:marBottom w:val="0"/>
          <w:divBdr>
            <w:top w:val="none" w:sz="0" w:space="0" w:color="auto"/>
            <w:left w:val="none" w:sz="0" w:space="0" w:color="auto"/>
            <w:bottom w:val="none" w:sz="0" w:space="0" w:color="auto"/>
            <w:right w:val="none" w:sz="0" w:space="0" w:color="auto"/>
          </w:divBdr>
        </w:div>
        <w:div w:id="1556118545">
          <w:marLeft w:val="640"/>
          <w:marRight w:val="0"/>
          <w:marTop w:val="0"/>
          <w:marBottom w:val="0"/>
          <w:divBdr>
            <w:top w:val="none" w:sz="0" w:space="0" w:color="auto"/>
            <w:left w:val="none" w:sz="0" w:space="0" w:color="auto"/>
            <w:bottom w:val="none" w:sz="0" w:space="0" w:color="auto"/>
            <w:right w:val="none" w:sz="0" w:space="0" w:color="auto"/>
          </w:divBdr>
        </w:div>
        <w:div w:id="1218739267">
          <w:marLeft w:val="640"/>
          <w:marRight w:val="0"/>
          <w:marTop w:val="0"/>
          <w:marBottom w:val="0"/>
          <w:divBdr>
            <w:top w:val="none" w:sz="0" w:space="0" w:color="auto"/>
            <w:left w:val="none" w:sz="0" w:space="0" w:color="auto"/>
            <w:bottom w:val="none" w:sz="0" w:space="0" w:color="auto"/>
            <w:right w:val="none" w:sz="0" w:space="0" w:color="auto"/>
          </w:divBdr>
        </w:div>
        <w:div w:id="837425582">
          <w:marLeft w:val="640"/>
          <w:marRight w:val="0"/>
          <w:marTop w:val="0"/>
          <w:marBottom w:val="0"/>
          <w:divBdr>
            <w:top w:val="none" w:sz="0" w:space="0" w:color="auto"/>
            <w:left w:val="none" w:sz="0" w:space="0" w:color="auto"/>
            <w:bottom w:val="none" w:sz="0" w:space="0" w:color="auto"/>
            <w:right w:val="none" w:sz="0" w:space="0" w:color="auto"/>
          </w:divBdr>
        </w:div>
        <w:div w:id="1120339933">
          <w:marLeft w:val="640"/>
          <w:marRight w:val="0"/>
          <w:marTop w:val="0"/>
          <w:marBottom w:val="0"/>
          <w:divBdr>
            <w:top w:val="none" w:sz="0" w:space="0" w:color="auto"/>
            <w:left w:val="none" w:sz="0" w:space="0" w:color="auto"/>
            <w:bottom w:val="none" w:sz="0" w:space="0" w:color="auto"/>
            <w:right w:val="none" w:sz="0" w:space="0" w:color="auto"/>
          </w:divBdr>
        </w:div>
        <w:div w:id="1016614134">
          <w:marLeft w:val="640"/>
          <w:marRight w:val="0"/>
          <w:marTop w:val="0"/>
          <w:marBottom w:val="0"/>
          <w:divBdr>
            <w:top w:val="none" w:sz="0" w:space="0" w:color="auto"/>
            <w:left w:val="none" w:sz="0" w:space="0" w:color="auto"/>
            <w:bottom w:val="none" w:sz="0" w:space="0" w:color="auto"/>
            <w:right w:val="none" w:sz="0" w:space="0" w:color="auto"/>
          </w:divBdr>
        </w:div>
        <w:div w:id="683440067">
          <w:marLeft w:val="640"/>
          <w:marRight w:val="0"/>
          <w:marTop w:val="0"/>
          <w:marBottom w:val="0"/>
          <w:divBdr>
            <w:top w:val="none" w:sz="0" w:space="0" w:color="auto"/>
            <w:left w:val="none" w:sz="0" w:space="0" w:color="auto"/>
            <w:bottom w:val="none" w:sz="0" w:space="0" w:color="auto"/>
            <w:right w:val="none" w:sz="0" w:space="0" w:color="auto"/>
          </w:divBdr>
        </w:div>
        <w:div w:id="261379601">
          <w:marLeft w:val="640"/>
          <w:marRight w:val="0"/>
          <w:marTop w:val="0"/>
          <w:marBottom w:val="0"/>
          <w:divBdr>
            <w:top w:val="none" w:sz="0" w:space="0" w:color="auto"/>
            <w:left w:val="none" w:sz="0" w:space="0" w:color="auto"/>
            <w:bottom w:val="none" w:sz="0" w:space="0" w:color="auto"/>
            <w:right w:val="none" w:sz="0" w:space="0" w:color="auto"/>
          </w:divBdr>
        </w:div>
        <w:div w:id="2040423443">
          <w:marLeft w:val="640"/>
          <w:marRight w:val="0"/>
          <w:marTop w:val="0"/>
          <w:marBottom w:val="0"/>
          <w:divBdr>
            <w:top w:val="none" w:sz="0" w:space="0" w:color="auto"/>
            <w:left w:val="none" w:sz="0" w:space="0" w:color="auto"/>
            <w:bottom w:val="none" w:sz="0" w:space="0" w:color="auto"/>
            <w:right w:val="none" w:sz="0" w:space="0" w:color="auto"/>
          </w:divBdr>
        </w:div>
        <w:div w:id="1081370063">
          <w:marLeft w:val="640"/>
          <w:marRight w:val="0"/>
          <w:marTop w:val="0"/>
          <w:marBottom w:val="0"/>
          <w:divBdr>
            <w:top w:val="none" w:sz="0" w:space="0" w:color="auto"/>
            <w:left w:val="none" w:sz="0" w:space="0" w:color="auto"/>
            <w:bottom w:val="none" w:sz="0" w:space="0" w:color="auto"/>
            <w:right w:val="none" w:sz="0" w:space="0" w:color="auto"/>
          </w:divBdr>
        </w:div>
        <w:div w:id="1328703062">
          <w:marLeft w:val="640"/>
          <w:marRight w:val="0"/>
          <w:marTop w:val="0"/>
          <w:marBottom w:val="0"/>
          <w:divBdr>
            <w:top w:val="none" w:sz="0" w:space="0" w:color="auto"/>
            <w:left w:val="none" w:sz="0" w:space="0" w:color="auto"/>
            <w:bottom w:val="none" w:sz="0" w:space="0" w:color="auto"/>
            <w:right w:val="none" w:sz="0" w:space="0" w:color="auto"/>
          </w:divBdr>
        </w:div>
        <w:div w:id="406464855">
          <w:marLeft w:val="640"/>
          <w:marRight w:val="0"/>
          <w:marTop w:val="0"/>
          <w:marBottom w:val="0"/>
          <w:divBdr>
            <w:top w:val="none" w:sz="0" w:space="0" w:color="auto"/>
            <w:left w:val="none" w:sz="0" w:space="0" w:color="auto"/>
            <w:bottom w:val="none" w:sz="0" w:space="0" w:color="auto"/>
            <w:right w:val="none" w:sz="0" w:space="0" w:color="auto"/>
          </w:divBdr>
        </w:div>
        <w:div w:id="15734260">
          <w:marLeft w:val="640"/>
          <w:marRight w:val="0"/>
          <w:marTop w:val="0"/>
          <w:marBottom w:val="0"/>
          <w:divBdr>
            <w:top w:val="none" w:sz="0" w:space="0" w:color="auto"/>
            <w:left w:val="none" w:sz="0" w:space="0" w:color="auto"/>
            <w:bottom w:val="none" w:sz="0" w:space="0" w:color="auto"/>
            <w:right w:val="none" w:sz="0" w:space="0" w:color="auto"/>
          </w:divBdr>
        </w:div>
        <w:div w:id="879443442">
          <w:marLeft w:val="640"/>
          <w:marRight w:val="0"/>
          <w:marTop w:val="0"/>
          <w:marBottom w:val="0"/>
          <w:divBdr>
            <w:top w:val="none" w:sz="0" w:space="0" w:color="auto"/>
            <w:left w:val="none" w:sz="0" w:space="0" w:color="auto"/>
            <w:bottom w:val="none" w:sz="0" w:space="0" w:color="auto"/>
            <w:right w:val="none" w:sz="0" w:space="0" w:color="auto"/>
          </w:divBdr>
        </w:div>
        <w:div w:id="12731623">
          <w:marLeft w:val="640"/>
          <w:marRight w:val="0"/>
          <w:marTop w:val="0"/>
          <w:marBottom w:val="0"/>
          <w:divBdr>
            <w:top w:val="none" w:sz="0" w:space="0" w:color="auto"/>
            <w:left w:val="none" w:sz="0" w:space="0" w:color="auto"/>
            <w:bottom w:val="none" w:sz="0" w:space="0" w:color="auto"/>
            <w:right w:val="none" w:sz="0" w:space="0" w:color="auto"/>
          </w:divBdr>
        </w:div>
        <w:div w:id="1883008673">
          <w:marLeft w:val="640"/>
          <w:marRight w:val="0"/>
          <w:marTop w:val="0"/>
          <w:marBottom w:val="0"/>
          <w:divBdr>
            <w:top w:val="none" w:sz="0" w:space="0" w:color="auto"/>
            <w:left w:val="none" w:sz="0" w:space="0" w:color="auto"/>
            <w:bottom w:val="none" w:sz="0" w:space="0" w:color="auto"/>
            <w:right w:val="none" w:sz="0" w:space="0" w:color="auto"/>
          </w:divBdr>
        </w:div>
        <w:div w:id="847645025">
          <w:marLeft w:val="640"/>
          <w:marRight w:val="0"/>
          <w:marTop w:val="0"/>
          <w:marBottom w:val="0"/>
          <w:divBdr>
            <w:top w:val="none" w:sz="0" w:space="0" w:color="auto"/>
            <w:left w:val="none" w:sz="0" w:space="0" w:color="auto"/>
            <w:bottom w:val="none" w:sz="0" w:space="0" w:color="auto"/>
            <w:right w:val="none" w:sz="0" w:space="0" w:color="auto"/>
          </w:divBdr>
        </w:div>
        <w:div w:id="1456603495">
          <w:marLeft w:val="640"/>
          <w:marRight w:val="0"/>
          <w:marTop w:val="0"/>
          <w:marBottom w:val="0"/>
          <w:divBdr>
            <w:top w:val="none" w:sz="0" w:space="0" w:color="auto"/>
            <w:left w:val="none" w:sz="0" w:space="0" w:color="auto"/>
            <w:bottom w:val="none" w:sz="0" w:space="0" w:color="auto"/>
            <w:right w:val="none" w:sz="0" w:space="0" w:color="auto"/>
          </w:divBdr>
        </w:div>
        <w:div w:id="1144735038">
          <w:marLeft w:val="640"/>
          <w:marRight w:val="0"/>
          <w:marTop w:val="0"/>
          <w:marBottom w:val="0"/>
          <w:divBdr>
            <w:top w:val="none" w:sz="0" w:space="0" w:color="auto"/>
            <w:left w:val="none" w:sz="0" w:space="0" w:color="auto"/>
            <w:bottom w:val="none" w:sz="0" w:space="0" w:color="auto"/>
            <w:right w:val="none" w:sz="0" w:space="0" w:color="auto"/>
          </w:divBdr>
        </w:div>
        <w:div w:id="39941841">
          <w:marLeft w:val="640"/>
          <w:marRight w:val="0"/>
          <w:marTop w:val="0"/>
          <w:marBottom w:val="0"/>
          <w:divBdr>
            <w:top w:val="none" w:sz="0" w:space="0" w:color="auto"/>
            <w:left w:val="none" w:sz="0" w:space="0" w:color="auto"/>
            <w:bottom w:val="none" w:sz="0" w:space="0" w:color="auto"/>
            <w:right w:val="none" w:sz="0" w:space="0" w:color="auto"/>
          </w:divBdr>
        </w:div>
        <w:div w:id="1291013238">
          <w:marLeft w:val="640"/>
          <w:marRight w:val="0"/>
          <w:marTop w:val="0"/>
          <w:marBottom w:val="0"/>
          <w:divBdr>
            <w:top w:val="none" w:sz="0" w:space="0" w:color="auto"/>
            <w:left w:val="none" w:sz="0" w:space="0" w:color="auto"/>
            <w:bottom w:val="none" w:sz="0" w:space="0" w:color="auto"/>
            <w:right w:val="none" w:sz="0" w:space="0" w:color="auto"/>
          </w:divBdr>
        </w:div>
        <w:div w:id="1957322628">
          <w:marLeft w:val="640"/>
          <w:marRight w:val="0"/>
          <w:marTop w:val="0"/>
          <w:marBottom w:val="0"/>
          <w:divBdr>
            <w:top w:val="none" w:sz="0" w:space="0" w:color="auto"/>
            <w:left w:val="none" w:sz="0" w:space="0" w:color="auto"/>
            <w:bottom w:val="none" w:sz="0" w:space="0" w:color="auto"/>
            <w:right w:val="none" w:sz="0" w:space="0" w:color="auto"/>
          </w:divBdr>
        </w:div>
        <w:div w:id="1945573752">
          <w:marLeft w:val="640"/>
          <w:marRight w:val="0"/>
          <w:marTop w:val="0"/>
          <w:marBottom w:val="0"/>
          <w:divBdr>
            <w:top w:val="none" w:sz="0" w:space="0" w:color="auto"/>
            <w:left w:val="none" w:sz="0" w:space="0" w:color="auto"/>
            <w:bottom w:val="none" w:sz="0" w:space="0" w:color="auto"/>
            <w:right w:val="none" w:sz="0" w:space="0" w:color="auto"/>
          </w:divBdr>
        </w:div>
        <w:div w:id="301158403">
          <w:marLeft w:val="640"/>
          <w:marRight w:val="0"/>
          <w:marTop w:val="0"/>
          <w:marBottom w:val="0"/>
          <w:divBdr>
            <w:top w:val="none" w:sz="0" w:space="0" w:color="auto"/>
            <w:left w:val="none" w:sz="0" w:space="0" w:color="auto"/>
            <w:bottom w:val="none" w:sz="0" w:space="0" w:color="auto"/>
            <w:right w:val="none" w:sz="0" w:space="0" w:color="auto"/>
          </w:divBdr>
        </w:div>
        <w:div w:id="746658812">
          <w:marLeft w:val="640"/>
          <w:marRight w:val="0"/>
          <w:marTop w:val="0"/>
          <w:marBottom w:val="0"/>
          <w:divBdr>
            <w:top w:val="none" w:sz="0" w:space="0" w:color="auto"/>
            <w:left w:val="none" w:sz="0" w:space="0" w:color="auto"/>
            <w:bottom w:val="none" w:sz="0" w:space="0" w:color="auto"/>
            <w:right w:val="none" w:sz="0" w:space="0" w:color="auto"/>
          </w:divBdr>
        </w:div>
        <w:div w:id="903566504">
          <w:marLeft w:val="640"/>
          <w:marRight w:val="0"/>
          <w:marTop w:val="0"/>
          <w:marBottom w:val="0"/>
          <w:divBdr>
            <w:top w:val="none" w:sz="0" w:space="0" w:color="auto"/>
            <w:left w:val="none" w:sz="0" w:space="0" w:color="auto"/>
            <w:bottom w:val="none" w:sz="0" w:space="0" w:color="auto"/>
            <w:right w:val="none" w:sz="0" w:space="0" w:color="auto"/>
          </w:divBdr>
        </w:div>
        <w:div w:id="1342047532">
          <w:marLeft w:val="640"/>
          <w:marRight w:val="0"/>
          <w:marTop w:val="0"/>
          <w:marBottom w:val="0"/>
          <w:divBdr>
            <w:top w:val="none" w:sz="0" w:space="0" w:color="auto"/>
            <w:left w:val="none" w:sz="0" w:space="0" w:color="auto"/>
            <w:bottom w:val="none" w:sz="0" w:space="0" w:color="auto"/>
            <w:right w:val="none" w:sz="0" w:space="0" w:color="auto"/>
          </w:divBdr>
        </w:div>
        <w:div w:id="2146771222">
          <w:marLeft w:val="640"/>
          <w:marRight w:val="0"/>
          <w:marTop w:val="0"/>
          <w:marBottom w:val="0"/>
          <w:divBdr>
            <w:top w:val="none" w:sz="0" w:space="0" w:color="auto"/>
            <w:left w:val="none" w:sz="0" w:space="0" w:color="auto"/>
            <w:bottom w:val="none" w:sz="0" w:space="0" w:color="auto"/>
            <w:right w:val="none" w:sz="0" w:space="0" w:color="auto"/>
          </w:divBdr>
        </w:div>
        <w:div w:id="1724059598">
          <w:marLeft w:val="640"/>
          <w:marRight w:val="0"/>
          <w:marTop w:val="0"/>
          <w:marBottom w:val="0"/>
          <w:divBdr>
            <w:top w:val="none" w:sz="0" w:space="0" w:color="auto"/>
            <w:left w:val="none" w:sz="0" w:space="0" w:color="auto"/>
            <w:bottom w:val="none" w:sz="0" w:space="0" w:color="auto"/>
            <w:right w:val="none" w:sz="0" w:space="0" w:color="auto"/>
          </w:divBdr>
        </w:div>
        <w:div w:id="1346980011">
          <w:marLeft w:val="640"/>
          <w:marRight w:val="0"/>
          <w:marTop w:val="0"/>
          <w:marBottom w:val="0"/>
          <w:divBdr>
            <w:top w:val="none" w:sz="0" w:space="0" w:color="auto"/>
            <w:left w:val="none" w:sz="0" w:space="0" w:color="auto"/>
            <w:bottom w:val="none" w:sz="0" w:space="0" w:color="auto"/>
            <w:right w:val="none" w:sz="0" w:space="0" w:color="auto"/>
          </w:divBdr>
        </w:div>
        <w:div w:id="1709837556">
          <w:marLeft w:val="640"/>
          <w:marRight w:val="0"/>
          <w:marTop w:val="0"/>
          <w:marBottom w:val="0"/>
          <w:divBdr>
            <w:top w:val="none" w:sz="0" w:space="0" w:color="auto"/>
            <w:left w:val="none" w:sz="0" w:space="0" w:color="auto"/>
            <w:bottom w:val="none" w:sz="0" w:space="0" w:color="auto"/>
            <w:right w:val="none" w:sz="0" w:space="0" w:color="auto"/>
          </w:divBdr>
        </w:div>
        <w:div w:id="1832020941">
          <w:marLeft w:val="640"/>
          <w:marRight w:val="0"/>
          <w:marTop w:val="0"/>
          <w:marBottom w:val="0"/>
          <w:divBdr>
            <w:top w:val="none" w:sz="0" w:space="0" w:color="auto"/>
            <w:left w:val="none" w:sz="0" w:space="0" w:color="auto"/>
            <w:bottom w:val="none" w:sz="0" w:space="0" w:color="auto"/>
            <w:right w:val="none" w:sz="0" w:space="0" w:color="auto"/>
          </w:divBdr>
        </w:div>
        <w:div w:id="1296981428">
          <w:marLeft w:val="640"/>
          <w:marRight w:val="0"/>
          <w:marTop w:val="0"/>
          <w:marBottom w:val="0"/>
          <w:divBdr>
            <w:top w:val="none" w:sz="0" w:space="0" w:color="auto"/>
            <w:left w:val="none" w:sz="0" w:space="0" w:color="auto"/>
            <w:bottom w:val="none" w:sz="0" w:space="0" w:color="auto"/>
            <w:right w:val="none" w:sz="0" w:space="0" w:color="auto"/>
          </w:divBdr>
        </w:div>
        <w:div w:id="1600017619">
          <w:marLeft w:val="640"/>
          <w:marRight w:val="0"/>
          <w:marTop w:val="0"/>
          <w:marBottom w:val="0"/>
          <w:divBdr>
            <w:top w:val="none" w:sz="0" w:space="0" w:color="auto"/>
            <w:left w:val="none" w:sz="0" w:space="0" w:color="auto"/>
            <w:bottom w:val="none" w:sz="0" w:space="0" w:color="auto"/>
            <w:right w:val="none" w:sz="0" w:space="0" w:color="auto"/>
          </w:divBdr>
        </w:div>
        <w:div w:id="1263219617">
          <w:marLeft w:val="640"/>
          <w:marRight w:val="0"/>
          <w:marTop w:val="0"/>
          <w:marBottom w:val="0"/>
          <w:divBdr>
            <w:top w:val="none" w:sz="0" w:space="0" w:color="auto"/>
            <w:left w:val="none" w:sz="0" w:space="0" w:color="auto"/>
            <w:bottom w:val="none" w:sz="0" w:space="0" w:color="auto"/>
            <w:right w:val="none" w:sz="0" w:space="0" w:color="auto"/>
          </w:divBdr>
        </w:div>
        <w:div w:id="778795891">
          <w:marLeft w:val="640"/>
          <w:marRight w:val="0"/>
          <w:marTop w:val="0"/>
          <w:marBottom w:val="0"/>
          <w:divBdr>
            <w:top w:val="none" w:sz="0" w:space="0" w:color="auto"/>
            <w:left w:val="none" w:sz="0" w:space="0" w:color="auto"/>
            <w:bottom w:val="none" w:sz="0" w:space="0" w:color="auto"/>
            <w:right w:val="none" w:sz="0" w:space="0" w:color="auto"/>
          </w:divBdr>
        </w:div>
        <w:div w:id="310985424">
          <w:marLeft w:val="640"/>
          <w:marRight w:val="0"/>
          <w:marTop w:val="0"/>
          <w:marBottom w:val="0"/>
          <w:divBdr>
            <w:top w:val="none" w:sz="0" w:space="0" w:color="auto"/>
            <w:left w:val="none" w:sz="0" w:space="0" w:color="auto"/>
            <w:bottom w:val="none" w:sz="0" w:space="0" w:color="auto"/>
            <w:right w:val="none" w:sz="0" w:space="0" w:color="auto"/>
          </w:divBdr>
        </w:div>
        <w:div w:id="1299994205">
          <w:marLeft w:val="640"/>
          <w:marRight w:val="0"/>
          <w:marTop w:val="0"/>
          <w:marBottom w:val="0"/>
          <w:divBdr>
            <w:top w:val="none" w:sz="0" w:space="0" w:color="auto"/>
            <w:left w:val="none" w:sz="0" w:space="0" w:color="auto"/>
            <w:bottom w:val="none" w:sz="0" w:space="0" w:color="auto"/>
            <w:right w:val="none" w:sz="0" w:space="0" w:color="auto"/>
          </w:divBdr>
        </w:div>
        <w:div w:id="1573809288">
          <w:marLeft w:val="640"/>
          <w:marRight w:val="0"/>
          <w:marTop w:val="0"/>
          <w:marBottom w:val="0"/>
          <w:divBdr>
            <w:top w:val="none" w:sz="0" w:space="0" w:color="auto"/>
            <w:left w:val="none" w:sz="0" w:space="0" w:color="auto"/>
            <w:bottom w:val="none" w:sz="0" w:space="0" w:color="auto"/>
            <w:right w:val="none" w:sz="0" w:space="0" w:color="auto"/>
          </w:divBdr>
        </w:div>
        <w:div w:id="1250503111">
          <w:marLeft w:val="640"/>
          <w:marRight w:val="0"/>
          <w:marTop w:val="0"/>
          <w:marBottom w:val="0"/>
          <w:divBdr>
            <w:top w:val="none" w:sz="0" w:space="0" w:color="auto"/>
            <w:left w:val="none" w:sz="0" w:space="0" w:color="auto"/>
            <w:bottom w:val="none" w:sz="0" w:space="0" w:color="auto"/>
            <w:right w:val="none" w:sz="0" w:space="0" w:color="auto"/>
          </w:divBdr>
        </w:div>
        <w:div w:id="1168713576">
          <w:marLeft w:val="640"/>
          <w:marRight w:val="0"/>
          <w:marTop w:val="0"/>
          <w:marBottom w:val="0"/>
          <w:divBdr>
            <w:top w:val="none" w:sz="0" w:space="0" w:color="auto"/>
            <w:left w:val="none" w:sz="0" w:space="0" w:color="auto"/>
            <w:bottom w:val="none" w:sz="0" w:space="0" w:color="auto"/>
            <w:right w:val="none" w:sz="0" w:space="0" w:color="auto"/>
          </w:divBdr>
        </w:div>
        <w:div w:id="1699431176">
          <w:marLeft w:val="640"/>
          <w:marRight w:val="0"/>
          <w:marTop w:val="0"/>
          <w:marBottom w:val="0"/>
          <w:divBdr>
            <w:top w:val="none" w:sz="0" w:space="0" w:color="auto"/>
            <w:left w:val="none" w:sz="0" w:space="0" w:color="auto"/>
            <w:bottom w:val="none" w:sz="0" w:space="0" w:color="auto"/>
            <w:right w:val="none" w:sz="0" w:space="0" w:color="auto"/>
          </w:divBdr>
        </w:div>
        <w:div w:id="317416606">
          <w:marLeft w:val="640"/>
          <w:marRight w:val="0"/>
          <w:marTop w:val="0"/>
          <w:marBottom w:val="0"/>
          <w:divBdr>
            <w:top w:val="none" w:sz="0" w:space="0" w:color="auto"/>
            <w:left w:val="none" w:sz="0" w:space="0" w:color="auto"/>
            <w:bottom w:val="none" w:sz="0" w:space="0" w:color="auto"/>
            <w:right w:val="none" w:sz="0" w:space="0" w:color="auto"/>
          </w:divBdr>
        </w:div>
        <w:div w:id="808985245">
          <w:marLeft w:val="640"/>
          <w:marRight w:val="0"/>
          <w:marTop w:val="0"/>
          <w:marBottom w:val="0"/>
          <w:divBdr>
            <w:top w:val="none" w:sz="0" w:space="0" w:color="auto"/>
            <w:left w:val="none" w:sz="0" w:space="0" w:color="auto"/>
            <w:bottom w:val="none" w:sz="0" w:space="0" w:color="auto"/>
            <w:right w:val="none" w:sz="0" w:space="0" w:color="auto"/>
          </w:divBdr>
        </w:div>
      </w:divsChild>
    </w:div>
    <w:div w:id="1710062493">
      <w:marLeft w:val="640"/>
      <w:marRight w:val="0"/>
      <w:marTop w:val="0"/>
      <w:marBottom w:val="0"/>
      <w:divBdr>
        <w:top w:val="none" w:sz="0" w:space="0" w:color="auto"/>
        <w:left w:val="none" w:sz="0" w:space="0" w:color="auto"/>
        <w:bottom w:val="none" w:sz="0" w:space="0" w:color="auto"/>
        <w:right w:val="none" w:sz="0" w:space="0" w:color="auto"/>
      </w:divBdr>
    </w:div>
    <w:div w:id="1713533486">
      <w:marLeft w:val="640"/>
      <w:marRight w:val="0"/>
      <w:marTop w:val="0"/>
      <w:marBottom w:val="0"/>
      <w:divBdr>
        <w:top w:val="none" w:sz="0" w:space="0" w:color="auto"/>
        <w:left w:val="none" w:sz="0" w:space="0" w:color="auto"/>
        <w:bottom w:val="none" w:sz="0" w:space="0" w:color="auto"/>
        <w:right w:val="none" w:sz="0" w:space="0" w:color="auto"/>
      </w:divBdr>
    </w:div>
    <w:div w:id="1718819216">
      <w:bodyDiv w:val="1"/>
      <w:marLeft w:val="0"/>
      <w:marRight w:val="0"/>
      <w:marTop w:val="0"/>
      <w:marBottom w:val="0"/>
      <w:divBdr>
        <w:top w:val="none" w:sz="0" w:space="0" w:color="auto"/>
        <w:left w:val="none" w:sz="0" w:space="0" w:color="auto"/>
        <w:bottom w:val="none" w:sz="0" w:space="0" w:color="auto"/>
        <w:right w:val="none" w:sz="0" w:space="0" w:color="auto"/>
      </w:divBdr>
      <w:divsChild>
        <w:div w:id="149299725">
          <w:marLeft w:val="640"/>
          <w:marRight w:val="0"/>
          <w:marTop w:val="0"/>
          <w:marBottom w:val="0"/>
          <w:divBdr>
            <w:top w:val="none" w:sz="0" w:space="0" w:color="auto"/>
            <w:left w:val="none" w:sz="0" w:space="0" w:color="auto"/>
            <w:bottom w:val="none" w:sz="0" w:space="0" w:color="auto"/>
            <w:right w:val="none" w:sz="0" w:space="0" w:color="auto"/>
          </w:divBdr>
        </w:div>
        <w:div w:id="266616642">
          <w:marLeft w:val="640"/>
          <w:marRight w:val="0"/>
          <w:marTop w:val="0"/>
          <w:marBottom w:val="0"/>
          <w:divBdr>
            <w:top w:val="none" w:sz="0" w:space="0" w:color="auto"/>
            <w:left w:val="none" w:sz="0" w:space="0" w:color="auto"/>
            <w:bottom w:val="none" w:sz="0" w:space="0" w:color="auto"/>
            <w:right w:val="none" w:sz="0" w:space="0" w:color="auto"/>
          </w:divBdr>
        </w:div>
        <w:div w:id="954869138">
          <w:marLeft w:val="640"/>
          <w:marRight w:val="0"/>
          <w:marTop w:val="0"/>
          <w:marBottom w:val="0"/>
          <w:divBdr>
            <w:top w:val="none" w:sz="0" w:space="0" w:color="auto"/>
            <w:left w:val="none" w:sz="0" w:space="0" w:color="auto"/>
            <w:bottom w:val="none" w:sz="0" w:space="0" w:color="auto"/>
            <w:right w:val="none" w:sz="0" w:space="0" w:color="auto"/>
          </w:divBdr>
        </w:div>
        <w:div w:id="960306337">
          <w:marLeft w:val="640"/>
          <w:marRight w:val="0"/>
          <w:marTop w:val="0"/>
          <w:marBottom w:val="0"/>
          <w:divBdr>
            <w:top w:val="none" w:sz="0" w:space="0" w:color="auto"/>
            <w:left w:val="none" w:sz="0" w:space="0" w:color="auto"/>
            <w:bottom w:val="none" w:sz="0" w:space="0" w:color="auto"/>
            <w:right w:val="none" w:sz="0" w:space="0" w:color="auto"/>
          </w:divBdr>
        </w:div>
        <w:div w:id="1033073025">
          <w:marLeft w:val="640"/>
          <w:marRight w:val="0"/>
          <w:marTop w:val="0"/>
          <w:marBottom w:val="0"/>
          <w:divBdr>
            <w:top w:val="none" w:sz="0" w:space="0" w:color="auto"/>
            <w:left w:val="none" w:sz="0" w:space="0" w:color="auto"/>
            <w:bottom w:val="none" w:sz="0" w:space="0" w:color="auto"/>
            <w:right w:val="none" w:sz="0" w:space="0" w:color="auto"/>
          </w:divBdr>
        </w:div>
        <w:div w:id="1155799350">
          <w:marLeft w:val="640"/>
          <w:marRight w:val="0"/>
          <w:marTop w:val="0"/>
          <w:marBottom w:val="0"/>
          <w:divBdr>
            <w:top w:val="none" w:sz="0" w:space="0" w:color="auto"/>
            <w:left w:val="none" w:sz="0" w:space="0" w:color="auto"/>
            <w:bottom w:val="none" w:sz="0" w:space="0" w:color="auto"/>
            <w:right w:val="none" w:sz="0" w:space="0" w:color="auto"/>
          </w:divBdr>
        </w:div>
        <w:div w:id="1251962657">
          <w:marLeft w:val="640"/>
          <w:marRight w:val="0"/>
          <w:marTop w:val="0"/>
          <w:marBottom w:val="0"/>
          <w:divBdr>
            <w:top w:val="none" w:sz="0" w:space="0" w:color="auto"/>
            <w:left w:val="none" w:sz="0" w:space="0" w:color="auto"/>
            <w:bottom w:val="none" w:sz="0" w:space="0" w:color="auto"/>
            <w:right w:val="none" w:sz="0" w:space="0" w:color="auto"/>
          </w:divBdr>
        </w:div>
        <w:div w:id="1409496246">
          <w:marLeft w:val="640"/>
          <w:marRight w:val="0"/>
          <w:marTop w:val="0"/>
          <w:marBottom w:val="0"/>
          <w:divBdr>
            <w:top w:val="none" w:sz="0" w:space="0" w:color="auto"/>
            <w:left w:val="none" w:sz="0" w:space="0" w:color="auto"/>
            <w:bottom w:val="none" w:sz="0" w:space="0" w:color="auto"/>
            <w:right w:val="none" w:sz="0" w:space="0" w:color="auto"/>
          </w:divBdr>
        </w:div>
        <w:div w:id="1419592415">
          <w:marLeft w:val="640"/>
          <w:marRight w:val="0"/>
          <w:marTop w:val="0"/>
          <w:marBottom w:val="0"/>
          <w:divBdr>
            <w:top w:val="none" w:sz="0" w:space="0" w:color="auto"/>
            <w:left w:val="none" w:sz="0" w:space="0" w:color="auto"/>
            <w:bottom w:val="none" w:sz="0" w:space="0" w:color="auto"/>
            <w:right w:val="none" w:sz="0" w:space="0" w:color="auto"/>
          </w:divBdr>
        </w:div>
        <w:div w:id="1543442191">
          <w:marLeft w:val="640"/>
          <w:marRight w:val="0"/>
          <w:marTop w:val="0"/>
          <w:marBottom w:val="0"/>
          <w:divBdr>
            <w:top w:val="none" w:sz="0" w:space="0" w:color="auto"/>
            <w:left w:val="none" w:sz="0" w:space="0" w:color="auto"/>
            <w:bottom w:val="none" w:sz="0" w:space="0" w:color="auto"/>
            <w:right w:val="none" w:sz="0" w:space="0" w:color="auto"/>
          </w:divBdr>
        </w:div>
        <w:div w:id="1733961345">
          <w:marLeft w:val="640"/>
          <w:marRight w:val="0"/>
          <w:marTop w:val="0"/>
          <w:marBottom w:val="0"/>
          <w:divBdr>
            <w:top w:val="none" w:sz="0" w:space="0" w:color="auto"/>
            <w:left w:val="none" w:sz="0" w:space="0" w:color="auto"/>
            <w:bottom w:val="none" w:sz="0" w:space="0" w:color="auto"/>
            <w:right w:val="none" w:sz="0" w:space="0" w:color="auto"/>
          </w:divBdr>
        </w:div>
      </w:divsChild>
    </w:div>
    <w:div w:id="1719746667">
      <w:bodyDiv w:val="1"/>
      <w:marLeft w:val="0"/>
      <w:marRight w:val="0"/>
      <w:marTop w:val="0"/>
      <w:marBottom w:val="0"/>
      <w:divBdr>
        <w:top w:val="none" w:sz="0" w:space="0" w:color="auto"/>
        <w:left w:val="none" w:sz="0" w:space="0" w:color="auto"/>
        <w:bottom w:val="none" w:sz="0" w:space="0" w:color="auto"/>
        <w:right w:val="none" w:sz="0" w:space="0" w:color="auto"/>
      </w:divBdr>
      <w:divsChild>
        <w:div w:id="1981034062">
          <w:marLeft w:val="640"/>
          <w:marRight w:val="0"/>
          <w:marTop w:val="0"/>
          <w:marBottom w:val="0"/>
          <w:divBdr>
            <w:top w:val="none" w:sz="0" w:space="0" w:color="auto"/>
            <w:left w:val="none" w:sz="0" w:space="0" w:color="auto"/>
            <w:bottom w:val="none" w:sz="0" w:space="0" w:color="auto"/>
            <w:right w:val="none" w:sz="0" w:space="0" w:color="auto"/>
          </w:divBdr>
        </w:div>
        <w:div w:id="2003461840">
          <w:marLeft w:val="640"/>
          <w:marRight w:val="0"/>
          <w:marTop w:val="0"/>
          <w:marBottom w:val="0"/>
          <w:divBdr>
            <w:top w:val="none" w:sz="0" w:space="0" w:color="auto"/>
            <w:left w:val="none" w:sz="0" w:space="0" w:color="auto"/>
            <w:bottom w:val="none" w:sz="0" w:space="0" w:color="auto"/>
            <w:right w:val="none" w:sz="0" w:space="0" w:color="auto"/>
          </w:divBdr>
        </w:div>
        <w:div w:id="1418206341">
          <w:marLeft w:val="640"/>
          <w:marRight w:val="0"/>
          <w:marTop w:val="0"/>
          <w:marBottom w:val="0"/>
          <w:divBdr>
            <w:top w:val="none" w:sz="0" w:space="0" w:color="auto"/>
            <w:left w:val="none" w:sz="0" w:space="0" w:color="auto"/>
            <w:bottom w:val="none" w:sz="0" w:space="0" w:color="auto"/>
            <w:right w:val="none" w:sz="0" w:space="0" w:color="auto"/>
          </w:divBdr>
        </w:div>
        <w:div w:id="957222995">
          <w:marLeft w:val="640"/>
          <w:marRight w:val="0"/>
          <w:marTop w:val="0"/>
          <w:marBottom w:val="0"/>
          <w:divBdr>
            <w:top w:val="none" w:sz="0" w:space="0" w:color="auto"/>
            <w:left w:val="none" w:sz="0" w:space="0" w:color="auto"/>
            <w:bottom w:val="none" w:sz="0" w:space="0" w:color="auto"/>
            <w:right w:val="none" w:sz="0" w:space="0" w:color="auto"/>
          </w:divBdr>
        </w:div>
        <w:div w:id="1375807208">
          <w:marLeft w:val="640"/>
          <w:marRight w:val="0"/>
          <w:marTop w:val="0"/>
          <w:marBottom w:val="0"/>
          <w:divBdr>
            <w:top w:val="none" w:sz="0" w:space="0" w:color="auto"/>
            <w:left w:val="none" w:sz="0" w:space="0" w:color="auto"/>
            <w:bottom w:val="none" w:sz="0" w:space="0" w:color="auto"/>
            <w:right w:val="none" w:sz="0" w:space="0" w:color="auto"/>
          </w:divBdr>
        </w:div>
        <w:div w:id="821653354">
          <w:marLeft w:val="640"/>
          <w:marRight w:val="0"/>
          <w:marTop w:val="0"/>
          <w:marBottom w:val="0"/>
          <w:divBdr>
            <w:top w:val="none" w:sz="0" w:space="0" w:color="auto"/>
            <w:left w:val="none" w:sz="0" w:space="0" w:color="auto"/>
            <w:bottom w:val="none" w:sz="0" w:space="0" w:color="auto"/>
            <w:right w:val="none" w:sz="0" w:space="0" w:color="auto"/>
          </w:divBdr>
        </w:div>
        <w:div w:id="1891771685">
          <w:marLeft w:val="640"/>
          <w:marRight w:val="0"/>
          <w:marTop w:val="0"/>
          <w:marBottom w:val="0"/>
          <w:divBdr>
            <w:top w:val="none" w:sz="0" w:space="0" w:color="auto"/>
            <w:left w:val="none" w:sz="0" w:space="0" w:color="auto"/>
            <w:bottom w:val="none" w:sz="0" w:space="0" w:color="auto"/>
            <w:right w:val="none" w:sz="0" w:space="0" w:color="auto"/>
          </w:divBdr>
        </w:div>
        <w:div w:id="79907355">
          <w:marLeft w:val="640"/>
          <w:marRight w:val="0"/>
          <w:marTop w:val="0"/>
          <w:marBottom w:val="0"/>
          <w:divBdr>
            <w:top w:val="none" w:sz="0" w:space="0" w:color="auto"/>
            <w:left w:val="none" w:sz="0" w:space="0" w:color="auto"/>
            <w:bottom w:val="none" w:sz="0" w:space="0" w:color="auto"/>
            <w:right w:val="none" w:sz="0" w:space="0" w:color="auto"/>
          </w:divBdr>
        </w:div>
        <w:div w:id="252056507">
          <w:marLeft w:val="640"/>
          <w:marRight w:val="0"/>
          <w:marTop w:val="0"/>
          <w:marBottom w:val="0"/>
          <w:divBdr>
            <w:top w:val="none" w:sz="0" w:space="0" w:color="auto"/>
            <w:left w:val="none" w:sz="0" w:space="0" w:color="auto"/>
            <w:bottom w:val="none" w:sz="0" w:space="0" w:color="auto"/>
            <w:right w:val="none" w:sz="0" w:space="0" w:color="auto"/>
          </w:divBdr>
        </w:div>
        <w:div w:id="21365614">
          <w:marLeft w:val="640"/>
          <w:marRight w:val="0"/>
          <w:marTop w:val="0"/>
          <w:marBottom w:val="0"/>
          <w:divBdr>
            <w:top w:val="none" w:sz="0" w:space="0" w:color="auto"/>
            <w:left w:val="none" w:sz="0" w:space="0" w:color="auto"/>
            <w:bottom w:val="none" w:sz="0" w:space="0" w:color="auto"/>
            <w:right w:val="none" w:sz="0" w:space="0" w:color="auto"/>
          </w:divBdr>
        </w:div>
        <w:div w:id="286207562">
          <w:marLeft w:val="640"/>
          <w:marRight w:val="0"/>
          <w:marTop w:val="0"/>
          <w:marBottom w:val="0"/>
          <w:divBdr>
            <w:top w:val="none" w:sz="0" w:space="0" w:color="auto"/>
            <w:left w:val="none" w:sz="0" w:space="0" w:color="auto"/>
            <w:bottom w:val="none" w:sz="0" w:space="0" w:color="auto"/>
            <w:right w:val="none" w:sz="0" w:space="0" w:color="auto"/>
          </w:divBdr>
        </w:div>
        <w:div w:id="1576283080">
          <w:marLeft w:val="640"/>
          <w:marRight w:val="0"/>
          <w:marTop w:val="0"/>
          <w:marBottom w:val="0"/>
          <w:divBdr>
            <w:top w:val="none" w:sz="0" w:space="0" w:color="auto"/>
            <w:left w:val="none" w:sz="0" w:space="0" w:color="auto"/>
            <w:bottom w:val="none" w:sz="0" w:space="0" w:color="auto"/>
            <w:right w:val="none" w:sz="0" w:space="0" w:color="auto"/>
          </w:divBdr>
        </w:div>
        <w:div w:id="904532908">
          <w:marLeft w:val="640"/>
          <w:marRight w:val="0"/>
          <w:marTop w:val="0"/>
          <w:marBottom w:val="0"/>
          <w:divBdr>
            <w:top w:val="none" w:sz="0" w:space="0" w:color="auto"/>
            <w:left w:val="none" w:sz="0" w:space="0" w:color="auto"/>
            <w:bottom w:val="none" w:sz="0" w:space="0" w:color="auto"/>
            <w:right w:val="none" w:sz="0" w:space="0" w:color="auto"/>
          </w:divBdr>
        </w:div>
        <w:div w:id="1029331396">
          <w:marLeft w:val="640"/>
          <w:marRight w:val="0"/>
          <w:marTop w:val="0"/>
          <w:marBottom w:val="0"/>
          <w:divBdr>
            <w:top w:val="none" w:sz="0" w:space="0" w:color="auto"/>
            <w:left w:val="none" w:sz="0" w:space="0" w:color="auto"/>
            <w:bottom w:val="none" w:sz="0" w:space="0" w:color="auto"/>
            <w:right w:val="none" w:sz="0" w:space="0" w:color="auto"/>
          </w:divBdr>
        </w:div>
        <w:div w:id="1739400035">
          <w:marLeft w:val="640"/>
          <w:marRight w:val="0"/>
          <w:marTop w:val="0"/>
          <w:marBottom w:val="0"/>
          <w:divBdr>
            <w:top w:val="none" w:sz="0" w:space="0" w:color="auto"/>
            <w:left w:val="none" w:sz="0" w:space="0" w:color="auto"/>
            <w:bottom w:val="none" w:sz="0" w:space="0" w:color="auto"/>
            <w:right w:val="none" w:sz="0" w:space="0" w:color="auto"/>
          </w:divBdr>
        </w:div>
        <w:div w:id="596445121">
          <w:marLeft w:val="640"/>
          <w:marRight w:val="0"/>
          <w:marTop w:val="0"/>
          <w:marBottom w:val="0"/>
          <w:divBdr>
            <w:top w:val="none" w:sz="0" w:space="0" w:color="auto"/>
            <w:left w:val="none" w:sz="0" w:space="0" w:color="auto"/>
            <w:bottom w:val="none" w:sz="0" w:space="0" w:color="auto"/>
            <w:right w:val="none" w:sz="0" w:space="0" w:color="auto"/>
          </w:divBdr>
        </w:div>
        <w:div w:id="66071921">
          <w:marLeft w:val="640"/>
          <w:marRight w:val="0"/>
          <w:marTop w:val="0"/>
          <w:marBottom w:val="0"/>
          <w:divBdr>
            <w:top w:val="none" w:sz="0" w:space="0" w:color="auto"/>
            <w:left w:val="none" w:sz="0" w:space="0" w:color="auto"/>
            <w:bottom w:val="none" w:sz="0" w:space="0" w:color="auto"/>
            <w:right w:val="none" w:sz="0" w:space="0" w:color="auto"/>
          </w:divBdr>
        </w:div>
        <w:div w:id="1259564382">
          <w:marLeft w:val="640"/>
          <w:marRight w:val="0"/>
          <w:marTop w:val="0"/>
          <w:marBottom w:val="0"/>
          <w:divBdr>
            <w:top w:val="none" w:sz="0" w:space="0" w:color="auto"/>
            <w:left w:val="none" w:sz="0" w:space="0" w:color="auto"/>
            <w:bottom w:val="none" w:sz="0" w:space="0" w:color="auto"/>
            <w:right w:val="none" w:sz="0" w:space="0" w:color="auto"/>
          </w:divBdr>
        </w:div>
        <w:div w:id="1377973725">
          <w:marLeft w:val="640"/>
          <w:marRight w:val="0"/>
          <w:marTop w:val="0"/>
          <w:marBottom w:val="0"/>
          <w:divBdr>
            <w:top w:val="none" w:sz="0" w:space="0" w:color="auto"/>
            <w:left w:val="none" w:sz="0" w:space="0" w:color="auto"/>
            <w:bottom w:val="none" w:sz="0" w:space="0" w:color="auto"/>
            <w:right w:val="none" w:sz="0" w:space="0" w:color="auto"/>
          </w:divBdr>
        </w:div>
        <w:div w:id="2020965189">
          <w:marLeft w:val="640"/>
          <w:marRight w:val="0"/>
          <w:marTop w:val="0"/>
          <w:marBottom w:val="0"/>
          <w:divBdr>
            <w:top w:val="none" w:sz="0" w:space="0" w:color="auto"/>
            <w:left w:val="none" w:sz="0" w:space="0" w:color="auto"/>
            <w:bottom w:val="none" w:sz="0" w:space="0" w:color="auto"/>
            <w:right w:val="none" w:sz="0" w:space="0" w:color="auto"/>
          </w:divBdr>
        </w:div>
        <w:div w:id="603851165">
          <w:marLeft w:val="640"/>
          <w:marRight w:val="0"/>
          <w:marTop w:val="0"/>
          <w:marBottom w:val="0"/>
          <w:divBdr>
            <w:top w:val="none" w:sz="0" w:space="0" w:color="auto"/>
            <w:left w:val="none" w:sz="0" w:space="0" w:color="auto"/>
            <w:bottom w:val="none" w:sz="0" w:space="0" w:color="auto"/>
            <w:right w:val="none" w:sz="0" w:space="0" w:color="auto"/>
          </w:divBdr>
        </w:div>
        <w:div w:id="1255166415">
          <w:marLeft w:val="640"/>
          <w:marRight w:val="0"/>
          <w:marTop w:val="0"/>
          <w:marBottom w:val="0"/>
          <w:divBdr>
            <w:top w:val="none" w:sz="0" w:space="0" w:color="auto"/>
            <w:left w:val="none" w:sz="0" w:space="0" w:color="auto"/>
            <w:bottom w:val="none" w:sz="0" w:space="0" w:color="auto"/>
            <w:right w:val="none" w:sz="0" w:space="0" w:color="auto"/>
          </w:divBdr>
        </w:div>
        <w:div w:id="472331795">
          <w:marLeft w:val="640"/>
          <w:marRight w:val="0"/>
          <w:marTop w:val="0"/>
          <w:marBottom w:val="0"/>
          <w:divBdr>
            <w:top w:val="none" w:sz="0" w:space="0" w:color="auto"/>
            <w:left w:val="none" w:sz="0" w:space="0" w:color="auto"/>
            <w:bottom w:val="none" w:sz="0" w:space="0" w:color="auto"/>
            <w:right w:val="none" w:sz="0" w:space="0" w:color="auto"/>
          </w:divBdr>
        </w:div>
        <w:div w:id="3555475">
          <w:marLeft w:val="640"/>
          <w:marRight w:val="0"/>
          <w:marTop w:val="0"/>
          <w:marBottom w:val="0"/>
          <w:divBdr>
            <w:top w:val="none" w:sz="0" w:space="0" w:color="auto"/>
            <w:left w:val="none" w:sz="0" w:space="0" w:color="auto"/>
            <w:bottom w:val="none" w:sz="0" w:space="0" w:color="auto"/>
            <w:right w:val="none" w:sz="0" w:space="0" w:color="auto"/>
          </w:divBdr>
        </w:div>
        <w:div w:id="1544244725">
          <w:marLeft w:val="640"/>
          <w:marRight w:val="0"/>
          <w:marTop w:val="0"/>
          <w:marBottom w:val="0"/>
          <w:divBdr>
            <w:top w:val="none" w:sz="0" w:space="0" w:color="auto"/>
            <w:left w:val="none" w:sz="0" w:space="0" w:color="auto"/>
            <w:bottom w:val="none" w:sz="0" w:space="0" w:color="auto"/>
            <w:right w:val="none" w:sz="0" w:space="0" w:color="auto"/>
          </w:divBdr>
        </w:div>
        <w:div w:id="1047950122">
          <w:marLeft w:val="640"/>
          <w:marRight w:val="0"/>
          <w:marTop w:val="0"/>
          <w:marBottom w:val="0"/>
          <w:divBdr>
            <w:top w:val="none" w:sz="0" w:space="0" w:color="auto"/>
            <w:left w:val="none" w:sz="0" w:space="0" w:color="auto"/>
            <w:bottom w:val="none" w:sz="0" w:space="0" w:color="auto"/>
            <w:right w:val="none" w:sz="0" w:space="0" w:color="auto"/>
          </w:divBdr>
        </w:div>
        <w:div w:id="1088964757">
          <w:marLeft w:val="640"/>
          <w:marRight w:val="0"/>
          <w:marTop w:val="0"/>
          <w:marBottom w:val="0"/>
          <w:divBdr>
            <w:top w:val="none" w:sz="0" w:space="0" w:color="auto"/>
            <w:left w:val="none" w:sz="0" w:space="0" w:color="auto"/>
            <w:bottom w:val="none" w:sz="0" w:space="0" w:color="auto"/>
            <w:right w:val="none" w:sz="0" w:space="0" w:color="auto"/>
          </w:divBdr>
        </w:div>
        <w:div w:id="430125089">
          <w:marLeft w:val="640"/>
          <w:marRight w:val="0"/>
          <w:marTop w:val="0"/>
          <w:marBottom w:val="0"/>
          <w:divBdr>
            <w:top w:val="none" w:sz="0" w:space="0" w:color="auto"/>
            <w:left w:val="none" w:sz="0" w:space="0" w:color="auto"/>
            <w:bottom w:val="none" w:sz="0" w:space="0" w:color="auto"/>
            <w:right w:val="none" w:sz="0" w:space="0" w:color="auto"/>
          </w:divBdr>
        </w:div>
        <w:div w:id="103577815">
          <w:marLeft w:val="640"/>
          <w:marRight w:val="0"/>
          <w:marTop w:val="0"/>
          <w:marBottom w:val="0"/>
          <w:divBdr>
            <w:top w:val="none" w:sz="0" w:space="0" w:color="auto"/>
            <w:left w:val="none" w:sz="0" w:space="0" w:color="auto"/>
            <w:bottom w:val="none" w:sz="0" w:space="0" w:color="auto"/>
            <w:right w:val="none" w:sz="0" w:space="0" w:color="auto"/>
          </w:divBdr>
        </w:div>
        <w:div w:id="1823350076">
          <w:marLeft w:val="640"/>
          <w:marRight w:val="0"/>
          <w:marTop w:val="0"/>
          <w:marBottom w:val="0"/>
          <w:divBdr>
            <w:top w:val="none" w:sz="0" w:space="0" w:color="auto"/>
            <w:left w:val="none" w:sz="0" w:space="0" w:color="auto"/>
            <w:bottom w:val="none" w:sz="0" w:space="0" w:color="auto"/>
            <w:right w:val="none" w:sz="0" w:space="0" w:color="auto"/>
          </w:divBdr>
        </w:div>
        <w:div w:id="443621353">
          <w:marLeft w:val="640"/>
          <w:marRight w:val="0"/>
          <w:marTop w:val="0"/>
          <w:marBottom w:val="0"/>
          <w:divBdr>
            <w:top w:val="none" w:sz="0" w:space="0" w:color="auto"/>
            <w:left w:val="none" w:sz="0" w:space="0" w:color="auto"/>
            <w:bottom w:val="none" w:sz="0" w:space="0" w:color="auto"/>
            <w:right w:val="none" w:sz="0" w:space="0" w:color="auto"/>
          </w:divBdr>
        </w:div>
        <w:div w:id="890728890">
          <w:marLeft w:val="640"/>
          <w:marRight w:val="0"/>
          <w:marTop w:val="0"/>
          <w:marBottom w:val="0"/>
          <w:divBdr>
            <w:top w:val="none" w:sz="0" w:space="0" w:color="auto"/>
            <w:left w:val="none" w:sz="0" w:space="0" w:color="auto"/>
            <w:bottom w:val="none" w:sz="0" w:space="0" w:color="auto"/>
            <w:right w:val="none" w:sz="0" w:space="0" w:color="auto"/>
          </w:divBdr>
        </w:div>
        <w:div w:id="478111274">
          <w:marLeft w:val="640"/>
          <w:marRight w:val="0"/>
          <w:marTop w:val="0"/>
          <w:marBottom w:val="0"/>
          <w:divBdr>
            <w:top w:val="none" w:sz="0" w:space="0" w:color="auto"/>
            <w:left w:val="none" w:sz="0" w:space="0" w:color="auto"/>
            <w:bottom w:val="none" w:sz="0" w:space="0" w:color="auto"/>
            <w:right w:val="none" w:sz="0" w:space="0" w:color="auto"/>
          </w:divBdr>
        </w:div>
        <w:div w:id="35784636">
          <w:marLeft w:val="640"/>
          <w:marRight w:val="0"/>
          <w:marTop w:val="0"/>
          <w:marBottom w:val="0"/>
          <w:divBdr>
            <w:top w:val="none" w:sz="0" w:space="0" w:color="auto"/>
            <w:left w:val="none" w:sz="0" w:space="0" w:color="auto"/>
            <w:bottom w:val="none" w:sz="0" w:space="0" w:color="auto"/>
            <w:right w:val="none" w:sz="0" w:space="0" w:color="auto"/>
          </w:divBdr>
        </w:div>
        <w:div w:id="1224366714">
          <w:marLeft w:val="640"/>
          <w:marRight w:val="0"/>
          <w:marTop w:val="0"/>
          <w:marBottom w:val="0"/>
          <w:divBdr>
            <w:top w:val="none" w:sz="0" w:space="0" w:color="auto"/>
            <w:left w:val="none" w:sz="0" w:space="0" w:color="auto"/>
            <w:bottom w:val="none" w:sz="0" w:space="0" w:color="auto"/>
            <w:right w:val="none" w:sz="0" w:space="0" w:color="auto"/>
          </w:divBdr>
        </w:div>
        <w:div w:id="534543676">
          <w:marLeft w:val="640"/>
          <w:marRight w:val="0"/>
          <w:marTop w:val="0"/>
          <w:marBottom w:val="0"/>
          <w:divBdr>
            <w:top w:val="none" w:sz="0" w:space="0" w:color="auto"/>
            <w:left w:val="none" w:sz="0" w:space="0" w:color="auto"/>
            <w:bottom w:val="none" w:sz="0" w:space="0" w:color="auto"/>
            <w:right w:val="none" w:sz="0" w:space="0" w:color="auto"/>
          </w:divBdr>
        </w:div>
        <w:div w:id="223414883">
          <w:marLeft w:val="640"/>
          <w:marRight w:val="0"/>
          <w:marTop w:val="0"/>
          <w:marBottom w:val="0"/>
          <w:divBdr>
            <w:top w:val="none" w:sz="0" w:space="0" w:color="auto"/>
            <w:left w:val="none" w:sz="0" w:space="0" w:color="auto"/>
            <w:bottom w:val="none" w:sz="0" w:space="0" w:color="auto"/>
            <w:right w:val="none" w:sz="0" w:space="0" w:color="auto"/>
          </w:divBdr>
        </w:div>
        <w:div w:id="151797832">
          <w:marLeft w:val="640"/>
          <w:marRight w:val="0"/>
          <w:marTop w:val="0"/>
          <w:marBottom w:val="0"/>
          <w:divBdr>
            <w:top w:val="none" w:sz="0" w:space="0" w:color="auto"/>
            <w:left w:val="none" w:sz="0" w:space="0" w:color="auto"/>
            <w:bottom w:val="none" w:sz="0" w:space="0" w:color="auto"/>
            <w:right w:val="none" w:sz="0" w:space="0" w:color="auto"/>
          </w:divBdr>
        </w:div>
        <w:div w:id="678198198">
          <w:marLeft w:val="640"/>
          <w:marRight w:val="0"/>
          <w:marTop w:val="0"/>
          <w:marBottom w:val="0"/>
          <w:divBdr>
            <w:top w:val="none" w:sz="0" w:space="0" w:color="auto"/>
            <w:left w:val="none" w:sz="0" w:space="0" w:color="auto"/>
            <w:bottom w:val="none" w:sz="0" w:space="0" w:color="auto"/>
            <w:right w:val="none" w:sz="0" w:space="0" w:color="auto"/>
          </w:divBdr>
        </w:div>
        <w:div w:id="676616704">
          <w:marLeft w:val="640"/>
          <w:marRight w:val="0"/>
          <w:marTop w:val="0"/>
          <w:marBottom w:val="0"/>
          <w:divBdr>
            <w:top w:val="none" w:sz="0" w:space="0" w:color="auto"/>
            <w:left w:val="none" w:sz="0" w:space="0" w:color="auto"/>
            <w:bottom w:val="none" w:sz="0" w:space="0" w:color="auto"/>
            <w:right w:val="none" w:sz="0" w:space="0" w:color="auto"/>
          </w:divBdr>
        </w:div>
        <w:div w:id="1291546163">
          <w:marLeft w:val="640"/>
          <w:marRight w:val="0"/>
          <w:marTop w:val="0"/>
          <w:marBottom w:val="0"/>
          <w:divBdr>
            <w:top w:val="none" w:sz="0" w:space="0" w:color="auto"/>
            <w:left w:val="none" w:sz="0" w:space="0" w:color="auto"/>
            <w:bottom w:val="none" w:sz="0" w:space="0" w:color="auto"/>
            <w:right w:val="none" w:sz="0" w:space="0" w:color="auto"/>
          </w:divBdr>
        </w:div>
        <w:div w:id="987369288">
          <w:marLeft w:val="640"/>
          <w:marRight w:val="0"/>
          <w:marTop w:val="0"/>
          <w:marBottom w:val="0"/>
          <w:divBdr>
            <w:top w:val="none" w:sz="0" w:space="0" w:color="auto"/>
            <w:left w:val="none" w:sz="0" w:space="0" w:color="auto"/>
            <w:bottom w:val="none" w:sz="0" w:space="0" w:color="auto"/>
            <w:right w:val="none" w:sz="0" w:space="0" w:color="auto"/>
          </w:divBdr>
        </w:div>
        <w:div w:id="1105416792">
          <w:marLeft w:val="640"/>
          <w:marRight w:val="0"/>
          <w:marTop w:val="0"/>
          <w:marBottom w:val="0"/>
          <w:divBdr>
            <w:top w:val="none" w:sz="0" w:space="0" w:color="auto"/>
            <w:left w:val="none" w:sz="0" w:space="0" w:color="auto"/>
            <w:bottom w:val="none" w:sz="0" w:space="0" w:color="auto"/>
            <w:right w:val="none" w:sz="0" w:space="0" w:color="auto"/>
          </w:divBdr>
        </w:div>
        <w:div w:id="412511689">
          <w:marLeft w:val="640"/>
          <w:marRight w:val="0"/>
          <w:marTop w:val="0"/>
          <w:marBottom w:val="0"/>
          <w:divBdr>
            <w:top w:val="none" w:sz="0" w:space="0" w:color="auto"/>
            <w:left w:val="none" w:sz="0" w:space="0" w:color="auto"/>
            <w:bottom w:val="none" w:sz="0" w:space="0" w:color="auto"/>
            <w:right w:val="none" w:sz="0" w:space="0" w:color="auto"/>
          </w:divBdr>
        </w:div>
        <w:div w:id="1524629712">
          <w:marLeft w:val="640"/>
          <w:marRight w:val="0"/>
          <w:marTop w:val="0"/>
          <w:marBottom w:val="0"/>
          <w:divBdr>
            <w:top w:val="none" w:sz="0" w:space="0" w:color="auto"/>
            <w:left w:val="none" w:sz="0" w:space="0" w:color="auto"/>
            <w:bottom w:val="none" w:sz="0" w:space="0" w:color="auto"/>
            <w:right w:val="none" w:sz="0" w:space="0" w:color="auto"/>
          </w:divBdr>
        </w:div>
        <w:div w:id="639457810">
          <w:marLeft w:val="640"/>
          <w:marRight w:val="0"/>
          <w:marTop w:val="0"/>
          <w:marBottom w:val="0"/>
          <w:divBdr>
            <w:top w:val="none" w:sz="0" w:space="0" w:color="auto"/>
            <w:left w:val="none" w:sz="0" w:space="0" w:color="auto"/>
            <w:bottom w:val="none" w:sz="0" w:space="0" w:color="auto"/>
            <w:right w:val="none" w:sz="0" w:space="0" w:color="auto"/>
          </w:divBdr>
        </w:div>
        <w:div w:id="2087338894">
          <w:marLeft w:val="640"/>
          <w:marRight w:val="0"/>
          <w:marTop w:val="0"/>
          <w:marBottom w:val="0"/>
          <w:divBdr>
            <w:top w:val="none" w:sz="0" w:space="0" w:color="auto"/>
            <w:left w:val="none" w:sz="0" w:space="0" w:color="auto"/>
            <w:bottom w:val="none" w:sz="0" w:space="0" w:color="auto"/>
            <w:right w:val="none" w:sz="0" w:space="0" w:color="auto"/>
          </w:divBdr>
        </w:div>
        <w:div w:id="1240553121">
          <w:marLeft w:val="640"/>
          <w:marRight w:val="0"/>
          <w:marTop w:val="0"/>
          <w:marBottom w:val="0"/>
          <w:divBdr>
            <w:top w:val="none" w:sz="0" w:space="0" w:color="auto"/>
            <w:left w:val="none" w:sz="0" w:space="0" w:color="auto"/>
            <w:bottom w:val="none" w:sz="0" w:space="0" w:color="auto"/>
            <w:right w:val="none" w:sz="0" w:space="0" w:color="auto"/>
          </w:divBdr>
        </w:div>
        <w:div w:id="1834645273">
          <w:marLeft w:val="640"/>
          <w:marRight w:val="0"/>
          <w:marTop w:val="0"/>
          <w:marBottom w:val="0"/>
          <w:divBdr>
            <w:top w:val="none" w:sz="0" w:space="0" w:color="auto"/>
            <w:left w:val="none" w:sz="0" w:space="0" w:color="auto"/>
            <w:bottom w:val="none" w:sz="0" w:space="0" w:color="auto"/>
            <w:right w:val="none" w:sz="0" w:space="0" w:color="auto"/>
          </w:divBdr>
        </w:div>
        <w:div w:id="871306858">
          <w:marLeft w:val="640"/>
          <w:marRight w:val="0"/>
          <w:marTop w:val="0"/>
          <w:marBottom w:val="0"/>
          <w:divBdr>
            <w:top w:val="none" w:sz="0" w:space="0" w:color="auto"/>
            <w:left w:val="none" w:sz="0" w:space="0" w:color="auto"/>
            <w:bottom w:val="none" w:sz="0" w:space="0" w:color="auto"/>
            <w:right w:val="none" w:sz="0" w:space="0" w:color="auto"/>
          </w:divBdr>
        </w:div>
        <w:div w:id="1777604024">
          <w:marLeft w:val="640"/>
          <w:marRight w:val="0"/>
          <w:marTop w:val="0"/>
          <w:marBottom w:val="0"/>
          <w:divBdr>
            <w:top w:val="none" w:sz="0" w:space="0" w:color="auto"/>
            <w:left w:val="none" w:sz="0" w:space="0" w:color="auto"/>
            <w:bottom w:val="none" w:sz="0" w:space="0" w:color="auto"/>
            <w:right w:val="none" w:sz="0" w:space="0" w:color="auto"/>
          </w:divBdr>
        </w:div>
        <w:div w:id="1126124109">
          <w:marLeft w:val="640"/>
          <w:marRight w:val="0"/>
          <w:marTop w:val="0"/>
          <w:marBottom w:val="0"/>
          <w:divBdr>
            <w:top w:val="none" w:sz="0" w:space="0" w:color="auto"/>
            <w:left w:val="none" w:sz="0" w:space="0" w:color="auto"/>
            <w:bottom w:val="none" w:sz="0" w:space="0" w:color="auto"/>
            <w:right w:val="none" w:sz="0" w:space="0" w:color="auto"/>
          </w:divBdr>
        </w:div>
        <w:div w:id="339044206">
          <w:marLeft w:val="640"/>
          <w:marRight w:val="0"/>
          <w:marTop w:val="0"/>
          <w:marBottom w:val="0"/>
          <w:divBdr>
            <w:top w:val="none" w:sz="0" w:space="0" w:color="auto"/>
            <w:left w:val="none" w:sz="0" w:space="0" w:color="auto"/>
            <w:bottom w:val="none" w:sz="0" w:space="0" w:color="auto"/>
            <w:right w:val="none" w:sz="0" w:space="0" w:color="auto"/>
          </w:divBdr>
        </w:div>
        <w:div w:id="10109819">
          <w:marLeft w:val="640"/>
          <w:marRight w:val="0"/>
          <w:marTop w:val="0"/>
          <w:marBottom w:val="0"/>
          <w:divBdr>
            <w:top w:val="none" w:sz="0" w:space="0" w:color="auto"/>
            <w:left w:val="none" w:sz="0" w:space="0" w:color="auto"/>
            <w:bottom w:val="none" w:sz="0" w:space="0" w:color="auto"/>
            <w:right w:val="none" w:sz="0" w:space="0" w:color="auto"/>
          </w:divBdr>
        </w:div>
      </w:divsChild>
    </w:div>
    <w:div w:id="1720401843">
      <w:marLeft w:val="640"/>
      <w:marRight w:val="0"/>
      <w:marTop w:val="0"/>
      <w:marBottom w:val="0"/>
      <w:divBdr>
        <w:top w:val="none" w:sz="0" w:space="0" w:color="auto"/>
        <w:left w:val="none" w:sz="0" w:space="0" w:color="auto"/>
        <w:bottom w:val="none" w:sz="0" w:space="0" w:color="auto"/>
        <w:right w:val="none" w:sz="0" w:space="0" w:color="auto"/>
      </w:divBdr>
    </w:div>
    <w:div w:id="1720588678">
      <w:marLeft w:val="640"/>
      <w:marRight w:val="0"/>
      <w:marTop w:val="0"/>
      <w:marBottom w:val="0"/>
      <w:divBdr>
        <w:top w:val="none" w:sz="0" w:space="0" w:color="auto"/>
        <w:left w:val="none" w:sz="0" w:space="0" w:color="auto"/>
        <w:bottom w:val="none" w:sz="0" w:space="0" w:color="auto"/>
        <w:right w:val="none" w:sz="0" w:space="0" w:color="auto"/>
      </w:divBdr>
    </w:div>
    <w:div w:id="1722636953">
      <w:marLeft w:val="640"/>
      <w:marRight w:val="0"/>
      <w:marTop w:val="0"/>
      <w:marBottom w:val="0"/>
      <w:divBdr>
        <w:top w:val="none" w:sz="0" w:space="0" w:color="auto"/>
        <w:left w:val="none" w:sz="0" w:space="0" w:color="auto"/>
        <w:bottom w:val="none" w:sz="0" w:space="0" w:color="auto"/>
        <w:right w:val="none" w:sz="0" w:space="0" w:color="auto"/>
      </w:divBdr>
    </w:div>
    <w:div w:id="1724790376">
      <w:marLeft w:val="640"/>
      <w:marRight w:val="0"/>
      <w:marTop w:val="0"/>
      <w:marBottom w:val="0"/>
      <w:divBdr>
        <w:top w:val="none" w:sz="0" w:space="0" w:color="auto"/>
        <w:left w:val="none" w:sz="0" w:space="0" w:color="auto"/>
        <w:bottom w:val="none" w:sz="0" w:space="0" w:color="auto"/>
        <w:right w:val="none" w:sz="0" w:space="0" w:color="auto"/>
      </w:divBdr>
    </w:div>
    <w:div w:id="1726950429">
      <w:marLeft w:val="640"/>
      <w:marRight w:val="0"/>
      <w:marTop w:val="0"/>
      <w:marBottom w:val="0"/>
      <w:divBdr>
        <w:top w:val="none" w:sz="0" w:space="0" w:color="auto"/>
        <w:left w:val="none" w:sz="0" w:space="0" w:color="auto"/>
        <w:bottom w:val="none" w:sz="0" w:space="0" w:color="auto"/>
        <w:right w:val="none" w:sz="0" w:space="0" w:color="auto"/>
      </w:divBdr>
    </w:div>
    <w:div w:id="1727608446">
      <w:marLeft w:val="640"/>
      <w:marRight w:val="0"/>
      <w:marTop w:val="0"/>
      <w:marBottom w:val="0"/>
      <w:divBdr>
        <w:top w:val="none" w:sz="0" w:space="0" w:color="auto"/>
        <w:left w:val="none" w:sz="0" w:space="0" w:color="auto"/>
        <w:bottom w:val="none" w:sz="0" w:space="0" w:color="auto"/>
        <w:right w:val="none" w:sz="0" w:space="0" w:color="auto"/>
      </w:divBdr>
    </w:div>
    <w:div w:id="1727726140">
      <w:marLeft w:val="640"/>
      <w:marRight w:val="0"/>
      <w:marTop w:val="0"/>
      <w:marBottom w:val="0"/>
      <w:divBdr>
        <w:top w:val="none" w:sz="0" w:space="0" w:color="auto"/>
        <w:left w:val="none" w:sz="0" w:space="0" w:color="auto"/>
        <w:bottom w:val="none" w:sz="0" w:space="0" w:color="auto"/>
        <w:right w:val="none" w:sz="0" w:space="0" w:color="auto"/>
      </w:divBdr>
    </w:div>
    <w:div w:id="1729037385">
      <w:marLeft w:val="640"/>
      <w:marRight w:val="0"/>
      <w:marTop w:val="0"/>
      <w:marBottom w:val="0"/>
      <w:divBdr>
        <w:top w:val="none" w:sz="0" w:space="0" w:color="auto"/>
        <w:left w:val="none" w:sz="0" w:space="0" w:color="auto"/>
        <w:bottom w:val="none" w:sz="0" w:space="0" w:color="auto"/>
        <w:right w:val="none" w:sz="0" w:space="0" w:color="auto"/>
      </w:divBdr>
    </w:div>
    <w:div w:id="1731152437">
      <w:marLeft w:val="640"/>
      <w:marRight w:val="0"/>
      <w:marTop w:val="0"/>
      <w:marBottom w:val="0"/>
      <w:divBdr>
        <w:top w:val="none" w:sz="0" w:space="0" w:color="auto"/>
        <w:left w:val="none" w:sz="0" w:space="0" w:color="auto"/>
        <w:bottom w:val="none" w:sz="0" w:space="0" w:color="auto"/>
        <w:right w:val="none" w:sz="0" w:space="0" w:color="auto"/>
      </w:divBdr>
    </w:div>
    <w:div w:id="1731153401">
      <w:bodyDiv w:val="1"/>
      <w:marLeft w:val="0"/>
      <w:marRight w:val="0"/>
      <w:marTop w:val="0"/>
      <w:marBottom w:val="0"/>
      <w:divBdr>
        <w:top w:val="none" w:sz="0" w:space="0" w:color="auto"/>
        <w:left w:val="none" w:sz="0" w:space="0" w:color="auto"/>
        <w:bottom w:val="none" w:sz="0" w:space="0" w:color="auto"/>
        <w:right w:val="none" w:sz="0" w:space="0" w:color="auto"/>
      </w:divBdr>
    </w:div>
    <w:div w:id="1735005882">
      <w:bodyDiv w:val="1"/>
      <w:marLeft w:val="0"/>
      <w:marRight w:val="0"/>
      <w:marTop w:val="0"/>
      <w:marBottom w:val="0"/>
      <w:divBdr>
        <w:top w:val="none" w:sz="0" w:space="0" w:color="auto"/>
        <w:left w:val="none" w:sz="0" w:space="0" w:color="auto"/>
        <w:bottom w:val="none" w:sz="0" w:space="0" w:color="auto"/>
        <w:right w:val="none" w:sz="0" w:space="0" w:color="auto"/>
      </w:divBdr>
    </w:div>
    <w:div w:id="1737970431">
      <w:marLeft w:val="640"/>
      <w:marRight w:val="0"/>
      <w:marTop w:val="0"/>
      <w:marBottom w:val="0"/>
      <w:divBdr>
        <w:top w:val="none" w:sz="0" w:space="0" w:color="auto"/>
        <w:left w:val="none" w:sz="0" w:space="0" w:color="auto"/>
        <w:bottom w:val="none" w:sz="0" w:space="0" w:color="auto"/>
        <w:right w:val="none" w:sz="0" w:space="0" w:color="auto"/>
      </w:divBdr>
    </w:div>
    <w:div w:id="1740052087">
      <w:marLeft w:val="640"/>
      <w:marRight w:val="0"/>
      <w:marTop w:val="0"/>
      <w:marBottom w:val="0"/>
      <w:divBdr>
        <w:top w:val="none" w:sz="0" w:space="0" w:color="auto"/>
        <w:left w:val="none" w:sz="0" w:space="0" w:color="auto"/>
        <w:bottom w:val="none" w:sz="0" w:space="0" w:color="auto"/>
        <w:right w:val="none" w:sz="0" w:space="0" w:color="auto"/>
      </w:divBdr>
    </w:div>
    <w:div w:id="1743288217">
      <w:marLeft w:val="640"/>
      <w:marRight w:val="0"/>
      <w:marTop w:val="0"/>
      <w:marBottom w:val="0"/>
      <w:divBdr>
        <w:top w:val="none" w:sz="0" w:space="0" w:color="auto"/>
        <w:left w:val="none" w:sz="0" w:space="0" w:color="auto"/>
        <w:bottom w:val="none" w:sz="0" w:space="0" w:color="auto"/>
        <w:right w:val="none" w:sz="0" w:space="0" w:color="auto"/>
      </w:divBdr>
    </w:div>
    <w:div w:id="1750813249">
      <w:marLeft w:val="640"/>
      <w:marRight w:val="0"/>
      <w:marTop w:val="0"/>
      <w:marBottom w:val="0"/>
      <w:divBdr>
        <w:top w:val="none" w:sz="0" w:space="0" w:color="auto"/>
        <w:left w:val="none" w:sz="0" w:space="0" w:color="auto"/>
        <w:bottom w:val="none" w:sz="0" w:space="0" w:color="auto"/>
        <w:right w:val="none" w:sz="0" w:space="0" w:color="auto"/>
      </w:divBdr>
    </w:div>
    <w:div w:id="1752966508">
      <w:bodyDiv w:val="1"/>
      <w:marLeft w:val="0"/>
      <w:marRight w:val="0"/>
      <w:marTop w:val="0"/>
      <w:marBottom w:val="0"/>
      <w:divBdr>
        <w:top w:val="none" w:sz="0" w:space="0" w:color="auto"/>
        <w:left w:val="none" w:sz="0" w:space="0" w:color="auto"/>
        <w:bottom w:val="none" w:sz="0" w:space="0" w:color="auto"/>
        <w:right w:val="none" w:sz="0" w:space="0" w:color="auto"/>
      </w:divBdr>
      <w:divsChild>
        <w:div w:id="12733527">
          <w:marLeft w:val="640"/>
          <w:marRight w:val="0"/>
          <w:marTop w:val="0"/>
          <w:marBottom w:val="0"/>
          <w:divBdr>
            <w:top w:val="none" w:sz="0" w:space="0" w:color="auto"/>
            <w:left w:val="none" w:sz="0" w:space="0" w:color="auto"/>
            <w:bottom w:val="none" w:sz="0" w:space="0" w:color="auto"/>
            <w:right w:val="none" w:sz="0" w:space="0" w:color="auto"/>
          </w:divBdr>
        </w:div>
        <w:div w:id="38820402">
          <w:marLeft w:val="640"/>
          <w:marRight w:val="0"/>
          <w:marTop w:val="0"/>
          <w:marBottom w:val="0"/>
          <w:divBdr>
            <w:top w:val="none" w:sz="0" w:space="0" w:color="auto"/>
            <w:left w:val="none" w:sz="0" w:space="0" w:color="auto"/>
            <w:bottom w:val="none" w:sz="0" w:space="0" w:color="auto"/>
            <w:right w:val="none" w:sz="0" w:space="0" w:color="auto"/>
          </w:divBdr>
        </w:div>
        <w:div w:id="112750815">
          <w:marLeft w:val="640"/>
          <w:marRight w:val="0"/>
          <w:marTop w:val="0"/>
          <w:marBottom w:val="0"/>
          <w:divBdr>
            <w:top w:val="none" w:sz="0" w:space="0" w:color="auto"/>
            <w:left w:val="none" w:sz="0" w:space="0" w:color="auto"/>
            <w:bottom w:val="none" w:sz="0" w:space="0" w:color="auto"/>
            <w:right w:val="none" w:sz="0" w:space="0" w:color="auto"/>
          </w:divBdr>
        </w:div>
        <w:div w:id="316494825">
          <w:marLeft w:val="640"/>
          <w:marRight w:val="0"/>
          <w:marTop w:val="0"/>
          <w:marBottom w:val="0"/>
          <w:divBdr>
            <w:top w:val="none" w:sz="0" w:space="0" w:color="auto"/>
            <w:left w:val="none" w:sz="0" w:space="0" w:color="auto"/>
            <w:bottom w:val="none" w:sz="0" w:space="0" w:color="auto"/>
            <w:right w:val="none" w:sz="0" w:space="0" w:color="auto"/>
          </w:divBdr>
        </w:div>
        <w:div w:id="328289283">
          <w:marLeft w:val="640"/>
          <w:marRight w:val="0"/>
          <w:marTop w:val="0"/>
          <w:marBottom w:val="0"/>
          <w:divBdr>
            <w:top w:val="none" w:sz="0" w:space="0" w:color="auto"/>
            <w:left w:val="none" w:sz="0" w:space="0" w:color="auto"/>
            <w:bottom w:val="none" w:sz="0" w:space="0" w:color="auto"/>
            <w:right w:val="none" w:sz="0" w:space="0" w:color="auto"/>
          </w:divBdr>
        </w:div>
        <w:div w:id="509834891">
          <w:marLeft w:val="640"/>
          <w:marRight w:val="0"/>
          <w:marTop w:val="0"/>
          <w:marBottom w:val="0"/>
          <w:divBdr>
            <w:top w:val="none" w:sz="0" w:space="0" w:color="auto"/>
            <w:left w:val="none" w:sz="0" w:space="0" w:color="auto"/>
            <w:bottom w:val="none" w:sz="0" w:space="0" w:color="auto"/>
            <w:right w:val="none" w:sz="0" w:space="0" w:color="auto"/>
          </w:divBdr>
        </w:div>
        <w:div w:id="520247341">
          <w:marLeft w:val="640"/>
          <w:marRight w:val="0"/>
          <w:marTop w:val="0"/>
          <w:marBottom w:val="0"/>
          <w:divBdr>
            <w:top w:val="none" w:sz="0" w:space="0" w:color="auto"/>
            <w:left w:val="none" w:sz="0" w:space="0" w:color="auto"/>
            <w:bottom w:val="none" w:sz="0" w:space="0" w:color="auto"/>
            <w:right w:val="none" w:sz="0" w:space="0" w:color="auto"/>
          </w:divBdr>
        </w:div>
        <w:div w:id="708726976">
          <w:marLeft w:val="640"/>
          <w:marRight w:val="0"/>
          <w:marTop w:val="0"/>
          <w:marBottom w:val="0"/>
          <w:divBdr>
            <w:top w:val="none" w:sz="0" w:space="0" w:color="auto"/>
            <w:left w:val="none" w:sz="0" w:space="0" w:color="auto"/>
            <w:bottom w:val="none" w:sz="0" w:space="0" w:color="auto"/>
            <w:right w:val="none" w:sz="0" w:space="0" w:color="auto"/>
          </w:divBdr>
        </w:div>
        <w:div w:id="711270177">
          <w:marLeft w:val="640"/>
          <w:marRight w:val="0"/>
          <w:marTop w:val="0"/>
          <w:marBottom w:val="0"/>
          <w:divBdr>
            <w:top w:val="none" w:sz="0" w:space="0" w:color="auto"/>
            <w:left w:val="none" w:sz="0" w:space="0" w:color="auto"/>
            <w:bottom w:val="none" w:sz="0" w:space="0" w:color="auto"/>
            <w:right w:val="none" w:sz="0" w:space="0" w:color="auto"/>
          </w:divBdr>
        </w:div>
        <w:div w:id="861359223">
          <w:marLeft w:val="640"/>
          <w:marRight w:val="0"/>
          <w:marTop w:val="0"/>
          <w:marBottom w:val="0"/>
          <w:divBdr>
            <w:top w:val="none" w:sz="0" w:space="0" w:color="auto"/>
            <w:left w:val="none" w:sz="0" w:space="0" w:color="auto"/>
            <w:bottom w:val="none" w:sz="0" w:space="0" w:color="auto"/>
            <w:right w:val="none" w:sz="0" w:space="0" w:color="auto"/>
          </w:divBdr>
        </w:div>
        <w:div w:id="970019307">
          <w:marLeft w:val="640"/>
          <w:marRight w:val="0"/>
          <w:marTop w:val="0"/>
          <w:marBottom w:val="0"/>
          <w:divBdr>
            <w:top w:val="none" w:sz="0" w:space="0" w:color="auto"/>
            <w:left w:val="none" w:sz="0" w:space="0" w:color="auto"/>
            <w:bottom w:val="none" w:sz="0" w:space="0" w:color="auto"/>
            <w:right w:val="none" w:sz="0" w:space="0" w:color="auto"/>
          </w:divBdr>
        </w:div>
        <w:div w:id="982806044">
          <w:marLeft w:val="640"/>
          <w:marRight w:val="0"/>
          <w:marTop w:val="0"/>
          <w:marBottom w:val="0"/>
          <w:divBdr>
            <w:top w:val="none" w:sz="0" w:space="0" w:color="auto"/>
            <w:left w:val="none" w:sz="0" w:space="0" w:color="auto"/>
            <w:bottom w:val="none" w:sz="0" w:space="0" w:color="auto"/>
            <w:right w:val="none" w:sz="0" w:space="0" w:color="auto"/>
          </w:divBdr>
        </w:div>
        <w:div w:id="1007027494">
          <w:marLeft w:val="640"/>
          <w:marRight w:val="0"/>
          <w:marTop w:val="0"/>
          <w:marBottom w:val="0"/>
          <w:divBdr>
            <w:top w:val="none" w:sz="0" w:space="0" w:color="auto"/>
            <w:left w:val="none" w:sz="0" w:space="0" w:color="auto"/>
            <w:bottom w:val="none" w:sz="0" w:space="0" w:color="auto"/>
            <w:right w:val="none" w:sz="0" w:space="0" w:color="auto"/>
          </w:divBdr>
        </w:div>
        <w:div w:id="1103306514">
          <w:marLeft w:val="640"/>
          <w:marRight w:val="0"/>
          <w:marTop w:val="0"/>
          <w:marBottom w:val="0"/>
          <w:divBdr>
            <w:top w:val="none" w:sz="0" w:space="0" w:color="auto"/>
            <w:left w:val="none" w:sz="0" w:space="0" w:color="auto"/>
            <w:bottom w:val="none" w:sz="0" w:space="0" w:color="auto"/>
            <w:right w:val="none" w:sz="0" w:space="0" w:color="auto"/>
          </w:divBdr>
        </w:div>
        <w:div w:id="1151022062">
          <w:marLeft w:val="640"/>
          <w:marRight w:val="0"/>
          <w:marTop w:val="0"/>
          <w:marBottom w:val="0"/>
          <w:divBdr>
            <w:top w:val="none" w:sz="0" w:space="0" w:color="auto"/>
            <w:left w:val="none" w:sz="0" w:space="0" w:color="auto"/>
            <w:bottom w:val="none" w:sz="0" w:space="0" w:color="auto"/>
            <w:right w:val="none" w:sz="0" w:space="0" w:color="auto"/>
          </w:divBdr>
        </w:div>
        <w:div w:id="1211769985">
          <w:marLeft w:val="640"/>
          <w:marRight w:val="0"/>
          <w:marTop w:val="0"/>
          <w:marBottom w:val="0"/>
          <w:divBdr>
            <w:top w:val="none" w:sz="0" w:space="0" w:color="auto"/>
            <w:left w:val="none" w:sz="0" w:space="0" w:color="auto"/>
            <w:bottom w:val="none" w:sz="0" w:space="0" w:color="auto"/>
            <w:right w:val="none" w:sz="0" w:space="0" w:color="auto"/>
          </w:divBdr>
        </w:div>
        <w:div w:id="1268580725">
          <w:marLeft w:val="640"/>
          <w:marRight w:val="0"/>
          <w:marTop w:val="0"/>
          <w:marBottom w:val="0"/>
          <w:divBdr>
            <w:top w:val="none" w:sz="0" w:space="0" w:color="auto"/>
            <w:left w:val="none" w:sz="0" w:space="0" w:color="auto"/>
            <w:bottom w:val="none" w:sz="0" w:space="0" w:color="auto"/>
            <w:right w:val="none" w:sz="0" w:space="0" w:color="auto"/>
          </w:divBdr>
        </w:div>
        <w:div w:id="1302232780">
          <w:marLeft w:val="640"/>
          <w:marRight w:val="0"/>
          <w:marTop w:val="0"/>
          <w:marBottom w:val="0"/>
          <w:divBdr>
            <w:top w:val="none" w:sz="0" w:space="0" w:color="auto"/>
            <w:left w:val="none" w:sz="0" w:space="0" w:color="auto"/>
            <w:bottom w:val="none" w:sz="0" w:space="0" w:color="auto"/>
            <w:right w:val="none" w:sz="0" w:space="0" w:color="auto"/>
          </w:divBdr>
        </w:div>
        <w:div w:id="1366253705">
          <w:marLeft w:val="640"/>
          <w:marRight w:val="0"/>
          <w:marTop w:val="0"/>
          <w:marBottom w:val="0"/>
          <w:divBdr>
            <w:top w:val="none" w:sz="0" w:space="0" w:color="auto"/>
            <w:left w:val="none" w:sz="0" w:space="0" w:color="auto"/>
            <w:bottom w:val="none" w:sz="0" w:space="0" w:color="auto"/>
            <w:right w:val="none" w:sz="0" w:space="0" w:color="auto"/>
          </w:divBdr>
        </w:div>
        <w:div w:id="1487933372">
          <w:marLeft w:val="640"/>
          <w:marRight w:val="0"/>
          <w:marTop w:val="0"/>
          <w:marBottom w:val="0"/>
          <w:divBdr>
            <w:top w:val="none" w:sz="0" w:space="0" w:color="auto"/>
            <w:left w:val="none" w:sz="0" w:space="0" w:color="auto"/>
            <w:bottom w:val="none" w:sz="0" w:space="0" w:color="auto"/>
            <w:right w:val="none" w:sz="0" w:space="0" w:color="auto"/>
          </w:divBdr>
        </w:div>
        <w:div w:id="1696230396">
          <w:marLeft w:val="640"/>
          <w:marRight w:val="0"/>
          <w:marTop w:val="0"/>
          <w:marBottom w:val="0"/>
          <w:divBdr>
            <w:top w:val="none" w:sz="0" w:space="0" w:color="auto"/>
            <w:left w:val="none" w:sz="0" w:space="0" w:color="auto"/>
            <w:bottom w:val="none" w:sz="0" w:space="0" w:color="auto"/>
            <w:right w:val="none" w:sz="0" w:space="0" w:color="auto"/>
          </w:divBdr>
        </w:div>
        <w:div w:id="1841113466">
          <w:marLeft w:val="640"/>
          <w:marRight w:val="0"/>
          <w:marTop w:val="0"/>
          <w:marBottom w:val="0"/>
          <w:divBdr>
            <w:top w:val="none" w:sz="0" w:space="0" w:color="auto"/>
            <w:left w:val="none" w:sz="0" w:space="0" w:color="auto"/>
            <w:bottom w:val="none" w:sz="0" w:space="0" w:color="auto"/>
            <w:right w:val="none" w:sz="0" w:space="0" w:color="auto"/>
          </w:divBdr>
        </w:div>
        <w:div w:id="1869021631">
          <w:marLeft w:val="640"/>
          <w:marRight w:val="0"/>
          <w:marTop w:val="0"/>
          <w:marBottom w:val="0"/>
          <w:divBdr>
            <w:top w:val="none" w:sz="0" w:space="0" w:color="auto"/>
            <w:left w:val="none" w:sz="0" w:space="0" w:color="auto"/>
            <w:bottom w:val="none" w:sz="0" w:space="0" w:color="auto"/>
            <w:right w:val="none" w:sz="0" w:space="0" w:color="auto"/>
          </w:divBdr>
        </w:div>
        <w:div w:id="1883205289">
          <w:marLeft w:val="640"/>
          <w:marRight w:val="0"/>
          <w:marTop w:val="0"/>
          <w:marBottom w:val="0"/>
          <w:divBdr>
            <w:top w:val="none" w:sz="0" w:space="0" w:color="auto"/>
            <w:left w:val="none" w:sz="0" w:space="0" w:color="auto"/>
            <w:bottom w:val="none" w:sz="0" w:space="0" w:color="auto"/>
            <w:right w:val="none" w:sz="0" w:space="0" w:color="auto"/>
          </w:divBdr>
        </w:div>
        <w:div w:id="2045251449">
          <w:marLeft w:val="640"/>
          <w:marRight w:val="0"/>
          <w:marTop w:val="0"/>
          <w:marBottom w:val="0"/>
          <w:divBdr>
            <w:top w:val="none" w:sz="0" w:space="0" w:color="auto"/>
            <w:left w:val="none" w:sz="0" w:space="0" w:color="auto"/>
            <w:bottom w:val="none" w:sz="0" w:space="0" w:color="auto"/>
            <w:right w:val="none" w:sz="0" w:space="0" w:color="auto"/>
          </w:divBdr>
        </w:div>
        <w:div w:id="2083024589">
          <w:marLeft w:val="640"/>
          <w:marRight w:val="0"/>
          <w:marTop w:val="0"/>
          <w:marBottom w:val="0"/>
          <w:divBdr>
            <w:top w:val="none" w:sz="0" w:space="0" w:color="auto"/>
            <w:left w:val="none" w:sz="0" w:space="0" w:color="auto"/>
            <w:bottom w:val="none" w:sz="0" w:space="0" w:color="auto"/>
            <w:right w:val="none" w:sz="0" w:space="0" w:color="auto"/>
          </w:divBdr>
        </w:div>
        <w:div w:id="2100247944">
          <w:marLeft w:val="640"/>
          <w:marRight w:val="0"/>
          <w:marTop w:val="0"/>
          <w:marBottom w:val="0"/>
          <w:divBdr>
            <w:top w:val="none" w:sz="0" w:space="0" w:color="auto"/>
            <w:left w:val="none" w:sz="0" w:space="0" w:color="auto"/>
            <w:bottom w:val="none" w:sz="0" w:space="0" w:color="auto"/>
            <w:right w:val="none" w:sz="0" w:space="0" w:color="auto"/>
          </w:divBdr>
        </w:div>
      </w:divsChild>
    </w:div>
    <w:div w:id="1754276391">
      <w:marLeft w:val="640"/>
      <w:marRight w:val="0"/>
      <w:marTop w:val="0"/>
      <w:marBottom w:val="0"/>
      <w:divBdr>
        <w:top w:val="none" w:sz="0" w:space="0" w:color="auto"/>
        <w:left w:val="none" w:sz="0" w:space="0" w:color="auto"/>
        <w:bottom w:val="none" w:sz="0" w:space="0" w:color="auto"/>
        <w:right w:val="none" w:sz="0" w:space="0" w:color="auto"/>
      </w:divBdr>
    </w:div>
    <w:div w:id="1757239862">
      <w:marLeft w:val="640"/>
      <w:marRight w:val="0"/>
      <w:marTop w:val="0"/>
      <w:marBottom w:val="0"/>
      <w:divBdr>
        <w:top w:val="none" w:sz="0" w:space="0" w:color="auto"/>
        <w:left w:val="none" w:sz="0" w:space="0" w:color="auto"/>
        <w:bottom w:val="none" w:sz="0" w:space="0" w:color="auto"/>
        <w:right w:val="none" w:sz="0" w:space="0" w:color="auto"/>
      </w:divBdr>
    </w:div>
    <w:div w:id="1759208906">
      <w:bodyDiv w:val="1"/>
      <w:marLeft w:val="0"/>
      <w:marRight w:val="0"/>
      <w:marTop w:val="0"/>
      <w:marBottom w:val="0"/>
      <w:divBdr>
        <w:top w:val="none" w:sz="0" w:space="0" w:color="auto"/>
        <w:left w:val="none" w:sz="0" w:space="0" w:color="auto"/>
        <w:bottom w:val="none" w:sz="0" w:space="0" w:color="auto"/>
        <w:right w:val="none" w:sz="0" w:space="0" w:color="auto"/>
      </w:divBdr>
      <w:divsChild>
        <w:div w:id="1806921930">
          <w:marLeft w:val="640"/>
          <w:marRight w:val="0"/>
          <w:marTop w:val="0"/>
          <w:marBottom w:val="0"/>
          <w:divBdr>
            <w:top w:val="none" w:sz="0" w:space="0" w:color="auto"/>
            <w:left w:val="none" w:sz="0" w:space="0" w:color="auto"/>
            <w:bottom w:val="none" w:sz="0" w:space="0" w:color="auto"/>
            <w:right w:val="none" w:sz="0" w:space="0" w:color="auto"/>
          </w:divBdr>
        </w:div>
        <w:div w:id="804349029">
          <w:marLeft w:val="640"/>
          <w:marRight w:val="0"/>
          <w:marTop w:val="0"/>
          <w:marBottom w:val="0"/>
          <w:divBdr>
            <w:top w:val="none" w:sz="0" w:space="0" w:color="auto"/>
            <w:left w:val="none" w:sz="0" w:space="0" w:color="auto"/>
            <w:bottom w:val="none" w:sz="0" w:space="0" w:color="auto"/>
            <w:right w:val="none" w:sz="0" w:space="0" w:color="auto"/>
          </w:divBdr>
        </w:div>
        <w:div w:id="696277690">
          <w:marLeft w:val="640"/>
          <w:marRight w:val="0"/>
          <w:marTop w:val="0"/>
          <w:marBottom w:val="0"/>
          <w:divBdr>
            <w:top w:val="none" w:sz="0" w:space="0" w:color="auto"/>
            <w:left w:val="none" w:sz="0" w:space="0" w:color="auto"/>
            <w:bottom w:val="none" w:sz="0" w:space="0" w:color="auto"/>
            <w:right w:val="none" w:sz="0" w:space="0" w:color="auto"/>
          </w:divBdr>
        </w:div>
        <w:div w:id="907424099">
          <w:marLeft w:val="640"/>
          <w:marRight w:val="0"/>
          <w:marTop w:val="0"/>
          <w:marBottom w:val="0"/>
          <w:divBdr>
            <w:top w:val="none" w:sz="0" w:space="0" w:color="auto"/>
            <w:left w:val="none" w:sz="0" w:space="0" w:color="auto"/>
            <w:bottom w:val="none" w:sz="0" w:space="0" w:color="auto"/>
            <w:right w:val="none" w:sz="0" w:space="0" w:color="auto"/>
          </w:divBdr>
        </w:div>
        <w:div w:id="658272137">
          <w:marLeft w:val="640"/>
          <w:marRight w:val="0"/>
          <w:marTop w:val="0"/>
          <w:marBottom w:val="0"/>
          <w:divBdr>
            <w:top w:val="none" w:sz="0" w:space="0" w:color="auto"/>
            <w:left w:val="none" w:sz="0" w:space="0" w:color="auto"/>
            <w:bottom w:val="none" w:sz="0" w:space="0" w:color="auto"/>
            <w:right w:val="none" w:sz="0" w:space="0" w:color="auto"/>
          </w:divBdr>
        </w:div>
        <w:div w:id="7486980">
          <w:marLeft w:val="640"/>
          <w:marRight w:val="0"/>
          <w:marTop w:val="0"/>
          <w:marBottom w:val="0"/>
          <w:divBdr>
            <w:top w:val="none" w:sz="0" w:space="0" w:color="auto"/>
            <w:left w:val="none" w:sz="0" w:space="0" w:color="auto"/>
            <w:bottom w:val="none" w:sz="0" w:space="0" w:color="auto"/>
            <w:right w:val="none" w:sz="0" w:space="0" w:color="auto"/>
          </w:divBdr>
        </w:div>
        <w:div w:id="769743344">
          <w:marLeft w:val="640"/>
          <w:marRight w:val="0"/>
          <w:marTop w:val="0"/>
          <w:marBottom w:val="0"/>
          <w:divBdr>
            <w:top w:val="none" w:sz="0" w:space="0" w:color="auto"/>
            <w:left w:val="none" w:sz="0" w:space="0" w:color="auto"/>
            <w:bottom w:val="none" w:sz="0" w:space="0" w:color="auto"/>
            <w:right w:val="none" w:sz="0" w:space="0" w:color="auto"/>
          </w:divBdr>
        </w:div>
        <w:div w:id="1811289455">
          <w:marLeft w:val="640"/>
          <w:marRight w:val="0"/>
          <w:marTop w:val="0"/>
          <w:marBottom w:val="0"/>
          <w:divBdr>
            <w:top w:val="none" w:sz="0" w:space="0" w:color="auto"/>
            <w:left w:val="none" w:sz="0" w:space="0" w:color="auto"/>
            <w:bottom w:val="none" w:sz="0" w:space="0" w:color="auto"/>
            <w:right w:val="none" w:sz="0" w:space="0" w:color="auto"/>
          </w:divBdr>
        </w:div>
        <w:div w:id="1161459878">
          <w:marLeft w:val="640"/>
          <w:marRight w:val="0"/>
          <w:marTop w:val="0"/>
          <w:marBottom w:val="0"/>
          <w:divBdr>
            <w:top w:val="none" w:sz="0" w:space="0" w:color="auto"/>
            <w:left w:val="none" w:sz="0" w:space="0" w:color="auto"/>
            <w:bottom w:val="none" w:sz="0" w:space="0" w:color="auto"/>
            <w:right w:val="none" w:sz="0" w:space="0" w:color="auto"/>
          </w:divBdr>
        </w:div>
        <w:div w:id="538513463">
          <w:marLeft w:val="640"/>
          <w:marRight w:val="0"/>
          <w:marTop w:val="0"/>
          <w:marBottom w:val="0"/>
          <w:divBdr>
            <w:top w:val="none" w:sz="0" w:space="0" w:color="auto"/>
            <w:left w:val="none" w:sz="0" w:space="0" w:color="auto"/>
            <w:bottom w:val="none" w:sz="0" w:space="0" w:color="auto"/>
            <w:right w:val="none" w:sz="0" w:space="0" w:color="auto"/>
          </w:divBdr>
        </w:div>
        <w:div w:id="156188647">
          <w:marLeft w:val="640"/>
          <w:marRight w:val="0"/>
          <w:marTop w:val="0"/>
          <w:marBottom w:val="0"/>
          <w:divBdr>
            <w:top w:val="none" w:sz="0" w:space="0" w:color="auto"/>
            <w:left w:val="none" w:sz="0" w:space="0" w:color="auto"/>
            <w:bottom w:val="none" w:sz="0" w:space="0" w:color="auto"/>
            <w:right w:val="none" w:sz="0" w:space="0" w:color="auto"/>
          </w:divBdr>
        </w:div>
        <w:div w:id="394593097">
          <w:marLeft w:val="640"/>
          <w:marRight w:val="0"/>
          <w:marTop w:val="0"/>
          <w:marBottom w:val="0"/>
          <w:divBdr>
            <w:top w:val="none" w:sz="0" w:space="0" w:color="auto"/>
            <w:left w:val="none" w:sz="0" w:space="0" w:color="auto"/>
            <w:bottom w:val="none" w:sz="0" w:space="0" w:color="auto"/>
            <w:right w:val="none" w:sz="0" w:space="0" w:color="auto"/>
          </w:divBdr>
        </w:div>
        <w:div w:id="422648897">
          <w:marLeft w:val="640"/>
          <w:marRight w:val="0"/>
          <w:marTop w:val="0"/>
          <w:marBottom w:val="0"/>
          <w:divBdr>
            <w:top w:val="none" w:sz="0" w:space="0" w:color="auto"/>
            <w:left w:val="none" w:sz="0" w:space="0" w:color="auto"/>
            <w:bottom w:val="none" w:sz="0" w:space="0" w:color="auto"/>
            <w:right w:val="none" w:sz="0" w:space="0" w:color="auto"/>
          </w:divBdr>
        </w:div>
        <w:div w:id="197091379">
          <w:marLeft w:val="640"/>
          <w:marRight w:val="0"/>
          <w:marTop w:val="0"/>
          <w:marBottom w:val="0"/>
          <w:divBdr>
            <w:top w:val="none" w:sz="0" w:space="0" w:color="auto"/>
            <w:left w:val="none" w:sz="0" w:space="0" w:color="auto"/>
            <w:bottom w:val="none" w:sz="0" w:space="0" w:color="auto"/>
            <w:right w:val="none" w:sz="0" w:space="0" w:color="auto"/>
          </w:divBdr>
        </w:div>
        <w:div w:id="780346149">
          <w:marLeft w:val="640"/>
          <w:marRight w:val="0"/>
          <w:marTop w:val="0"/>
          <w:marBottom w:val="0"/>
          <w:divBdr>
            <w:top w:val="none" w:sz="0" w:space="0" w:color="auto"/>
            <w:left w:val="none" w:sz="0" w:space="0" w:color="auto"/>
            <w:bottom w:val="none" w:sz="0" w:space="0" w:color="auto"/>
            <w:right w:val="none" w:sz="0" w:space="0" w:color="auto"/>
          </w:divBdr>
        </w:div>
        <w:div w:id="1214925826">
          <w:marLeft w:val="640"/>
          <w:marRight w:val="0"/>
          <w:marTop w:val="0"/>
          <w:marBottom w:val="0"/>
          <w:divBdr>
            <w:top w:val="none" w:sz="0" w:space="0" w:color="auto"/>
            <w:left w:val="none" w:sz="0" w:space="0" w:color="auto"/>
            <w:bottom w:val="none" w:sz="0" w:space="0" w:color="auto"/>
            <w:right w:val="none" w:sz="0" w:space="0" w:color="auto"/>
          </w:divBdr>
        </w:div>
        <w:div w:id="1955820667">
          <w:marLeft w:val="640"/>
          <w:marRight w:val="0"/>
          <w:marTop w:val="0"/>
          <w:marBottom w:val="0"/>
          <w:divBdr>
            <w:top w:val="none" w:sz="0" w:space="0" w:color="auto"/>
            <w:left w:val="none" w:sz="0" w:space="0" w:color="auto"/>
            <w:bottom w:val="none" w:sz="0" w:space="0" w:color="auto"/>
            <w:right w:val="none" w:sz="0" w:space="0" w:color="auto"/>
          </w:divBdr>
        </w:div>
        <w:div w:id="841817034">
          <w:marLeft w:val="640"/>
          <w:marRight w:val="0"/>
          <w:marTop w:val="0"/>
          <w:marBottom w:val="0"/>
          <w:divBdr>
            <w:top w:val="none" w:sz="0" w:space="0" w:color="auto"/>
            <w:left w:val="none" w:sz="0" w:space="0" w:color="auto"/>
            <w:bottom w:val="none" w:sz="0" w:space="0" w:color="auto"/>
            <w:right w:val="none" w:sz="0" w:space="0" w:color="auto"/>
          </w:divBdr>
        </w:div>
        <w:div w:id="512106410">
          <w:marLeft w:val="640"/>
          <w:marRight w:val="0"/>
          <w:marTop w:val="0"/>
          <w:marBottom w:val="0"/>
          <w:divBdr>
            <w:top w:val="none" w:sz="0" w:space="0" w:color="auto"/>
            <w:left w:val="none" w:sz="0" w:space="0" w:color="auto"/>
            <w:bottom w:val="none" w:sz="0" w:space="0" w:color="auto"/>
            <w:right w:val="none" w:sz="0" w:space="0" w:color="auto"/>
          </w:divBdr>
        </w:div>
        <w:div w:id="1231649550">
          <w:marLeft w:val="640"/>
          <w:marRight w:val="0"/>
          <w:marTop w:val="0"/>
          <w:marBottom w:val="0"/>
          <w:divBdr>
            <w:top w:val="none" w:sz="0" w:space="0" w:color="auto"/>
            <w:left w:val="none" w:sz="0" w:space="0" w:color="auto"/>
            <w:bottom w:val="none" w:sz="0" w:space="0" w:color="auto"/>
            <w:right w:val="none" w:sz="0" w:space="0" w:color="auto"/>
          </w:divBdr>
        </w:div>
        <w:div w:id="2060979222">
          <w:marLeft w:val="640"/>
          <w:marRight w:val="0"/>
          <w:marTop w:val="0"/>
          <w:marBottom w:val="0"/>
          <w:divBdr>
            <w:top w:val="none" w:sz="0" w:space="0" w:color="auto"/>
            <w:left w:val="none" w:sz="0" w:space="0" w:color="auto"/>
            <w:bottom w:val="none" w:sz="0" w:space="0" w:color="auto"/>
            <w:right w:val="none" w:sz="0" w:space="0" w:color="auto"/>
          </w:divBdr>
        </w:div>
        <w:div w:id="975452649">
          <w:marLeft w:val="640"/>
          <w:marRight w:val="0"/>
          <w:marTop w:val="0"/>
          <w:marBottom w:val="0"/>
          <w:divBdr>
            <w:top w:val="none" w:sz="0" w:space="0" w:color="auto"/>
            <w:left w:val="none" w:sz="0" w:space="0" w:color="auto"/>
            <w:bottom w:val="none" w:sz="0" w:space="0" w:color="auto"/>
            <w:right w:val="none" w:sz="0" w:space="0" w:color="auto"/>
          </w:divBdr>
        </w:div>
        <w:div w:id="898780587">
          <w:marLeft w:val="640"/>
          <w:marRight w:val="0"/>
          <w:marTop w:val="0"/>
          <w:marBottom w:val="0"/>
          <w:divBdr>
            <w:top w:val="none" w:sz="0" w:space="0" w:color="auto"/>
            <w:left w:val="none" w:sz="0" w:space="0" w:color="auto"/>
            <w:bottom w:val="none" w:sz="0" w:space="0" w:color="auto"/>
            <w:right w:val="none" w:sz="0" w:space="0" w:color="auto"/>
          </w:divBdr>
        </w:div>
        <w:div w:id="632564829">
          <w:marLeft w:val="640"/>
          <w:marRight w:val="0"/>
          <w:marTop w:val="0"/>
          <w:marBottom w:val="0"/>
          <w:divBdr>
            <w:top w:val="none" w:sz="0" w:space="0" w:color="auto"/>
            <w:left w:val="none" w:sz="0" w:space="0" w:color="auto"/>
            <w:bottom w:val="none" w:sz="0" w:space="0" w:color="auto"/>
            <w:right w:val="none" w:sz="0" w:space="0" w:color="auto"/>
          </w:divBdr>
        </w:div>
        <w:div w:id="81490984">
          <w:marLeft w:val="640"/>
          <w:marRight w:val="0"/>
          <w:marTop w:val="0"/>
          <w:marBottom w:val="0"/>
          <w:divBdr>
            <w:top w:val="none" w:sz="0" w:space="0" w:color="auto"/>
            <w:left w:val="none" w:sz="0" w:space="0" w:color="auto"/>
            <w:bottom w:val="none" w:sz="0" w:space="0" w:color="auto"/>
            <w:right w:val="none" w:sz="0" w:space="0" w:color="auto"/>
          </w:divBdr>
        </w:div>
        <w:div w:id="1395469303">
          <w:marLeft w:val="640"/>
          <w:marRight w:val="0"/>
          <w:marTop w:val="0"/>
          <w:marBottom w:val="0"/>
          <w:divBdr>
            <w:top w:val="none" w:sz="0" w:space="0" w:color="auto"/>
            <w:left w:val="none" w:sz="0" w:space="0" w:color="auto"/>
            <w:bottom w:val="none" w:sz="0" w:space="0" w:color="auto"/>
            <w:right w:val="none" w:sz="0" w:space="0" w:color="auto"/>
          </w:divBdr>
        </w:div>
        <w:div w:id="940603712">
          <w:marLeft w:val="640"/>
          <w:marRight w:val="0"/>
          <w:marTop w:val="0"/>
          <w:marBottom w:val="0"/>
          <w:divBdr>
            <w:top w:val="none" w:sz="0" w:space="0" w:color="auto"/>
            <w:left w:val="none" w:sz="0" w:space="0" w:color="auto"/>
            <w:bottom w:val="none" w:sz="0" w:space="0" w:color="auto"/>
            <w:right w:val="none" w:sz="0" w:space="0" w:color="auto"/>
          </w:divBdr>
        </w:div>
        <w:div w:id="1069810933">
          <w:marLeft w:val="640"/>
          <w:marRight w:val="0"/>
          <w:marTop w:val="0"/>
          <w:marBottom w:val="0"/>
          <w:divBdr>
            <w:top w:val="none" w:sz="0" w:space="0" w:color="auto"/>
            <w:left w:val="none" w:sz="0" w:space="0" w:color="auto"/>
            <w:bottom w:val="none" w:sz="0" w:space="0" w:color="auto"/>
            <w:right w:val="none" w:sz="0" w:space="0" w:color="auto"/>
          </w:divBdr>
        </w:div>
        <w:div w:id="720255494">
          <w:marLeft w:val="640"/>
          <w:marRight w:val="0"/>
          <w:marTop w:val="0"/>
          <w:marBottom w:val="0"/>
          <w:divBdr>
            <w:top w:val="none" w:sz="0" w:space="0" w:color="auto"/>
            <w:left w:val="none" w:sz="0" w:space="0" w:color="auto"/>
            <w:bottom w:val="none" w:sz="0" w:space="0" w:color="auto"/>
            <w:right w:val="none" w:sz="0" w:space="0" w:color="auto"/>
          </w:divBdr>
        </w:div>
        <w:div w:id="179006622">
          <w:marLeft w:val="640"/>
          <w:marRight w:val="0"/>
          <w:marTop w:val="0"/>
          <w:marBottom w:val="0"/>
          <w:divBdr>
            <w:top w:val="none" w:sz="0" w:space="0" w:color="auto"/>
            <w:left w:val="none" w:sz="0" w:space="0" w:color="auto"/>
            <w:bottom w:val="none" w:sz="0" w:space="0" w:color="auto"/>
            <w:right w:val="none" w:sz="0" w:space="0" w:color="auto"/>
          </w:divBdr>
        </w:div>
        <w:div w:id="187066292">
          <w:marLeft w:val="640"/>
          <w:marRight w:val="0"/>
          <w:marTop w:val="0"/>
          <w:marBottom w:val="0"/>
          <w:divBdr>
            <w:top w:val="none" w:sz="0" w:space="0" w:color="auto"/>
            <w:left w:val="none" w:sz="0" w:space="0" w:color="auto"/>
            <w:bottom w:val="none" w:sz="0" w:space="0" w:color="auto"/>
            <w:right w:val="none" w:sz="0" w:space="0" w:color="auto"/>
          </w:divBdr>
        </w:div>
        <w:div w:id="2076007511">
          <w:marLeft w:val="640"/>
          <w:marRight w:val="0"/>
          <w:marTop w:val="0"/>
          <w:marBottom w:val="0"/>
          <w:divBdr>
            <w:top w:val="none" w:sz="0" w:space="0" w:color="auto"/>
            <w:left w:val="none" w:sz="0" w:space="0" w:color="auto"/>
            <w:bottom w:val="none" w:sz="0" w:space="0" w:color="auto"/>
            <w:right w:val="none" w:sz="0" w:space="0" w:color="auto"/>
          </w:divBdr>
        </w:div>
        <w:div w:id="355815583">
          <w:marLeft w:val="640"/>
          <w:marRight w:val="0"/>
          <w:marTop w:val="0"/>
          <w:marBottom w:val="0"/>
          <w:divBdr>
            <w:top w:val="none" w:sz="0" w:space="0" w:color="auto"/>
            <w:left w:val="none" w:sz="0" w:space="0" w:color="auto"/>
            <w:bottom w:val="none" w:sz="0" w:space="0" w:color="auto"/>
            <w:right w:val="none" w:sz="0" w:space="0" w:color="auto"/>
          </w:divBdr>
        </w:div>
        <w:div w:id="2120679852">
          <w:marLeft w:val="640"/>
          <w:marRight w:val="0"/>
          <w:marTop w:val="0"/>
          <w:marBottom w:val="0"/>
          <w:divBdr>
            <w:top w:val="none" w:sz="0" w:space="0" w:color="auto"/>
            <w:left w:val="none" w:sz="0" w:space="0" w:color="auto"/>
            <w:bottom w:val="none" w:sz="0" w:space="0" w:color="auto"/>
            <w:right w:val="none" w:sz="0" w:space="0" w:color="auto"/>
          </w:divBdr>
        </w:div>
        <w:div w:id="488444877">
          <w:marLeft w:val="640"/>
          <w:marRight w:val="0"/>
          <w:marTop w:val="0"/>
          <w:marBottom w:val="0"/>
          <w:divBdr>
            <w:top w:val="none" w:sz="0" w:space="0" w:color="auto"/>
            <w:left w:val="none" w:sz="0" w:space="0" w:color="auto"/>
            <w:bottom w:val="none" w:sz="0" w:space="0" w:color="auto"/>
            <w:right w:val="none" w:sz="0" w:space="0" w:color="auto"/>
          </w:divBdr>
        </w:div>
        <w:div w:id="456922056">
          <w:marLeft w:val="640"/>
          <w:marRight w:val="0"/>
          <w:marTop w:val="0"/>
          <w:marBottom w:val="0"/>
          <w:divBdr>
            <w:top w:val="none" w:sz="0" w:space="0" w:color="auto"/>
            <w:left w:val="none" w:sz="0" w:space="0" w:color="auto"/>
            <w:bottom w:val="none" w:sz="0" w:space="0" w:color="auto"/>
            <w:right w:val="none" w:sz="0" w:space="0" w:color="auto"/>
          </w:divBdr>
        </w:div>
        <w:div w:id="1565527511">
          <w:marLeft w:val="640"/>
          <w:marRight w:val="0"/>
          <w:marTop w:val="0"/>
          <w:marBottom w:val="0"/>
          <w:divBdr>
            <w:top w:val="none" w:sz="0" w:space="0" w:color="auto"/>
            <w:left w:val="none" w:sz="0" w:space="0" w:color="auto"/>
            <w:bottom w:val="none" w:sz="0" w:space="0" w:color="auto"/>
            <w:right w:val="none" w:sz="0" w:space="0" w:color="auto"/>
          </w:divBdr>
        </w:div>
        <w:div w:id="101191381">
          <w:marLeft w:val="640"/>
          <w:marRight w:val="0"/>
          <w:marTop w:val="0"/>
          <w:marBottom w:val="0"/>
          <w:divBdr>
            <w:top w:val="none" w:sz="0" w:space="0" w:color="auto"/>
            <w:left w:val="none" w:sz="0" w:space="0" w:color="auto"/>
            <w:bottom w:val="none" w:sz="0" w:space="0" w:color="auto"/>
            <w:right w:val="none" w:sz="0" w:space="0" w:color="auto"/>
          </w:divBdr>
        </w:div>
        <w:div w:id="476532138">
          <w:marLeft w:val="640"/>
          <w:marRight w:val="0"/>
          <w:marTop w:val="0"/>
          <w:marBottom w:val="0"/>
          <w:divBdr>
            <w:top w:val="none" w:sz="0" w:space="0" w:color="auto"/>
            <w:left w:val="none" w:sz="0" w:space="0" w:color="auto"/>
            <w:bottom w:val="none" w:sz="0" w:space="0" w:color="auto"/>
            <w:right w:val="none" w:sz="0" w:space="0" w:color="auto"/>
          </w:divBdr>
        </w:div>
        <w:div w:id="409429501">
          <w:marLeft w:val="640"/>
          <w:marRight w:val="0"/>
          <w:marTop w:val="0"/>
          <w:marBottom w:val="0"/>
          <w:divBdr>
            <w:top w:val="none" w:sz="0" w:space="0" w:color="auto"/>
            <w:left w:val="none" w:sz="0" w:space="0" w:color="auto"/>
            <w:bottom w:val="none" w:sz="0" w:space="0" w:color="auto"/>
            <w:right w:val="none" w:sz="0" w:space="0" w:color="auto"/>
          </w:divBdr>
        </w:div>
        <w:div w:id="1220939091">
          <w:marLeft w:val="640"/>
          <w:marRight w:val="0"/>
          <w:marTop w:val="0"/>
          <w:marBottom w:val="0"/>
          <w:divBdr>
            <w:top w:val="none" w:sz="0" w:space="0" w:color="auto"/>
            <w:left w:val="none" w:sz="0" w:space="0" w:color="auto"/>
            <w:bottom w:val="none" w:sz="0" w:space="0" w:color="auto"/>
            <w:right w:val="none" w:sz="0" w:space="0" w:color="auto"/>
          </w:divBdr>
        </w:div>
        <w:div w:id="1130829290">
          <w:marLeft w:val="640"/>
          <w:marRight w:val="0"/>
          <w:marTop w:val="0"/>
          <w:marBottom w:val="0"/>
          <w:divBdr>
            <w:top w:val="none" w:sz="0" w:space="0" w:color="auto"/>
            <w:left w:val="none" w:sz="0" w:space="0" w:color="auto"/>
            <w:bottom w:val="none" w:sz="0" w:space="0" w:color="auto"/>
            <w:right w:val="none" w:sz="0" w:space="0" w:color="auto"/>
          </w:divBdr>
        </w:div>
        <w:div w:id="1265310578">
          <w:marLeft w:val="640"/>
          <w:marRight w:val="0"/>
          <w:marTop w:val="0"/>
          <w:marBottom w:val="0"/>
          <w:divBdr>
            <w:top w:val="none" w:sz="0" w:space="0" w:color="auto"/>
            <w:left w:val="none" w:sz="0" w:space="0" w:color="auto"/>
            <w:bottom w:val="none" w:sz="0" w:space="0" w:color="auto"/>
            <w:right w:val="none" w:sz="0" w:space="0" w:color="auto"/>
          </w:divBdr>
        </w:div>
        <w:div w:id="1889301451">
          <w:marLeft w:val="640"/>
          <w:marRight w:val="0"/>
          <w:marTop w:val="0"/>
          <w:marBottom w:val="0"/>
          <w:divBdr>
            <w:top w:val="none" w:sz="0" w:space="0" w:color="auto"/>
            <w:left w:val="none" w:sz="0" w:space="0" w:color="auto"/>
            <w:bottom w:val="none" w:sz="0" w:space="0" w:color="auto"/>
            <w:right w:val="none" w:sz="0" w:space="0" w:color="auto"/>
          </w:divBdr>
        </w:div>
      </w:divsChild>
    </w:div>
    <w:div w:id="1762333431">
      <w:marLeft w:val="640"/>
      <w:marRight w:val="0"/>
      <w:marTop w:val="0"/>
      <w:marBottom w:val="0"/>
      <w:divBdr>
        <w:top w:val="none" w:sz="0" w:space="0" w:color="auto"/>
        <w:left w:val="none" w:sz="0" w:space="0" w:color="auto"/>
        <w:bottom w:val="none" w:sz="0" w:space="0" w:color="auto"/>
        <w:right w:val="none" w:sz="0" w:space="0" w:color="auto"/>
      </w:divBdr>
    </w:div>
    <w:div w:id="1764451545">
      <w:bodyDiv w:val="1"/>
      <w:marLeft w:val="0"/>
      <w:marRight w:val="0"/>
      <w:marTop w:val="0"/>
      <w:marBottom w:val="0"/>
      <w:divBdr>
        <w:top w:val="none" w:sz="0" w:space="0" w:color="auto"/>
        <w:left w:val="none" w:sz="0" w:space="0" w:color="auto"/>
        <w:bottom w:val="none" w:sz="0" w:space="0" w:color="auto"/>
        <w:right w:val="none" w:sz="0" w:space="0" w:color="auto"/>
      </w:divBdr>
    </w:div>
    <w:div w:id="1765304692">
      <w:marLeft w:val="640"/>
      <w:marRight w:val="0"/>
      <w:marTop w:val="0"/>
      <w:marBottom w:val="0"/>
      <w:divBdr>
        <w:top w:val="none" w:sz="0" w:space="0" w:color="auto"/>
        <w:left w:val="none" w:sz="0" w:space="0" w:color="auto"/>
        <w:bottom w:val="none" w:sz="0" w:space="0" w:color="auto"/>
        <w:right w:val="none" w:sz="0" w:space="0" w:color="auto"/>
      </w:divBdr>
    </w:div>
    <w:div w:id="1765415192">
      <w:marLeft w:val="640"/>
      <w:marRight w:val="0"/>
      <w:marTop w:val="0"/>
      <w:marBottom w:val="0"/>
      <w:divBdr>
        <w:top w:val="none" w:sz="0" w:space="0" w:color="auto"/>
        <w:left w:val="none" w:sz="0" w:space="0" w:color="auto"/>
        <w:bottom w:val="none" w:sz="0" w:space="0" w:color="auto"/>
        <w:right w:val="none" w:sz="0" w:space="0" w:color="auto"/>
      </w:divBdr>
    </w:div>
    <w:div w:id="1771507571">
      <w:marLeft w:val="640"/>
      <w:marRight w:val="0"/>
      <w:marTop w:val="0"/>
      <w:marBottom w:val="0"/>
      <w:divBdr>
        <w:top w:val="none" w:sz="0" w:space="0" w:color="auto"/>
        <w:left w:val="none" w:sz="0" w:space="0" w:color="auto"/>
        <w:bottom w:val="none" w:sz="0" w:space="0" w:color="auto"/>
        <w:right w:val="none" w:sz="0" w:space="0" w:color="auto"/>
      </w:divBdr>
    </w:div>
    <w:div w:id="1773160212">
      <w:marLeft w:val="640"/>
      <w:marRight w:val="0"/>
      <w:marTop w:val="0"/>
      <w:marBottom w:val="0"/>
      <w:divBdr>
        <w:top w:val="none" w:sz="0" w:space="0" w:color="auto"/>
        <w:left w:val="none" w:sz="0" w:space="0" w:color="auto"/>
        <w:bottom w:val="none" w:sz="0" w:space="0" w:color="auto"/>
        <w:right w:val="none" w:sz="0" w:space="0" w:color="auto"/>
      </w:divBdr>
    </w:div>
    <w:div w:id="1774134240">
      <w:marLeft w:val="640"/>
      <w:marRight w:val="0"/>
      <w:marTop w:val="0"/>
      <w:marBottom w:val="0"/>
      <w:divBdr>
        <w:top w:val="none" w:sz="0" w:space="0" w:color="auto"/>
        <w:left w:val="none" w:sz="0" w:space="0" w:color="auto"/>
        <w:bottom w:val="none" w:sz="0" w:space="0" w:color="auto"/>
        <w:right w:val="none" w:sz="0" w:space="0" w:color="auto"/>
      </w:divBdr>
    </w:div>
    <w:div w:id="1774284730">
      <w:bodyDiv w:val="1"/>
      <w:marLeft w:val="0"/>
      <w:marRight w:val="0"/>
      <w:marTop w:val="0"/>
      <w:marBottom w:val="0"/>
      <w:divBdr>
        <w:top w:val="none" w:sz="0" w:space="0" w:color="auto"/>
        <w:left w:val="none" w:sz="0" w:space="0" w:color="auto"/>
        <w:bottom w:val="none" w:sz="0" w:space="0" w:color="auto"/>
        <w:right w:val="none" w:sz="0" w:space="0" w:color="auto"/>
      </w:divBdr>
      <w:divsChild>
        <w:div w:id="737440891">
          <w:marLeft w:val="640"/>
          <w:marRight w:val="0"/>
          <w:marTop w:val="0"/>
          <w:marBottom w:val="0"/>
          <w:divBdr>
            <w:top w:val="none" w:sz="0" w:space="0" w:color="auto"/>
            <w:left w:val="none" w:sz="0" w:space="0" w:color="auto"/>
            <w:bottom w:val="none" w:sz="0" w:space="0" w:color="auto"/>
            <w:right w:val="none" w:sz="0" w:space="0" w:color="auto"/>
          </w:divBdr>
        </w:div>
        <w:div w:id="878785305">
          <w:marLeft w:val="640"/>
          <w:marRight w:val="0"/>
          <w:marTop w:val="0"/>
          <w:marBottom w:val="0"/>
          <w:divBdr>
            <w:top w:val="none" w:sz="0" w:space="0" w:color="auto"/>
            <w:left w:val="none" w:sz="0" w:space="0" w:color="auto"/>
            <w:bottom w:val="none" w:sz="0" w:space="0" w:color="auto"/>
            <w:right w:val="none" w:sz="0" w:space="0" w:color="auto"/>
          </w:divBdr>
        </w:div>
        <w:div w:id="1561600300">
          <w:marLeft w:val="640"/>
          <w:marRight w:val="0"/>
          <w:marTop w:val="0"/>
          <w:marBottom w:val="0"/>
          <w:divBdr>
            <w:top w:val="none" w:sz="0" w:space="0" w:color="auto"/>
            <w:left w:val="none" w:sz="0" w:space="0" w:color="auto"/>
            <w:bottom w:val="none" w:sz="0" w:space="0" w:color="auto"/>
            <w:right w:val="none" w:sz="0" w:space="0" w:color="auto"/>
          </w:divBdr>
        </w:div>
        <w:div w:id="830371424">
          <w:marLeft w:val="640"/>
          <w:marRight w:val="0"/>
          <w:marTop w:val="0"/>
          <w:marBottom w:val="0"/>
          <w:divBdr>
            <w:top w:val="none" w:sz="0" w:space="0" w:color="auto"/>
            <w:left w:val="none" w:sz="0" w:space="0" w:color="auto"/>
            <w:bottom w:val="none" w:sz="0" w:space="0" w:color="auto"/>
            <w:right w:val="none" w:sz="0" w:space="0" w:color="auto"/>
          </w:divBdr>
        </w:div>
        <w:div w:id="1662729486">
          <w:marLeft w:val="640"/>
          <w:marRight w:val="0"/>
          <w:marTop w:val="0"/>
          <w:marBottom w:val="0"/>
          <w:divBdr>
            <w:top w:val="none" w:sz="0" w:space="0" w:color="auto"/>
            <w:left w:val="none" w:sz="0" w:space="0" w:color="auto"/>
            <w:bottom w:val="none" w:sz="0" w:space="0" w:color="auto"/>
            <w:right w:val="none" w:sz="0" w:space="0" w:color="auto"/>
          </w:divBdr>
        </w:div>
        <w:div w:id="1533954097">
          <w:marLeft w:val="640"/>
          <w:marRight w:val="0"/>
          <w:marTop w:val="0"/>
          <w:marBottom w:val="0"/>
          <w:divBdr>
            <w:top w:val="none" w:sz="0" w:space="0" w:color="auto"/>
            <w:left w:val="none" w:sz="0" w:space="0" w:color="auto"/>
            <w:bottom w:val="none" w:sz="0" w:space="0" w:color="auto"/>
            <w:right w:val="none" w:sz="0" w:space="0" w:color="auto"/>
          </w:divBdr>
        </w:div>
        <w:div w:id="424769739">
          <w:marLeft w:val="640"/>
          <w:marRight w:val="0"/>
          <w:marTop w:val="0"/>
          <w:marBottom w:val="0"/>
          <w:divBdr>
            <w:top w:val="none" w:sz="0" w:space="0" w:color="auto"/>
            <w:left w:val="none" w:sz="0" w:space="0" w:color="auto"/>
            <w:bottom w:val="none" w:sz="0" w:space="0" w:color="auto"/>
            <w:right w:val="none" w:sz="0" w:space="0" w:color="auto"/>
          </w:divBdr>
        </w:div>
        <w:div w:id="918977543">
          <w:marLeft w:val="640"/>
          <w:marRight w:val="0"/>
          <w:marTop w:val="0"/>
          <w:marBottom w:val="0"/>
          <w:divBdr>
            <w:top w:val="none" w:sz="0" w:space="0" w:color="auto"/>
            <w:left w:val="none" w:sz="0" w:space="0" w:color="auto"/>
            <w:bottom w:val="none" w:sz="0" w:space="0" w:color="auto"/>
            <w:right w:val="none" w:sz="0" w:space="0" w:color="auto"/>
          </w:divBdr>
        </w:div>
        <w:div w:id="1214542189">
          <w:marLeft w:val="640"/>
          <w:marRight w:val="0"/>
          <w:marTop w:val="0"/>
          <w:marBottom w:val="0"/>
          <w:divBdr>
            <w:top w:val="none" w:sz="0" w:space="0" w:color="auto"/>
            <w:left w:val="none" w:sz="0" w:space="0" w:color="auto"/>
            <w:bottom w:val="none" w:sz="0" w:space="0" w:color="auto"/>
            <w:right w:val="none" w:sz="0" w:space="0" w:color="auto"/>
          </w:divBdr>
        </w:div>
        <w:div w:id="467473383">
          <w:marLeft w:val="640"/>
          <w:marRight w:val="0"/>
          <w:marTop w:val="0"/>
          <w:marBottom w:val="0"/>
          <w:divBdr>
            <w:top w:val="none" w:sz="0" w:space="0" w:color="auto"/>
            <w:left w:val="none" w:sz="0" w:space="0" w:color="auto"/>
            <w:bottom w:val="none" w:sz="0" w:space="0" w:color="auto"/>
            <w:right w:val="none" w:sz="0" w:space="0" w:color="auto"/>
          </w:divBdr>
        </w:div>
        <w:div w:id="307440250">
          <w:marLeft w:val="640"/>
          <w:marRight w:val="0"/>
          <w:marTop w:val="0"/>
          <w:marBottom w:val="0"/>
          <w:divBdr>
            <w:top w:val="none" w:sz="0" w:space="0" w:color="auto"/>
            <w:left w:val="none" w:sz="0" w:space="0" w:color="auto"/>
            <w:bottom w:val="none" w:sz="0" w:space="0" w:color="auto"/>
            <w:right w:val="none" w:sz="0" w:space="0" w:color="auto"/>
          </w:divBdr>
        </w:div>
        <w:div w:id="744306649">
          <w:marLeft w:val="640"/>
          <w:marRight w:val="0"/>
          <w:marTop w:val="0"/>
          <w:marBottom w:val="0"/>
          <w:divBdr>
            <w:top w:val="none" w:sz="0" w:space="0" w:color="auto"/>
            <w:left w:val="none" w:sz="0" w:space="0" w:color="auto"/>
            <w:bottom w:val="none" w:sz="0" w:space="0" w:color="auto"/>
            <w:right w:val="none" w:sz="0" w:space="0" w:color="auto"/>
          </w:divBdr>
        </w:div>
        <w:div w:id="612634277">
          <w:marLeft w:val="640"/>
          <w:marRight w:val="0"/>
          <w:marTop w:val="0"/>
          <w:marBottom w:val="0"/>
          <w:divBdr>
            <w:top w:val="none" w:sz="0" w:space="0" w:color="auto"/>
            <w:left w:val="none" w:sz="0" w:space="0" w:color="auto"/>
            <w:bottom w:val="none" w:sz="0" w:space="0" w:color="auto"/>
            <w:right w:val="none" w:sz="0" w:space="0" w:color="auto"/>
          </w:divBdr>
        </w:div>
        <w:div w:id="1389454857">
          <w:marLeft w:val="640"/>
          <w:marRight w:val="0"/>
          <w:marTop w:val="0"/>
          <w:marBottom w:val="0"/>
          <w:divBdr>
            <w:top w:val="none" w:sz="0" w:space="0" w:color="auto"/>
            <w:left w:val="none" w:sz="0" w:space="0" w:color="auto"/>
            <w:bottom w:val="none" w:sz="0" w:space="0" w:color="auto"/>
            <w:right w:val="none" w:sz="0" w:space="0" w:color="auto"/>
          </w:divBdr>
        </w:div>
        <w:div w:id="396514169">
          <w:marLeft w:val="640"/>
          <w:marRight w:val="0"/>
          <w:marTop w:val="0"/>
          <w:marBottom w:val="0"/>
          <w:divBdr>
            <w:top w:val="none" w:sz="0" w:space="0" w:color="auto"/>
            <w:left w:val="none" w:sz="0" w:space="0" w:color="auto"/>
            <w:bottom w:val="none" w:sz="0" w:space="0" w:color="auto"/>
            <w:right w:val="none" w:sz="0" w:space="0" w:color="auto"/>
          </w:divBdr>
        </w:div>
        <w:div w:id="1801338729">
          <w:marLeft w:val="640"/>
          <w:marRight w:val="0"/>
          <w:marTop w:val="0"/>
          <w:marBottom w:val="0"/>
          <w:divBdr>
            <w:top w:val="none" w:sz="0" w:space="0" w:color="auto"/>
            <w:left w:val="none" w:sz="0" w:space="0" w:color="auto"/>
            <w:bottom w:val="none" w:sz="0" w:space="0" w:color="auto"/>
            <w:right w:val="none" w:sz="0" w:space="0" w:color="auto"/>
          </w:divBdr>
        </w:div>
        <w:div w:id="1033380237">
          <w:marLeft w:val="640"/>
          <w:marRight w:val="0"/>
          <w:marTop w:val="0"/>
          <w:marBottom w:val="0"/>
          <w:divBdr>
            <w:top w:val="none" w:sz="0" w:space="0" w:color="auto"/>
            <w:left w:val="none" w:sz="0" w:space="0" w:color="auto"/>
            <w:bottom w:val="none" w:sz="0" w:space="0" w:color="auto"/>
            <w:right w:val="none" w:sz="0" w:space="0" w:color="auto"/>
          </w:divBdr>
        </w:div>
        <w:div w:id="957299811">
          <w:marLeft w:val="640"/>
          <w:marRight w:val="0"/>
          <w:marTop w:val="0"/>
          <w:marBottom w:val="0"/>
          <w:divBdr>
            <w:top w:val="none" w:sz="0" w:space="0" w:color="auto"/>
            <w:left w:val="none" w:sz="0" w:space="0" w:color="auto"/>
            <w:bottom w:val="none" w:sz="0" w:space="0" w:color="auto"/>
            <w:right w:val="none" w:sz="0" w:space="0" w:color="auto"/>
          </w:divBdr>
        </w:div>
        <w:div w:id="1199393748">
          <w:marLeft w:val="640"/>
          <w:marRight w:val="0"/>
          <w:marTop w:val="0"/>
          <w:marBottom w:val="0"/>
          <w:divBdr>
            <w:top w:val="none" w:sz="0" w:space="0" w:color="auto"/>
            <w:left w:val="none" w:sz="0" w:space="0" w:color="auto"/>
            <w:bottom w:val="none" w:sz="0" w:space="0" w:color="auto"/>
            <w:right w:val="none" w:sz="0" w:space="0" w:color="auto"/>
          </w:divBdr>
        </w:div>
        <w:div w:id="401028881">
          <w:marLeft w:val="640"/>
          <w:marRight w:val="0"/>
          <w:marTop w:val="0"/>
          <w:marBottom w:val="0"/>
          <w:divBdr>
            <w:top w:val="none" w:sz="0" w:space="0" w:color="auto"/>
            <w:left w:val="none" w:sz="0" w:space="0" w:color="auto"/>
            <w:bottom w:val="none" w:sz="0" w:space="0" w:color="auto"/>
            <w:right w:val="none" w:sz="0" w:space="0" w:color="auto"/>
          </w:divBdr>
        </w:div>
        <w:div w:id="419257603">
          <w:marLeft w:val="640"/>
          <w:marRight w:val="0"/>
          <w:marTop w:val="0"/>
          <w:marBottom w:val="0"/>
          <w:divBdr>
            <w:top w:val="none" w:sz="0" w:space="0" w:color="auto"/>
            <w:left w:val="none" w:sz="0" w:space="0" w:color="auto"/>
            <w:bottom w:val="none" w:sz="0" w:space="0" w:color="auto"/>
            <w:right w:val="none" w:sz="0" w:space="0" w:color="auto"/>
          </w:divBdr>
        </w:div>
        <w:div w:id="1558319800">
          <w:marLeft w:val="640"/>
          <w:marRight w:val="0"/>
          <w:marTop w:val="0"/>
          <w:marBottom w:val="0"/>
          <w:divBdr>
            <w:top w:val="none" w:sz="0" w:space="0" w:color="auto"/>
            <w:left w:val="none" w:sz="0" w:space="0" w:color="auto"/>
            <w:bottom w:val="none" w:sz="0" w:space="0" w:color="auto"/>
            <w:right w:val="none" w:sz="0" w:space="0" w:color="auto"/>
          </w:divBdr>
        </w:div>
        <w:div w:id="1001857019">
          <w:marLeft w:val="640"/>
          <w:marRight w:val="0"/>
          <w:marTop w:val="0"/>
          <w:marBottom w:val="0"/>
          <w:divBdr>
            <w:top w:val="none" w:sz="0" w:space="0" w:color="auto"/>
            <w:left w:val="none" w:sz="0" w:space="0" w:color="auto"/>
            <w:bottom w:val="none" w:sz="0" w:space="0" w:color="auto"/>
            <w:right w:val="none" w:sz="0" w:space="0" w:color="auto"/>
          </w:divBdr>
        </w:div>
        <w:div w:id="64575003">
          <w:marLeft w:val="640"/>
          <w:marRight w:val="0"/>
          <w:marTop w:val="0"/>
          <w:marBottom w:val="0"/>
          <w:divBdr>
            <w:top w:val="none" w:sz="0" w:space="0" w:color="auto"/>
            <w:left w:val="none" w:sz="0" w:space="0" w:color="auto"/>
            <w:bottom w:val="none" w:sz="0" w:space="0" w:color="auto"/>
            <w:right w:val="none" w:sz="0" w:space="0" w:color="auto"/>
          </w:divBdr>
        </w:div>
        <w:div w:id="2102947270">
          <w:marLeft w:val="640"/>
          <w:marRight w:val="0"/>
          <w:marTop w:val="0"/>
          <w:marBottom w:val="0"/>
          <w:divBdr>
            <w:top w:val="none" w:sz="0" w:space="0" w:color="auto"/>
            <w:left w:val="none" w:sz="0" w:space="0" w:color="auto"/>
            <w:bottom w:val="none" w:sz="0" w:space="0" w:color="auto"/>
            <w:right w:val="none" w:sz="0" w:space="0" w:color="auto"/>
          </w:divBdr>
        </w:div>
        <w:div w:id="1916433050">
          <w:marLeft w:val="640"/>
          <w:marRight w:val="0"/>
          <w:marTop w:val="0"/>
          <w:marBottom w:val="0"/>
          <w:divBdr>
            <w:top w:val="none" w:sz="0" w:space="0" w:color="auto"/>
            <w:left w:val="none" w:sz="0" w:space="0" w:color="auto"/>
            <w:bottom w:val="none" w:sz="0" w:space="0" w:color="auto"/>
            <w:right w:val="none" w:sz="0" w:space="0" w:color="auto"/>
          </w:divBdr>
        </w:div>
        <w:div w:id="591815978">
          <w:marLeft w:val="640"/>
          <w:marRight w:val="0"/>
          <w:marTop w:val="0"/>
          <w:marBottom w:val="0"/>
          <w:divBdr>
            <w:top w:val="none" w:sz="0" w:space="0" w:color="auto"/>
            <w:left w:val="none" w:sz="0" w:space="0" w:color="auto"/>
            <w:bottom w:val="none" w:sz="0" w:space="0" w:color="auto"/>
            <w:right w:val="none" w:sz="0" w:space="0" w:color="auto"/>
          </w:divBdr>
        </w:div>
        <w:div w:id="419330029">
          <w:marLeft w:val="640"/>
          <w:marRight w:val="0"/>
          <w:marTop w:val="0"/>
          <w:marBottom w:val="0"/>
          <w:divBdr>
            <w:top w:val="none" w:sz="0" w:space="0" w:color="auto"/>
            <w:left w:val="none" w:sz="0" w:space="0" w:color="auto"/>
            <w:bottom w:val="none" w:sz="0" w:space="0" w:color="auto"/>
            <w:right w:val="none" w:sz="0" w:space="0" w:color="auto"/>
          </w:divBdr>
        </w:div>
      </w:divsChild>
    </w:div>
    <w:div w:id="1776318895">
      <w:marLeft w:val="640"/>
      <w:marRight w:val="0"/>
      <w:marTop w:val="0"/>
      <w:marBottom w:val="0"/>
      <w:divBdr>
        <w:top w:val="none" w:sz="0" w:space="0" w:color="auto"/>
        <w:left w:val="none" w:sz="0" w:space="0" w:color="auto"/>
        <w:bottom w:val="none" w:sz="0" w:space="0" w:color="auto"/>
        <w:right w:val="none" w:sz="0" w:space="0" w:color="auto"/>
      </w:divBdr>
    </w:div>
    <w:div w:id="1776360145">
      <w:marLeft w:val="640"/>
      <w:marRight w:val="0"/>
      <w:marTop w:val="0"/>
      <w:marBottom w:val="0"/>
      <w:divBdr>
        <w:top w:val="none" w:sz="0" w:space="0" w:color="auto"/>
        <w:left w:val="none" w:sz="0" w:space="0" w:color="auto"/>
        <w:bottom w:val="none" w:sz="0" w:space="0" w:color="auto"/>
        <w:right w:val="none" w:sz="0" w:space="0" w:color="auto"/>
      </w:divBdr>
    </w:div>
    <w:div w:id="1781608942">
      <w:bodyDiv w:val="1"/>
      <w:marLeft w:val="0"/>
      <w:marRight w:val="0"/>
      <w:marTop w:val="0"/>
      <w:marBottom w:val="0"/>
      <w:divBdr>
        <w:top w:val="none" w:sz="0" w:space="0" w:color="auto"/>
        <w:left w:val="none" w:sz="0" w:space="0" w:color="auto"/>
        <w:bottom w:val="none" w:sz="0" w:space="0" w:color="auto"/>
        <w:right w:val="none" w:sz="0" w:space="0" w:color="auto"/>
      </w:divBdr>
      <w:divsChild>
        <w:div w:id="9533264">
          <w:marLeft w:val="640"/>
          <w:marRight w:val="0"/>
          <w:marTop w:val="0"/>
          <w:marBottom w:val="0"/>
          <w:divBdr>
            <w:top w:val="none" w:sz="0" w:space="0" w:color="auto"/>
            <w:left w:val="none" w:sz="0" w:space="0" w:color="auto"/>
            <w:bottom w:val="none" w:sz="0" w:space="0" w:color="auto"/>
            <w:right w:val="none" w:sz="0" w:space="0" w:color="auto"/>
          </w:divBdr>
        </w:div>
        <w:div w:id="76369732">
          <w:marLeft w:val="640"/>
          <w:marRight w:val="0"/>
          <w:marTop w:val="0"/>
          <w:marBottom w:val="0"/>
          <w:divBdr>
            <w:top w:val="none" w:sz="0" w:space="0" w:color="auto"/>
            <w:left w:val="none" w:sz="0" w:space="0" w:color="auto"/>
            <w:bottom w:val="none" w:sz="0" w:space="0" w:color="auto"/>
            <w:right w:val="none" w:sz="0" w:space="0" w:color="auto"/>
          </w:divBdr>
        </w:div>
        <w:div w:id="148909854">
          <w:marLeft w:val="640"/>
          <w:marRight w:val="0"/>
          <w:marTop w:val="0"/>
          <w:marBottom w:val="0"/>
          <w:divBdr>
            <w:top w:val="none" w:sz="0" w:space="0" w:color="auto"/>
            <w:left w:val="none" w:sz="0" w:space="0" w:color="auto"/>
            <w:bottom w:val="none" w:sz="0" w:space="0" w:color="auto"/>
            <w:right w:val="none" w:sz="0" w:space="0" w:color="auto"/>
          </w:divBdr>
        </w:div>
        <w:div w:id="348684058">
          <w:marLeft w:val="640"/>
          <w:marRight w:val="0"/>
          <w:marTop w:val="0"/>
          <w:marBottom w:val="0"/>
          <w:divBdr>
            <w:top w:val="none" w:sz="0" w:space="0" w:color="auto"/>
            <w:left w:val="none" w:sz="0" w:space="0" w:color="auto"/>
            <w:bottom w:val="none" w:sz="0" w:space="0" w:color="auto"/>
            <w:right w:val="none" w:sz="0" w:space="0" w:color="auto"/>
          </w:divBdr>
        </w:div>
        <w:div w:id="353191032">
          <w:marLeft w:val="640"/>
          <w:marRight w:val="0"/>
          <w:marTop w:val="0"/>
          <w:marBottom w:val="0"/>
          <w:divBdr>
            <w:top w:val="none" w:sz="0" w:space="0" w:color="auto"/>
            <w:left w:val="none" w:sz="0" w:space="0" w:color="auto"/>
            <w:bottom w:val="none" w:sz="0" w:space="0" w:color="auto"/>
            <w:right w:val="none" w:sz="0" w:space="0" w:color="auto"/>
          </w:divBdr>
        </w:div>
        <w:div w:id="381099826">
          <w:marLeft w:val="640"/>
          <w:marRight w:val="0"/>
          <w:marTop w:val="0"/>
          <w:marBottom w:val="0"/>
          <w:divBdr>
            <w:top w:val="none" w:sz="0" w:space="0" w:color="auto"/>
            <w:left w:val="none" w:sz="0" w:space="0" w:color="auto"/>
            <w:bottom w:val="none" w:sz="0" w:space="0" w:color="auto"/>
            <w:right w:val="none" w:sz="0" w:space="0" w:color="auto"/>
          </w:divBdr>
        </w:div>
        <w:div w:id="389966914">
          <w:marLeft w:val="640"/>
          <w:marRight w:val="0"/>
          <w:marTop w:val="0"/>
          <w:marBottom w:val="0"/>
          <w:divBdr>
            <w:top w:val="none" w:sz="0" w:space="0" w:color="auto"/>
            <w:left w:val="none" w:sz="0" w:space="0" w:color="auto"/>
            <w:bottom w:val="none" w:sz="0" w:space="0" w:color="auto"/>
            <w:right w:val="none" w:sz="0" w:space="0" w:color="auto"/>
          </w:divBdr>
        </w:div>
        <w:div w:id="548346525">
          <w:marLeft w:val="640"/>
          <w:marRight w:val="0"/>
          <w:marTop w:val="0"/>
          <w:marBottom w:val="0"/>
          <w:divBdr>
            <w:top w:val="none" w:sz="0" w:space="0" w:color="auto"/>
            <w:left w:val="none" w:sz="0" w:space="0" w:color="auto"/>
            <w:bottom w:val="none" w:sz="0" w:space="0" w:color="auto"/>
            <w:right w:val="none" w:sz="0" w:space="0" w:color="auto"/>
          </w:divBdr>
        </w:div>
        <w:div w:id="614021603">
          <w:marLeft w:val="640"/>
          <w:marRight w:val="0"/>
          <w:marTop w:val="0"/>
          <w:marBottom w:val="0"/>
          <w:divBdr>
            <w:top w:val="none" w:sz="0" w:space="0" w:color="auto"/>
            <w:left w:val="none" w:sz="0" w:space="0" w:color="auto"/>
            <w:bottom w:val="none" w:sz="0" w:space="0" w:color="auto"/>
            <w:right w:val="none" w:sz="0" w:space="0" w:color="auto"/>
          </w:divBdr>
        </w:div>
        <w:div w:id="669941651">
          <w:marLeft w:val="640"/>
          <w:marRight w:val="0"/>
          <w:marTop w:val="0"/>
          <w:marBottom w:val="0"/>
          <w:divBdr>
            <w:top w:val="none" w:sz="0" w:space="0" w:color="auto"/>
            <w:left w:val="none" w:sz="0" w:space="0" w:color="auto"/>
            <w:bottom w:val="none" w:sz="0" w:space="0" w:color="auto"/>
            <w:right w:val="none" w:sz="0" w:space="0" w:color="auto"/>
          </w:divBdr>
        </w:div>
        <w:div w:id="980693562">
          <w:marLeft w:val="640"/>
          <w:marRight w:val="0"/>
          <w:marTop w:val="0"/>
          <w:marBottom w:val="0"/>
          <w:divBdr>
            <w:top w:val="none" w:sz="0" w:space="0" w:color="auto"/>
            <w:left w:val="none" w:sz="0" w:space="0" w:color="auto"/>
            <w:bottom w:val="none" w:sz="0" w:space="0" w:color="auto"/>
            <w:right w:val="none" w:sz="0" w:space="0" w:color="auto"/>
          </w:divBdr>
        </w:div>
        <w:div w:id="1008288176">
          <w:marLeft w:val="640"/>
          <w:marRight w:val="0"/>
          <w:marTop w:val="0"/>
          <w:marBottom w:val="0"/>
          <w:divBdr>
            <w:top w:val="none" w:sz="0" w:space="0" w:color="auto"/>
            <w:left w:val="none" w:sz="0" w:space="0" w:color="auto"/>
            <w:bottom w:val="none" w:sz="0" w:space="0" w:color="auto"/>
            <w:right w:val="none" w:sz="0" w:space="0" w:color="auto"/>
          </w:divBdr>
        </w:div>
        <w:div w:id="1043210624">
          <w:marLeft w:val="640"/>
          <w:marRight w:val="0"/>
          <w:marTop w:val="0"/>
          <w:marBottom w:val="0"/>
          <w:divBdr>
            <w:top w:val="none" w:sz="0" w:space="0" w:color="auto"/>
            <w:left w:val="none" w:sz="0" w:space="0" w:color="auto"/>
            <w:bottom w:val="none" w:sz="0" w:space="0" w:color="auto"/>
            <w:right w:val="none" w:sz="0" w:space="0" w:color="auto"/>
          </w:divBdr>
        </w:div>
        <w:div w:id="1069352110">
          <w:marLeft w:val="640"/>
          <w:marRight w:val="0"/>
          <w:marTop w:val="0"/>
          <w:marBottom w:val="0"/>
          <w:divBdr>
            <w:top w:val="none" w:sz="0" w:space="0" w:color="auto"/>
            <w:left w:val="none" w:sz="0" w:space="0" w:color="auto"/>
            <w:bottom w:val="none" w:sz="0" w:space="0" w:color="auto"/>
            <w:right w:val="none" w:sz="0" w:space="0" w:color="auto"/>
          </w:divBdr>
        </w:div>
        <w:div w:id="1112632811">
          <w:marLeft w:val="640"/>
          <w:marRight w:val="0"/>
          <w:marTop w:val="0"/>
          <w:marBottom w:val="0"/>
          <w:divBdr>
            <w:top w:val="none" w:sz="0" w:space="0" w:color="auto"/>
            <w:left w:val="none" w:sz="0" w:space="0" w:color="auto"/>
            <w:bottom w:val="none" w:sz="0" w:space="0" w:color="auto"/>
            <w:right w:val="none" w:sz="0" w:space="0" w:color="auto"/>
          </w:divBdr>
        </w:div>
        <w:div w:id="1131750245">
          <w:marLeft w:val="640"/>
          <w:marRight w:val="0"/>
          <w:marTop w:val="0"/>
          <w:marBottom w:val="0"/>
          <w:divBdr>
            <w:top w:val="none" w:sz="0" w:space="0" w:color="auto"/>
            <w:left w:val="none" w:sz="0" w:space="0" w:color="auto"/>
            <w:bottom w:val="none" w:sz="0" w:space="0" w:color="auto"/>
            <w:right w:val="none" w:sz="0" w:space="0" w:color="auto"/>
          </w:divBdr>
        </w:div>
        <w:div w:id="1160341246">
          <w:marLeft w:val="640"/>
          <w:marRight w:val="0"/>
          <w:marTop w:val="0"/>
          <w:marBottom w:val="0"/>
          <w:divBdr>
            <w:top w:val="none" w:sz="0" w:space="0" w:color="auto"/>
            <w:left w:val="none" w:sz="0" w:space="0" w:color="auto"/>
            <w:bottom w:val="none" w:sz="0" w:space="0" w:color="auto"/>
            <w:right w:val="none" w:sz="0" w:space="0" w:color="auto"/>
          </w:divBdr>
        </w:div>
        <w:div w:id="1208495347">
          <w:marLeft w:val="640"/>
          <w:marRight w:val="0"/>
          <w:marTop w:val="0"/>
          <w:marBottom w:val="0"/>
          <w:divBdr>
            <w:top w:val="none" w:sz="0" w:space="0" w:color="auto"/>
            <w:left w:val="none" w:sz="0" w:space="0" w:color="auto"/>
            <w:bottom w:val="none" w:sz="0" w:space="0" w:color="auto"/>
            <w:right w:val="none" w:sz="0" w:space="0" w:color="auto"/>
          </w:divBdr>
        </w:div>
        <w:div w:id="1231498249">
          <w:marLeft w:val="640"/>
          <w:marRight w:val="0"/>
          <w:marTop w:val="0"/>
          <w:marBottom w:val="0"/>
          <w:divBdr>
            <w:top w:val="none" w:sz="0" w:space="0" w:color="auto"/>
            <w:left w:val="none" w:sz="0" w:space="0" w:color="auto"/>
            <w:bottom w:val="none" w:sz="0" w:space="0" w:color="auto"/>
            <w:right w:val="none" w:sz="0" w:space="0" w:color="auto"/>
          </w:divBdr>
        </w:div>
        <w:div w:id="1331180713">
          <w:marLeft w:val="640"/>
          <w:marRight w:val="0"/>
          <w:marTop w:val="0"/>
          <w:marBottom w:val="0"/>
          <w:divBdr>
            <w:top w:val="none" w:sz="0" w:space="0" w:color="auto"/>
            <w:left w:val="none" w:sz="0" w:space="0" w:color="auto"/>
            <w:bottom w:val="none" w:sz="0" w:space="0" w:color="auto"/>
            <w:right w:val="none" w:sz="0" w:space="0" w:color="auto"/>
          </w:divBdr>
        </w:div>
        <w:div w:id="1424380235">
          <w:marLeft w:val="640"/>
          <w:marRight w:val="0"/>
          <w:marTop w:val="0"/>
          <w:marBottom w:val="0"/>
          <w:divBdr>
            <w:top w:val="none" w:sz="0" w:space="0" w:color="auto"/>
            <w:left w:val="none" w:sz="0" w:space="0" w:color="auto"/>
            <w:bottom w:val="none" w:sz="0" w:space="0" w:color="auto"/>
            <w:right w:val="none" w:sz="0" w:space="0" w:color="auto"/>
          </w:divBdr>
        </w:div>
        <w:div w:id="1449543315">
          <w:marLeft w:val="640"/>
          <w:marRight w:val="0"/>
          <w:marTop w:val="0"/>
          <w:marBottom w:val="0"/>
          <w:divBdr>
            <w:top w:val="none" w:sz="0" w:space="0" w:color="auto"/>
            <w:left w:val="none" w:sz="0" w:space="0" w:color="auto"/>
            <w:bottom w:val="none" w:sz="0" w:space="0" w:color="auto"/>
            <w:right w:val="none" w:sz="0" w:space="0" w:color="auto"/>
          </w:divBdr>
        </w:div>
        <w:div w:id="1494836966">
          <w:marLeft w:val="640"/>
          <w:marRight w:val="0"/>
          <w:marTop w:val="0"/>
          <w:marBottom w:val="0"/>
          <w:divBdr>
            <w:top w:val="none" w:sz="0" w:space="0" w:color="auto"/>
            <w:left w:val="none" w:sz="0" w:space="0" w:color="auto"/>
            <w:bottom w:val="none" w:sz="0" w:space="0" w:color="auto"/>
            <w:right w:val="none" w:sz="0" w:space="0" w:color="auto"/>
          </w:divBdr>
        </w:div>
        <w:div w:id="1537543252">
          <w:marLeft w:val="640"/>
          <w:marRight w:val="0"/>
          <w:marTop w:val="0"/>
          <w:marBottom w:val="0"/>
          <w:divBdr>
            <w:top w:val="none" w:sz="0" w:space="0" w:color="auto"/>
            <w:left w:val="none" w:sz="0" w:space="0" w:color="auto"/>
            <w:bottom w:val="none" w:sz="0" w:space="0" w:color="auto"/>
            <w:right w:val="none" w:sz="0" w:space="0" w:color="auto"/>
          </w:divBdr>
        </w:div>
        <w:div w:id="1764299946">
          <w:marLeft w:val="640"/>
          <w:marRight w:val="0"/>
          <w:marTop w:val="0"/>
          <w:marBottom w:val="0"/>
          <w:divBdr>
            <w:top w:val="none" w:sz="0" w:space="0" w:color="auto"/>
            <w:left w:val="none" w:sz="0" w:space="0" w:color="auto"/>
            <w:bottom w:val="none" w:sz="0" w:space="0" w:color="auto"/>
            <w:right w:val="none" w:sz="0" w:space="0" w:color="auto"/>
          </w:divBdr>
        </w:div>
        <w:div w:id="1778089442">
          <w:marLeft w:val="640"/>
          <w:marRight w:val="0"/>
          <w:marTop w:val="0"/>
          <w:marBottom w:val="0"/>
          <w:divBdr>
            <w:top w:val="none" w:sz="0" w:space="0" w:color="auto"/>
            <w:left w:val="none" w:sz="0" w:space="0" w:color="auto"/>
            <w:bottom w:val="none" w:sz="0" w:space="0" w:color="auto"/>
            <w:right w:val="none" w:sz="0" w:space="0" w:color="auto"/>
          </w:divBdr>
        </w:div>
        <w:div w:id="1798375524">
          <w:marLeft w:val="640"/>
          <w:marRight w:val="0"/>
          <w:marTop w:val="0"/>
          <w:marBottom w:val="0"/>
          <w:divBdr>
            <w:top w:val="none" w:sz="0" w:space="0" w:color="auto"/>
            <w:left w:val="none" w:sz="0" w:space="0" w:color="auto"/>
            <w:bottom w:val="none" w:sz="0" w:space="0" w:color="auto"/>
            <w:right w:val="none" w:sz="0" w:space="0" w:color="auto"/>
          </w:divBdr>
        </w:div>
        <w:div w:id="1920481191">
          <w:marLeft w:val="640"/>
          <w:marRight w:val="0"/>
          <w:marTop w:val="0"/>
          <w:marBottom w:val="0"/>
          <w:divBdr>
            <w:top w:val="none" w:sz="0" w:space="0" w:color="auto"/>
            <w:left w:val="none" w:sz="0" w:space="0" w:color="auto"/>
            <w:bottom w:val="none" w:sz="0" w:space="0" w:color="auto"/>
            <w:right w:val="none" w:sz="0" w:space="0" w:color="auto"/>
          </w:divBdr>
        </w:div>
        <w:div w:id="2001154796">
          <w:marLeft w:val="640"/>
          <w:marRight w:val="0"/>
          <w:marTop w:val="0"/>
          <w:marBottom w:val="0"/>
          <w:divBdr>
            <w:top w:val="none" w:sz="0" w:space="0" w:color="auto"/>
            <w:left w:val="none" w:sz="0" w:space="0" w:color="auto"/>
            <w:bottom w:val="none" w:sz="0" w:space="0" w:color="auto"/>
            <w:right w:val="none" w:sz="0" w:space="0" w:color="auto"/>
          </w:divBdr>
        </w:div>
        <w:div w:id="2004502889">
          <w:marLeft w:val="640"/>
          <w:marRight w:val="0"/>
          <w:marTop w:val="0"/>
          <w:marBottom w:val="0"/>
          <w:divBdr>
            <w:top w:val="none" w:sz="0" w:space="0" w:color="auto"/>
            <w:left w:val="none" w:sz="0" w:space="0" w:color="auto"/>
            <w:bottom w:val="none" w:sz="0" w:space="0" w:color="auto"/>
            <w:right w:val="none" w:sz="0" w:space="0" w:color="auto"/>
          </w:divBdr>
        </w:div>
        <w:div w:id="2015035804">
          <w:marLeft w:val="640"/>
          <w:marRight w:val="0"/>
          <w:marTop w:val="0"/>
          <w:marBottom w:val="0"/>
          <w:divBdr>
            <w:top w:val="none" w:sz="0" w:space="0" w:color="auto"/>
            <w:left w:val="none" w:sz="0" w:space="0" w:color="auto"/>
            <w:bottom w:val="none" w:sz="0" w:space="0" w:color="auto"/>
            <w:right w:val="none" w:sz="0" w:space="0" w:color="auto"/>
          </w:divBdr>
        </w:div>
      </w:divsChild>
    </w:div>
    <w:div w:id="1781802172">
      <w:marLeft w:val="640"/>
      <w:marRight w:val="0"/>
      <w:marTop w:val="0"/>
      <w:marBottom w:val="0"/>
      <w:divBdr>
        <w:top w:val="none" w:sz="0" w:space="0" w:color="auto"/>
        <w:left w:val="none" w:sz="0" w:space="0" w:color="auto"/>
        <w:bottom w:val="none" w:sz="0" w:space="0" w:color="auto"/>
        <w:right w:val="none" w:sz="0" w:space="0" w:color="auto"/>
      </w:divBdr>
    </w:div>
    <w:div w:id="1783108361">
      <w:marLeft w:val="640"/>
      <w:marRight w:val="0"/>
      <w:marTop w:val="0"/>
      <w:marBottom w:val="0"/>
      <w:divBdr>
        <w:top w:val="none" w:sz="0" w:space="0" w:color="auto"/>
        <w:left w:val="none" w:sz="0" w:space="0" w:color="auto"/>
        <w:bottom w:val="none" w:sz="0" w:space="0" w:color="auto"/>
        <w:right w:val="none" w:sz="0" w:space="0" w:color="auto"/>
      </w:divBdr>
    </w:div>
    <w:div w:id="1784424481">
      <w:marLeft w:val="640"/>
      <w:marRight w:val="0"/>
      <w:marTop w:val="0"/>
      <w:marBottom w:val="0"/>
      <w:divBdr>
        <w:top w:val="none" w:sz="0" w:space="0" w:color="auto"/>
        <w:left w:val="none" w:sz="0" w:space="0" w:color="auto"/>
        <w:bottom w:val="none" w:sz="0" w:space="0" w:color="auto"/>
        <w:right w:val="none" w:sz="0" w:space="0" w:color="auto"/>
      </w:divBdr>
    </w:div>
    <w:div w:id="1786998958">
      <w:marLeft w:val="640"/>
      <w:marRight w:val="0"/>
      <w:marTop w:val="0"/>
      <w:marBottom w:val="0"/>
      <w:divBdr>
        <w:top w:val="none" w:sz="0" w:space="0" w:color="auto"/>
        <w:left w:val="none" w:sz="0" w:space="0" w:color="auto"/>
        <w:bottom w:val="none" w:sz="0" w:space="0" w:color="auto"/>
        <w:right w:val="none" w:sz="0" w:space="0" w:color="auto"/>
      </w:divBdr>
    </w:div>
    <w:div w:id="1788085011">
      <w:marLeft w:val="640"/>
      <w:marRight w:val="0"/>
      <w:marTop w:val="0"/>
      <w:marBottom w:val="0"/>
      <w:divBdr>
        <w:top w:val="none" w:sz="0" w:space="0" w:color="auto"/>
        <w:left w:val="none" w:sz="0" w:space="0" w:color="auto"/>
        <w:bottom w:val="none" w:sz="0" w:space="0" w:color="auto"/>
        <w:right w:val="none" w:sz="0" w:space="0" w:color="auto"/>
      </w:divBdr>
    </w:div>
    <w:div w:id="1792894057">
      <w:marLeft w:val="640"/>
      <w:marRight w:val="0"/>
      <w:marTop w:val="0"/>
      <w:marBottom w:val="0"/>
      <w:divBdr>
        <w:top w:val="none" w:sz="0" w:space="0" w:color="auto"/>
        <w:left w:val="none" w:sz="0" w:space="0" w:color="auto"/>
        <w:bottom w:val="none" w:sz="0" w:space="0" w:color="auto"/>
        <w:right w:val="none" w:sz="0" w:space="0" w:color="auto"/>
      </w:divBdr>
    </w:div>
    <w:div w:id="1796291376">
      <w:marLeft w:val="640"/>
      <w:marRight w:val="0"/>
      <w:marTop w:val="0"/>
      <w:marBottom w:val="0"/>
      <w:divBdr>
        <w:top w:val="none" w:sz="0" w:space="0" w:color="auto"/>
        <w:left w:val="none" w:sz="0" w:space="0" w:color="auto"/>
        <w:bottom w:val="none" w:sz="0" w:space="0" w:color="auto"/>
        <w:right w:val="none" w:sz="0" w:space="0" w:color="auto"/>
      </w:divBdr>
    </w:div>
    <w:div w:id="1809279896">
      <w:bodyDiv w:val="1"/>
      <w:marLeft w:val="0"/>
      <w:marRight w:val="0"/>
      <w:marTop w:val="0"/>
      <w:marBottom w:val="0"/>
      <w:divBdr>
        <w:top w:val="none" w:sz="0" w:space="0" w:color="auto"/>
        <w:left w:val="none" w:sz="0" w:space="0" w:color="auto"/>
        <w:bottom w:val="none" w:sz="0" w:space="0" w:color="auto"/>
        <w:right w:val="none" w:sz="0" w:space="0" w:color="auto"/>
      </w:divBdr>
      <w:divsChild>
        <w:div w:id="3941732">
          <w:marLeft w:val="640"/>
          <w:marRight w:val="0"/>
          <w:marTop w:val="0"/>
          <w:marBottom w:val="0"/>
          <w:divBdr>
            <w:top w:val="none" w:sz="0" w:space="0" w:color="auto"/>
            <w:left w:val="none" w:sz="0" w:space="0" w:color="auto"/>
            <w:bottom w:val="none" w:sz="0" w:space="0" w:color="auto"/>
            <w:right w:val="none" w:sz="0" w:space="0" w:color="auto"/>
          </w:divBdr>
        </w:div>
        <w:div w:id="43335511">
          <w:marLeft w:val="640"/>
          <w:marRight w:val="0"/>
          <w:marTop w:val="0"/>
          <w:marBottom w:val="0"/>
          <w:divBdr>
            <w:top w:val="none" w:sz="0" w:space="0" w:color="auto"/>
            <w:left w:val="none" w:sz="0" w:space="0" w:color="auto"/>
            <w:bottom w:val="none" w:sz="0" w:space="0" w:color="auto"/>
            <w:right w:val="none" w:sz="0" w:space="0" w:color="auto"/>
          </w:divBdr>
        </w:div>
        <w:div w:id="140008194">
          <w:marLeft w:val="640"/>
          <w:marRight w:val="0"/>
          <w:marTop w:val="0"/>
          <w:marBottom w:val="0"/>
          <w:divBdr>
            <w:top w:val="none" w:sz="0" w:space="0" w:color="auto"/>
            <w:left w:val="none" w:sz="0" w:space="0" w:color="auto"/>
            <w:bottom w:val="none" w:sz="0" w:space="0" w:color="auto"/>
            <w:right w:val="none" w:sz="0" w:space="0" w:color="auto"/>
          </w:divBdr>
        </w:div>
        <w:div w:id="160048256">
          <w:marLeft w:val="640"/>
          <w:marRight w:val="0"/>
          <w:marTop w:val="0"/>
          <w:marBottom w:val="0"/>
          <w:divBdr>
            <w:top w:val="none" w:sz="0" w:space="0" w:color="auto"/>
            <w:left w:val="none" w:sz="0" w:space="0" w:color="auto"/>
            <w:bottom w:val="none" w:sz="0" w:space="0" w:color="auto"/>
            <w:right w:val="none" w:sz="0" w:space="0" w:color="auto"/>
          </w:divBdr>
        </w:div>
        <w:div w:id="378019925">
          <w:marLeft w:val="640"/>
          <w:marRight w:val="0"/>
          <w:marTop w:val="0"/>
          <w:marBottom w:val="0"/>
          <w:divBdr>
            <w:top w:val="none" w:sz="0" w:space="0" w:color="auto"/>
            <w:left w:val="none" w:sz="0" w:space="0" w:color="auto"/>
            <w:bottom w:val="none" w:sz="0" w:space="0" w:color="auto"/>
            <w:right w:val="none" w:sz="0" w:space="0" w:color="auto"/>
          </w:divBdr>
        </w:div>
        <w:div w:id="478114642">
          <w:marLeft w:val="640"/>
          <w:marRight w:val="0"/>
          <w:marTop w:val="0"/>
          <w:marBottom w:val="0"/>
          <w:divBdr>
            <w:top w:val="none" w:sz="0" w:space="0" w:color="auto"/>
            <w:left w:val="none" w:sz="0" w:space="0" w:color="auto"/>
            <w:bottom w:val="none" w:sz="0" w:space="0" w:color="auto"/>
            <w:right w:val="none" w:sz="0" w:space="0" w:color="auto"/>
          </w:divBdr>
        </w:div>
        <w:div w:id="574097640">
          <w:marLeft w:val="640"/>
          <w:marRight w:val="0"/>
          <w:marTop w:val="0"/>
          <w:marBottom w:val="0"/>
          <w:divBdr>
            <w:top w:val="none" w:sz="0" w:space="0" w:color="auto"/>
            <w:left w:val="none" w:sz="0" w:space="0" w:color="auto"/>
            <w:bottom w:val="none" w:sz="0" w:space="0" w:color="auto"/>
            <w:right w:val="none" w:sz="0" w:space="0" w:color="auto"/>
          </w:divBdr>
        </w:div>
        <w:div w:id="628048080">
          <w:marLeft w:val="640"/>
          <w:marRight w:val="0"/>
          <w:marTop w:val="0"/>
          <w:marBottom w:val="0"/>
          <w:divBdr>
            <w:top w:val="none" w:sz="0" w:space="0" w:color="auto"/>
            <w:left w:val="none" w:sz="0" w:space="0" w:color="auto"/>
            <w:bottom w:val="none" w:sz="0" w:space="0" w:color="auto"/>
            <w:right w:val="none" w:sz="0" w:space="0" w:color="auto"/>
          </w:divBdr>
        </w:div>
        <w:div w:id="763378346">
          <w:marLeft w:val="640"/>
          <w:marRight w:val="0"/>
          <w:marTop w:val="0"/>
          <w:marBottom w:val="0"/>
          <w:divBdr>
            <w:top w:val="none" w:sz="0" w:space="0" w:color="auto"/>
            <w:left w:val="none" w:sz="0" w:space="0" w:color="auto"/>
            <w:bottom w:val="none" w:sz="0" w:space="0" w:color="auto"/>
            <w:right w:val="none" w:sz="0" w:space="0" w:color="auto"/>
          </w:divBdr>
        </w:div>
        <w:div w:id="837579434">
          <w:marLeft w:val="640"/>
          <w:marRight w:val="0"/>
          <w:marTop w:val="0"/>
          <w:marBottom w:val="0"/>
          <w:divBdr>
            <w:top w:val="none" w:sz="0" w:space="0" w:color="auto"/>
            <w:left w:val="none" w:sz="0" w:space="0" w:color="auto"/>
            <w:bottom w:val="none" w:sz="0" w:space="0" w:color="auto"/>
            <w:right w:val="none" w:sz="0" w:space="0" w:color="auto"/>
          </w:divBdr>
        </w:div>
        <w:div w:id="846870491">
          <w:marLeft w:val="640"/>
          <w:marRight w:val="0"/>
          <w:marTop w:val="0"/>
          <w:marBottom w:val="0"/>
          <w:divBdr>
            <w:top w:val="none" w:sz="0" w:space="0" w:color="auto"/>
            <w:left w:val="none" w:sz="0" w:space="0" w:color="auto"/>
            <w:bottom w:val="none" w:sz="0" w:space="0" w:color="auto"/>
            <w:right w:val="none" w:sz="0" w:space="0" w:color="auto"/>
          </w:divBdr>
        </w:div>
        <w:div w:id="890657333">
          <w:marLeft w:val="640"/>
          <w:marRight w:val="0"/>
          <w:marTop w:val="0"/>
          <w:marBottom w:val="0"/>
          <w:divBdr>
            <w:top w:val="none" w:sz="0" w:space="0" w:color="auto"/>
            <w:left w:val="none" w:sz="0" w:space="0" w:color="auto"/>
            <w:bottom w:val="none" w:sz="0" w:space="0" w:color="auto"/>
            <w:right w:val="none" w:sz="0" w:space="0" w:color="auto"/>
          </w:divBdr>
        </w:div>
        <w:div w:id="893010784">
          <w:marLeft w:val="640"/>
          <w:marRight w:val="0"/>
          <w:marTop w:val="0"/>
          <w:marBottom w:val="0"/>
          <w:divBdr>
            <w:top w:val="none" w:sz="0" w:space="0" w:color="auto"/>
            <w:left w:val="none" w:sz="0" w:space="0" w:color="auto"/>
            <w:bottom w:val="none" w:sz="0" w:space="0" w:color="auto"/>
            <w:right w:val="none" w:sz="0" w:space="0" w:color="auto"/>
          </w:divBdr>
        </w:div>
        <w:div w:id="910428282">
          <w:marLeft w:val="640"/>
          <w:marRight w:val="0"/>
          <w:marTop w:val="0"/>
          <w:marBottom w:val="0"/>
          <w:divBdr>
            <w:top w:val="none" w:sz="0" w:space="0" w:color="auto"/>
            <w:left w:val="none" w:sz="0" w:space="0" w:color="auto"/>
            <w:bottom w:val="none" w:sz="0" w:space="0" w:color="auto"/>
            <w:right w:val="none" w:sz="0" w:space="0" w:color="auto"/>
          </w:divBdr>
        </w:div>
        <w:div w:id="983121833">
          <w:marLeft w:val="640"/>
          <w:marRight w:val="0"/>
          <w:marTop w:val="0"/>
          <w:marBottom w:val="0"/>
          <w:divBdr>
            <w:top w:val="none" w:sz="0" w:space="0" w:color="auto"/>
            <w:left w:val="none" w:sz="0" w:space="0" w:color="auto"/>
            <w:bottom w:val="none" w:sz="0" w:space="0" w:color="auto"/>
            <w:right w:val="none" w:sz="0" w:space="0" w:color="auto"/>
          </w:divBdr>
        </w:div>
        <w:div w:id="984819188">
          <w:marLeft w:val="640"/>
          <w:marRight w:val="0"/>
          <w:marTop w:val="0"/>
          <w:marBottom w:val="0"/>
          <w:divBdr>
            <w:top w:val="none" w:sz="0" w:space="0" w:color="auto"/>
            <w:left w:val="none" w:sz="0" w:space="0" w:color="auto"/>
            <w:bottom w:val="none" w:sz="0" w:space="0" w:color="auto"/>
            <w:right w:val="none" w:sz="0" w:space="0" w:color="auto"/>
          </w:divBdr>
        </w:div>
        <w:div w:id="1139305828">
          <w:marLeft w:val="640"/>
          <w:marRight w:val="0"/>
          <w:marTop w:val="0"/>
          <w:marBottom w:val="0"/>
          <w:divBdr>
            <w:top w:val="none" w:sz="0" w:space="0" w:color="auto"/>
            <w:left w:val="none" w:sz="0" w:space="0" w:color="auto"/>
            <w:bottom w:val="none" w:sz="0" w:space="0" w:color="auto"/>
            <w:right w:val="none" w:sz="0" w:space="0" w:color="auto"/>
          </w:divBdr>
        </w:div>
        <w:div w:id="1202090733">
          <w:marLeft w:val="640"/>
          <w:marRight w:val="0"/>
          <w:marTop w:val="0"/>
          <w:marBottom w:val="0"/>
          <w:divBdr>
            <w:top w:val="none" w:sz="0" w:space="0" w:color="auto"/>
            <w:left w:val="none" w:sz="0" w:space="0" w:color="auto"/>
            <w:bottom w:val="none" w:sz="0" w:space="0" w:color="auto"/>
            <w:right w:val="none" w:sz="0" w:space="0" w:color="auto"/>
          </w:divBdr>
        </w:div>
        <w:div w:id="1259944202">
          <w:marLeft w:val="640"/>
          <w:marRight w:val="0"/>
          <w:marTop w:val="0"/>
          <w:marBottom w:val="0"/>
          <w:divBdr>
            <w:top w:val="none" w:sz="0" w:space="0" w:color="auto"/>
            <w:left w:val="none" w:sz="0" w:space="0" w:color="auto"/>
            <w:bottom w:val="none" w:sz="0" w:space="0" w:color="auto"/>
            <w:right w:val="none" w:sz="0" w:space="0" w:color="auto"/>
          </w:divBdr>
        </w:div>
        <w:div w:id="1265382996">
          <w:marLeft w:val="640"/>
          <w:marRight w:val="0"/>
          <w:marTop w:val="0"/>
          <w:marBottom w:val="0"/>
          <w:divBdr>
            <w:top w:val="none" w:sz="0" w:space="0" w:color="auto"/>
            <w:left w:val="none" w:sz="0" w:space="0" w:color="auto"/>
            <w:bottom w:val="none" w:sz="0" w:space="0" w:color="auto"/>
            <w:right w:val="none" w:sz="0" w:space="0" w:color="auto"/>
          </w:divBdr>
        </w:div>
        <w:div w:id="1411543794">
          <w:marLeft w:val="640"/>
          <w:marRight w:val="0"/>
          <w:marTop w:val="0"/>
          <w:marBottom w:val="0"/>
          <w:divBdr>
            <w:top w:val="none" w:sz="0" w:space="0" w:color="auto"/>
            <w:left w:val="none" w:sz="0" w:space="0" w:color="auto"/>
            <w:bottom w:val="none" w:sz="0" w:space="0" w:color="auto"/>
            <w:right w:val="none" w:sz="0" w:space="0" w:color="auto"/>
          </w:divBdr>
        </w:div>
        <w:div w:id="1428310210">
          <w:marLeft w:val="640"/>
          <w:marRight w:val="0"/>
          <w:marTop w:val="0"/>
          <w:marBottom w:val="0"/>
          <w:divBdr>
            <w:top w:val="none" w:sz="0" w:space="0" w:color="auto"/>
            <w:left w:val="none" w:sz="0" w:space="0" w:color="auto"/>
            <w:bottom w:val="none" w:sz="0" w:space="0" w:color="auto"/>
            <w:right w:val="none" w:sz="0" w:space="0" w:color="auto"/>
          </w:divBdr>
        </w:div>
        <w:div w:id="1511680109">
          <w:marLeft w:val="640"/>
          <w:marRight w:val="0"/>
          <w:marTop w:val="0"/>
          <w:marBottom w:val="0"/>
          <w:divBdr>
            <w:top w:val="none" w:sz="0" w:space="0" w:color="auto"/>
            <w:left w:val="none" w:sz="0" w:space="0" w:color="auto"/>
            <w:bottom w:val="none" w:sz="0" w:space="0" w:color="auto"/>
            <w:right w:val="none" w:sz="0" w:space="0" w:color="auto"/>
          </w:divBdr>
        </w:div>
        <w:div w:id="1596943284">
          <w:marLeft w:val="640"/>
          <w:marRight w:val="0"/>
          <w:marTop w:val="0"/>
          <w:marBottom w:val="0"/>
          <w:divBdr>
            <w:top w:val="none" w:sz="0" w:space="0" w:color="auto"/>
            <w:left w:val="none" w:sz="0" w:space="0" w:color="auto"/>
            <w:bottom w:val="none" w:sz="0" w:space="0" w:color="auto"/>
            <w:right w:val="none" w:sz="0" w:space="0" w:color="auto"/>
          </w:divBdr>
        </w:div>
        <w:div w:id="1710955641">
          <w:marLeft w:val="640"/>
          <w:marRight w:val="0"/>
          <w:marTop w:val="0"/>
          <w:marBottom w:val="0"/>
          <w:divBdr>
            <w:top w:val="none" w:sz="0" w:space="0" w:color="auto"/>
            <w:left w:val="none" w:sz="0" w:space="0" w:color="auto"/>
            <w:bottom w:val="none" w:sz="0" w:space="0" w:color="auto"/>
            <w:right w:val="none" w:sz="0" w:space="0" w:color="auto"/>
          </w:divBdr>
        </w:div>
        <w:div w:id="1780830969">
          <w:marLeft w:val="640"/>
          <w:marRight w:val="0"/>
          <w:marTop w:val="0"/>
          <w:marBottom w:val="0"/>
          <w:divBdr>
            <w:top w:val="none" w:sz="0" w:space="0" w:color="auto"/>
            <w:left w:val="none" w:sz="0" w:space="0" w:color="auto"/>
            <w:bottom w:val="none" w:sz="0" w:space="0" w:color="auto"/>
            <w:right w:val="none" w:sz="0" w:space="0" w:color="auto"/>
          </w:divBdr>
        </w:div>
        <w:div w:id="1788500043">
          <w:marLeft w:val="640"/>
          <w:marRight w:val="0"/>
          <w:marTop w:val="0"/>
          <w:marBottom w:val="0"/>
          <w:divBdr>
            <w:top w:val="none" w:sz="0" w:space="0" w:color="auto"/>
            <w:left w:val="none" w:sz="0" w:space="0" w:color="auto"/>
            <w:bottom w:val="none" w:sz="0" w:space="0" w:color="auto"/>
            <w:right w:val="none" w:sz="0" w:space="0" w:color="auto"/>
          </w:divBdr>
        </w:div>
        <w:div w:id="1835490901">
          <w:marLeft w:val="640"/>
          <w:marRight w:val="0"/>
          <w:marTop w:val="0"/>
          <w:marBottom w:val="0"/>
          <w:divBdr>
            <w:top w:val="none" w:sz="0" w:space="0" w:color="auto"/>
            <w:left w:val="none" w:sz="0" w:space="0" w:color="auto"/>
            <w:bottom w:val="none" w:sz="0" w:space="0" w:color="auto"/>
            <w:right w:val="none" w:sz="0" w:space="0" w:color="auto"/>
          </w:divBdr>
        </w:div>
        <w:div w:id="1864830248">
          <w:marLeft w:val="640"/>
          <w:marRight w:val="0"/>
          <w:marTop w:val="0"/>
          <w:marBottom w:val="0"/>
          <w:divBdr>
            <w:top w:val="none" w:sz="0" w:space="0" w:color="auto"/>
            <w:left w:val="none" w:sz="0" w:space="0" w:color="auto"/>
            <w:bottom w:val="none" w:sz="0" w:space="0" w:color="auto"/>
            <w:right w:val="none" w:sz="0" w:space="0" w:color="auto"/>
          </w:divBdr>
        </w:div>
        <w:div w:id="1989087623">
          <w:marLeft w:val="640"/>
          <w:marRight w:val="0"/>
          <w:marTop w:val="0"/>
          <w:marBottom w:val="0"/>
          <w:divBdr>
            <w:top w:val="none" w:sz="0" w:space="0" w:color="auto"/>
            <w:left w:val="none" w:sz="0" w:space="0" w:color="auto"/>
            <w:bottom w:val="none" w:sz="0" w:space="0" w:color="auto"/>
            <w:right w:val="none" w:sz="0" w:space="0" w:color="auto"/>
          </w:divBdr>
        </w:div>
        <w:div w:id="2012832813">
          <w:marLeft w:val="640"/>
          <w:marRight w:val="0"/>
          <w:marTop w:val="0"/>
          <w:marBottom w:val="0"/>
          <w:divBdr>
            <w:top w:val="none" w:sz="0" w:space="0" w:color="auto"/>
            <w:left w:val="none" w:sz="0" w:space="0" w:color="auto"/>
            <w:bottom w:val="none" w:sz="0" w:space="0" w:color="auto"/>
            <w:right w:val="none" w:sz="0" w:space="0" w:color="auto"/>
          </w:divBdr>
        </w:div>
        <w:div w:id="2093121460">
          <w:marLeft w:val="640"/>
          <w:marRight w:val="0"/>
          <w:marTop w:val="0"/>
          <w:marBottom w:val="0"/>
          <w:divBdr>
            <w:top w:val="none" w:sz="0" w:space="0" w:color="auto"/>
            <w:left w:val="none" w:sz="0" w:space="0" w:color="auto"/>
            <w:bottom w:val="none" w:sz="0" w:space="0" w:color="auto"/>
            <w:right w:val="none" w:sz="0" w:space="0" w:color="auto"/>
          </w:divBdr>
        </w:div>
      </w:divsChild>
    </w:div>
    <w:div w:id="1813448759">
      <w:bodyDiv w:val="1"/>
      <w:marLeft w:val="0"/>
      <w:marRight w:val="0"/>
      <w:marTop w:val="0"/>
      <w:marBottom w:val="0"/>
      <w:divBdr>
        <w:top w:val="none" w:sz="0" w:space="0" w:color="auto"/>
        <w:left w:val="none" w:sz="0" w:space="0" w:color="auto"/>
        <w:bottom w:val="none" w:sz="0" w:space="0" w:color="auto"/>
        <w:right w:val="none" w:sz="0" w:space="0" w:color="auto"/>
      </w:divBdr>
      <w:divsChild>
        <w:div w:id="1646812523">
          <w:marLeft w:val="640"/>
          <w:marRight w:val="0"/>
          <w:marTop w:val="0"/>
          <w:marBottom w:val="0"/>
          <w:divBdr>
            <w:top w:val="none" w:sz="0" w:space="0" w:color="auto"/>
            <w:left w:val="none" w:sz="0" w:space="0" w:color="auto"/>
            <w:bottom w:val="none" w:sz="0" w:space="0" w:color="auto"/>
            <w:right w:val="none" w:sz="0" w:space="0" w:color="auto"/>
          </w:divBdr>
        </w:div>
        <w:div w:id="2068675720">
          <w:marLeft w:val="640"/>
          <w:marRight w:val="0"/>
          <w:marTop w:val="0"/>
          <w:marBottom w:val="0"/>
          <w:divBdr>
            <w:top w:val="none" w:sz="0" w:space="0" w:color="auto"/>
            <w:left w:val="none" w:sz="0" w:space="0" w:color="auto"/>
            <w:bottom w:val="none" w:sz="0" w:space="0" w:color="auto"/>
            <w:right w:val="none" w:sz="0" w:space="0" w:color="auto"/>
          </w:divBdr>
        </w:div>
        <w:div w:id="480772806">
          <w:marLeft w:val="640"/>
          <w:marRight w:val="0"/>
          <w:marTop w:val="0"/>
          <w:marBottom w:val="0"/>
          <w:divBdr>
            <w:top w:val="none" w:sz="0" w:space="0" w:color="auto"/>
            <w:left w:val="none" w:sz="0" w:space="0" w:color="auto"/>
            <w:bottom w:val="none" w:sz="0" w:space="0" w:color="auto"/>
            <w:right w:val="none" w:sz="0" w:space="0" w:color="auto"/>
          </w:divBdr>
        </w:div>
        <w:div w:id="1893880848">
          <w:marLeft w:val="640"/>
          <w:marRight w:val="0"/>
          <w:marTop w:val="0"/>
          <w:marBottom w:val="0"/>
          <w:divBdr>
            <w:top w:val="none" w:sz="0" w:space="0" w:color="auto"/>
            <w:left w:val="none" w:sz="0" w:space="0" w:color="auto"/>
            <w:bottom w:val="none" w:sz="0" w:space="0" w:color="auto"/>
            <w:right w:val="none" w:sz="0" w:space="0" w:color="auto"/>
          </w:divBdr>
        </w:div>
        <w:div w:id="328681615">
          <w:marLeft w:val="640"/>
          <w:marRight w:val="0"/>
          <w:marTop w:val="0"/>
          <w:marBottom w:val="0"/>
          <w:divBdr>
            <w:top w:val="none" w:sz="0" w:space="0" w:color="auto"/>
            <w:left w:val="none" w:sz="0" w:space="0" w:color="auto"/>
            <w:bottom w:val="none" w:sz="0" w:space="0" w:color="auto"/>
            <w:right w:val="none" w:sz="0" w:space="0" w:color="auto"/>
          </w:divBdr>
        </w:div>
        <w:div w:id="929200317">
          <w:marLeft w:val="640"/>
          <w:marRight w:val="0"/>
          <w:marTop w:val="0"/>
          <w:marBottom w:val="0"/>
          <w:divBdr>
            <w:top w:val="none" w:sz="0" w:space="0" w:color="auto"/>
            <w:left w:val="none" w:sz="0" w:space="0" w:color="auto"/>
            <w:bottom w:val="none" w:sz="0" w:space="0" w:color="auto"/>
            <w:right w:val="none" w:sz="0" w:space="0" w:color="auto"/>
          </w:divBdr>
        </w:div>
        <w:div w:id="120345922">
          <w:marLeft w:val="640"/>
          <w:marRight w:val="0"/>
          <w:marTop w:val="0"/>
          <w:marBottom w:val="0"/>
          <w:divBdr>
            <w:top w:val="none" w:sz="0" w:space="0" w:color="auto"/>
            <w:left w:val="none" w:sz="0" w:space="0" w:color="auto"/>
            <w:bottom w:val="none" w:sz="0" w:space="0" w:color="auto"/>
            <w:right w:val="none" w:sz="0" w:space="0" w:color="auto"/>
          </w:divBdr>
        </w:div>
        <w:div w:id="1479805677">
          <w:marLeft w:val="640"/>
          <w:marRight w:val="0"/>
          <w:marTop w:val="0"/>
          <w:marBottom w:val="0"/>
          <w:divBdr>
            <w:top w:val="none" w:sz="0" w:space="0" w:color="auto"/>
            <w:left w:val="none" w:sz="0" w:space="0" w:color="auto"/>
            <w:bottom w:val="none" w:sz="0" w:space="0" w:color="auto"/>
            <w:right w:val="none" w:sz="0" w:space="0" w:color="auto"/>
          </w:divBdr>
        </w:div>
        <w:div w:id="856577384">
          <w:marLeft w:val="640"/>
          <w:marRight w:val="0"/>
          <w:marTop w:val="0"/>
          <w:marBottom w:val="0"/>
          <w:divBdr>
            <w:top w:val="none" w:sz="0" w:space="0" w:color="auto"/>
            <w:left w:val="none" w:sz="0" w:space="0" w:color="auto"/>
            <w:bottom w:val="none" w:sz="0" w:space="0" w:color="auto"/>
            <w:right w:val="none" w:sz="0" w:space="0" w:color="auto"/>
          </w:divBdr>
        </w:div>
        <w:div w:id="586816692">
          <w:marLeft w:val="640"/>
          <w:marRight w:val="0"/>
          <w:marTop w:val="0"/>
          <w:marBottom w:val="0"/>
          <w:divBdr>
            <w:top w:val="none" w:sz="0" w:space="0" w:color="auto"/>
            <w:left w:val="none" w:sz="0" w:space="0" w:color="auto"/>
            <w:bottom w:val="none" w:sz="0" w:space="0" w:color="auto"/>
            <w:right w:val="none" w:sz="0" w:space="0" w:color="auto"/>
          </w:divBdr>
        </w:div>
        <w:div w:id="693381423">
          <w:marLeft w:val="640"/>
          <w:marRight w:val="0"/>
          <w:marTop w:val="0"/>
          <w:marBottom w:val="0"/>
          <w:divBdr>
            <w:top w:val="none" w:sz="0" w:space="0" w:color="auto"/>
            <w:left w:val="none" w:sz="0" w:space="0" w:color="auto"/>
            <w:bottom w:val="none" w:sz="0" w:space="0" w:color="auto"/>
            <w:right w:val="none" w:sz="0" w:space="0" w:color="auto"/>
          </w:divBdr>
        </w:div>
        <w:div w:id="2086027602">
          <w:marLeft w:val="640"/>
          <w:marRight w:val="0"/>
          <w:marTop w:val="0"/>
          <w:marBottom w:val="0"/>
          <w:divBdr>
            <w:top w:val="none" w:sz="0" w:space="0" w:color="auto"/>
            <w:left w:val="none" w:sz="0" w:space="0" w:color="auto"/>
            <w:bottom w:val="none" w:sz="0" w:space="0" w:color="auto"/>
            <w:right w:val="none" w:sz="0" w:space="0" w:color="auto"/>
          </w:divBdr>
        </w:div>
        <w:div w:id="1940480448">
          <w:marLeft w:val="640"/>
          <w:marRight w:val="0"/>
          <w:marTop w:val="0"/>
          <w:marBottom w:val="0"/>
          <w:divBdr>
            <w:top w:val="none" w:sz="0" w:space="0" w:color="auto"/>
            <w:left w:val="none" w:sz="0" w:space="0" w:color="auto"/>
            <w:bottom w:val="none" w:sz="0" w:space="0" w:color="auto"/>
            <w:right w:val="none" w:sz="0" w:space="0" w:color="auto"/>
          </w:divBdr>
        </w:div>
        <w:div w:id="810515284">
          <w:marLeft w:val="640"/>
          <w:marRight w:val="0"/>
          <w:marTop w:val="0"/>
          <w:marBottom w:val="0"/>
          <w:divBdr>
            <w:top w:val="none" w:sz="0" w:space="0" w:color="auto"/>
            <w:left w:val="none" w:sz="0" w:space="0" w:color="auto"/>
            <w:bottom w:val="none" w:sz="0" w:space="0" w:color="auto"/>
            <w:right w:val="none" w:sz="0" w:space="0" w:color="auto"/>
          </w:divBdr>
        </w:div>
        <w:div w:id="2068140001">
          <w:marLeft w:val="640"/>
          <w:marRight w:val="0"/>
          <w:marTop w:val="0"/>
          <w:marBottom w:val="0"/>
          <w:divBdr>
            <w:top w:val="none" w:sz="0" w:space="0" w:color="auto"/>
            <w:left w:val="none" w:sz="0" w:space="0" w:color="auto"/>
            <w:bottom w:val="none" w:sz="0" w:space="0" w:color="auto"/>
            <w:right w:val="none" w:sz="0" w:space="0" w:color="auto"/>
          </w:divBdr>
        </w:div>
        <w:div w:id="325785788">
          <w:marLeft w:val="640"/>
          <w:marRight w:val="0"/>
          <w:marTop w:val="0"/>
          <w:marBottom w:val="0"/>
          <w:divBdr>
            <w:top w:val="none" w:sz="0" w:space="0" w:color="auto"/>
            <w:left w:val="none" w:sz="0" w:space="0" w:color="auto"/>
            <w:bottom w:val="none" w:sz="0" w:space="0" w:color="auto"/>
            <w:right w:val="none" w:sz="0" w:space="0" w:color="auto"/>
          </w:divBdr>
        </w:div>
        <w:div w:id="1971590729">
          <w:marLeft w:val="640"/>
          <w:marRight w:val="0"/>
          <w:marTop w:val="0"/>
          <w:marBottom w:val="0"/>
          <w:divBdr>
            <w:top w:val="none" w:sz="0" w:space="0" w:color="auto"/>
            <w:left w:val="none" w:sz="0" w:space="0" w:color="auto"/>
            <w:bottom w:val="none" w:sz="0" w:space="0" w:color="auto"/>
            <w:right w:val="none" w:sz="0" w:space="0" w:color="auto"/>
          </w:divBdr>
        </w:div>
        <w:div w:id="1780906649">
          <w:marLeft w:val="640"/>
          <w:marRight w:val="0"/>
          <w:marTop w:val="0"/>
          <w:marBottom w:val="0"/>
          <w:divBdr>
            <w:top w:val="none" w:sz="0" w:space="0" w:color="auto"/>
            <w:left w:val="none" w:sz="0" w:space="0" w:color="auto"/>
            <w:bottom w:val="none" w:sz="0" w:space="0" w:color="auto"/>
            <w:right w:val="none" w:sz="0" w:space="0" w:color="auto"/>
          </w:divBdr>
        </w:div>
        <w:div w:id="1875194024">
          <w:marLeft w:val="640"/>
          <w:marRight w:val="0"/>
          <w:marTop w:val="0"/>
          <w:marBottom w:val="0"/>
          <w:divBdr>
            <w:top w:val="none" w:sz="0" w:space="0" w:color="auto"/>
            <w:left w:val="none" w:sz="0" w:space="0" w:color="auto"/>
            <w:bottom w:val="none" w:sz="0" w:space="0" w:color="auto"/>
            <w:right w:val="none" w:sz="0" w:space="0" w:color="auto"/>
          </w:divBdr>
        </w:div>
        <w:div w:id="1105807808">
          <w:marLeft w:val="640"/>
          <w:marRight w:val="0"/>
          <w:marTop w:val="0"/>
          <w:marBottom w:val="0"/>
          <w:divBdr>
            <w:top w:val="none" w:sz="0" w:space="0" w:color="auto"/>
            <w:left w:val="none" w:sz="0" w:space="0" w:color="auto"/>
            <w:bottom w:val="none" w:sz="0" w:space="0" w:color="auto"/>
            <w:right w:val="none" w:sz="0" w:space="0" w:color="auto"/>
          </w:divBdr>
        </w:div>
        <w:div w:id="1708873354">
          <w:marLeft w:val="640"/>
          <w:marRight w:val="0"/>
          <w:marTop w:val="0"/>
          <w:marBottom w:val="0"/>
          <w:divBdr>
            <w:top w:val="none" w:sz="0" w:space="0" w:color="auto"/>
            <w:left w:val="none" w:sz="0" w:space="0" w:color="auto"/>
            <w:bottom w:val="none" w:sz="0" w:space="0" w:color="auto"/>
            <w:right w:val="none" w:sz="0" w:space="0" w:color="auto"/>
          </w:divBdr>
        </w:div>
        <w:div w:id="369957792">
          <w:marLeft w:val="640"/>
          <w:marRight w:val="0"/>
          <w:marTop w:val="0"/>
          <w:marBottom w:val="0"/>
          <w:divBdr>
            <w:top w:val="none" w:sz="0" w:space="0" w:color="auto"/>
            <w:left w:val="none" w:sz="0" w:space="0" w:color="auto"/>
            <w:bottom w:val="none" w:sz="0" w:space="0" w:color="auto"/>
            <w:right w:val="none" w:sz="0" w:space="0" w:color="auto"/>
          </w:divBdr>
        </w:div>
        <w:div w:id="1688021757">
          <w:marLeft w:val="640"/>
          <w:marRight w:val="0"/>
          <w:marTop w:val="0"/>
          <w:marBottom w:val="0"/>
          <w:divBdr>
            <w:top w:val="none" w:sz="0" w:space="0" w:color="auto"/>
            <w:left w:val="none" w:sz="0" w:space="0" w:color="auto"/>
            <w:bottom w:val="none" w:sz="0" w:space="0" w:color="auto"/>
            <w:right w:val="none" w:sz="0" w:space="0" w:color="auto"/>
          </w:divBdr>
        </w:div>
        <w:div w:id="1139808258">
          <w:marLeft w:val="640"/>
          <w:marRight w:val="0"/>
          <w:marTop w:val="0"/>
          <w:marBottom w:val="0"/>
          <w:divBdr>
            <w:top w:val="none" w:sz="0" w:space="0" w:color="auto"/>
            <w:left w:val="none" w:sz="0" w:space="0" w:color="auto"/>
            <w:bottom w:val="none" w:sz="0" w:space="0" w:color="auto"/>
            <w:right w:val="none" w:sz="0" w:space="0" w:color="auto"/>
          </w:divBdr>
        </w:div>
        <w:div w:id="648359915">
          <w:marLeft w:val="640"/>
          <w:marRight w:val="0"/>
          <w:marTop w:val="0"/>
          <w:marBottom w:val="0"/>
          <w:divBdr>
            <w:top w:val="none" w:sz="0" w:space="0" w:color="auto"/>
            <w:left w:val="none" w:sz="0" w:space="0" w:color="auto"/>
            <w:bottom w:val="none" w:sz="0" w:space="0" w:color="auto"/>
            <w:right w:val="none" w:sz="0" w:space="0" w:color="auto"/>
          </w:divBdr>
        </w:div>
        <w:div w:id="1850556965">
          <w:marLeft w:val="640"/>
          <w:marRight w:val="0"/>
          <w:marTop w:val="0"/>
          <w:marBottom w:val="0"/>
          <w:divBdr>
            <w:top w:val="none" w:sz="0" w:space="0" w:color="auto"/>
            <w:left w:val="none" w:sz="0" w:space="0" w:color="auto"/>
            <w:bottom w:val="none" w:sz="0" w:space="0" w:color="auto"/>
            <w:right w:val="none" w:sz="0" w:space="0" w:color="auto"/>
          </w:divBdr>
        </w:div>
        <w:div w:id="490681158">
          <w:marLeft w:val="640"/>
          <w:marRight w:val="0"/>
          <w:marTop w:val="0"/>
          <w:marBottom w:val="0"/>
          <w:divBdr>
            <w:top w:val="none" w:sz="0" w:space="0" w:color="auto"/>
            <w:left w:val="none" w:sz="0" w:space="0" w:color="auto"/>
            <w:bottom w:val="none" w:sz="0" w:space="0" w:color="auto"/>
            <w:right w:val="none" w:sz="0" w:space="0" w:color="auto"/>
          </w:divBdr>
        </w:div>
        <w:div w:id="238641052">
          <w:marLeft w:val="640"/>
          <w:marRight w:val="0"/>
          <w:marTop w:val="0"/>
          <w:marBottom w:val="0"/>
          <w:divBdr>
            <w:top w:val="none" w:sz="0" w:space="0" w:color="auto"/>
            <w:left w:val="none" w:sz="0" w:space="0" w:color="auto"/>
            <w:bottom w:val="none" w:sz="0" w:space="0" w:color="auto"/>
            <w:right w:val="none" w:sz="0" w:space="0" w:color="auto"/>
          </w:divBdr>
        </w:div>
        <w:div w:id="105466705">
          <w:marLeft w:val="640"/>
          <w:marRight w:val="0"/>
          <w:marTop w:val="0"/>
          <w:marBottom w:val="0"/>
          <w:divBdr>
            <w:top w:val="none" w:sz="0" w:space="0" w:color="auto"/>
            <w:left w:val="none" w:sz="0" w:space="0" w:color="auto"/>
            <w:bottom w:val="none" w:sz="0" w:space="0" w:color="auto"/>
            <w:right w:val="none" w:sz="0" w:space="0" w:color="auto"/>
          </w:divBdr>
        </w:div>
        <w:div w:id="1968320264">
          <w:marLeft w:val="640"/>
          <w:marRight w:val="0"/>
          <w:marTop w:val="0"/>
          <w:marBottom w:val="0"/>
          <w:divBdr>
            <w:top w:val="none" w:sz="0" w:space="0" w:color="auto"/>
            <w:left w:val="none" w:sz="0" w:space="0" w:color="auto"/>
            <w:bottom w:val="none" w:sz="0" w:space="0" w:color="auto"/>
            <w:right w:val="none" w:sz="0" w:space="0" w:color="auto"/>
          </w:divBdr>
        </w:div>
        <w:div w:id="1271476559">
          <w:marLeft w:val="640"/>
          <w:marRight w:val="0"/>
          <w:marTop w:val="0"/>
          <w:marBottom w:val="0"/>
          <w:divBdr>
            <w:top w:val="none" w:sz="0" w:space="0" w:color="auto"/>
            <w:left w:val="none" w:sz="0" w:space="0" w:color="auto"/>
            <w:bottom w:val="none" w:sz="0" w:space="0" w:color="auto"/>
            <w:right w:val="none" w:sz="0" w:space="0" w:color="auto"/>
          </w:divBdr>
        </w:div>
        <w:div w:id="1038090366">
          <w:marLeft w:val="640"/>
          <w:marRight w:val="0"/>
          <w:marTop w:val="0"/>
          <w:marBottom w:val="0"/>
          <w:divBdr>
            <w:top w:val="none" w:sz="0" w:space="0" w:color="auto"/>
            <w:left w:val="none" w:sz="0" w:space="0" w:color="auto"/>
            <w:bottom w:val="none" w:sz="0" w:space="0" w:color="auto"/>
            <w:right w:val="none" w:sz="0" w:space="0" w:color="auto"/>
          </w:divBdr>
        </w:div>
        <w:div w:id="1481657058">
          <w:marLeft w:val="640"/>
          <w:marRight w:val="0"/>
          <w:marTop w:val="0"/>
          <w:marBottom w:val="0"/>
          <w:divBdr>
            <w:top w:val="none" w:sz="0" w:space="0" w:color="auto"/>
            <w:left w:val="none" w:sz="0" w:space="0" w:color="auto"/>
            <w:bottom w:val="none" w:sz="0" w:space="0" w:color="auto"/>
            <w:right w:val="none" w:sz="0" w:space="0" w:color="auto"/>
          </w:divBdr>
        </w:div>
        <w:div w:id="1752508501">
          <w:marLeft w:val="640"/>
          <w:marRight w:val="0"/>
          <w:marTop w:val="0"/>
          <w:marBottom w:val="0"/>
          <w:divBdr>
            <w:top w:val="none" w:sz="0" w:space="0" w:color="auto"/>
            <w:left w:val="none" w:sz="0" w:space="0" w:color="auto"/>
            <w:bottom w:val="none" w:sz="0" w:space="0" w:color="auto"/>
            <w:right w:val="none" w:sz="0" w:space="0" w:color="auto"/>
          </w:divBdr>
        </w:div>
        <w:div w:id="1778870473">
          <w:marLeft w:val="640"/>
          <w:marRight w:val="0"/>
          <w:marTop w:val="0"/>
          <w:marBottom w:val="0"/>
          <w:divBdr>
            <w:top w:val="none" w:sz="0" w:space="0" w:color="auto"/>
            <w:left w:val="none" w:sz="0" w:space="0" w:color="auto"/>
            <w:bottom w:val="none" w:sz="0" w:space="0" w:color="auto"/>
            <w:right w:val="none" w:sz="0" w:space="0" w:color="auto"/>
          </w:divBdr>
        </w:div>
        <w:div w:id="622334">
          <w:marLeft w:val="640"/>
          <w:marRight w:val="0"/>
          <w:marTop w:val="0"/>
          <w:marBottom w:val="0"/>
          <w:divBdr>
            <w:top w:val="none" w:sz="0" w:space="0" w:color="auto"/>
            <w:left w:val="none" w:sz="0" w:space="0" w:color="auto"/>
            <w:bottom w:val="none" w:sz="0" w:space="0" w:color="auto"/>
            <w:right w:val="none" w:sz="0" w:space="0" w:color="auto"/>
          </w:divBdr>
        </w:div>
        <w:div w:id="1902053550">
          <w:marLeft w:val="640"/>
          <w:marRight w:val="0"/>
          <w:marTop w:val="0"/>
          <w:marBottom w:val="0"/>
          <w:divBdr>
            <w:top w:val="none" w:sz="0" w:space="0" w:color="auto"/>
            <w:left w:val="none" w:sz="0" w:space="0" w:color="auto"/>
            <w:bottom w:val="none" w:sz="0" w:space="0" w:color="auto"/>
            <w:right w:val="none" w:sz="0" w:space="0" w:color="auto"/>
          </w:divBdr>
        </w:div>
        <w:div w:id="183524679">
          <w:marLeft w:val="640"/>
          <w:marRight w:val="0"/>
          <w:marTop w:val="0"/>
          <w:marBottom w:val="0"/>
          <w:divBdr>
            <w:top w:val="none" w:sz="0" w:space="0" w:color="auto"/>
            <w:left w:val="none" w:sz="0" w:space="0" w:color="auto"/>
            <w:bottom w:val="none" w:sz="0" w:space="0" w:color="auto"/>
            <w:right w:val="none" w:sz="0" w:space="0" w:color="auto"/>
          </w:divBdr>
        </w:div>
        <w:div w:id="406339290">
          <w:marLeft w:val="640"/>
          <w:marRight w:val="0"/>
          <w:marTop w:val="0"/>
          <w:marBottom w:val="0"/>
          <w:divBdr>
            <w:top w:val="none" w:sz="0" w:space="0" w:color="auto"/>
            <w:left w:val="none" w:sz="0" w:space="0" w:color="auto"/>
            <w:bottom w:val="none" w:sz="0" w:space="0" w:color="auto"/>
            <w:right w:val="none" w:sz="0" w:space="0" w:color="auto"/>
          </w:divBdr>
        </w:div>
        <w:div w:id="1057163876">
          <w:marLeft w:val="640"/>
          <w:marRight w:val="0"/>
          <w:marTop w:val="0"/>
          <w:marBottom w:val="0"/>
          <w:divBdr>
            <w:top w:val="none" w:sz="0" w:space="0" w:color="auto"/>
            <w:left w:val="none" w:sz="0" w:space="0" w:color="auto"/>
            <w:bottom w:val="none" w:sz="0" w:space="0" w:color="auto"/>
            <w:right w:val="none" w:sz="0" w:space="0" w:color="auto"/>
          </w:divBdr>
        </w:div>
        <w:div w:id="736779934">
          <w:marLeft w:val="640"/>
          <w:marRight w:val="0"/>
          <w:marTop w:val="0"/>
          <w:marBottom w:val="0"/>
          <w:divBdr>
            <w:top w:val="none" w:sz="0" w:space="0" w:color="auto"/>
            <w:left w:val="none" w:sz="0" w:space="0" w:color="auto"/>
            <w:bottom w:val="none" w:sz="0" w:space="0" w:color="auto"/>
            <w:right w:val="none" w:sz="0" w:space="0" w:color="auto"/>
          </w:divBdr>
        </w:div>
        <w:div w:id="20057265">
          <w:marLeft w:val="640"/>
          <w:marRight w:val="0"/>
          <w:marTop w:val="0"/>
          <w:marBottom w:val="0"/>
          <w:divBdr>
            <w:top w:val="none" w:sz="0" w:space="0" w:color="auto"/>
            <w:left w:val="none" w:sz="0" w:space="0" w:color="auto"/>
            <w:bottom w:val="none" w:sz="0" w:space="0" w:color="auto"/>
            <w:right w:val="none" w:sz="0" w:space="0" w:color="auto"/>
          </w:divBdr>
        </w:div>
      </w:divsChild>
    </w:div>
    <w:div w:id="1813592545">
      <w:marLeft w:val="640"/>
      <w:marRight w:val="0"/>
      <w:marTop w:val="0"/>
      <w:marBottom w:val="0"/>
      <w:divBdr>
        <w:top w:val="none" w:sz="0" w:space="0" w:color="auto"/>
        <w:left w:val="none" w:sz="0" w:space="0" w:color="auto"/>
        <w:bottom w:val="none" w:sz="0" w:space="0" w:color="auto"/>
        <w:right w:val="none" w:sz="0" w:space="0" w:color="auto"/>
      </w:divBdr>
    </w:div>
    <w:div w:id="1813717063">
      <w:marLeft w:val="640"/>
      <w:marRight w:val="0"/>
      <w:marTop w:val="0"/>
      <w:marBottom w:val="0"/>
      <w:divBdr>
        <w:top w:val="none" w:sz="0" w:space="0" w:color="auto"/>
        <w:left w:val="none" w:sz="0" w:space="0" w:color="auto"/>
        <w:bottom w:val="none" w:sz="0" w:space="0" w:color="auto"/>
        <w:right w:val="none" w:sz="0" w:space="0" w:color="auto"/>
      </w:divBdr>
    </w:div>
    <w:div w:id="1815759909">
      <w:bodyDiv w:val="1"/>
      <w:marLeft w:val="0"/>
      <w:marRight w:val="0"/>
      <w:marTop w:val="0"/>
      <w:marBottom w:val="0"/>
      <w:divBdr>
        <w:top w:val="none" w:sz="0" w:space="0" w:color="auto"/>
        <w:left w:val="none" w:sz="0" w:space="0" w:color="auto"/>
        <w:bottom w:val="none" w:sz="0" w:space="0" w:color="auto"/>
        <w:right w:val="none" w:sz="0" w:space="0" w:color="auto"/>
      </w:divBdr>
      <w:divsChild>
        <w:div w:id="9844948">
          <w:marLeft w:val="640"/>
          <w:marRight w:val="0"/>
          <w:marTop w:val="0"/>
          <w:marBottom w:val="0"/>
          <w:divBdr>
            <w:top w:val="none" w:sz="0" w:space="0" w:color="auto"/>
            <w:left w:val="none" w:sz="0" w:space="0" w:color="auto"/>
            <w:bottom w:val="none" w:sz="0" w:space="0" w:color="auto"/>
            <w:right w:val="none" w:sz="0" w:space="0" w:color="auto"/>
          </w:divBdr>
        </w:div>
        <w:div w:id="18312783">
          <w:marLeft w:val="640"/>
          <w:marRight w:val="0"/>
          <w:marTop w:val="0"/>
          <w:marBottom w:val="0"/>
          <w:divBdr>
            <w:top w:val="none" w:sz="0" w:space="0" w:color="auto"/>
            <w:left w:val="none" w:sz="0" w:space="0" w:color="auto"/>
            <w:bottom w:val="none" w:sz="0" w:space="0" w:color="auto"/>
            <w:right w:val="none" w:sz="0" w:space="0" w:color="auto"/>
          </w:divBdr>
        </w:div>
        <w:div w:id="110055828">
          <w:marLeft w:val="640"/>
          <w:marRight w:val="0"/>
          <w:marTop w:val="0"/>
          <w:marBottom w:val="0"/>
          <w:divBdr>
            <w:top w:val="none" w:sz="0" w:space="0" w:color="auto"/>
            <w:left w:val="none" w:sz="0" w:space="0" w:color="auto"/>
            <w:bottom w:val="none" w:sz="0" w:space="0" w:color="auto"/>
            <w:right w:val="none" w:sz="0" w:space="0" w:color="auto"/>
          </w:divBdr>
        </w:div>
        <w:div w:id="111364811">
          <w:marLeft w:val="640"/>
          <w:marRight w:val="0"/>
          <w:marTop w:val="0"/>
          <w:marBottom w:val="0"/>
          <w:divBdr>
            <w:top w:val="none" w:sz="0" w:space="0" w:color="auto"/>
            <w:left w:val="none" w:sz="0" w:space="0" w:color="auto"/>
            <w:bottom w:val="none" w:sz="0" w:space="0" w:color="auto"/>
            <w:right w:val="none" w:sz="0" w:space="0" w:color="auto"/>
          </w:divBdr>
        </w:div>
        <w:div w:id="376587789">
          <w:marLeft w:val="640"/>
          <w:marRight w:val="0"/>
          <w:marTop w:val="0"/>
          <w:marBottom w:val="0"/>
          <w:divBdr>
            <w:top w:val="none" w:sz="0" w:space="0" w:color="auto"/>
            <w:left w:val="none" w:sz="0" w:space="0" w:color="auto"/>
            <w:bottom w:val="none" w:sz="0" w:space="0" w:color="auto"/>
            <w:right w:val="none" w:sz="0" w:space="0" w:color="auto"/>
          </w:divBdr>
        </w:div>
        <w:div w:id="415596357">
          <w:marLeft w:val="640"/>
          <w:marRight w:val="0"/>
          <w:marTop w:val="0"/>
          <w:marBottom w:val="0"/>
          <w:divBdr>
            <w:top w:val="none" w:sz="0" w:space="0" w:color="auto"/>
            <w:left w:val="none" w:sz="0" w:space="0" w:color="auto"/>
            <w:bottom w:val="none" w:sz="0" w:space="0" w:color="auto"/>
            <w:right w:val="none" w:sz="0" w:space="0" w:color="auto"/>
          </w:divBdr>
        </w:div>
        <w:div w:id="426119638">
          <w:marLeft w:val="640"/>
          <w:marRight w:val="0"/>
          <w:marTop w:val="0"/>
          <w:marBottom w:val="0"/>
          <w:divBdr>
            <w:top w:val="none" w:sz="0" w:space="0" w:color="auto"/>
            <w:left w:val="none" w:sz="0" w:space="0" w:color="auto"/>
            <w:bottom w:val="none" w:sz="0" w:space="0" w:color="auto"/>
            <w:right w:val="none" w:sz="0" w:space="0" w:color="auto"/>
          </w:divBdr>
        </w:div>
        <w:div w:id="479034765">
          <w:marLeft w:val="640"/>
          <w:marRight w:val="0"/>
          <w:marTop w:val="0"/>
          <w:marBottom w:val="0"/>
          <w:divBdr>
            <w:top w:val="none" w:sz="0" w:space="0" w:color="auto"/>
            <w:left w:val="none" w:sz="0" w:space="0" w:color="auto"/>
            <w:bottom w:val="none" w:sz="0" w:space="0" w:color="auto"/>
            <w:right w:val="none" w:sz="0" w:space="0" w:color="auto"/>
          </w:divBdr>
        </w:div>
        <w:div w:id="522594189">
          <w:marLeft w:val="640"/>
          <w:marRight w:val="0"/>
          <w:marTop w:val="0"/>
          <w:marBottom w:val="0"/>
          <w:divBdr>
            <w:top w:val="none" w:sz="0" w:space="0" w:color="auto"/>
            <w:left w:val="none" w:sz="0" w:space="0" w:color="auto"/>
            <w:bottom w:val="none" w:sz="0" w:space="0" w:color="auto"/>
            <w:right w:val="none" w:sz="0" w:space="0" w:color="auto"/>
          </w:divBdr>
        </w:div>
        <w:div w:id="625550476">
          <w:marLeft w:val="640"/>
          <w:marRight w:val="0"/>
          <w:marTop w:val="0"/>
          <w:marBottom w:val="0"/>
          <w:divBdr>
            <w:top w:val="none" w:sz="0" w:space="0" w:color="auto"/>
            <w:left w:val="none" w:sz="0" w:space="0" w:color="auto"/>
            <w:bottom w:val="none" w:sz="0" w:space="0" w:color="auto"/>
            <w:right w:val="none" w:sz="0" w:space="0" w:color="auto"/>
          </w:divBdr>
        </w:div>
        <w:div w:id="640037556">
          <w:marLeft w:val="640"/>
          <w:marRight w:val="0"/>
          <w:marTop w:val="0"/>
          <w:marBottom w:val="0"/>
          <w:divBdr>
            <w:top w:val="none" w:sz="0" w:space="0" w:color="auto"/>
            <w:left w:val="none" w:sz="0" w:space="0" w:color="auto"/>
            <w:bottom w:val="none" w:sz="0" w:space="0" w:color="auto"/>
            <w:right w:val="none" w:sz="0" w:space="0" w:color="auto"/>
          </w:divBdr>
        </w:div>
        <w:div w:id="666978896">
          <w:marLeft w:val="640"/>
          <w:marRight w:val="0"/>
          <w:marTop w:val="0"/>
          <w:marBottom w:val="0"/>
          <w:divBdr>
            <w:top w:val="none" w:sz="0" w:space="0" w:color="auto"/>
            <w:left w:val="none" w:sz="0" w:space="0" w:color="auto"/>
            <w:bottom w:val="none" w:sz="0" w:space="0" w:color="auto"/>
            <w:right w:val="none" w:sz="0" w:space="0" w:color="auto"/>
          </w:divBdr>
        </w:div>
        <w:div w:id="690843157">
          <w:marLeft w:val="640"/>
          <w:marRight w:val="0"/>
          <w:marTop w:val="0"/>
          <w:marBottom w:val="0"/>
          <w:divBdr>
            <w:top w:val="none" w:sz="0" w:space="0" w:color="auto"/>
            <w:left w:val="none" w:sz="0" w:space="0" w:color="auto"/>
            <w:bottom w:val="none" w:sz="0" w:space="0" w:color="auto"/>
            <w:right w:val="none" w:sz="0" w:space="0" w:color="auto"/>
          </w:divBdr>
        </w:div>
        <w:div w:id="826240529">
          <w:marLeft w:val="640"/>
          <w:marRight w:val="0"/>
          <w:marTop w:val="0"/>
          <w:marBottom w:val="0"/>
          <w:divBdr>
            <w:top w:val="none" w:sz="0" w:space="0" w:color="auto"/>
            <w:left w:val="none" w:sz="0" w:space="0" w:color="auto"/>
            <w:bottom w:val="none" w:sz="0" w:space="0" w:color="auto"/>
            <w:right w:val="none" w:sz="0" w:space="0" w:color="auto"/>
          </w:divBdr>
        </w:div>
        <w:div w:id="827554469">
          <w:marLeft w:val="640"/>
          <w:marRight w:val="0"/>
          <w:marTop w:val="0"/>
          <w:marBottom w:val="0"/>
          <w:divBdr>
            <w:top w:val="none" w:sz="0" w:space="0" w:color="auto"/>
            <w:left w:val="none" w:sz="0" w:space="0" w:color="auto"/>
            <w:bottom w:val="none" w:sz="0" w:space="0" w:color="auto"/>
            <w:right w:val="none" w:sz="0" w:space="0" w:color="auto"/>
          </w:divBdr>
        </w:div>
        <w:div w:id="881482248">
          <w:marLeft w:val="640"/>
          <w:marRight w:val="0"/>
          <w:marTop w:val="0"/>
          <w:marBottom w:val="0"/>
          <w:divBdr>
            <w:top w:val="none" w:sz="0" w:space="0" w:color="auto"/>
            <w:left w:val="none" w:sz="0" w:space="0" w:color="auto"/>
            <w:bottom w:val="none" w:sz="0" w:space="0" w:color="auto"/>
            <w:right w:val="none" w:sz="0" w:space="0" w:color="auto"/>
          </w:divBdr>
        </w:div>
        <w:div w:id="1027750522">
          <w:marLeft w:val="640"/>
          <w:marRight w:val="0"/>
          <w:marTop w:val="0"/>
          <w:marBottom w:val="0"/>
          <w:divBdr>
            <w:top w:val="none" w:sz="0" w:space="0" w:color="auto"/>
            <w:left w:val="none" w:sz="0" w:space="0" w:color="auto"/>
            <w:bottom w:val="none" w:sz="0" w:space="0" w:color="auto"/>
            <w:right w:val="none" w:sz="0" w:space="0" w:color="auto"/>
          </w:divBdr>
        </w:div>
        <w:div w:id="1083532393">
          <w:marLeft w:val="640"/>
          <w:marRight w:val="0"/>
          <w:marTop w:val="0"/>
          <w:marBottom w:val="0"/>
          <w:divBdr>
            <w:top w:val="none" w:sz="0" w:space="0" w:color="auto"/>
            <w:left w:val="none" w:sz="0" w:space="0" w:color="auto"/>
            <w:bottom w:val="none" w:sz="0" w:space="0" w:color="auto"/>
            <w:right w:val="none" w:sz="0" w:space="0" w:color="auto"/>
          </w:divBdr>
        </w:div>
        <w:div w:id="1100444103">
          <w:marLeft w:val="640"/>
          <w:marRight w:val="0"/>
          <w:marTop w:val="0"/>
          <w:marBottom w:val="0"/>
          <w:divBdr>
            <w:top w:val="none" w:sz="0" w:space="0" w:color="auto"/>
            <w:left w:val="none" w:sz="0" w:space="0" w:color="auto"/>
            <w:bottom w:val="none" w:sz="0" w:space="0" w:color="auto"/>
            <w:right w:val="none" w:sz="0" w:space="0" w:color="auto"/>
          </w:divBdr>
        </w:div>
        <w:div w:id="1172649466">
          <w:marLeft w:val="640"/>
          <w:marRight w:val="0"/>
          <w:marTop w:val="0"/>
          <w:marBottom w:val="0"/>
          <w:divBdr>
            <w:top w:val="none" w:sz="0" w:space="0" w:color="auto"/>
            <w:left w:val="none" w:sz="0" w:space="0" w:color="auto"/>
            <w:bottom w:val="none" w:sz="0" w:space="0" w:color="auto"/>
            <w:right w:val="none" w:sz="0" w:space="0" w:color="auto"/>
          </w:divBdr>
        </w:div>
        <w:div w:id="1205558957">
          <w:marLeft w:val="640"/>
          <w:marRight w:val="0"/>
          <w:marTop w:val="0"/>
          <w:marBottom w:val="0"/>
          <w:divBdr>
            <w:top w:val="none" w:sz="0" w:space="0" w:color="auto"/>
            <w:left w:val="none" w:sz="0" w:space="0" w:color="auto"/>
            <w:bottom w:val="none" w:sz="0" w:space="0" w:color="auto"/>
            <w:right w:val="none" w:sz="0" w:space="0" w:color="auto"/>
          </w:divBdr>
        </w:div>
        <w:div w:id="1217208353">
          <w:marLeft w:val="640"/>
          <w:marRight w:val="0"/>
          <w:marTop w:val="0"/>
          <w:marBottom w:val="0"/>
          <w:divBdr>
            <w:top w:val="none" w:sz="0" w:space="0" w:color="auto"/>
            <w:left w:val="none" w:sz="0" w:space="0" w:color="auto"/>
            <w:bottom w:val="none" w:sz="0" w:space="0" w:color="auto"/>
            <w:right w:val="none" w:sz="0" w:space="0" w:color="auto"/>
          </w:divBdr>
        </w:div>
        <w:div w:id="1403874330">
          <w:marLeft w:val="640"/>
          <w:marRight w:val="0"/>
          <w:marTop w:val="0"/>
          <w:marBottom w:val="0"/>
          <w:divBdr>
            <w:top w:val="none" w:sz="0" w:space="0" w:color="auto"/>
            <w:left w:val="none" w:sz="0" w:space="0" w:color="auto"/>
            <w:bottom w:val="none" w:sz="0" w:space="0" w:color="auto"/>
            <w:right w:val="none" w:sz="0" w:space="0" w:color="auto"/>
          </w:divBdr>
        </w:div>
        <w:div w:id="1423146305">
          <w:marLeft w:val="640"/>
          <w:marRight w:val="0"/>
          <w:marTop w:val="0"/>
          <w:marBottom w:val="0"/>
          <w:divBdr>
            <w:top w:val="none" w:sz="0" w:space="0" w:color="auto"/>
            <w:left w:val="none" w:sz="0" w:space="0" w:color="auto"/>
            <w:bottom w:val="none" w:sz="0" w:space="0" w:color="auto"/>
            <w:right w:val="none" w:sz="0" w:space="0" w:color="auto"/>
          </w:divBdr>
        </w:div>
        <w:div w:id="1424494691">
          <w:marLeft w:val="640"/>
          <w:marRight w:val="0"/>
          <w:marTop w:val="0"/>
          <w:marBottom w:val="0"/>
          <w:divBdr>
            <w:top w:val="none" w:sz="0" w:space="0" w:color="auto"/>
            <w:left w:val="none" w:sz="0" w:space="0" w:color="auto"/>
            <w:bottom w:val="none" w:sz="0" w:space="0" w:color="auto"/>
            <w:right w:val="none" w:sz="0" w:space="0" w:color="auto"/>
          </w:divBdr>
        </w:div>
        <w:div w:id="1532455805">
          <w:marLeft w:val="640"/>
          <w:marRight w:val="0"/>
          <w:marTop w:val="0"/>
          <w:marBottom w:val="0"/>
          <w:divBdr>
            <w:top w:val="none" w:sz="0" w:space="0" w:color="auto"/>
            <w:left w:val="none" w:sz="0" w:space="0" w:color="auto"/>
            <w:bottom w:val="none" w:sz="0" w:space="0" w:color="auto"/>
            <w:right w:val="none" w:sz="0" w:space="0" w:color="auto"/>
          </w:divBdr>
        </w:div>
        <w:div w:id="1589149068">
          <w:marLeft w:val="640"/>
          <w:marRight w:val="0"/>
          <w:marTop w:val="0"/>
          <w:marBottom w:val="0"/>
          <w:divBdr>
            <w:top w:val="none" w:sz="0" w:space="0" w:color="auto"/>
            <w:left w:val="none" w:sz="0" w:space="0" w:color="auto"/>
            <w:bottom w:val="none" w:sz="0" w:space="0" w:color="auto"/>
            <w:right w:val="none" w:sz="0" w:space="0" w:color="auto"/>
          </w:divBdr>
        </w:div>
        <w:div w:id="1721439107">
          <w:marLeft w:val="640"/>
          <w:marRight w:val="0"/>
          <w:marTop w:val="0"/>
          <w:marBottom w:val="0"/>
          <w:divBdr>
            <w:top w:val="none" w:sz="0" w:space="0" w:color="auto"/>
            <w:left w:val="none" w:sz="0" w:space="0" w:color="auto"/>
            <w:bottom w:val="none" w:sz="0" w:space="0" w:color="auto"/>
            <w:right w:val="none" w:sz="0" w:space="0" w:color="auto"/>
          </w:divBdr>
        </w:div>
        <w:div w:id="1889879464">
          <w:marLeft w:val="640"/>
          <w:marRight w:val="0"/>
          <w:marTop w:val="0"/>
          <w:marBottom w:val="0"/>
          <w:divBdr>
            <w:top w:val="none" w:sz="0" w:space="0" w:color="auto"/>
            <w:left w:val="none" w:sz="0" w:space="0" w:color="auto"/>
            <w:bottom w:val="none" w:sz="0" w:space="0" w:color="auto"/>
            <w:right w:val="none" w:sz="0" w:space="0" w:color="auto"/>
          </w:divBdr>
        </w:div>
        <w:div w:id="1954360113">
          <w:marLeft w:val="640"/>
          <w:marRight w:val="0"/>
          <w:marTop w:val="0"/>
          <w:marBottom w:val="0"/>
          <w:divBdr>
            <w:top w:val="none" w:sz="0" w:space="0" w:color="auto"/>
            <w:left w:val="none" w:sz="0" w:space="0" w:color="auto"/>
            <w:bottom w:val="none" w:sz="0" w:space="0" w:color="auto"/>
            <w:right w:val="none" w:sz="0" w:space="0" w:color="auto"/>
          </w:divBdr>
        </w:div>
      </w:divsChild>
    </w:div>
    <w:div w:id="1818648019">
      <w:marLeft w:val="640"/>
      <w:marRight w:val="0"/>
      <w:marTop w:val="0"/>
      <w:marBottom w:val="0"/>
      <w:divBdr>
        <w:top w:val="none" w:sz="0" w:space="0" w:color="auto"/>
        <w:left w:val="none" w:sz="0" w:space="0" w:color="auto"/>
        <w:bottom w:val="none" w:sz="0" w:space="0" w:color="auto"/>
        <w:right w:val="none" w:sz="0" w:space="0" w:color="auto"/>
      </w:divBdr>
    </w:div>
    <w:div w:id="1824664447">
      <w:marLeft w:val="640"/>
      <w:marRight w:val="0"/>
      <w:marTop w:val="0"/>
      <w:marBottom w:val="0"/>
      <w:divBdr>
        <w:top w:val="none" w:sz="0" w:space="0" w:color="auto"/>
        <w:left w:val="none" w:sz="0" w:space="0" w:color="auto"/>
        <w:bottom w:val="none" w:sz="0" w:space="0" w:color="auto"/>
        <w:right w:val="none" w:sz="0" w:space="0" w:color="auto"/>
      </w:divBdr>
    </w:div>
    <w:div w:id="1826624533">
      <w:marLeft w:val="640"/>
      <w:marRight w:val="0"/>
      <w:marTop w:val="0"/>
      <w:marBottom w:val="0"/>
      <w:divBdr>
        <w:top w:val="none" w:sz="0" w:space="0" w:color="auto"/>
        <w:left w:val="none" w:sz="0" w:space="0" w:color="auto"/>
        <w:bottom w:val="none" w:sz="0" w:space="0" w:color="auto"/>
        <w:right w:val="none" w:sz="0" w:space="0" w:color="auto"/>
      </w:divBdr>
    </w:div>
    <w:div w:id="1828861883">
      <w:bodyDiv w:val="1"/>
      <w:marLeft w:val="0"/>
      <w:marRight w:val="0"/>
      <w:marTop w:val="0"/>
      <w:marBottom w:val="0"/>
      <w:divBdr>
        <w:top w:val="none" w:sz="0" w:space="0" w:color="auto"/>
        <w:left w:val="none" w:sz="0" w:space="0" w:color="auto"/>
        <w:bottom w:val="none" w:sz="0" w:space="0" w:color="auto"/>
        <w:right w:val="none" w:sz="0" w:space="0" w:color="auto"/>
      </w:divBdr>
      <w:divsChild>
        <w:div w:id="86780401">
          <w:marLeft w:val="640"/>
          <w:marRight w:val="0"/>
          <w:marTop w:val="0"/>
          <w:marBottom w:val="0"/>
          <w:divBdr>
            <w:top w:val="none" w:sz="0" w:space="0" w:color="auto"/>
            <w:left w:val="none" w:sz="0" w:space="0" w:color="auto"/>
            <w:bottom w:val="none" w:sz="0" w:space="0" w:color="auto"/>
            <w:right w:val="none" w:sz="0" w:space="0" w:color="auto"/>
          </w:divBdr>
        </w:div>
        <w:div w:id="109471873">
          <w:marLeft w:val="640"/>
          <w:marRight w:val="0"/>
          <w:marTop w:val="0"/>
          <w:marBottom w:val="0"/>
          <w:divBdr>
            <w:top w:val="none" w:sz="0" w:space="0" w:color="auto"/>
            <w:left w:val="none" w:sz="0" w:space="0" w:color="auto"/>
            <w:bottom w:val="none" w:sz="0" w:space="0" w:color="auto"/>
            <w:right w:val="none" w:sz="0" w:space="0" w:color="auto"/>
          </w:divBdr>
        </w:div>
        <w:div w:id="290553102">
          <w:marLeft w:val="640"/>
          <w:marRight w:val="0"/>
          <w:marTop w:val="0"/>
          <w:marBottom w:val="0"/>
          <w:divBdr>
            <w:top w:val="none" w:sz="0" w:space="0" w:color="auto"/>
            <w:left w:val="none" w:sz="0" w:space="0" w:color="auto"/>
            <w:bottom w:val="none" w:sz="0" w:space="0" w:color="auto"/>
            <w:right w:val="none" w:sz="0" w:space="0" w:color="auto"/>
          </w:divBdr>
        </w:div>
        <w:div w:id="486819679">
          <w:marLeft w:val="640"/>
          <w:marRight w:val="0"/>
          <w:marTop w:val="0"/>
          <w:marBottom w:val="0"/>
          <w:divBdr>
            <w:top w:val="none" w:sz="0" w:space="0" w:color="auto"/>
            <w:left w:val="none" w:sz="0" w:space="0" w:color="auto"/>
            <w:bottom w:val="none" w:sz="0" w:space="0" w:color="auto"/>
            <w:right w:val="none" w:sz="0" w:space="0" w:color="auto"/>
          </w:divBdr>
        </w:div>
        <w:div w:id="507909057">
          <w:marLeft w:val="640"/>
          <w:marRight w:val="0"/>
          <w:marTop w:val="0"/>
          <w:marBottom w:val="0"/>
          <w:divBdr>
            <w:top w:val="none" w:sz="0" w:space="0" w:color="auto"/>
            <w:left w:val="none" w:sz="0" w:space="0" w:color="auto"/>
            <w:bottom w:val="none" w:sz="0" w:space="0" w:color="auto"/>
            <w:right w:val="none" w:sz="0" w:space="0" w:color="auto"/>
          </w:divBdr>
        </w:div>
        <w:div w:id="518080270">
          <w:marLeft w:val="640"/>
          <w:marRight w:val="0"/>
          <w:marTop w:val="0"/>
          <w:marBottom w:val="0"/>
          <w:divBdr>
            <w:top w:val="none" w:sz="0" w:space="0" w:color="auto"/>
            <w:left w:val="none" w:sz="0" w:space="0" w:color="auto"/>
            <w:bottom w:val="none" w:sz="0" w:space="0" w:color="auto"/>
            <w:right w:val="none" w:sz="0" w:space="0" w:color="auto"/>
          </w:divBdr>
        </w:div>
        <w:div w:id="576017132">
          <w:marLeft w:val="640"/>
          <w:marRight w:val="0"/>
          <w:marTop w:val="0"/>
          <w:marBottom w:val="0"/>
          <w:divBdr>
            <w:top w:val="none" w:sz="0" w:space="0" w:color="auto"/>
            <w:left w:val="none" w:sz="0" w:space="0" w:color="auto"/>
            <w:bottom w:val="none" w:sz="0" w:space="0" w:color="auto"/>
            <w:right w:val="none" w:sz="0" w:space="0" w:color="auto"/>
          </w:divBdr>
        </w:div>
        <w:div w:id="650135830">
          <w:marLeft w:val="640"/>
          <w:marRight w:val="0"/>
          <w:marTop w:val="0"/>
          <w:marBottom w:val="0"/>
          <w:divBdr>
            <w:top w:val="none" w:sz="0" w:space="0" w:color="auto"/>
            <w:left w:val="none" w:sz="0" w:space="0" w:color="auto"/>
            <w:bottom w:val="none" w:sz="0" w:space="0" w:color="auto"/>
            <w:right w:val="none" w:sz="0" w:space="0" w:color="auto"/>
          </w:divBdr>
        </w:div>
        <w:div w:id="684554210">
          <w:marLeft w:val="640"/>
          <w:marRight w:val="0"/>
          <w:marTop w:val="0"/>
          <w:marBottom w:val="0"/>
          <w:divBdr>
            <w:top w:val="none" w:sz="0" w:space="0" w:color="auto"/>
            <w:left w:val="none" w:sz="0" w:space="0" w:color="auto"/>
            <w:bottom w:val="none" w:sz="0" w:space="0" w:color="auto"/>
            <w:right w:val="none" w:sz="0" w:space="0" w:color="auto"/>
          </w:divBdr>
        </w:div>
        <w:div w:id="851644798">
          <w:marLeft w:val="640"/>
          <w:marRight w:val="0"/>
          <w:marTop w:val="0"/>
          <w:marBottom w:val="0"/>
          <w:divBdr>
            <w:top w:val="none" w:sz="0" w:space="0" w:color="auto"/>
            <w:left w:val="none" w:sz="0" w:space="0" w:color="auto"/>
            <w:bottom w:val="none" w:sz="0" w:space="0" w:color="auto"/>
            <w:right w:val="none" w:sz="0" w:space="0" w:color="auto"/>
          </w:divBdr>
        </w:div>
        <w:div w:id="899248195">
          <w:marLeft w:val="640"/>
          <w:marRight w:val="0"/>
          <w:marTop w:val="0"/>
          <w:marBottom w:val="0"/>
          <w:divBdr>
            <w:top w:val="none" w:sz="0" w:space="0" w:color="auto"/>
            <w:left w:val="none" w:sz="0" w:space="0" w:color="auto"/>
            <w:bottom w:val="none" w:sz="0" w:space="0" w:color="auto"/>
            <w:right w:val="none" w:sz="0" w:space="0" w:color="auto"/>
          </w:divBdr>
        </w:div>
        <w:div w:id="916405724">
          <w:marLeft w:val="640"/>
          <w:marRight w:val="0"/>
          <w:marTop w:val="0"/>
          <w:marBottom w:val="0"/>
          <w:divBdr>
            <w:top w:val="none" w:sz="0" w:space="0" w:color="auto"/>
            <w:left w:val="none" w:sz="0" w:space="0" w:color="auto"/>
            <w:bottom w:val="none" w:sz="0" w:space="0" w:color="auto"/>
            <w:right w:val="none" w:sz="0" w:space="0" w:color="auto"/>
          </w:divBdr>
        </w:div>
        <w:div w:id="944263770">
          <w:marLeft w:val="640"/>
          <w:marRight w:val="0"/>
          <w:marTop w:val="0"/>
          <w:marBottom w:val="0"/>
          <w:divBdr>
            <w:top w:val="none" w:sz="0" w:space="0" w:color="auto"/>
            <w:left w:val="none" w:sz="0" w:space="0" w:color="auto"/>
            <w:bottom w:val="none" w:sz="0" w:space="0" w:color="auto"/>
            <w:right w:val="none" w:sz="0" w:space="0" w:color="auto"/>
          </w:divBdr>
        </w:div>
        <w:div w:id="1090855877">
          <w:marLeft w:val="640"/>
          <w:marRight w:val="0"/>
          <w:marTop w:val="0"/>
          <w:marBottom w:val="0"/>
          <w:divBdr>
            <w:top w:val="none" w:sz="0" w:space="0" w:color="auto"/>
            <w:left w:val="none" w:sz="0" w:space="0" w:color="auto"/>
            <w:bottom w:val="none" w:sz="0" w:space="0" w:color="auto"/>
            <w:right w:val="none" w:sz="0" w:space="0" w:color="auto"/>
          </w:divBdr>
        </w:div>
        <w:div w:id="1106273248">
          <w:marLeft w:val="640"/>
          <w:marRight w:val="0"/>
          <w:marTop w:val="0"/>
          <w:marBottom w:val="0"/>
          <w:divBdr>
            <w:top w:val="none" w:sz="0" w:space="0" w:color="auto"/>
            <w:left w:val="none" w:sz="0" w:space="0" w:color="auto"/>
            <w:bottom w:val="none" w:sz="0" w:space="0" w:color="auto"/>
            <w:right w:val="none" w:sz="0" w:space="0" w:color="auto"/>
          </w:divBdr>
        </w:div>
        <w:div w:id="1262570137">
          <w:marLeft w:val="640"/>
          <w:marRight w:val="0"/>
          <w:marTop w:val="0"/>
          <w:marBottom w:val="0"/>
          <w:divBdr>
            <w:top w:val="none" w:sz="0" w:space="0" w:color="auto"/>
            <w:left w:val="none" w:sz="0" w:space="0" w:color="auto"/>
            <w:bottom w:val="none" w:sz="0" w:space="0" w:color="auto"/>
            <w:right w:val="none" w:sz="0" w:space="0" w:color="auto"/>
          </w:divBdr>
        </w:div>
        <w:div w:id="1343701903">
          <w:marLeft w:val="640"/>
          <w:marRight w:val="0"/>
          <w:marTop w:val="0"/>
          <w:marBottom w:val="0"/>
          <w:divBdr>
            <w:top w:val="none" w:sz="0" w:space="0" w:color="auto"/>
            <w:left w:val="none" w:sz="0" w:space="0" w:color="auto"/>
            <w:bottom w:val="none" w:sz="0" w:space="0" w:color="auto"/>
            <w:right w:val="none" w:sz="0" w:space="0" w:color="auto"/>
          </w:divBdr>
        </w:div>
        <w:div w:id="1345280230">
          <w:marLeft w:val="640"/>
          <w:marRight w:val="0"/>
          <w:marTop w:val="0"/>
          <w:marBottom w:val="0"/>
          <w:divBdr>
            <w:top w:val="none" w:sz="0" w:space="0" w:color="auto"/>
            <w:left w:val="none" w:sz="0" w:space="0" w:color="auto"/>
            <w:bottom w:val="none" w:sz="0" w:space="0" w:color="auto"/>
            <w:right w:val="none" w:sz="0" w:space="0" w:color="auto"/>
          </w:divBdr>
        </w:div>
        <w:div w:id="1388263828">
          <w:marLeft w:val="640"/>
          <w:marRight w:val="0"/>
          <w:marTop w:val="0"/>
          <w:marBottom w:val="0"/>
          <w:divBdr>
            <w:top w:val="none" w:sz="0" w:space="0" w:color="auto"/>
            <w:left w:val="none" w:sz="0" w:space="0" w:color="auto"/>
            <w:bottom w:val="none" w:sz="0" w:space="0" w:color="auto"/>
            <w:right w:val="none" w:sz="0" w:space="0" w:color="auto"/>
          </w:divBdr>
        </w:div>
        <w:div w:id="1402365460">
          <w:marLeft w:val="640"/>
          <w:marRight w:val="0"/>
          <w:marTop w:val="0"/>
          <w:marBottom w:val="0"/>
          <w:divBdr>
            <w:top w:val="none" w:sz="0" w:space="0" w:color="auto"/>
            <w:left w:val="none" w:sz="0" w:space="0" w:color="auto"/>
            <w:bottom w:val="none" w:sz="0" w:space="0" w:color="auto"/>
            <w:right w:val="none" w:sz="0" w:space="0" w:color="auto"/>
          </w:divBdr>
        </w:div>
        <w:div w:id="1501391838">
          <w:marLeft w:val="640"/>
          <w:marRight w:val="0"/>
          <w:marTop w:val="0"/>
          <w:marBottom w:val="0"/>
          <w:divBdr>
            <w:top w:val="none" w:sz="0" w:space="0" w:color="auto"/>
            <w:left w:val="none" w:sz="0" w:space="0" w:color="auto"/>
            <w:bottom w:val="none" w:sz="0" w:space="0" w:color="auto"/>
            <w:right w:val="none" w:sz="0" w:space="0" w:color="auto"/>
          </w:divBdr>
        </w:div>
        <w:div w:id="1586570023">
          <w:marLeft w:val="640"/>
          <w:marRight w:val="0"/>
          <w:marTop w:val="0"/>
          <w:marBottom w:val="0"/>
          <w:divBdr>
            <w:top w:val="none" w:sz="0" w:space="0" w:color="auto"/>
            <w:left w:val="none" w:sz="0" w:space="0" w:color="auto"/>
            <w:bottom w:val="none" w:sz="0" w:space="0" w:color="auto"/>
            <w:right w:val="none" w:sz="0" w:space="0" w:color="auto"/>
          </w:divBdr>
        </w:div>
        <w:div w:id="1686975179">
          <w:marLeft w:val="640"/>
          <w:marRight w:val="0"/>
          <w:marTop w:val="0"/>
          <w:marBottom w:val="0"/>
          <w:divBdr>
            <w:top w:val="none" w:sz="0" w:space="0" w:color="auto"/>
            <w:left w:val="none" w:sz="0" w:space="0" w:color="auto"/>
            <w:bottom w:val="none" w:sz="0" w:space="0" w:color="auto"/>
            <w:right w:val="none" w:sz="0" w:space="0" w:color="auto"/>
          </w:divBdr>
        </w:div>
        <w:div w:id="1692142549">
          <w:marLeft w:val="640"/>
          <w:marRight w:val="0"/>
          <w:marTop w:val="0"/>
          <w:marBottom w:val="0"/>
          <w:divBdr>
            <w:top w:val="none" w:sz="0" w:space="0" w:color="auto"/>
            <w:left w:val="none" w:sz="0" w:space="0" w:color="auto"/>
            <w:bottom w:val="none" w:sz="0" w:space="0" w:color="auto"/>
            <w:right w:val="none" w:sz="0" w:space="0" w:color="auto"/>
          </w:divBdr>
        </w:div>
        <w:div w:id="1781413344">
          <w:marLeft w:val="640"/>
          <w:marRight w:val="0"/>
          <w:marTop w:val="0"/>
          <w:marBottom w:val="0"/>
          <w:divBdr>
            <w:top w:val="none" w:sz="0" w:space="0" w:color="auto"/>
            <w:left w:val="none" w:sz="0" w:space="0" w:color="auto"/>
            <w:bottom w:val="none" w:sz="0" w:space="0" w:color="auto"/>
            <w:right w:val="none" w:sz="0" w:space="0" w:color="auto"/>
          </w:divBdr>
        </w:div>
        <w:div w:id="1802575656">
          <w:marLeft w:val="640"/>
          <w:marRight w:val="0"/>
          <w:marTop w:val="0"/>
          <w:marBottom w:val="0"/>
          <w:divBdr>
            <w:top w:val="none" w:sz="0" w:space="0" w:color="auto"/>
            <w:left w:val="none" w:sz="0" w:space="0" w:color="auto"/>
            <w:bottom w:val="none" w:sz="0" w:space="0" w:color="auto"/>
            <w:right w:val="none" w:sz="0" w:space="0" w:color="auto"/>
          </w:divBdr>
        </w:div>
        <w:div w:id="1803301737">
          <w:marLeft w:val="640"/>
          <w:marRight w:val="0"/>
          <w:marTop w:val="0"/>
          <w:marBottom w:val="0"/>
          <w:divBdr>
            <w:top w:val="none" w:sz="0" w:space="0" w:color="auto"/>
            <w:left w:val="none" w:sz="0" w:space="0" w:color="auto"/>
            <w:bottom w:val="none" w:sz="0" w:space="0" w:color="auto"/>
            <w:right w:val="none" w:sz="0" w:space="0" w:color="auto"/>
          </w:divBdr>
        </w:div>
        <w:div w:id="1828398566">
          <w:marLeft w:val="640"/>
          <w:marRight w:val="0"/>
          <w:marTop w:val="0"/>
          <w:marBottom w:val="0"/>
          <w:divBdr>
            <w:top w:val="none" w:sz="0" w:space="0" w:color="auto"/>
            <w:left w:val="none" w:sz="0" w:space="0" w:color="auto"/>
            <w:bottom w:val="none" w:sz="0" w:space="0" w:color="auto"/>
            <w:right w:val="none" w:sz="0" w:space="0" w:color="auto"/>
          </w:divBdr>
        </w:div>
        <w:div w:id="1856578436">
          <w:marLeft w:val="640"/>
          <w:marRight w:val="0"/>
          <w:marTop w:val="0"/>
          <w:marBottom w:val="0"/>
          <w:divBdr>
            <w:top w:val="none" w:sz="0" w:space="0" w:color="auto"/>
            <w:left w:val="none" w:sz="0" w:space="0" w:color="auto"/>
            <w:bottom w:val="none" w:sz="0" w:space="0" w:color="auto"/>
            <w:right w:val="none" w:sz="0" w:space="0" w:color="auto"/>
          </w:divBdr>
        </w:div>
        <w:div w:id="1856579675">
          <w:marLeft w:val="640"/>
          <w:marRight w:val="0"/>
          <w:marTop w:val="0"/>
          <w:marBottom w:val="0"/>
          <w:divBdr>
            <w:top w:val="none" w:sz="0" w:space="0" w:color="auto"/>
            <w:left w:val="none" w:sz="0" w:space="0" w:color="auto"/>
            <w:bottom w:val="none" w:sz="0" w:space="0" w:color="auto"/>
            <w:right w:val="none" w:sz="0" w:space="0" w:color="auto"/>
          </w:divBdr>
        </w:div>
        <w:div w:id="2078552173">
          <w:marLeft w:val="640"/>
          <w:marRight w:val="0"/>
          <w:marTop w:val="0"/>
          <w:marBottom w:val="0"/>
          <w:divBdr>
            <w:top w:val="none" w:sz="0" w:space="0" w:color="auto"/>
            <w:left w:val="none" w:sz="0" w:space="0" w:color="auto"/>
            <w:bottom w:val="none" w:sz="0" w:space="0" w:color="auto"/>
            <w:right w:val="none" w:sz="0" w:space="0" w:color="auto"/>
          </w:divBdr>
        </w:div>
      </w:divsChild>
    </w:div>
    <w:div w:id="1830634361">
      <w:bodyDiv w:val="1"/>
      <w:marLeft w:val="0"/>
      <w:marRight w:val="0"/>
      <w:marTop w:val="0"/>
      <w:marBottom w:val="0"/>
      <w:divBdr>
        <w:top w:val="none" w:sz="0" w:space="0" w:color="auto"/>
        <w:left w:val="none" w:sz="0" w:space="0" w:color="auto"/>
        <w:bottom w:val="none" w:sz="0" w:space="0" w:color="auto"/>
        <w:right w:val="none" w:sz="0" w:space="0" w:color="auto"/>
      </w:divBdr>
      <w:divsChild>
        <w:div w:id="1467040521">
          <w:marLeft w:val="640"/>
          <w:marRight w:val="0"/>
          <w:marTop w:val="0"/>
          <w:marBottom w:val="0"/>
          <w:divBdr>
            <w:top w:val="none" w:sz="0" w:space="0" w:color="auto"/>
            <w:left w:val="none" w:sz="0" w:space="0" w:color="auto"/>
            <w:bottom w:val="none" w:sz="0" w:space="0" w:color="auto"/>
            <w:right w:val="none" w:sz="0" w:space="0" w:color="auto"/>
          </w:divBdr>
        </w:div>
        <w:div w:id="1199204168">
          <w:marLeft w:val="640"/>
          <w:marRight w:val="0"/>
          <w:marTop w:val="0"/>
          <w:marBottom w:val="0"/>
          <w:divBdr>
            <w:top w:val="none" w:sz="0" w:space="0" w:color="auto"/>
            <w:left w:val="none" w:sz="0" w:space="0" w:color="auto"/>
            <w:bottom w:val="none" w:sz="0" w:space="0" w:color="auto"/>
            <w:right w:val="none" w:sz="0" w:space="0" w:color="auto"/>
          </w:divBdr>
        </w:div>
        <w:div w:id="1382171695">
          <w:marLeft w:val="640"/>
          <w:marRight w:val="0"/>
          <w:marTop w:val="0"/>
          <w:marBottom w:val="0"/>
          <w:divBdr>
            <w:top w:val="none" w:sz="0" w:space="0" w:color="auto"/>
            <w:left w:val="none" w:sz="0" w:space="0" w:color="auto"/>
            <w:bottom w:val="none" w:sz="0" w:space="0" w:color="auto"/>
            <w:right w:val="none" w:sz="0" w:space="0" w:color="auto"/>
          </w:divBdr>
        </w:div>
        <w:div w:id="1814445622">
          <w:marLeft w:val="640"/>
          <w:marRight w:val="0"/>
          <w:marTop w:val="0"/>
          <w:marBottom w:val="0"/>
          <w:divBdr>
            <w:top w:val="none" w:sz="0" w:space="0" w:color="auto"/>
            <w:left w:val="none" w:sz="0" w:space="0" w:color="auto"/>
            <w:bottom w:val="none" w:sz="0" w:space="0" w:color="auto"/>
            <w:right w:val="none" w:sz="0" w:space="0" w:color="auto"/>
          </w:divBdr>
        </w:div>
        <w:div w:id="690036678">
          <w:marLeft w:val="640"/>
          <w:marRight w:val="0"/>
          <w:marTop w:val="0"/>
          <w:marBottom w:val="0"/>
          <w:divBdr>
            <w:top w:val="none" w:sz="0" w:space="0" w:color="auto"/>
            <w:left w:val="none" w:sz="0" w:space="0" w:color="auto"/>
            <w:bottom w:val="none" w:sz="0" w:space="0" w:color="auto"/>
            <w:right w:val="none" w:sz="0" w:space="0" w:color="auto"/>
          </w:divBdr>
        </w:div>
        <w:div w:id="1873837233">
          <w:marLeft w:val="640"/>
          <w:marRight w:val="0"/>
          <w:marTop w:val="0"/>
          <w:marBottom w:val="0"/>
          <w:divBdr>
            <w:top w:val="none" w:sz="0" w:space="0" w:color="auto"/>
            <w:left w:val="none" w:sz="0" w:space="0" w:color="auto"/>
            <w:bottom w:val="none" w:sz="0" w:space="0" w:color="auto"/>
            <w:right w:val="none" w:sz="0" w:space="0" w:color="auto"/>
          </w:divBdr>
        </w:div>
        <w:div w:id="1202330481">
          <w:marLeft w:val="640"/>
          <w:marRight w:val="0"/>
          <w:marTop w:val="0"/>
          <w:marBottom w:val="0"/>
          <w:divBdr>
            <w:top w:val="none" w:sz="0" w:space="0" w:color="auto"/>
            <w:left w:val="none" w:sz="0" w:space="0" w:color="auto"/>
            <w:bottom w:val="none" w:sz="0" w:space="0" w:color="auto"/>
            <w:right w:val="none" w:sz="0" w:space="0" w:color="auto"/>
          </w:divBdr>
        </w:div>
        <w:div w:id="1254045654">
          <w:marLeft w:val="640"/>
          <w:marRight w:val="0"/>
          <w:marTop w:val="0"/>
          <w:marBottom w:val="0"/>
          <w:divBdr>
            <w:top w:val="none" w:sz="0" w:space="0" w:color="auto"/>
            <w:left w:val="none" w:sz="0" w:space="0" w:color="auto"/>
            <w:bottom w:val="none" w:sz="0" w:space="0" w:color="auto"/>
            <w:right w:val="none" w:sz="0" w:space="0" w:color="auto"/>
          </w:divBdr>
        </w:div>
        <w:div w:id="370302946">
          <w:marLeft w:val="640"/>
          <w:marRight w:val="0"/>
          <w:marTop w:val="0"/>
          <w:marBottom w:val="0"/>
          <w:divBdr>
            <w:top w:val="none" w:sz="0" w:space="0" w:color="auto"/>
            <w:left w:val="none" w:sz="0" w:space="0" w:color="auto"/>
            <w:bottom w:val="none" w:sz="0" w:space="0" w:color="auto"/>
            <w:right w:val="none" w:sz="0" w:space="0" w:color="auto"/>
          </w:divBdr>
        </w:div>
        <w:div w:id="202906930">
          <w:marLeft w:val="640"/>
          <w:marRight w:val="0"/>
          <w:marTop w:val="0"/>
          <w:marBottom w:val="0"/>
          <w:divBdr>
            <w:top w:val="none" w:sz="0" w:space="0" w:color="auto"/>
            <w:left w:val="none" w:sz="0" w:space="0" w:color="auto"/>
            <w:bottom w:val="none" w:sz="0" w:space="0" w:color="auto"/>
            <w:right w:val="none" w:sz="0" w:space="0" w:color="auto"/>
          </w:divBdr>
        </w:div>
        <w:div w:id="475530660">
          <w:marLeft w:val="640"/>
          <w:marRight w:val="0"/>
          <w:marTop w:val="0"/>
          <w:marBottom w:val="0"/>
          <w:divBdr>
            <w:top w:val="none" w:sz="0" w:space="0" w:color="auto"/>
            <w:left w:val="none" w:sz="0" w:space="0" w:color="auto"/>
            <w:bottom w:val="none" w:sz="0" w:space="0" w:color="auto"/>
            <w:right w:val="none" w:sz="0" w:space="0" w:color="auto"/>
          </w:divBdr>
        </w:div>
        <w:div w:id="1820076150">
          <w:marLeft w:val="640"/>
          <w:marRight w:val="0"/>
          <w:marTop w:val="0"/>
          <w:marBottom w:val="0"/>
          <w:divBdr>
            <w:top w:val="none" w:sz="0" w:space="0" w:color="auto"/>
            <w:left w:val="none" w:sz="0" w:space="0" w:color="auto"/>
            <w:bottom w:val="none" w:sz="0" w:space="0" w:color="auto"/>
            <w:right w:val="none" w:sz="0" w:space="0" w:color="auto"/>
          </w:divBdr>
        </w:div>
        <w:div w:id="1454859729">
          <w:marLeft w:val="640"/>
          <w:marRight w:val="0"/>
          <w:marTop w:val="0"/>
          <w:marBottom w:val="0"/>
          <w:divBdr>
            <w:top w:val="none" w:sz="0" w:space="0" w:color="auto"/>
            <w:left w:val="none" w:sz="0" w:space="0" w:color="auto"/>
            <w:bottom w:val="none" w:sz="0" w:space="0" w:color="auto"/>
            <w:right w:val="none" w:sz="0" w:space="0" w:color="auto"/>
          </w:divBdr>
        </w:div>
        <w:div w:id="752628752">
          <w:marLeft w:val="640"/>
          <w:marRight w:val="0"/>
          <w:marTop w:val="0"/>
          <w:marBottom w:val="0"/>
          <w:divBdr>
            <w:top w:val="none" w:sz="0" w:space="0" w:color="auto"/>
            <w:left w:val="none" w:sz="0" w:space="0" w:color="auto"/>
            <w:bottom w:val="none" w:sz="0" w:space="0" w:color="auto"/>
            <w:right w:val="none" w:sz="0" w:space="0" w:color="auto"/>
          </w:divBdr>
        </w:div>
        <w:div w:id="1950819526">
          <w:marLeft w:val="640"/>
          <w:marRight w:val="0"/>
          <w:marTop w:val="0"/>
          <w:marBottom w:val="0"/>
          <w:divBdr>
            <w:top w:val="none" w:sz="0" w:space="0" w:color="auto"/>
            <w:left w:val="none" w:sz="0" w:space="0" w:color="auto"/>
            <w:bottom w:val="none" w:sz="0" w:space="0" w:color="auto"/>
            <w:right w:val="none" w:sz="0" w:space="0" w:color="auto"/>
          </w:divBdr>
        </w:div>
        <w:div w:id="1603026103">
          <w:marLeft w:val="640"/>
          <w:marRight w:val="0"/>
          <w:marTop w:val="0"/>
          <w:marBottom w:val="0"/>
          <w:divBdr>
            <w:top w:val="none" w:sz="0" w:space="0" w:color="auto"/>
            <w:left w:val="none" w:sz="0" w:space="0" w:color="auto"/>
            <w:bottom w:val="none" w:sz="0" w:space="0" w:color="auto"/>
            <w:right w:val="none" w:sz="0" w:space="0" w:color="auto"/>
          </w:divBdr>
        </w:div>
        <w:div w:id="1603104313">
          <w:marLeft w:val="640"/>
          <w:marRight w:val="0"/>
          <w:marTop w:val="0"/>
          <w:marBottom w:val="0"/>
          <w:divBdr>
            <w:top w:val="none" w:sz="0" w:space="0" w:color="auto"/>
            <w:left w:val="none" w:sz="0" w:space="0" w:color="auto"/>
            <w:bottom w:val="none" w:sz="0" w:space="0" w:color="auto"/>
            <w:right w:val="none" w:sz="0" w:space="0" w:color="auto"/>
          </w:divBdr>
        </w:div>
        <w:div w:id="699280177">
          <w:marLeft w:val="640"/>
          <w:marRight w:val="0"/>
          <w:marTop w:val="0"/>
          <w:marBottom w:val="0"/>
          <w:divBdr>
            <w:top w:val="none" w:sz="0" w:space="0" w:color="auto"/>
            <w:left w:val="none" w:sz="0" w:space="0" w:color="auto"/>
            <w:bottom w:val="none" w:sz="0" w:space="0" w:color="auto"/>
            <w:right w:val="none" w:sz="0" w:space="0" w:color="auto"/>
          </w:divBdr>
        </w:div>
        <w:div w:id="35131217">
          <w:marLeft w:val="640"/>
          <w:marRight w:val="0"/>
          <w:marTop w:val="0"/>
          <w:marBottom w:val="0"/>
          <w:divBdr>
            <w:top w:val="none" w:sz="0" w:space="0" w:color="auto"/>
            <w:left w:val="none" w:sz="0" w:space="0" w:color="auto"/>
            <w:bottom w:val="none" w:sz="0" w:space="0" w:color="auto"/>
            <w:right w:val="none" w:sz="0" w:space="0" w:color="auto"/>
          </w:divBdr>
        </w:div>
        <w:div w:id="439879407">
          <w:marLeft w:val="640"/>
          <w:marRight w:val="0"/>
          <w:marTop w:val="0"/>
          <w:marBottom w:val="0"/>
          <w:divBdr>
            <w:top w:val="none" w:sz="0" w:space="0" w:color="auto"/>
            <w:left w:val="none" w:sz="0" w:space="0" w:color="auto"/>
            <w:bottom w:val="none" w:sz="0" w:space="0" w:color="auto"/>
            <w:right w:val="none" w:sz="0" w:space="0" w:color="auto"/>
          </w:divBdr>
        </w:div>
        <w:div w:id="231307412">
          <w:marLeft w:val="640"/>
          <w:marRight w:val="0"/>
          <w:marTop w:val="0"/>
          <w:marBottom w:val="0"/>
          <w:divBdr>
            <w:top w:val="none" w:sz="0" w:space="0" w:color="auto"/>
            <w:left w:val="none" w:sz="0" w:space="0" w:color="auto"/>
            <w:bottom w:val="none" w:sz="0" w:space="0" w:color="auto"/>
            <w:right w:val="none" w:sz="0" w:space="0" w:color="auto"/>
          </w:divBdr>
        </w:div>
        <w:div w:id="1991404718">
          <w:marLeft w:val="640"/>
          <w:marRight w:val="0"/>
          <w:marTop w:val="0"/>
          <w:marBottom w:val="0"/>
          <w:divBdr>
            <w:top w:val="none" w:sz="0" w:space="0" w:color="auto"/>
            <w:left w:val="none" w:sz="0" w:space="0" w:color="auto"/>
            <w:bottom w:val="none" w:sz="0" w:space="0" w:color="auto"/>
            <w:right w:val="none" w:sz="0" w:space="0" w:color="auto"/>
          </w:divBdr>
        </w:div>
        <w:div w:id="1860317751">
          <w:marLeft w:val="640"/>
          <w:marRight w:val="0"/>
          <w:marTop w:val="0"/>
          <w:marBottom w:val="0"/>
          <w:divBdr>
            <w:top w:val="none" w:sz="0" w:space="0" w:color="auto"/>
            <w:left w:val="none" w:sz="0" w:space="0" w:color="auto"/>
            <w:bottom w:val="none" w:sz="0" w:space="0" w:color="auto"/>
            <w:right w:val="none" w:sz="0" w:space="0" w:color="auto"/>
          </w:divBdr>
        </w:div>
        <w:div w:id="2033189245">
          <w:marLeft w:val="640"/>
          <w:marRight w:val="0"/>
          <w:marTop w:val="0"/>
          <w:marBottom w:val="0"/>
          <w:divBdr>
            <w:top w:val="none" w:sz="0" w:space="0" w:color="auto"/>
            <w:left w:val="none" w:sz="0" w:space="0" w:color="auto"/>
            <w:bottom w:val="none" w:sz="0" w:space="0" w:color="auto"/>
            <w:right w:val="none" w:sz="0" w:space="0" w:color="auto"/>
          </w:divBdr>
        </w:div>
        <w:div w:id="375354824">
          <w:marLeft w:val="640"/>
          <w:marRight w:val="0"/>
          <w:marTop w:val="0"/>
          <w:marBottom w:val="0"/>
          <w:divBdr>
            <w:top w:val="none" w:sz="0" w:space="0" w:color="auto"/>
            <w:left w:val="none" w:sz="0" w:space="0" w:color="auto"/>
            <w:bottom w:val="none" w:sz="0" w:space="0" w:color="auto"/>
            <w:right w:val="none" w:sz="0" w:space="0" w:color="auto"/>
          </w:divBdr>
        </w:div>
        <w:div w:id="444229909">
          <w:marLeft w:val="640"/>
          <w:marRight w:val="0"/>
          <w:marTop w:val="0"/>
          <w:marBottom w:val="0"/>
          <w:divBdr>
            <w:top w:val="none" w:sz="0" w:space="0" w:color="auto"/>
            <w:left w:val="none" w:sz="0" w:space="0" w:color="auto"/>
            <w:bottom w:val="none" w:sz="0" w:space="0" w:color="auto"/>
            <w:right w:val="none" w:sz="0" w:space="0" w:color="auto"/>
          </w:divBdr>
        </w:div>
        <w:div w:id="1701934255">
          <w:marLeft w:val="640"/>
          <w:marRight w:val="0"/>
          <w:marTop w:val="0"/>
          <w:marBottom w:val="0"/>
          <w:divBdr>
            <w:top w:val="none" w:sz="0" w:space="0" w:color="auto"/>
            <w:left w:val="none" w:sz="0" w:space="0" w:color="auto"/>
            <w:bottom w:val="none" w:sz="0" w:space="0" w:color="auto"/>
            <w:right w:val="none" w:sz="0" w:space="0" w:color="auto"/>
          </w:divBdr>
        </w:div>
        <w:div w:id="2141413627">
          <w:marLeft w:val="640"/>
          <w:marRight w:val="0"/>
          <w:marTop w:val="0"/>
          <w:marBottom w:val="0"/>
          <w:divBdr>
            <w:top w:val="none" w:sz="0" w:space="0" w:color="auto"/>
            <w:left w:val="none" w:sz="0" w:space="0" w:color="auto"/>
            <w:bottom w:val="none" w:sz="0" w:space="0" w:color="auto"/>
            <w:right w:val="none" w:sz="0" w:space="0" w:color="auto"/>
          </w:divBdr>
        </w:div>
        <w:div w:id="831409868">
          <w:marLeft w:val="640"/>
          <w:marRight w:val="0"/>
          <w:marTop w:val="0"/>
          <w:marBottom w:val="0"/>
          <w:divBdr>
            <w:top w:val="none" w:sz="0" w:space="0" w:color="auto"/>
            <w:left w:val="none" w:sz="0" w:space="0" w:color="auto"/>
            <w:bottom w:val="none" w:sz="0" w:space="0" w:color="auto"/>
            <w:right w:val="none" w:sz="0" w:space="0" w:color="auto"/>
          </w:divBdr>
        </w:div>
        <w:div w:id="252052759">
          <w:marLeft w:val="640"/>
          <w:marRight w:val="0"/>
          <w:marTop w:val="0"/>
          <w:marBottom w:val="0"/>
          <w:divBdr>
            <w:top w:val="none" w:sz="0" w:space="0" w:color="auto"/>
            <w:left w:val="none" w:sz="0" w:space="0" w:color="auto"/>
            <w:bottom w:val="none" w:sz="0" w:space="0" w:color="auto"/>
            <w:right w:val="none" w:sz="0" w:space="0" w:color="auto"/>
          </w:divBdr>
        </w:div>
        <w:div w:id="1427189518">
          <w:marLeft w:val="640"/>
          <w:marRight w:val="0"/>
          <w:marTop w:val="0"/>
          <w:marBottom w:val="0"/>
          <w:divBdr>
            <w:top w:val="none" w:sz="0" w:space="0" w:color="auto"/>
            <w:left w:val="none" w:sz="0" w:space="0" w:color="auto"/>
            <w:bottom w:val="none" w:sz="0" w:space="0" w:color="auto"/>
            <w:right w:val="none" w:sz="0" w:space="0" w:color="auto"/>
          </w:divBdr>
        </w:div>
        <w:div w:id="1335494389">
          <w:marLeft w:val="640"/>
          <w:marRight w:val="0"/>
          <w:marTop w:val="0"/>
          <w:marBottom w:val="0"/>
          <w:divBdr>
            <w:top w:val="none" w:sz="0" w:space="0" w:color="auto"/>
            <w:left w:val="none" w:sz="0" w:space="0" w:color="auto"/>
            <w:bottom w:val="none" w:sz="0" w:space="0" w:color="auto"/>
            <w:right w:val="none" w:sz="0" w:space="0" w:color="auto"/>
          </w:divBdr>
        </w:div>
        <w:div w:id="2127844134">
          <w:marLeft w:val="640"/>
          <w:marRight w:val="0"/>
          <w:marTop w:val="0"/>
          <w:marBottom w:val="0"/>
          <w:divBdr>
            <w:top w:val="none" w:sz="0" w:space="0" w:color="auto"/>
            <w:left w:val="none" w:sz="0" w:space="0" w:color="auto"/>
            <w:bottom w:val="none" w:sz="0" w:space="0" w:color="auto"/>
            <w:right w:val="none" w:sz="0" w:space="0" w:color="auto"/>
          </w:divBdr>
        </w:div>
        <w:div w:id="148328831">
          <w:marLeft w:val="640"/>
          <w:marRight w:val="0"/>
          <w:marTop w:val="0"/>
          <w:marBottom w:val="0"/>
          <w:divBdr>
            <w:top w:val="none" w:sz="0" w:space="0" w:color="auto"/>
            <w:left w:val="none" w:sz="0" w:space="0" w:color="auto"/>
            <w:bottom w:val="none" w:sz="0" w:space="0" w:color="auto"/>
            <w:right w:val="none" w:sz="0" w:space="0" w:color="auto"/>
          </w:divBdr>
        </w:div>
        <w:div w:id="310793026">
          <w:marLeft w:val="640"/>
          <w:marRight w:val="0"/>
          <w:marTop w:val="0"/>
          <w:marBottom w:val="0"/>
          <w:divBdr>
            <w:top w:val="none" w:sz="0" w:space="0" w:color="auto"/>
            <w:left w:val="none" w:sz="0" w:space="0" w:color="auto"/>
            <w:bottom w:val="none" w:sz="0" w:space="0" w:color="auto"/>
            <w:right w:val="none" w:sz="0" w:space="0" w:color="auto"/>
          </w:divBdr>
        </w:div>
        <w:div w:id="1004209873">
          <w:marLeft w:val="640"/>
          <w:marRight w:val="0"/>
          <w:marTop w:val="0"/>
          <w:marBottom w:val="0"/>
          <w:divBdr>
            <w:top w:val="none" w:sz="0" w:space="0" w:color="auto"/>
            <w:left w:val="none" w:sz="0" w:space="0" w:color="auto"/>
            <w:bottom w:val="none" w:sz="0" w:space="0" w:color="auto"/>
            <w:right w:val="none" w:sz="0" w:space="0" w:color="auto"/>
          </w:divBdr>
        </w:div>
        <w:div w:id="328481978">
          <w:marLeft w:val="640"/>
          <w:marRight w:val="0"/>
          <w:marTop w:val="0"/>
          <w:marBottom w:val="0"/>
          <w:divBdr>
            <w:top w:val="none" w:sz="0" w:space="0" w:color="auto"/>
            <w:left w:val="none" w:sz="0" w:space="0" w:color="auto"/>
            <w:bottom w:val="none" w:sz="0" w:space="0" w:color="auto"/>
            <w:right w:val="none" w:sz="0" w:space="0" w:color="auto"/>
          </w:divBdr>
        </w:div>
        <w:div w:id="1067145845">
          <w:marLeft w:val="640"/>
          <w:marRight w:val="0"/>
          <w:marTop w:val="0"/>
          <w:marBottom w:val="0"/>
          <w:divBdr>
            <w:top w:val="none" w:sz="0" w:space="0" w:color="auto"/>
            <w:left w:val="none" w:sz="0" w:space="0" w:color="auto"/>
            <w:bottom w:val="none" w:sz="0" w:space="0" w:color="auto"/>
            <w:right w:val="none" w:sz="0" w:space="0" w:color="auto"/>
          </w:divBdr>
        </w:div>
        <w:div w:id="1735397561">
          <w:marLeft w:val="640"/>
          <w:marRight w:val="0"/>
          <w:marTop w:val="0"/>
          <w:marBottom w:val="0"/>
          <w:divBdr>
            <w:top w:val="none" w:sz="0" w:space="0" w:color="auto"/>
            <w:left w:val="none" w:sz="0" w:space="0" w:color="auto"/>
            <w:bottom w:val="none" w:sz="0" w:space="0" w:color="auto"/>
            <w:right w:val="none" w:sz="0" w:space="0" w:color="auto"/>
          </w:divBdr>
        </w:div>
        <w:div w:id="149904310">
          <w:marLeft w:val="640"/>
          <w:marRight w:val="0"/>
          <w:marTop w:val="0"/>
          <w:marBottom w:val="0"/>
          <w:divBdr>
            <w:top w:val="none" w:sz="0" w:space="0" w:color="auto"/>
            <w:left w:val="none" w:sz="0" w:space="0" w:color="auto"/>
            <w:bottom w:val="none" w:sz="0" w:space="0" w:color="auto"/>
            <w:right w:val="none" w:sz="0" w:space="0" w:color="auto"/>
          </w:divBdr>
        </w:div>
        <w:div w:id="118887178">
          <w:marLeft w:val="640"/>
          <w:marRight w:val="0"/>
          <w:marTop w:val="0"/>
          <w:marBottom w:val="0"/>
          <w:divBdr>
            <w:top w:val="none" w:sz="0" w:space="0" w:color="auto"/>
            <w:left w:val="none" w:sz="0" w:space="0" w:color="auto"/>
            <w:bottom w:val="none" w:sz="0" w:space="0" w:color="auto"/>
            <w:right w:val="none" w:sz="0" w:space="0" w:color="auto"/>
          </w:divBdr>
        </w:div>
      </w:divsChild>
    </w:div>
    <w:div w:id="1833253822">
      <w:bodyDiv w:val="1"/>
      <w:marLeft w:val="0"/>
      <w:marRight w:val="0"/>
      <w:marTop w:val="0"/>
      <w:marBottom w:val="0"/>
      <w:divBdr>
        <w:top w:val="none" w:sz="0" w:space="0" w:color="auto"/>
        <w:left w:val="none" w:sz="0" w:space="0" w:color="auto"/>
        <w:bottom w:val="none" w:sz="0" w:space="0" w:color="auto"/>
        <w:right w:val="none" w:sz="0" w:space="0" w:color="auto"/>
      </w:divBdr>
      <w:divsChild>
        <w:div w:id="200360160">
          <w:marLeft w:val="1080"/>
          <w:marRight w:val="0"/>
          <w:marTop w:val="100"/>
          <w:marBottom w:val="0"/>
          <w:divBdr>
            <w:top w:val="none" w:sz="0" w:space="0" w:color="auto"/>
            <w:left w:val="none" w:sz="0" w:space="0" w:color="auto"/>
            <w:bottom w:val="none" w:sz="0" w:space="0" w:color="auto"/>
            <w:right w:val="none" w:sz="0" w:space="0" w:color="auto"/>
          </w:divBdr>
        </w:div>
        <w:div w:id="375617948">
          <w:marLeft w:val="1080"/>
          <w:marRight w:val="0"/>
          <w:marTop w:val="100"/>
          <w:marBottom w:val="0"/>
          <w:divBdr>
            <w:top w:val="none" w:sz="0" w:space="0" w:color="auto"/>
            <w:left w:val="none" w:sz="0" w:space="0" w:color="auto"/>
            <w:bottom w:val="none" w:sz="0" w:space="0" w:color="auto"/>
            <w:right w:val="none" w:sz="0" w:space="0" w:color="auto"/>
          </w:divBdr>
        </w:div>
        <w:div w:id="409621434">
          <w:marLeft w:val="1080"/>
          <w:marRight w:val="0"/>
          <w:marTop w:val="100"/>
          <w:marBottom w:val="0"/>
          <w:divBdr>
            <w:top w:val="none" w:sz="0" w:space="0" w:color="auto"/>
            <w:left w:val="none" w:sz="0" w:space="0" w:color="auto"/>
            <w:bottom w:val="none" w:sz="0" w:space="0" w:color="auto"/>
            <w:right w:val="none" w:sz="0" w:space="0" w:color="auto"/>
          </w:divBdr>
        </w:div>
        <w:div w:id="589891954">
          <w:marLeft w:val="360"/>
          <w:marRight w:val="0"/>
          <w:marTop w:val="200"/>
          <w:marBottom w:val="0"/>
          <w:divBdr>
            <w:top w:val="none" w:sz="0" w:space="0" w:color="auto"/>
            <w:left w:val="none" w:sz="0" w:space="0" w:color="auto"/>
            <w:bottom w:val="none" w:sz="0" w:space="0" w:color="auto"/>
            <w:right w:val="none" w:sz="0" w:space="0" w:color="auto"/>
          </w:divBdr>
        </w:div>
        <w:div w:id="614403588">
          <w:marLeft w:val="1080"/>
          <w:marRight w:val="0"/>
          <w:marTop w:val="100"/>
          <w:marBottom w:val="0"/>
          <w:divBdr>
            <w:top w:val="none" w:sz="0" w:space="0" w:color="auto"/>
            <w:left w:val="none" w:sz="0" w:space="0" w:color="auto"/>
            <w:bottom w:val="none" w:sz="0" w:space="0" w:color="auto"/>
            <w:right w:val="none" w:sz="0" w:space="0" w:color="auto"/>
          </w:divBdr>
        </w:div>
        <w:div w:id="1131559878">
          <w:marLeft w:val="360"/>
          <w:marRight w:val="0"/>
          <w:marTop w:val="200"/>
          <w:marBottom w:val="0"/>
          <w:divBdr>
            <w:top w:val="none" w:sz="0" w:space="0" w:color="auto"/>
            <w:left w:val="none" w:sz="0" w:space="0" w:color="auto"/>
            <w:bottom w:val="none" w:sz="0" w:space="0" w:color="auto"/>
            <w:right w:val="none" w:sz="0" w:space="0" w:color="auto"/>
          </w:divBdr>
        </w:div>
        <w:div w:id="1325859770">
          <w:marLeft w:val="1080"/>
          <w:marRight w:val="0"/>
          <w:marTop w:val="100"/>
          <w:marBottom w:val="0"/>
          <w:divBdr>
            <w:top w:val="none" w:sz="0" w:space="0" w:color="auto"/>
            <w:left w:val="none" w:sz="0" w:space="0" w:color="auto"/>
            <w:bottom w:val="none" w:sz="0" w:space="0" w:color="auto"/>
            <w:right w:val="none" w:sz="0" w:space="0" w:color="auto"/>
          </w:divBdr>
        </w:div>
        <w:div w:id="1447656414">
          <w:marLeft w:val="1080"/>
          <w:marRight w:val="0"/>
          <w:marTop w:val="100"/>
          <w:marBottom w:val="0"/>
          <w:divBdr>
            <w:top w:val="none" w:sz="0" w:space="0" w:color="auto"/>
            <w:left w:val="none" w:sz="0" w:space="0" w:color="auto"/>
            <w:bottom w:val="none" w:sz="0" w:space="0" w:color="auto"/>
            <w:right w:val="none" w:sz="0" w:space="0" w:color="auto"/>
          </w:divBdr>
        </w:div>
        <w:div w:id="1649089885">
          <w:marLeft w:val="1080"/>
          <w:marRight w:val="0"/>
          <w:marTop w:val="100"/>
          <w:marBottom w:val="0"/>
          <w:divBdr>
            <w:top w:val="none" w:sz="0" w:space="0" w:color="auto"/>
            <w:left w:val="none" w:sz="0" w:space="0" w:color="auto"/>
            <w:bottom w:val="none" w:sz="0" w:space="0" w:color="auto"/>
            <w:right w:val="none" w:sz="0" w:space="0" w:color="auto"/>
          </w:divBdr>
        </w:div>
        <w:div w:id="1697343324">
          <w:marLeft w:val="1080"/>
          <w:marRight w:val="0"/>
          <w:marTop w:val="100"/>
          <w:marBottom w:val="0"/>
          <w:divBdr>
            <w:top w:val="none" w:sz="0" w:space="0" w:color="auto"/>
            <w:left w:val="none" w:sz="0" w:space="0" w:color="auto"/>
            <w:bottom w:val="none" w:sz="0" w:space="0" w:color="auto"/>
            <w:right w:val="none" w:sz="0" w:space="0" w:color="auto"/>
          </w:divBdr>
        </w:div>
        <w:div w:id="1910265480">
          <w:marLeft w:val="360"/>
          <w:marRight w:val="0"/>
          <w:marTop w:val="200"/>
          <w:marBottom w:val="0"/>
          <w:divBdr>
            <w:top w:val="none" w:sz="0" w:space="0" w:color="auto"/>
            <w:left w:val="none" w:sz="0" w:space="0" w:color="auto"/>
            <w:bottom w:val="none" w:sz="0" w:space="0" w:color="auto"/>
            <w:right w:val="none" w:sz="0" w:space="0" w:color="auto"/>
          </w:divBdr>
        </w:div>
        <w:div w:id="1981575454">
          <w:marLeft w:val="1080"/>
          <w:marRight w:val="0"/>
          <w:marTop w:val="100"/>
          <w:marBottom w:val="0"/>
          <w:divBdr>
            <w:top w:val="none" w:sz="0" w:space="0" w:color="auto"/>
            <w:left w:val="none" w:sz="0" w:space="0" w:color="auto"/>
            <w:bottom w:val="none" w:sz="0" w:space="0" w:color="auto"/>
            <w:right w:val="none" w:sz="0" w:space="0" w:color="auto"/>
          </w:divBdr>
        </w:div>
      </w:divsChild>
    </w:div>
    <w:div w:id="1833837336">
      <w:marLeft w:val="640"/>
      <w:marRight w:val="0"/>
      <w:marTop w:val="0"/>
      <w:marBottom w:val="0"/>
      <w:divBdr>
        <w:top w:val="none" w:sz="0" w:space="0" w:color="auto"/>
        <w:left w:val="none" w:sz="0" w:space="0" w:color="auto"/>
        <w:bottom w:val="none" w:sz="0" w:space="0" w:color="auto"/>
        <w:right w:val="none" w:sz="0" w:space="0" w:color="auto"/>
      </w:divBdr>
    </w:div>
    <w:div w:id="1833988851">
      <w:marLeft w:val="640"/>
      <w:marRight w:val="0"/>
      <w:marTop w:val="0"/>
      <w:marBottom w:val="0"/>
      <w:divBdr>
        <w:top w:val="none" w:sz="0" w:space="0" w:color="auto"/>
        <w:left w:val="none" w:sz="0" w:space="0" w:color="auto"/>
        <w:bottom w:val="none" w:sz="0" w:space="0" w:color="auto"/>
        <w:right w:val="none" w:sz="0" w:space="0" w:color="auto"/>
      </w:divBdr>
    </w:div>
    <w:div w:id="1838764251">
      <w:marLeft w:val="640"/>
      <w:marRight w:val="0"/>
      <w:marTop w:val="0"/>
      <w:marBottom w:val="0"/>
      <w:divBdr>
        <w:top w:val="none" w:sz="0" w:space="0" w:color="auto"/>
        <w:left w:val="none" w:sz="0" w:space="0" w:color="auto"/>
        <w:bottom w:val="none" w:sz="0" w:space="0" w:color="auto"/>
        <w:right w:val="none" w:sz="0" w:space="0" w:color="auto"/>
      </w:divBdr>
    </w:div>
    <w:div w:id="1840578987">
      <w:marLeft w:val="640"/>
      <w:marRight w:val="0"/>
      <w:marTop w:val="0"/>
      <w:marBottom w:val="0"/>
      <w:divBdr>
        <w:top w:val="none" w:sz="0" w:space="0" w:color="auto"/>
        <w:left w:val="none" w:sz="0" w:space="0" w:color="auto"/>
        <w:bottom w:val="none" w:sz="0" w:space="0" w:color="auto"/>
        <w:right w:val="none" w:sz="0" w:space="0" w:color="auto"/>
      </w:divBdr>
    </w:div>
    <w:div w:id="1841196323">
      <w:marLeft w:val="640"/>
      <w:marRight w:val="0"/>
      <w:marTop w:val="0"/>
      <w:marBottom w:val="0"/>
      <w:divBdr>
        <w:top w:val="none" w:sz="0" w:space="0" w:color="auto"/>
        <w:left w:val="none" w:sz="0" w:space="0" w:color="auto"/>
        <w:bottom w:val="none" w:sz="0" w:space="0" w:color="auto"/>
        <w:right w:val="none" w:sz="0" w:space="0" w:color="auto"/>
      </w:divBdr>
    </w:div>
    <w:div w:id="1845126297">
      <w:bodyDiv w:val="1"/>
      <w:marLeft w:val="0"/>
      <w:marRight w:val="0"/>
      <w:marTop w:val="0"/>
      <w:marBottom w:val="0"/>
      <w:divBdr>
        <w:top w:val="none" w:sz="0" w:space="0" w:color="auto"/>
        <w:left w:val="none" w:sz="0" w:space="0" w:color="auto"/>
        <w:bottom w:val="none" w:sz="0" w:space="0" w:color="auto"/>
        <w:right w:val="none" w:sz="0" w:space="0" w:color="auto"/>
      </w:divBdr>
    </w:div>
    <w:div w:id="1845583163">
      <w:bodyDiv w:val="1"/>
      <w:marLeft w:val="0"/>
      <w:marRight w:val="0"/>
      <w:marTop w:val="0"/>
      <w:marBottom w:val="0"/>
      <w:divBdr>
        <w:top w:val="none" w:sz="0" w:space="0" w:color="auto"/>
        <w:left w:val="none" w:sz="0" w:space="0" w:color="auto"/>
        <w:bottom w:val="none" w:sz="0" w:space="0" w:color="auto"/>
        <w:right w:val="none" w:sz="0" w:space="0" w:color="auto"/>
      </w:divBdr>
      <w:divsChild>
        <w:div w:id="1081834859">
          <w:marLeft w:val="640"/>
          <w:marRight w:val="0"/>
          <w:marTop w:val="0"/>
          <w:marBottom w:val="0"/>
          <w:divBdr>
            <w:top w:val="none" w:sz="0" w:space="0" w:color="auto"/>
            <w:left w:val="none" w:sz="0" w:space="0" w:color="auto"/>
            <w:bottom w:val="none" w:sz="0" w:space="0" w:color="auto"/>
            <w:right w:val="none" w:sz="0" w:space="0" w:color="auto"/>
          </w:divBdr>
        </w:div>
        <w:div w:id="816457172">
          <w:marLeft w:val="640"/>
          <w:marRight w:val="0"/>
          <w:marTop w:val="0"/>
          <w:marBottom w:val="0"/>
          <w:divBdr>
            <w:top w:val="none" w:sz="0" w:space="0" w:color="auto"/>
            <w:left w:val="none" w:sz="0" w:space="0" w:color="auto"/>
            <w:bottom w:val="none" w:sz="0" w:space="0" w:color="auto"/>
            <w:right w:val="none" w:sz="0" w:space="0" w:color="auto"/>
          </w:divBdr>
        </w:div>
        <w:div w:id="971207645">
          <w:marLeft w:val="640"/>
          <w:marRight w:val="0"/>
          <w:marTop w:val="0"/>
          <w:marBottom w:val="0"/>
          <w:divBdr>
            <w:top w:val="none" w:sz="0" w:space="0" w:color="auto"/>
            <w:left w:val="none" w:sz="0" w:space="0" w:color="auto"/>
            <w:bottom w:val="none" w:sz="0" w:space="0" w:color="auto"/>
            <w:right w:val="none" w:sz="0" w:space="0" w:color="auto"/>
          </w:divBdr>
        </w:div>
        <w:div w:id="574318672">
          <w:marLeft w:val="640"/>
          <w:marRight w:val="0"/>
          <w:marTop w:val="0"/>
          <w:marBottom w:val="0"/>
          <w:divBdr>
            <w:top w:val="none" w:sz="0" w:space="0" w:color="auto"/>
            <w:left w:val="none" w:sz="0" w:space="0" w:color="auto"/>
            <w:bottom w:val="none" w:sz="0" w:space="0" w:color="auto"/>
            <w:right w:val="none" w:sz="0" w:space="0" w:color="auto"/>
          </w:divBdr>
        </w:div>
        <w:div w:id="1789086082">
          <w:marLeft w:val="640"/>
          <w:marRight w:val="0"/>
          <w:marTop w:val="0"/>
          <w:marBottom w:val="0"/>
          <w:divBdr>
            <w:top w:val="none" w:sz="0" w:space="0" w:color="auto"/>
            <w:left w:val="none" w:sz="0" w:space="0" w:color="auto"/>
            <w:bottom w:val="none" w:sz="0" w:space="0" w:color="auto"/>
            <w:right w:val="none" w:sz="0" w:space="0" w:color="auto"/>
          </w:divBdr>
        </w:div>
        <w:div w:id="496966164">
          <w:marLeft w:val="640"/>
          <w:marRight w:val="0"/>
          <w:marTop w:val="0"/>
          <w:marBottom w:val="0"/>
          <w:divBdr>
            <w:top w:val="none" w:sz="0" w:space="0" w:color="auto"/>
            <w:left w:val="none" w:sz="0" w:space="0" w:color="auto"/>
            <w:bottom w:val="none" w:sz="0" w:space="0" w:color="auto"/>
            <w:right w:val="none" w:sz="0" w:space="0" w:color="auto"/>
          </w:divBdr>
        </w:div>
        <w:div w:id="1935164440">
          <w:marLeft w:val="640"/>
          <w:marRight w:val="0"/>
          <w:marTop w:val="0"/>
          <w:marBottom w:val="0"/>
          <w:divBdr>
            <w:top w:val="none" w:sz="0" w:space="0" w:color="auto"/>
            <w:left w:val="none" w:sz="0" w:space="0" w:color="auto"/>
            <w:bottom w:val="none" w:sz="0" w:space="0" w:color="auto"/>
            <w:right w:val="none" w:sz="0" w:space="0" w:color="auto"/>
          </w:divBdr>
        </w:div>
        <w:div w:id="1916624207">
          <w:marLeft w:val="640"/>
          <w:marRight w:val="0"/>
          <w:marTop w:val="0"/>
          <w:marBottom w:val="0"/>
          <w:divBdr>
            <w:top w:val="none" w:sz="0" w:space="0" w:color="auto"/>
            <w:left w:val="none" w:sz="0" w:space="0" w:color="auto"/>
            <w:bottom w:val="none" w:sz="0" w:space="0" w:color="auto"/>
            <w:right w:val="none" w:sz="0" w:space="0" w:color="auto"/>
          </w:divBdr>
        </w:div>
        <w:div w:id="890075822">
          <w:marLeft w:val="640"/>
          <w:marRight w:val="0"/>
          <w:marTop w:val="0"/>
          <w:marBottom w:val="0"/>
          <w:divBdr>
            <w:top w:val="none" w:sz="0" w:space="0" w:color="auto"/>
            <w:left w:val="none" w:sz="0" w:space="0" w:color="auto"/>
            <w:bottom w:val="none" w:sz="0" w:space="0" w:color="auto"/>
            <w:right w:val="none" w:sz="0" w:space="0" w:color="auto"/>
          </w:divBdr>
        </w:div>
        <w:div w:id="560792338">
          <w:marLeft w:val="640"/>
          <w:marRight w:val="0"/>
          <w:marTop w:val="0"/>
          <w:marBottom w:val="0"/>
          <w:divBdr>
            <w:top w:val="none" w:sz="0" w:space="0" w:color="auto"/>
            <w:left w:val="none" w:sz="0" w:space="0" w:color="auto"/>
            <w:bottom w:val="none" w:sz="0" w:space="0" w:color="auto"/>
            <w:right w:val="none" w:sz="0" w:space="0" w:color="auto"/>
          </w:divBdr>
        </w:div>
        <w:div w:id="1493984175">
          <w:marLeft w:val="640"/>
          <w:marRight w:val="0"/>
          <w:marTop w:val="0"/>
          <w:marBottom w:val="0"/>
          <w:divBdr>
            <w:top w:val="none" w:sz="0" w:space="0" w:color="auto"/>
            <w:left w:val="none" w:sz="0" w:space="0" w:color="auto"/>
            <w:bottom w:val="none" w:sz="0" w:space="0" w:color="auto"/>
            <w:right w:val="none" w:sz="0" w:space="0" w:color="auto"/>
          </w:divBdr>
        </w:div>
        <w:div w:id="1292595940">
          <w:marLeft w:val="640"/>
          <w:marRight w:val="0"/>
          <w:marTop w:val="0"/>
          <w:marBottom w:val="0"/>
          <w:divBdr>
            <w:top w:val="none" w:sz="0" w:space="0" w:color="auto"/>
            <w:left w:val="none" w:sz="0" w:space="0" w:color="auto"/>
            <w:bottom w:val="none" w:sz="0" w:space="0" w:color="auto"/>
            <w:right w:val="none" w:sz="0" w:space="0" w:color="auto"/>
          </w:divBdr>
        </w:div>
        <w:div w:id="1298149268">
          <w:marLeft w:val="640"/>
          <w:marRight w:val="0"/>
          <w:marTop w:val="0"/>
          <w:marBottom w:val="0"/>
          <w:divBdr>
            <w:top w:val="none" w:sz="0" w:space="0" w:color="auto"/>
            <w:left w:val="none" w:sz="0" w:space="0" w:color="auto"/>
            <w:bottom w:val="none" w:sz="0" w:space="0" w:color="auto"/>
            <w:right w:val="none" w:sz="0" w:space="0" w:color="auto"/>
          </w:divBdr>
        </w:div>
        <w:div w:id="1587836472">
          <w:marLeft w:val="640"/>
          <w:marRight w:val="0"/>
          <w:marTop w:val="0"/>
          <w:marBottom w:val="0"/>
          <w:divBdr>
            <w:top w:val="none" w:sz="0" w:space="0" w:color="auto"/>
            <w:left w:val="none" w:sz="0" w:space="0" w:color="auto"/>
            <w:bottom w:val="none" w:sz="0" w:space="0" w:color="auto"/>
            <w:right w:val="none" w:sz="0" w:space="0" w:color="auto"/>
          </w:divBdr>
        </w:div>
        <w:div w:id="1780490378">
          <w:marLeft w:val="640"/>
          <w:marRight w:val="0"/>
          <w:marTop w:val="0"/>
          <w:marBottom w:val="0"/>
          <w:divBdr>
            <w:top w:val="none" w:sz="0" w:space="0" w:color="auto"/>
            <w:left w:val="none" w:sz="0" w:space="0" w:color="auto"/>
            <w:bottom w:val="none" w:sz="0" w:space="0" w:color="auto"/>
            <w:right w:val="none" w:sz="0" w:space="0" w:color="auto"/>
          </w:divBdr>
        </w:div>
        <w:div w:id="1736198730">
          <w:marLeft w:val="640"/>
          <w:marRight w:val="0"/>
          <w:marTop w:val="0"/>
          <w:marBottom w:val="0"/>
          <w:divBdr>
            <w:top w:val="none" w:sz="0" w:space="0" w:color="auto"/>
            <w:left w:val="none" w:sz="0" w:space="0" w:color="auto"/>
            <w:bottom w:val="none" w:sz="0" w:space="0" w:color="auto"/>
            <w:right w:val="none" w:sz="0" w:space="0" w:color="auto"/>
          </w:divBdr>
        </w:div>
        <w:div w:id="284625776">
          <w:marLeft w:val="640"/>
          <w:marRight w:val="0"/>
          <w:marTop w:val="0"/>
          <w:marBottom w:val="0"/>
          <w:divBdr>
            <w:top w:val="none" w:sz="0" w:space="0" w:color="auto"/>
            <w:left w:val="none" w:sz="0" w:space="0" w:color="auto"/>
            <w:bottom w:val="none" w:sz="0" w:space="0" w:color="auto"/>
            <w:right w:val="none" w:sz="0" w:space="0" w:color="auto"/>
          </w:divBdr>
        </w:div>
        <w:div w:id="1305815964">
          <w:marLeft w:val="640"/>
          <w:marRight w:val="0"/>
          <w:marTop w:val="0"/>
          <w:marBottom w:val="0"/>
          <w:divBdr>
            <w:top w:val="none" w:sz="0" w:space="0" w:color="auto"/>
            <w:left w:val="none" w:sz="0" w:space="0" w:color="auto"/>
            <w:bottom w:val="none" w:sz="0" w:space="0" w:color="auto"/>
            <w:right w:val="none" w:sz="0" w:space="0" w:color="auto"/>
          </w:divBdr>
        </w:div>
        <w:div w:id="626661180">
          <w:marLeft w:val="640"/>
          <w:marRight w:val="0"/>
          <w:marTop w:val="0"/>
          <w:marBottom w:val="0"/>
          <w:divBdr>
            <w:top w:val="none" w:sz="0" w:space="0" w:color="auto"/>
            <w:left w:val="none" w:sz="0" w:space="0" w:color="auto"/>
            <w:bottom w:val="none" w:sz="0" w:space="0" w:color="auto"/>
            <w:right w:val="none" w:sz="0" w:space="0" w:color="auto"/>
          </w:divBdr>
        </w:div>
        <w:div w:id="1559241164">
          <w:marLeft w:val="640"/>
          <w:marRight w:val="0"/>
          <w:marTop w:val="0"/>
          <w:marBottom w:val="0"/>
          <w:divBdr>
            <w:top w:val="none" w:sz="0" w:space="0" w:color="auto"/>
            <w:left w:val="none" w:sz="0" w:space="0" w:color="auto"/>
            <w:bottom w:val="none" w:sz="0" w:space="0" w:color="auto"/>
            <w:right w:val="none" w:sz="0" w:space="0" w:color="auto"/>
          </w:divBdr>
        </w:div>
        <w:div w:id="450318671">
          <w:marLeft w:val="640"/>
          <w:marRight w:val="0"/>
          <w:marTop w:val="0"/>
          <w:marBottom w:val="0"/>
          <w:divBdr>
            <w:top w:val="none" w:sz="0" w:space="0" w:color="auto"/>
            <w:left w:val="none" w:sz="0" w:space="0" w:color="auto"/>
            <w:bottom w:val="none" w:sz="0" w:space="0" w:color="auto"/>
            <w:right w:val="none" w:sz="0" w:space="0" w:color="auto"/>
          </w:divBdr>
        </w:div>
        <w:div w:id="1457523913">
          <w:marLeft w:val="640"/>
          <w:marRight w:val="0"/>
          <w:marTop w:val="0"/>
          <w:marBottom w:val="0"/>
          <w:divBdr>
            <w:top w:val="none" w:sz="0" w:space="0" w:color="auto"/>
            <w:left w:val="none" w:sz="0" w:space="0" w:color="auto"/>
            <w:bottom w:val="none" w:sz="0" w:space="0" w:color="auto"/>
            <w:right w:val="none" w:sz="0" w:space="0" w:color="auto"/>
          </w:divBdr>
        </w:div>
        <w:div w:id="240676522">
          <w:marLeft w:val="640"/>
          <w:marRight w:val="0"/>
          <w:marTop w:val="0"/>
          <w:marBottom w:val="0"/>
          <w:divBdr>
            <w:top w:val="none" w:sz="0" w:space="0" w:color="auto"/>
            <w:left w:val="none" w:sz="0" w:space="0" w:color="auto"/>
            <w:bottom w:val="none" w:sz="0" w:space="0" w:color="auto"/>
            <w:right w:val="none" w:sz="0" w:space="0" w:color="auto"/>
          </w:divBdr>
        </w:div>
        <w:div w:id="112292285">
          <w:marLeft w:val="640"/>
          <w:marRight w:val="0"/>
          <w:marTop w:val="0"/>
          <w:marBottom w:val="0"/>
          <w:divBdr>
            <w:top w:val="none" w:sz="0" w:space="0" w:color="auto"/>
            <w:left w:val="none" w:sz="0" w:space="0" w:color="auto"/>
            <w:bottom w:val="none" w:sz="0" w:space="0" w:color="auto"/>
            <w:right w:val="none" w:sz="0" w:space="0" w:color="auto"/>
          </w:divBdr>
        </w:div>
        <w:div w:id="1988166218">
          <w:marLeft w:val="640"/>
          <w:marRight w:val="0"/>
          <w:marTop w:val="0"/>
          <w:marBottom w:val="0"/>
          <w:divBdr>
            <w:top w:val="none" w:sz="0" w:space="0" w:color="auto"/>
            <w:left w:val="none" w:sz="0" w:space="0" w:color="auto"/>
            <w:bottom w:val="none" w:sz="0" w:space="0" w:color="auto"/>
            <w:right w:val="none" w:sz="0" w:space="0" w:color="auto"/>
          </w:divBdr>
        </w:div>
        <w:div w:id="1346857514">
          <w:marLeft w:val="640"/>
          <w:marRight w:val="0"/>
          <w:marTop w:val="0"/>
          <w:marBottom w:val="0"/>
          <w:divBdr>
            <w:top w:val="none" w:sz="0" w:space="0" w:color="auto"/>
            <w:left w:val="none" w:sz="0" w:space="0" w:color="auto"/>
            <w:bottom w:val="none" w:sz="0" w:space="0" w:color="auto"/>
            <w:right w:val="none" w:sz="0" w:space="0" w:color="auto"/>
          </w:divBdr>
        </w:div>
        <w:div w:id="1705251557">
          <w:marLeft w:val="640"/>
          <w:marRight w:val="0"/>
          <w:marTop w:val="0"/>
          <w:marBottom w:val="0"/>
          <w:divBdr>
            <w:top w:val="none" w:sz="0" w:space="0" w:color="auto"/>
            <w:left w:val="none" w:sz="0" w:space="0" w:color="auto"/>
            <w:bottom w:val="none" w:sz="0" w:space="0" w:color="auto"/>
            <w:right w:val="none" w:sz="0" w:space="0" w:color="auto"/>
          </w:divBdr>
        </w:div>
        <w:div w:id="2006977816">
          <w:marLeft w:val="640"/>
          <w:marRight w:val="0"/>
          <w:marTop w:val="0"/>
          <w:marBottom w:val="0"/>
          <w:divBdr>
            <w:top w:val="none" w:sz="0" w:space="0" w:color="auto"/>
            <w:left w:val="none" w:sz="0" w:space="0" w:color="auto"/>
            <w:bottom w:val="none" w:sz="0" w:space="0" w:color="auto"/>
            <w:right w:val="none" w:sz="0" w:space="0" w:color="auto"/>
          </w:divBdr>
        </w:div>
        <w:div w:id="1499691352">
          <w:marLeft w:val="640"/>
          <w:marRight w:val="0"/>
          <w:marTop w:val="0"/>
          <w:marBottom w:val="0"/>
          <w:divBdr>
            <w:top w:val="none" w:sz="0" w:space="0" w:color="auto"/>
            <w:left w:val="none" w:sz="0" w:space="0" w:color="auto"/>
            <w:bottom w:val="none" w:sz="0" w:space="0" w:color="auto"/>
            <w:right w:val="none" w:sz="0" w:space="0" w:color="auto"/>
          </w:divBdr>
        </w:div>
        <w:div w:id="1680426284">
          <w:marLeft w:val="640"/>
          <w:marRight w:val="0"/>
          <w:marTop w:val="0"/>
          <w:marBottom w:val="0"/>
          <w:divBdr>
            <w:top w:val="none" w:sz="0" w:space="0" w:color="auto"/>
            <w:left w:val="none" w:sz="0" w:space="0" w:color="auto"/>
            <w:bottom w:val="none" w:sz="0" w:space="0" w:color="auto"/>
            <w:right w:val="none" w:sz="0" w:space="0" w:color="auto"/>
          </w:divBdr>
        </w:div>
        <w:div w:id="1456561121">
          <w:marLeft w:val="640"/>
          <w:marRight w:val="0"/>
          <w:marTop w:val="0"/>
          <w:marBottom w:val="0"/>
          <w:divBdr>
            <w:top w:val="none" w:sz="0" w:space="0" w:color="auto"/>
            <w:left w:val="none" w:sz="0" w:space="0" w:color="auto"/>
            <w:bottom w:val="none" w:sz="0" w:space="0" w:color="auto"/>
            <w:right w:val="none" w:sz="0" w:space="0" w:color="auto"/>
          </w:divBdr>
        </w:div>
        <w:div w:id="1609850139">
          <w:marLeft w:val="640"/>
          <w:marRight w:val="0"/>
          <w:marTop w:val="0"/>
          <w:marBottom w:val="0"/>
          <w:divBdr>
            <w:top w:val="none" w:sz="0" w:space="0" w:color="auto"/>
            <w:left w:val="none" w:sz="0" w:space="0" w:color="auto"/>
            <w:bottom w:val="none" w:sz="0" w:space="0" w:color="auto"/>
            <w:right w:val="none" w:sz="0" w:space="0" w:color="auto"/>
          </w:divBdr>
        </w:div>
        <w:div w:id="126551282">
          <w:marLeft w:val="640"/>
          <w:marRight w:val="0"/>
          <w:marTop w:val="0"/>
          <w:marBottom w:val="0"/>
          <w:divBdr>
            <w:top w:val="none" w:sz="0" w:space="0" w:color="auto"/>
            <w:left w:val="none" w:sz="0" w:space="0" w:color="auto"/>
            <w:bottom w:val="none" w:sz="0" w:space="0" w:color="auto"/>
            <w:right w:val="none" w:sz="0" w:space="0" w:color="auto"/>
          </w:divBdr>
        </w:div>
        <w:div w:id="787309544">
          <w:marLeft w:val="640"/>
          <w:marRight w:val="0"/>
          <w:marTop w:val="0"/>
          <w:marBottom w:val="0"/>
          <w:divBdr>
            <w:top w:val="none" w:sz="0" w:space="0" w:color="auto"/>
            <w:left w:val="none" w:sz="0" w:space="0" w:color="auto"/>
            <w:bottom w:val="none" w:sz="0" w:space="0" w:color="auto"/>
            <w:right w:val="none" w:sz="0" w:space="0" w:color="auto"/>
          </w:divBdr>
        </w:div>
        <w:div w:id="1677884543">
          <w:marLeft w:val="640"/>
          <w:marRight w:val="0"/>
          <w:marTop w:val="0"/>
          <w:marBottom w:val="0"/>
          <w:divBdr>
            <w:top w:val="none" w:sz="0" w:space="0" w:color="auto"/>
            <w:left w:val="none" w:sz="0" w:space="0" w:color="auto"/>
            <w:bottom w:val="none" w:sz="0" w:space="0" w:color="auto"/>
            <w:right w:val="none" w:sz="0" w:space="0" w:color="auto"/>
          </w:divBdr>
        </w:div>
        <w:div w:id="866606420">
          <w:marLeft w:val="640"/>
          <w:marRight w:val="0"/>
          <w:marTop w:val="0"/>
          <w:marBottom w:val="0"/>
          <w:divBdr>
            <w:top w:val="none" w:sz="0" w:space="0" w:color="auto"/>
            <w:left w:val="none" w:sz="0" w:space="0" w:color="auto"/>
            <w:bottom w:val="none" w:sz="0" w:space="0" w:color="auto"/>
            <w:right w:val="none" w:sz="0" w:space="0" w:color="auto"/>
          </w:divBdr>
        </w:div>
        <w:div w:id="107238349">
          <w:marLeft w:val="640"/>
          <w:marRight w:val="0"/>
          <w:marTop w:val="0"/>
          <w:marBottom w:val="0"/>
          <w:divBdr>
            <w:top w:val="none" w:sz="0" w:space="0" w:color="auto"/>
            <w:left w:val="none" w:sz="0" w:space="0" w:color="auto"/>
            <w:bottom w:val="none" w:sz="0" w:space="0" w:color="auto"/>
            <w:right w:val="none" w:sz="0" w:space="0" w:color="auto"/>
          </w:divBdr>
        </w:div>
        <w:div w:id="2056342926">
          <w:marLeft w:val="640"/>
          <w:marRight w:val="0"/>
          <w:marTop w:val="0"/>
          <w:marBottom w:val="0"/>
          <w:divBdr>
            <w:top w:val="none" w:sz="0" w:space="0" w:color="auto"/>
            <w:left w:val="none" w:sz="0" w:space="0" w:color="auto"/>
            <w:bottom w:val="none" w:sz="0" w:space="0" w:color="auto"/>
            <w:right w:val="none" w:sz="0" w:space="0" w:color="auto"/>
          </w:divBdr>
        </w:div>
        <w:div w:id="1730417580">
          <w:marLeft w:val="640"/>
          <w:marRight w:val="0"/>
          <w:marTop w:val="0"/>
          <w:marBottom w:val="0"/>
          <w:divBdr>
            <w:top w:val="none" w:sz="0" w:space="0" w:color="auto"/>
            <w:left w:val="none" w:sz="0" w:space="0" w:color="auto"/>
            <w:bottom w:val="none" w:sz="0" w:space="0" w:color="auto"/>
            <w:right w:val="none" w:sz="0" w:space="0" w:color="auto"/>
          </w:divBdr>
        </w:div>
        <w:div w:id="1044863905">
          <w:marLeft w:val="640"/>
          <w:marRight w:val="0"/>
          <w:marTop w:val="0"/>
          <w:marBottom w:val="0"/>
          <w:divBdr>
            <w:top w:val="none" w:sz="0" w:space="0" w:color="auto"/>
            <w:left w:val="none" w:sz="0" w:space="0" w:color="auto"/>
            <w:bottom w:val="none" w:sz="0" w:space="0" w:color="auto"/>
            <w:right w:val="none" w:sz="0" w:space="0" w:color="auto"/>
          </w:divBdr>
        </w:div>
        <w:div w:id="1122765260">
          <w:marLeft w:val="640"/>
          <w:marRight w:val="0"/>
          <w:marTop w:val="0"/>
          <w:marBottom w:val="0"/>
          <w:divBdr>
            <w:top w:val="none" w:sz="0" w:space="0" w:color="auto"/>
            <w:left w:val="none" w:sz="0" w:space="0" w:color="auto"/>
            <w:bottom w:val="none" w:sz="0" w:space="0" w:color="auto"/>
            <w:right w:val="none" w:sz="0" w:space="0" w:color="auto"/>
          </w:divBdr>
        </w:div>
        <w:div w:id="1766223697">
          <w:marLeft w:val="640"/>
          <w:marRight w:val="0"/>
          <w:marTop w:val="0"/>
          <w:marBottom w:val="0"/>
          <w:divBdr>
            <w:top w:val="none" w:sz="0" w:space="0" w:color="auto"/>
            <w:left w:val="none" w:sz="0" w:space="0" w:color="auto"/>
            <w:bottom w:val="none" w:sz="0" w:space="0" w:color="auto"/>
            <w:right w:val="none" w:sz="0" w:space="0" w:color="auto"/>
          </w:divBdr>
        </w:div>
        <w:div w:id="460538923">
          <w:marLeft w:val="640"/>
          <w:marRight w:val="0"/>
          <w:marTop w:val="0"/>
          <w:marBottom w:val="0"/>
          <w:divBdr>
            <w:top w:val="none" w:sz="0" w:space="0" w:color="auto"/>
            <w:left w:val="none" w:sz="0" w:space="0" w:color="auto"/>
            <w:bottom w:val="none" w:sz="0" w:space="0" w:color="auto"/>
            <w:right w:val="none" w:sz="0" w:space="0" w:color="auto"/>
          </w:divBdr>
        </w:div>
        <w:div w:id="944769620">
          <w:marLeft w:val="640"/>
          <w:marRight w:val="0"/>
          <w:marTop w:val="0"/>
          <w:marBottom w:val="0"/>
          <w:divBdr>
            <w:top w:val="none" w:sz="0" w:space="0" w:color="auto"/>
            <w:left w:val="none" w:sz="0" w:space="0" w:color="auto"/>
            <w:bottom w:val="none" w:sz="0" w:space="0" w:color="auto"/>
            <w:right w:val="none" w:sz="0" w:space="0" w:color="auto"/>
          </w:divBdr>
        </w:div>
        <w:div w:id="879709162">
          <w:marLeft w:val="640"/>
          <w:marRight w:val="0"/>
          <w:marTop w:val="0"/>
          <w:marBottom w:val="0"/>
          <w:divBdr>
            <w:top w:val="none" w:sz="0" w:space="0" w:color="auto"/>
            <w:left w:val="none" w:sz="0" w:space="0" w:color="auto"/>
            <w:bottom w:val="none" w:sz="0" w:space="0" w:color="auto"/>
            <w:right w:val="none" w:sz="0" w:space="0" w:color="auto"/>
          </w:divBdr>
        </w:div>
        <w:div w:id="1639527799">
          <w:marLeft w:val="640"/>
          <w:marRight w:val="0"/>
          <w:marTop w:val="0"/>
          <w:marBottom w:val="0"/>
          <w:divBdr>
            <w:top w:val="none" w:sz="0" w:space="0" w:color="auto"/>
            <w:left w:val="none" w:sz="0" w:space="0" w:color="auto"/>
            <w:bottom w:val="none" w:sz="0" w:space="0" w:color="auto"/>
            <w:right w:val="none" w:sz="0" w:space="0" w:color="auto"/>
          </w:divBdr>
        </w:div>
        <w:div w:id="657997841">
          <w:marLeft w:val="640"/>
          <w:marRight w:val="0"/>
          <w:marTop w:val="0"/>
          <w:marBottom w:val="0"/>
          <w:divBdr>
            <w:top w:val="none" w:sz="0" w:space="0" w:color="auto"/>
            <w:left w:val="none" w:sz="0" w:space="0" w:color="auto"/>
            <w:bottom w:val="none" w:sz="0" w:space="0" w:color="auto"/>
            <w:right w:val="none" w:sz="0" w:space="0" w:color="auto"/>
          </w:divBdr>
        </w:div>
      </w:divsChild>
    </w:div>
    <w:div w:id="1848324161">
      <w:bodyDiv w:val="1"/>
      <w:marLeft w:val="0"/>
      <w:marRight w:val="0"/>
      <w:marTop w:val="0"/>
      <w:marBottom w:val="0"/>
      <w:divBdr>
        <w:top w:val="none" w:sz="0" w:space="0" w:color="auto"/>
        <w:left w:val="none" w:sz="0" w:space="0" w:color="auto"/>
        <w:bottom w:val="none" w:sz="0" w:space="0" w:color="auto"/>
        <w:right w:val="none" w:sz="0" w:space="0" w:color="auto"/>
      </w:divBdr>
      <w:divsChild>
        <w:div w:id="5862554">
          <w:marLeft w:val="640"/>
          <w:marRight w:val="0"/>
          <w:marTop w:val="0"/>
          <w:marBottom w:val="0"/>
          <w:divBdr>
            <w:top w:val="none" w:sz="0" w:space="0" w:color="auto"/>
            <w:left w:val="none" w:sz="0" w:space="0" w:color="auto"/>
            <w:bottom w:val="none" w:sz="0" w:space="0" w:color="auto"/>
            <w:right w:val="none" w:sz="0" w:space="0" w:color="auto"/>
          </w:divBdr>
        </w:div>
        <w:div w:id="91364299">
          <w:marLeft w:val="640"/>
          <w:marRight w:val="0"/>
          <w:marTop w:val="0"/>
          <w:marBottom w:val="0"/>
          <w:divBdr>
            <w:top w:val="none" w:sz="0" w:space="0" w:color="auto"/>
            <w:left w:val="none" w:sz="0" w:space="0" w:color="auto"/>
            <w:bottom w:val="none" w:sz="0" w:space="0" w:color="auto"/>
            <w:right w:val="none" w:sz="0" w:space="0" w:color="auto"/>
          </w:divBdr>
        </w:div>
        <w:div w:id="257905907">
          <w:marLeft w:val="640"/>
          <w:marRight w:val="0"/>
          <w:marTop w:val="0"/>
          <w:marBottom w:val="0"/>
          <w:divBdr>
            <w:top w:val="none" w:sz="0" w:space="0" w:color="auto"/>
            <w:left w:val="none" w:sz="0" w:space="0" w:color="auto"/>
            <w:bottom w:val="none" w:sz="0" w:space="0" w:color="auto"/>
            <w:right w:val="none" w:sz="0" w:space="0" w:color="auto"/>
          </w:divBdr>
        </w:div>
        <w:div w:id="353503862">
          <w:marLeft w:val="640"/>
          <w:marRight w:val="0"/>
          <w:marTop w:val="0"/>
          <w:marBottom w:val="0"/>
          <w:divBdr>
            <w:top w:val="none" w:sz="0" w:space="0" w:color="auto"/>
            <w:left w:val="none" w:sz="0" w:space="0" w:color="auto"/>
            <w:bottom w:val="none" w:sz="0" w:space="0" w:color="auto"/>
            <w:right w:val="none" w:sz="0" w:space="0" w:color="auto"/>
          </w:divBdr>
        </w:div>
        <w:div w:id="535195527">
          <w:marLeft w:val="640"/>
          <w:marRight w:val="0"/>
          <w:marTop w:val="0"/>
          <w:marBottom w:val="0"/>
          <w:divBdr>
            <w:top w:val="none" w:sz="0" w:space="0" w:color="auto"/>
            <w:left w:val="none" w:sz="0" w:space="0" w:color="auto"/>
            <w:bottom w:val="none" w:sz="0" w:space="0" w:color="auto"/>
            <w:right w:val="none" w:sz="0" w:space="0" w:color="auto"/>
          </w:divBdr>
        </w:div>
        <w:div w:id="623341875">
          <w:marLeft w:val="640"/>
          <w:marRight w:val="0"/>
          <w:marTop w:val="0"/>
          <w:marBottom w:val="0"/>
          <w:divBdr>
            <w:top w:val="none" w:sz="0" w:space="0" w:color="auto"/>
            <w:left w:val="none" w:sz="0" w:space="0" w:color="auto"/>
            <w:bottom w:val="none" w:sz="0" w:space="0" w:color="auto"/>
            <w:right w:val="none" w:sz="0" w:space="0" w:color="auto"/>
          </w:divBdr>
        </w:div>
        <w:div w:id="695540498">
          <w:marLeft w:val="640"/>
          <w:marRight w:val="0"/>
          <w:marTop w:val="0"/>
          <w:marBottom w:val="0"/>
          <w:divBdr>
            <w:top w:val="none" w:sz="0" w:space="0" w:color="auto"/>
            <w:left w:val="none" w:sz="0" w:space="0" w:color="auto"/>
            <w:bottom w:val="none" w:sz="0" w:space="0" w:color="auto"/>
            <w:right w:val="none" w:sz="0" w:space="0" w:color="auto"/>
          </w:divBdr>
        </w:div>
        <w:div w:id="773133313">
          <w:marLeft w:val="640"/>
          <w:marRight w:val="0"/>
          <w:marTop w:val="0"/>
          <w:marBottom w:val="0"/>
          <w:divBdr>
            <w:top w:val="none" w:sz="0" w:space="0" w:color="auto"/>
            <w:left w:val="none" w:sz="0" w:space="0" w:color="auto"/>
            <w:bottom w:val="none" w:sz="0" w:space="0" w:color="auto"/>
            <w:right w:val="none" w:sz="0" w:space="0" w:color="auto"/>
          </w:divBdr>
        </w:div>
        <w:div w:id="816801151">
          <w:marLeft w:val="640"/>
          <w:marRight w:val="0"/>
          <w:marTop w:val="0"/>
          <w:marBottom w:val="0"/>
          <w:divBdr>
            <w:top w:val="none" w:sz="0" w:space="0" w:color="auto"/>
            <w:left w:val="none" w:sz="0" w:space="0" w:color="auto"/>
            <w:bottom w:val="none" w:sz="0" w:space="0" w:color="auto"/>
            <w:right w:val="none" w:sz="0" w:space="0" w:color="auto"/>
          </w:divBdr>
        </w:div>
        <w:div w:id="898905353">
          <w:marLeft w:val="640"/>
          <w:marRight w:val="0"/>
          <w:marTop w:val="0"/>
          <w:marBottom w:val="0"/>
          <w:divBdr>
            <w:top w:val="none" w:sz="0" w:space="0" w:color="auto"/>
            <w:left w:val="none" w:sz="0" w:space="0" w:color="auto"/>
            <w:bottom w:val="none" w:sz="0" w:space="0" w:color="auto"/>
            <w:right w:val="none" w:sz="0" w:space="0" w:color="auto"/>
          </w:divBdr>
        </w:div>
        <w:div w:id="1078941877">
          <w:marLeft w:val="640"/>
          <w:marRight w:val="0"/>
          <w:marTop w:val="0"/>
          <w:marBottom w:val="0"/>
          <w:divBdr>
            <w:top w:val="none" w:sz="0" w:space="0" w:color="auto"/>
            <w:left w:val="none" w:sz="0" w:space="0" w:color="auto"/>
            <w:bottom w:val="none" w:sz="0" w:space="0" w:color="auto"/>
            <w:right w:val="none" w:sz="0" w:space="0" w:color="auto"/>
          </w:divBdr>
        </w:div>
        <w:div w:id="1155268754">
          <w:marLeft w:val="640"/>
          <w:marRight w:val="0"/>
          <w:marTop w:val="0"/>
          <w:marBottom w:val="0"/>
          <w:divBdr>
            <w:top w:val="none" w:sz="0" w:space="0" w:color="auto"/>
            <w:left w:val="none" w:sz="0" w:space="0" w:color="auto"/>
            <w:bottom w:val="none" w:sz="0" w:space="0" w:color="auto"/>
            <w:right w:val="none" w:sz="0" w:space="0" w:color="auto"/>
          </w:divBdr>
        </w:div>
        <w:div w:id="1185361788">
          <w:marLeft w:val="640"/>
          <w:marRight w:val="0"/>
          <w:marTop w:val="0"/>
          <w:marBottom w:val="0"/>
          <w:divBdr>
            <w:top w:val="none" w:sz="0" w:space="0" w:color="auto"/>
            <w:left w:val="none" w:sz="0" w:space="0" w:color="auto"/>
            <w:bottom w:val="none" w:sz="0" w:space="0" w:color="auto"/>
            <w:right w:val="none" w:sz="0" w:space="0" w:color="auto"/>
          </w:divBdr>
        </w:div>
        <w:div w:id="1216969049">
          <w:marLeft w:val="640"/>
          <w:marRight w:val="0"/>
          <w:marTop w:val="0"/>
          <w:marBottom w:val="0"/>
          <w:divBdr>
            <w:top w:val="none" w:sz="0" w:space="0" w:color="auto"/>
            <w:left w:val="none" w:sz="0" w:space="0" w:color="auto"/>
            <w:bottom w:val="none" w:sz="0" w:space="0" w:color="auto"/>
            <w:right w:val="none" w:sz="0" w:space="0" w:color="auto"/>
          </w:divBdr>
        </w:div>
        <w:div w:id="1265570638">
          <w:marLeft w:val="640"/>
          <w:marRight w:val="0"/>
          <w:marTop w:val="0"/>
          <w:marBottom w:val="0"/>
          <w:divBdr>
            <w:top w:val="none" w:sz="0" w:space="0" w:color="auto"/>
            <w:left w:val="none" w:sz="0" w:space="0" w:color="auto"/>
            <w:bottom w:val="none" w:sz="0" w:space="0" w:color="auto"/>
            <w:right w:val="none" w:sz="0" w:space="0" w:color="auto"/>
          </w:divBdr>
        </w:div>
        <w:div w:id="1283534288">
          <w:marLeft w:val="640"/>
          <w:marRight w:val="0"/>
          <w:marTop w:val="0"/>
          <w:marBottom w:val="0"/>
          <w:divBdr>
            <w:top w:val="none" w:sz="0" w:space="0" w:color="auto"/>
            <w:left w:val="none" w:sz="0" w:space="0" w:color="auto"/>
            <w:bottom w:val="none" w:sz="0" w:space="0" w:color="auto"/>
            <w:right w:val="none" w:sz="0" w:space="0" w:color="auto"/>
          </w:divBdr>
        </w:div>
        <w:div w:id="1327199467">
          <w:marLeft w:val="640"/>
          <w:marRight w:val="0"/>
          <w:marTop w:val="0"/>
          <w:marBottom w:val="0"/>
          <w:divBdr>
            <w:top w:val="none" w:sz="0" w:space="0" w:color="auto"/>
            <w:left w:val="none" w:sz="0" w:space="0" w:color="auto"/>
            <w:bottom w:val="none" w:sz="0" w:space="0" w:color="auto"/>
            <w:right w:val="none" w:sz="0" w:space="0" w:color="auto"/>
          </w:divBdr>
        </w:div>
        <w:div w:id="1540436046">
          <w:marLeft w:val="640"/>
          <w:marRight w:val="0"/>
          <w:marTop w:val="0"/>
          <w:marBottom w:val="0"/>
          <w:divBdr>
            <w:top w:val="none" w:sz="0" w:space="0" w:color="auto"/>
            <w:left w:val="none" w:sz="0" w:space="0" w:color="auto"/>
            <w:bottom w:val="none" w:sz="0" w:space="0" w:color="auto"/>
            <w:right w:val="none" w:sz="0" w:space="0" w:color="auto"/>
          </w:divBdr>
        </w:div>
        <w:div w:id="1544370059">
          <w:marLeft w:val="640"/>
          <w:marRight w:val="0"/>
          <w:marTop w:val="0"/>
          <w:marBottom w:val="0"/>
          <w:divBdr>
            <w:top w:val="none" w:sz="0" w:space="0" w:color="auto"/>
            <w:left w:val="none" w:sz="0" w:space="0" w:color="auto"/>
            <w:bottom w:val="none" w:sz="0" w:space="0" w:color="auto"/>
            <w:right w:val="none" w:sz="0" w:space="0" w:color="auto"/>
          </w:divBdr>
        </w:div>
        <w:div w:id="1566338704">
          <w:marLeft w:val="640"/>
          <w:marRight w:val="0"/>
          <w:marTop w:val="0"/>
          <w:marBottom w:val="0"/>
          <w:divBdr>
            <w:top w:val="none" w:sz="0" w:space="0" w:color="auto"/>
            <w:left w:val="none" w:sz="0" w:space="0" w:color="auto"/>
            <w:bottom w:val="none" w:sz="0" w:space="0" w:color="auto"/>
            <w:right w:val="none" w:sz="0" w:space="0" w:color="auto"/>
          </w:divBdr>
        </w:div>
        <w:div w:id="1578393550">
          <w:marLeft w:val="640"/>
          <w:marRight w:val="0"/>
          <w:marTop w:val="0"/>
          <w:marBottom w:val="0"/>
          <w:divBdr>
            <w:top w:val="none" w:sz="0" w:space="0" w:color="auto"/>
            <w:left w:val="none" w:sz="0" w:space="0" w:color="auto"/>
            <w:bottom w:val="none" w:sz="0" w:space="0" w:color="auto"/>
            <w:right w:val="none" w:sz="0" w:space="0" w:color="auto"/>
          </w:divBdr>
        </w:div>
        <w:div w:id="1637757524">
          <w:marLeft w:val="640"/>
          <w:marRight w:val="0"/>
          <w:marTop w:val="0"/>
          <w:marBottom w:val="0"/>
          <w:divBdr>
            <w:top w:val="none" w:sz="0" w:space="0" w:color="auto"/>
            <w:left w:val="none" w:sz="0" w:space="0" w:color="auto"/>
            <w:bottom w:val="none" w:sz="0" w:space="0" w:color="auto"/>
            <w:right w:val="none" w:sz="0" w:space="0" w:color="auto"/>
          </w:divBdr>
        </w:div>
        <w:div w:id="1647972170">
          <w:marLeft w:val="640"/>
          <w:marRight w:val="0"/>
          <w:marTop w:val="0"/>
          <w:marBottom w:val="0"/>
          <w:divBdr>
            <w:top w:val="none" w:sz="0" w:space="0" w:color="auto"/>
            <w:left w:val="none" w:sz="0" w:space="0" w:color="auto"/>
            <w:bottom w:val="none" w:sz="0" w:space="0" w:color="auto"/>
            <w:right w:val="none" w:sz="0" w:space="0" w:color="auto"/>
          </w:divBdr>
        </w:div>
        <w:div w:id="1717663512">
          <w:marLeft w:val="640"/>
          <w:marRight w:val="0"/>
          <w:marTop w:val="0"/>
          <w:marBottom w:val="0"/>
          <w:divBdr>
            <w:top w:val="none" w:sz="0" w:space="0" w:color="auto"/>
            <w:left w:val="none" w:sz="0" w:space="0" w:color="auto"/>
            <w:bottom w:val="none" w:sz="0" w:space="0" w:color="auto"/>
            <w:right w:val="none" w:sz="0" w:space="0" w:color="auto"/>
          </w:divBdr>
        </w:div>
        <w:div w:id="1971981735">
          <w:marLeft w:val="640"/>
          <w:marRight w:val="0"/>
          <w:marTop w:val="0"/>
          <w:marBottom w:val="0"/>
          <w:divBdr>
            <w:top w:val="none" w:sz="0" w:space="0" w:color="auto"/>
            <w:left w:val="none" w:sz="0" w:space="0" w:color="auto"/>
            <w:bottom w:val="none" w:sz="0" w:space="0" w:color="auto"/>
            <w:right w:val="none" w:sz="0" w:space="0" w:color="auto"/>
          </w:divBdr>
        </w:div>
        <w:div w:id="2083988812">
          <w:marLeft w:val="640"/>
          <w:marRight w:val="0"/>
          <w:marTop w:val="0"/>
          <w:marBottom w:val="0"/>
          <w:divBdr>
            <w:top w:val="none" w:sz="0" w:space="0" w:color="auto"/>
            <w:left w:val="none" w:sz="0" w:space="0" w:color="auto"/>
            <w:bottom w:val="none" w:sz="0" w:space="0" w:color="auto"/>
            <w:right w:val="none" w:sz="0" w:space="0" w:color="auto"/>
          </w:divBdr>
        </w:div>
        <w:div w:id="2092389638">
          <w:marLeft w:val="640"/>
          <w:marRight w:val="0"/>
          <w:marTop w:val="0"/>
          <w:marBottom w:val="0"/>
          <w:divBdr>
            <w:top w:val="none" w:sz="0" w:space="0" w:color="auto"/>
            <w:left w:val="none" w:sz="0" w:space="0" w:color="auto"/>
            <w:bottom w:val="none" w:sz="0" w:space="0" w:color="auto"/>
            <w:right w:val="none" w:sz="0" w:space="0" w:color="auto"/>
          </w:divBdr>
        </w:div>
        <w:div w:id="2136438052">
          <w:marLeft w:val="640"/>
          <w:marRight w:val="0"/>
          <w:marTop w:val="0"/>
          <w:marBottom w:val="0"/>
          <w:divBdr>
            <w:top w:val="none" w:sz="0" w:space="0" w:color="auto"/>
            <w:left w:val="none" w:sz="0" w:space="0" w:color="auto"/>
            <w:bottom w:val="none" w:sz="0" w:space="0" w:color="auto"/>
            <w:right w:val="none" w:sz="0" w:space="0" w:color="auto"/>
          </w:divBdr>
        </w:div>
      </w:divsChild>
    </w:div>
    <w:div w:id="1849565460">
      <w:bodyDiv w:val="1"/>
      <w:marLeft w:val="0"/>
      <w:marRight w:val="0"/>
      <w:marTop w:val="0"/>
      <w:marBottom w:val="0"/>
      <w:divBdr>
        <w:top w:val="none" w:sz="0" w:space="0" w:color="auto"/>
        <w:left w:val="none" w:sz="0" w:space="0" w:color="auto"/>
        <w:bottom w:val="none" w:sz="0" w:space="0" w:color="auto"/>
        <w:right w:val="none" w:sz="0" w:space="0" w:color="auto"/>
      </w:divBdr>
      <w:divsChild>
        <w:div w:id="1286497030">
          <w:marLeft w:val="640"/>
          <w:marRight w:val="0"/>
          <w:marTop w:val="0"/>
          <w:marBottom w:val="0"/>
          <w:divBdr>
            <w:top w:val="none" w:sz="0" w:space="0" w:color="auto"/>
            <w:left w:val="none" w:sz="0" w:space="0" w:color="auto"/>
            <w:bottom w:val="none" w:sz="0" w:space="0" w:color="auto"/>
            <w:right w:val="none" w:sz="0" w:space="0" w:color="auto"/>
          </w:divBdr>
        </w:div>
        <w:div w:id="327054388">
          <w:marLeft w:val="640"/>
          <w:marRight w:val="0"/>
          <w:marTop w:val="0"/>
          <w:marBottom w:val="0"/>
          <w:divBdr>
            <w:top w:val="none" w:sz="0" w:space="0" w:color="auto"/>
            <w:left w:val="none" w:sz="0" w:space="0" w:color="auto"/>
            <w:bottom w:val="none" w:sz="0" w:space="0" w:color="auto"/>
            <w:right w:val="none" w:sz="0" w:space="0" w:color="auto"/>
          </w:divBdr>
        </w:div>
        <w:div w:id="427194735">
          <w:marLeft w:val="640"/>
          <w:marRight w:val="0"/>
          <w:marTop w:val="0"/>
          <w:marBottom w:val="0"/>
          <w:divBdr>
            <w:top w:val="none" w:sz="0" w:space="0" w:color="auto"/>
            <w:left w:val="none" w:sz="0" w:space="0" w:color="auto"/>
            <w:bottom w:val="none" w:sz="0" w:space="0" w:color="auto"/>
            <w:right w:val="none" w:sz="0" w:space="0" w:color="auto"/>
          </w:divBdr>
        </w:div>
        <w:div w:id="871382803">
          <w:marLeft w:val="640"/>
          <w:marRight w:val="0"/>
          <w:marTop w:val="0"/>
          <w:marBottom w:val="0"/>
          <w:divBdr>
            <w:top w:val="none" w:sz="0" w:space="0" w:color="auto"/>
            <w:left w:val="none" w:sz="0" w:space="0" w:color="auto"/>
            <w:bottom w:val="none" w:sz="0" w:space="0" w:color="auto"/>
            <w:right w:val="none" w:sz="0" w:space="0" w:color="auto"/>
          </w:divBdr>
        </w:div>
        <w:div w:id="1225874447">
          <w:marLeft w:val="640"/>
          <w:marRight w:val="0"/>
          <w:marTop w:val="0"/>
          <w:marBottom w:val="0"/>
          <w:divBdr>
            <w:top w:val="none" w:sz="0" w:space="0" w:color="auto"/>
            <w:left w:val="none" w:sz="0" w:space="0" w:color="auto"/>
            <w:bottom w:val="none" w:sz="0" w:space="0" w:color="auto"/>
            <w:right w:val="none" w:sz="0" w:space="0" w:color="auto"/>
          </w:divBdr>
        </w:div>
        <w:div w:id="1182276046">
          <w:marLeft w:val="640"/>
          <w:marRight w:val="0"/>
          <w:marTop w:val="0"/>
          <w:marBottom w:val="0"/>
          <w:divBdr>
            <w:top w:val="none" w:sz="0" w:space="0" w:color="auto"/>
            <w:left w:val="none" w:sz="0" w:space="0" w:color="auto"/>
            <w:bottom w:val="none" w:sz="0" w:space="0" w:color="auto"/>
            <w:right w:val="none" w:sz="0" w:space="0" w:color="auto"/>
          </w:divBdr>
        </w:div>
        <w:div w:id="149253576">
          <w:marLeft w:val="640"/>
          <w:marRight w:val="0"/>
          <w:marTop w:val="0"/>
          <w:marBottom w:val="0"/>
          <w:divBdr>
            <w:top w:val="none" w:sz="0" w:space="0" w:color="auto"/>
            <w:left w:val="none" w:sz="0" w:space="0" w:color="auto"/>
            <w:bottom w:val="none" w:sz="0" w:space="0" w:color="auto"/>
            <w:right w:val="none" w:sz="0" w:space="0" w:color="auto"/>
          </w:divBdr>
        </w:div>
        <w:div w:id="920988349">
          <w:marLeft w:val="640"/>
          <w:marRight w:val="0"/>
          <w:marTop w:val="0"/>
          <w:marBottom w:val="0"/>
          <w:divBdr>
            <w:top w:val="none" w:sz="0" w:space="0" w:color="auto"/>
            <w:left w:val="none" w:sz="0" w:space="0" w:color="auto"/>
            <w:bottom w:val="none" w:sz="0" w:space="0" w:color="auto"/>
            <w:right w:val="none" w:sz="0" w:space="0" w:color="auto"/>
          </w:divBdr>
        </w:div>
        <w:div w:id="562372884">
          <w:marLeft w:val="640"/>
          <w:marRight w:val="0"/>
          <w:marTop w:val="0"/>
          <w:marBottom w:val="0"/>
          <w:divBdr>
            <w:top w:val="none" w:sz="0" w:space="0" w:color="auto"/>
            <w:left w:val="none" w:sz="0" w:space="0" w:color="auto"/>
            <w:bottom w:val="none" w:sz="0" w:space="0" w:color="auto"/>
            <w:right w:val="none" w:sz="0" w:space="0" w:color="auto"/>
          </w:divBdr>
        </w:div>
        <w:div w:id="119036680">
          <w:marLeft w:val="640"/>
          <w:marRight w:val="0"/>
          <w:marTop w:val="0"/>
          <w:marBottom w:val="0"/>
          <w:divBdr>
            <w:top w:val="none" w:sz="0" w:space="0" w:color="auto"/>
            <w:left w:val="none" w:sz="0" w:space="0" w:color="auto"/>
            <w:bottom w:val="none" w:sz="0" w:space="0" w:color="auto"/>
            <w:right w:val="none" w:sz="0" w:space="0" w:color="auto"/>
          </w:divBdr>
        </w:div>
        <w:div w:id="1414663254">
          <w:marLeft w:val="640"/>
          <w:marRight w:val="0"/>
          <w:marTop w:val="0"/>
          <w:marBottom w:val="0"/>
          <w:divBdr>
            <w:top w:val="none" w:sz="0" w:space="0" w:color="auto"/>
            <w:left w:val="none" w:sz="0" w:space="0" w:color="auto"/>
            <w:bottom w:val="none" w:sz="0" w:space="0" w:color="auto"/>
            <w:right w:val="none" w:sz="0" w:space="0" w:color="auto"/>
          </w:divBdr>
        </w:div>
        <w:div w:id="1075009372">
          <w:marLeft w:val="640"/>
          <w:marRight w:val="0"/>
          <w:marTop w:val="0"/>
          <w:marBottom w:val="0"/>
          <w:divBdr>
            <w:top w:val="none" w:sz="0" w:space="0" w:color="auto"/>
            <w:left w:val="none" w:sz="0" w:space="0" w:color="auto"/>
            <w:bottom w:val="none" w:sz="0" w:space="0" w:color="auto"/>
            <w:right w:val="none" w:sz="0" w:space="0" w:color="auto"/>
          </w:divBdr>
        </w:div>
        <w:div w:id="1994065710">
          <w:marLeft w:val="640"/>
          <w:marRight w:val="0"/>
          <w:marTop w:val="0"/>
          <w:marBottom w:val="0"/>
          <w:divBdr>
            <w:top w:val="none" w:sz="0" w:space="0" w:color="auto"/>
            <w:left w:val="none" w:sz="0" w:space="0" w:color="auto"/>
            <w:bottom w:val="none" w:sz="0" w:space="0" w:color="auto"/>
            <w:right w:val="none" w:sz="0" w:space="0" w:color="auto"/>
          </w:divBdr>
        </w:div>
        <w:div w:id="1722056198">
          <w:marLeft w:val="640"/>
          <w:marRight w:val="0"/>
          <w:marTop w:val="0"/>
          <w:marBottom w:val="0"/>
          <w:divBdr>
            <w:top w:val="none" w:sz="0" w:space="0" w:color="auto"/>
            <w:left w:val="none" w:sz="0" w:space="0" w:color="auto"/>
            <w:bottom w:val="none" w:sz="0" w:space="0" w:color="auto"/>
            <w:right w:val="none" w:sz="0" w:space="0" w:color="auto"/>
          </w:divBdr>
        </w:div>
        <w:div w:id="1323315870">
          <w:marLeft w:val="640"/>
          <w:marRight w:val="0"/>
          <w:marTop w:val="0"/>
          <w:marBottom w:val="0"/>
          <w:divBdr>
            <w:top w:val="none" w:sz="0" w:space="0" w:color="auto"/>
            <w:left w:val="none" w:sz="0" w:space="0" w:color="auto"/>
            <w:bottom w:val="none" w:sz="0" w:space="0" w:color="auto"/>
            <w:right w:val="none" w:sz="0" w:space="0" w:color="auto"/>
          </w:divBdr>
        </w:div>
        <w:div w:id="1709137991">
          <w:marLeft w:val="640"/>
          <w:marRight w:val="0"/>
          <w:marTop w:val="0"/>
          <w:marBottom w:val="0"/>
          <w:divBdr>
            <w:top w:val="none" w:sz="0" w:space="0" w:color="auto"/>
            <w:left w:val="none" w:sz="0" w:space="0" w:color="auto"/>
            <w:bottom w:val="none" w:sz="0" w:space="0" w:color="auto"/>
            <w:right w:val="none" w:sz="0" w:space="0" w:color="auto"/>
          </w:divBdr>
        </w:div>
        <w:div w:id="896163830">
          <w:marLeft w:val="640"/>
          <w:marRight w:val="0"/>
          <w:marTop w:val="0"/>
          <w:marBottom w:val="0"/>
          <w:divBdr>
            <w:top w:val="none" w:sz="0" w:space="0" w:color="auto"/>
            <w:left w:val="none" w:sz="0" w:space="0" w:color="auto"/>
            <w:bottom w:val="none" w:sz="0" w:space="0" w:color="auto"/>
            <w:right w:val="none" w:sz="0" w:space="0" w:color="auto"/>
          </w:divBdr>
        </w:div>
        <w:div w:id="41635736">
          <w:marLeft w:val="640"/>
          <w:marRight w:val="0"/>
          <w:marTop w:val="0"/>
          <w:marBottom w:val="0"/>
          <w:divBdr>
            <w:top w:val="none" w:sz="0" w:space="0" w:color="auto"/>
            <w:left w:val="none" w:sz="0" w:space="0" w:color="auto"/>
            <w:bottom w:val="none" w:sz="0" w:space="0" w:color="auto"/>
            <w:right w:val="none" w:sz="0" w:space="0" w:color="auto"/>
          </w:divBdr>
        </w:div>
        <w:div w:id="424233279">
          <w:marLeft w:val="640"/>
          <w:marRight w:val="0"/>
          <w:marTop w:val="0"/>
          <w:marBottom w:val="0"/>
          <w:divBdr>
            <w:top w:val="none" w:sz="0" w:space="0" w:color="auto"/>
            <w:left w:val="none" w:sz="0" w:space="0" w:color="auto"/>
            <w:bottom w:val="none" w:sz="0" w:space="0" w:color="auto"/>
            <w:right w:val="none" w:sz="0" w:space="0" w:color="auto"/>
          </w:divBdr>
        </w:div>
        <w:div w:id="235559442">
          <w:marLeft w:val="640"/>
          <w:marRight w:val="0"/>
          <w:marTop w:val="0"/>
          <w:marBottom w:val="0"/>
          <w:divBdr>
            <w:top w:val="none" w:sz="0" w:space="0" w:color="auto"/>
            <w:left w:val="none" w:sz="0" w:space="0" w:color="auto"/>
            <w:bottom w:val="none" w:sz="0" w:space="0" w:color="auto"/>
            <w:right w:val="none" w:sz="0" w:space="0" w:color="auto"/>
          </w:divBdr>
        </w:div>
        <w:div w:id="436751988">
          <w:marLeft w:val="640"/>
          <w:marRight w:val="0"/>
          <w:marTop w:val="0"/>
          <w:marBottom w:val="0"/>
          <w:divBdr>
            <w:top w:val="none" w:sz="0" w:space="0" w:color="auto"/>
            <w:left w:val="none" w:sz="0" w:space="0" w:color="auto"/>
            <w:bottom w:val="none" w:sz="0" w:space="0" w:color="auto"/>
            <w:right w:val="none" w:sz="0" w:space="0" w:color="auto"/>
          </w:divBdr>
        </w:div>
        <w:div w:id="1201623152">
          <w:marLeft w:val="640"/>
          <w:marRight w:val="0"/>
          <w:marTop w:val="0"/>
          <w:marBottom w:val="0"/>
          <w:divBdr>
            <w:top w:val="none" w:sz="0" w:space="0" w:color="auto"/>
            <w:left w:val="none" w:sz="0" w:space="0" w:color="auto"/>
            <w:bottom w:val="none" w:sz="0" w:space="0" w:color="auto"/>
            <w:right w:val="none" w:sz="0" w:space="0" w:color="auto"/>
          </w:divBdr>
        </w:div>
        <w:div w:id="1776365579">
          <w:marLeft w:val="640"/>
          <w:marRight w:val="0"/>
          <w:marTop w:val="0"/>
          <w:marBottom w:val="0"/>
          <w:divBdr>
            <w:top w:val="none" w:sz="0" w:space="0" w:color="auto"/>
            <w:left w:val="none" w:sz="0" w:space="0" w:color="auto"/>
            <w:bottom w:val="none" w:sz="0" w:space="0" w:color="auto"/>
            <w:right w:val="none" w:sz="0" w:space="0" w:color="auto"/>
          </w:divBdr>
        </w:div>
        <w:div w:id="819076554">
          <w:marLeft w:val="640"/>
          <w:marRight w:val="0"/>
          <w:marTop w:val="0"/>
          <w:marBottom w:val="0"/>
          <w:divBdr>
            <w:top w:val="none" w:sz="0" w:space="0" w:color="auto"/>
            <w:left w:val="none" w:sz="0" w:space="0" w:color="auto"/>
            <w:bottom w:val="none" w:sz="0" w:space="0" w:color="auto"/>
            <w:right w:val="none" w:sz="0" w:space="0" w:color="auto"/>
          </w:divBdr>
        </w:div>
        <w:div w:id="1627659700">
          <w:marLeft w:val="640"/>
          <w:marRight w:val="0"/>
          <w:marTop w:val="0"/>
          <w:marBottom w:val="0"/>
          <w:divBdr>
            <w:top w:val="none" w:sz="0" w:space="0" w:color="auto"/>
            <w:left w:val="none" w:sz="0" w:space="0" w:color="auto"/>
            <w:bottom w:val="none" w:sz="0" w:space="0" w:color="auto"/>
            <w:right w:val="none" w:sz="0" w:space="0" w:color="auto"/>
          </w:divBdr>
        </w:div>
        <w:div w:id="586765059">
          <w:marLeft w:val="640"/>
          <w:marRight w:val="0"/>
          <w:marTop w:val="0"/>
          <w:marBottom w:val="0"/>
          <w:divBdr>
            <w:top w:val="none" w:sz="0" w:space="0" w:color="auto"/>
            <w:left w:val="none" w:sz="0" w:space="0" w:color="auto"/>
            <w:bottom w:val="none" w:sz="0" w:space="0" w:color="auto"/>
            <w:right w:val="none" w:sz="0" w:space="0" w:color="auto"/>
          </w:divBdr>
        </w:div>
        <w:div w:id="728069652">
          <w:marLeft w:val="640"/>
          <w:marRight w:val="0"/>
          <w:marTop w:val="0"/>
          <w:marBottom w:val="0"/>
          <w:divBdr>
            <w:top w:val="none" w:sz="0" w:space="0" w:color="auto"/>
            <w:left w:val="none" w:sz="0" w:space="0" w:color="auto"/>
            <w:bottom w:val="none" w:sz="0" w:space="0" w:color="auto"/>
            <w:right w:val="none" w:sz="0" w:space="0" w:color="auto"/>
          </w:divBdr>
        </w:div>
        <w:div w:id="84303887">
          <w:marLeft w:val="640"/>
          <w:marRight w:val="0"/>
          <w:marTop w:val="0"/>
          <w:marBottom w:val="0"/>
          <w:divBdr>
            <w:top w:val="none" w:sz="0" w:space="0" w:color="auto"/>
            <w:left w:val="none" w:sz="0" w:space="0" w:color="auto"/>
            <w:bottom w:val="none" w:sz="0" w:space="0" w:color="auto"/>
            <w:right w:val="none" w:sz="0" w:space="0" w:color="auto"/>
          </w:divBdr>
        </w:div>
        <w:div w:id="1353534301">
          <w:marLeft w:val="640"/>
          <w:marRight w:val="0"/>
          <w:marTop w:val="0"/>
          <w:marBottom w:val="0"/>
          <w:divBdr>
            <w:top w:val="none" w:sz="0" w:space="0" w:color="auto"/>
            <w:left w:val="none" w:sz="0" w:space="0" w:color="auto"/>
            <w:bottom w:val="none" w:sz="0" w:space="0" w:color="auto"/>
            <w:right w:val="none" w:sz="0" w:space="0" w:color="auto"/>
          </w:divBdr>
        </w:div>
        <w:div w:id="1365516923">
          <w:marLeft w:val="640"/>
          <w:marRight w:val="0"/>
          <w:marTop w:val="0"/>
          <w:marBottom w:val="0"/>
          <w:divBdr>
            <w:top w:val="none" w:sz="0" w:space="0" w:color="auto"/>
            <w:left w:val="none" w:sz="0" w:space="0" w:color="auto"/>
            <w:bottom w:val="none" w:sz="0" w:space="0" w:color="auto"/>
            <w:right w:val="none" w:sz="0" w:space="0" w:color="auto"/>
          </w:divBdr>
        </w:div>
        <w:div w:id="1228305048">
          <w:marLeft w:val="640"/>
          <w:marRight w:val="0"/>
          <w:marTop w:val="0"/>
          <w:marBottom w:val="0"/>
          <w:divBdr>
            <w:top w:val="none" w:sz="0" w:space="0" w:color="auto"/>
            <w:left w:val="none" w:sz="0" w:space="0" w:color="auto"/>
            <w:bottom w:val="none" w:sz="0" w:space="0" w:color="auto"/>
            <w:right w:val="none" w:sz="0" w:space="0" w:color="auto"/>
          </w:divBdr>
        </w:div>
        <w:div w:id="1501506832">
          <w:marLeft w:val="640"/>
          <w:marRight w:val="0"/>
          <w:marTop w:val="0"/>
          <w:marBottom w:val="0"/>
          <w:divBdr>
            <w:top w:val="none" w:sz="0" w:space="0" w:color="auto"/>
            <w:left w:val="none" w:sz="0" w:space="0" w:color="auto"/>
            <w:bottom w:val="none" w:sz="0" w:space="0" w:color="auto"/>
            <w:right w:val="none" w:sz="0" w:space="0" w:color="auto"/>
          </w:divBdr>
        </w:div>
        <w:div w:id="1275593568">
          <w:marLeft w:val="640"/>
          <w:marRight w:val="0"/>
          <w:marTop w:val="0"/>
          <w:marBottom w:val="0"/>
          <w:divBdr>
            <w:top w:val="none" w:sz="0" w:space="0" w:color="auto"/>
            <w:left w:val="none" w:sz="0" w:space="0" w:color="auto"/>
            <w:bottom w:val="none" w:sz="0" w:space="0" w:color="auto"/>
            <w:right w:val="none" w:sz="0" w:space="0" w:color="auto"/>
          </w:divBdr>
        </w:div>
        <w:div w:id="2076128259">
          <w:marLeft w:val="640"/>
          <w:marRight w:val="0"/>
          <w:marTop w:val="0"/>
          <w:marBottom w:val="0"/>
          <w:divBdr>
            <w:top w:val="none" w:sz="0" w:space="0" w:color="auto"/>
            <w:left w:val="none" w:sz="0" w:space="0" w:color="auto"/>
            <w:bottom w:val="none" w:sz="0" w:space="0" w:color="auto"/>
            <w:right w:val="none" w:sz="0" w:space="0" w:color="auto"/>
          </w:divBdr>
        </w:div>
      </w:divsChild>
    </w:div>
    <w:div w:id="1853298434">
      <w:marLeft w:val="640"/>
      <w:marRight w:val="0"/>
      <w:marTop w:val="0"/>
      <w:marBottom w:val="0"/>
      <w:divBdr>
        <w:top w:val="none" w:sz="0" w:space="0" w:color="auto"/>
        <w:left w:val="none" w:sz="0" w:space="0" w:color="auto"/>
        <w:bottom w:val="none" w:sz="0" w:space="0" w:color="auto"/>
        <w:right w:val="none" w:sz="0" w:space="0" w:color="auto"/>
      </w:divBdr>
    </w:div>
    <w:div w:id="1854563275">
      <w:bodyDiv w:val="1"/>
      <w:marLeft w:val="0"/>
      <w:marRight w:val="0"/>
      <w:marTop w:val="0"/>
      <w:marBottom w:val="0"/>
      <w:divBdr>
        <w:top w:val="none" w:sz="0" w:space="0" w:color="auto"/>
        <w:left w:val="none" w:sz="0" w:space="0" w:color="auto"/>
        <w:bottom w:val="none" w:sz="0" w:space="0" w:color="auto"/>
        <w:right w:val="none" w:sz="0" w:space="0" w:color="auto"/>
      </w:divBdr>
      <w:divsChild>
        <w:div w:id="3291321">
          <w:marLeft w:val="640"/>
          <w:marRight w:val="0"/>
          <w:marTop w:val="0"/>
          <w:marBottom w:val="0"/>
          <w:divBdr>
            <w:top w:val="none" w:sz="0" w:space="0" w:color="auto"/>
            <w:left w:val="none" w:sz="0" w:space="0" w:color="auto"/>
            <w:bottom w:val="none" w:sz="0" w:space="0" w:color="auto"/>
            <w:right w:val="none" w:sz="0" w:space="0" w:color="auto"/>
          </w:divBdr>
        </w:div>
        <w:div w:id="11343986">
          <w:marLeft w:val="640"/>
          <w:marRight w:val="0"/>
          <w:marTop w:val="0"/>
          <w:marBottom w:val="0"/>
          <w:divBdr>
            <w:top w:val="none" w:sz="0" w:space="0" w:color="auto"/>
            <w:left w:val="none" w:sz="0" w:space="0" w:color="auto"/>
            <w:bottom w:val="none" w:sz="0" w:space="0" w:color="auto"/>
            <w:right w:val="none" w:sz="0" w:space="0" w:color="auto"/>
          </w:divBdr>
        </w:div>
        <w:div w:id="19672647">
          <w:marLeft w:val="640"/>
          <w:marRight w:val="0"/>
          <w:marTop w:val="0"/>
          <w:marBottom w:val="0"/>
          <w:divBdr>
            <w:top w:val="none" w:sz="0" w:space="0" w:color="auto"/>
            <w:left w:val="none" w:sz="0" w:space="0" w:color="auto"/>
            <w:bottom w:val="none" w:sz="0" w:space="0" w:color="auto"/>
            <w:right w:val="none" w:sz="0" w:space="0" w:color="auto"/>
          </w:divBdr>
        </w:div>
        <w:div w:id="107118545">
          <w:marLeft w:val="640"/>
          <w:marRight w:val="0"/>
          <w:marTop w:val="0"/>
          <w:marBottom w:val="0"/>
          <w:divBdr>
            <w:top w:val="none" w:sz="0" w:space="0" w:color="auto"/>
            <w:left w:val="none" w:sz="0" w:space="0" w:color="auto"/>
            <w:bottom w:val="none" w:sz="0" w:space="0" w:color="auto"/>
            <w:right w:val="none" w:sz="0" w:space="0" w:color="auto"/>
          </w:divBdr>
        </w:div>
        <w:div w:id="183789929">
          <w:marLeft w:val="640"/>
          <w:marRight w:val="0"/>
          <w:marTop w:val="0"/>
          <w:marBottom w:val="0"/>
          <w:divBdr>
            <w:top w:val="none" w:sz="0" w:space="0" w:color="auto"/>
            <w:left w:val="none" w:sz="0" w:space="0" w:color="auto"/>
            <w:bottom w:val="none" w:sz="0" w:space="0" w:color="auto"/>
            <w:right w:val="none" w:sz="0" w:space="0" w:color="auto"/>
          </w:divBdr>
        </w:div>
        <w:div w:id="322896290">
          <w:marLeft w:val="640"/>
          <w:marRight w:val="0"/>
          <w:marTop w:val="0"/>
          <w:marBottom w:val="0"/>
          <w:divBdr>
            <w:top w:val="none" w:sz="0" w:space="0" w:color="auto"/>
            <w:left w:val="none" w:sz="0" w:space="0" w:color="auto"/>
            <w:bottom w:val="none" w:sz="0" w:space="0" w:color="auto"/>
            <w:right w:val="none" w:sz="0" w:space="0" w:color="auto"/>
          </w:divBdr>
        </w:div>
        <w:div w:id="327369232">
          <w:marLeft w:val="640"/>
          <w:marRight w:val="0"/>
          <w:marTop w:val="0"/>
          <w:marBottom w:val="0"/>
          <w:divBdr>
            <w:top w:val="none" w:sz="0" w:space="0" w:color="auto"/>
            <w:left w:val="none" w:sz="0" w:space="0" w:color="auto"/>
            <w:bottom w:val="none" w:sz="0" w:space="0" w:color="auto"/>
            <w:right w:val="none" w:sz="0" w:space="0" w:color="auto"/>
          </w:divBdr>
        </w:div>
        <w:div w:id="334849136">
          <w:marLeft w:val="640"/>
          <w:marRight w:val="0"/>
          <w:marTop w:val="0"/>
          <w:marBottom w:val="0"/>
          <w:divBdr>
            <w:top w:val="none" w:sz="0" w:space="0" w:color="auto"/>
            <w:left w:val="none" w:sz="0" w:space="0" w:color="auto"/>
            <w:bottom w:val="none" w:sz="0" w:space="0" w:color="auto"/>
            <w:right w:val="none" w:sz="0" w:space="0" w:color="auto"/>
          </w:divBdr>
        </w:div>
        <w:div w:id="415249738">
          <w:marLeft w:val="640"/>
          <w:marRight w:val="0"/>
          <w:marTop w:val="0"/>
          <w:marBottom w:val="0"/>
          <w:divBdr>
            <w:top w:val="none" w:sz="0" w:space="0" w:color="auto"/>
            <w:left w:val="none" w:sz="0" w:space="0" w:color="auto"/>
            <w:bottom w:val="none" w:sz="0" w:space="0" w:color="auto"/>
            <w:right w:val="none" w:sz="0" w:space="0" w:color="auto"/>
          </w:divBdr>
        </w:div>
        <w:div w:id="767241335">
          <w:marLeft w:val="640"/>
          <w:marRight w:val="0"/>
          <w:marTop w:val="0"/>
          <w:marBottom w:val="0"/>
          <w:divBdr>
            <w:top w:val="none" w:sz="0" w:space="0" w:color="auto"/>
            <w:left w:val="none" w:sz="0" w:space="0" w:color="auto"/>
            <w:bottom w:val="none" w:sz="0" w:space="0" w:color="auto"/>
            <w:right w:val="none" w:sz="0" w:space="0" w:color="auto"/>
          </w:divBdr>
        </w:div>
        <w:div w:id="769550343">
          <w:marLeft w:val="640"/>
          <w:marRight w:val="0"/>
          <w:marTop w:val="0"/>
          <w:marBottom w:val="0"/>
          <w:divBdr>
            <w:top w:val="none" w:sz="0" w:space="0" w:color="auto"/>
            <w:left w:val="none" w:sz="0" w:space="0" w:color="auto"/>
            <w:bottom w:val="none" w:sz="0" w:space="0" w:color="auto"/>
            <w:right w:val="none" w:sz="0" w:space="0" w:color="auto"/>
          </w:divBdr>
        </w:div>
        <w:div w:id="890724038">
          <w:marLeft w:val="640"/>
          <w:marRight w:val="0"/>
          <w:marTop w:val="0"/>
          <w:marBottom w:val="0"/>
          <w:divBdr>
            <w:top w:val="none" w:sz="0" w:space="0" w:color="auto"/>
            <w:left w:val="none" w:sz="0" w:space="0" w:color="auto"/>
            <w:bottom w:val="none" w:sz="0" w:space="0" w:color="auto"/>
            <w:right w:val="none" w:sz="0" w:space="0" w:color="auto"/>
          </w:divBdr>
        </w:div>
        <w:div w:id="958342696">
          <w:marLeft w:val="640"/>
          <w:marRight w:val="0"/>
          <w:marTop w:val="0"/>
          <w:marBottom w:val="0"/>
          <w:divBdr>
            <w:top w:val="none" w:sz="0" w:space="0" w:color="auto"/>
            <w:left w:val="none" w:sz="0" w:space="0" w:color="auto"/>
            <w:bottom w:val="none" w:sz="0" w:space="0" w:color="auto"/>
            <w:right w:val="none" w:sz="0" w:space="0" w:color="auto"/>
          </w:divBdr>
        </w:div>
        <w:div w:id="959149956">
          <w:marLeft w:val="640"/>
          <w:marRight w:val="0"/>
          <w:marTop w:val="0"/>
          <w:marBottom w:val="0"/>
          <w:divBdr>
            <w:top w:val="none" w:sz="0" w:space="0" w:color="auto"/>
            <w:left w:val="none" w:sz="0" w:space="0" w:color="auto"/>
            <w:bottom w:val="none" w:sz="0" w:space="0" w:color="auto"/>
            <w:right w:val="none" w:sz="0" w:space="0" w:color="auto"/>
          </w:divBdr>
        </w:div>
        <w:div w:id="1132331287">
          <w:marLeft w:val="640"/>
          <w:marRight w:val="0"/>
          <w:marTop w:val="0"/>
          <w:marBottom w:val="0"/>
          <w:divBdr>
            <w:top w:val="none" w:sz="0" w:space="0" w:color="auto"/>
            <w:left w:val="none" w:sz="0" w:space="0" w:color="auto"/>
            <w:bottom w:val="none" w:sz="0" w:space="0" w:color="auto"/>
            <w:right w:val="none" w:sz="0" w:space="0" w:color="auto"/>
          </w:divBdr>
        </w:div>
        <w:div w:id="1167089146">
          <w:marLeft w:val="640"/>
          <w:marRight w:val="0"/>
          <w:marTop w:val="0"/>
          <w:marBottom w:val="0"/>
          <w:divBdr>
            <w:top w:val="none" w:sz="0" w:space="0" w:color="auto"/>
            <w:left w:val="none" w:sz="0" w:space="0" w:color="auto"/>
            <w:bottom w:val="none" w:sz="0" w:space="0" w:color="auto"/>
            <w:right w:val="none" w:sz="0" w:space="0" w:color="auto"/>
          </w:divBdr>
        </w:div>
        <w:div w:id="1396472760">
          <w:marLeft w:val="640"/>
          <w:marRight w:val="0"/>
          <w:marTop w:val="0"/>
          <w:marBottom w:val="0"/>
          <w:divBdr>
            <w:top w:val="none" w:sz="0" w:space="0" w:color="auto"/>
            <w:left w:val="none" w:sz="0" w:space="0" w:color="auto"/>
            <w:bottom w:val="none" w:sz="0" w:space="0" w:color="auto"/>
            <w:right w:val="none" w:sz="0" w:space="0" w:color="auto"/>
          </w:divBdr>
        </w:div>
        <w:div w:id="1434547358">
          <w:marLeft w:val="640"/>
          <w:marRight w:val="0"/>
          <w:marTop w:val="0"/>
          <w:marBottom w:val="0"/>
          <w:divBdr>
            <w:top w:val="none" w:sz="0" w:space="0" w:color="auto"/>
            <w:left w:val="none" w:sz="0" w:space="0" w:color="auto"/>
            <w:bottom w:val="none" w:sz="0" w:space="0" w:color="auto"/>
            <w:right w:val="none" w:sz="0" w:space="0" w:color="auto"/>
          </w:divBdr>
        </w:div>
        <w:div w:id="1435512017">
          <w:marLeft w:val="640"/>
          <w:marRight w:val="0"/>
          <w:marTop w:val="0"/>
          <w:marBottom w:val="0"/>
          <w:divBdr>
            <w:top w:val="none" w:sz="0" w:space="0" w:color="auto"/>
            <w:left w:val="none" w:sz="0" w:space="0" w:color="auto"/>
            <w:bottom w:val="none" w:sz="0" w:space="0" w:color="auto"/>
            <w:right w:val="none" w:sz="0" w:space="0" w:color="auto"/>
          </w:divBdr>
        </w:div>
        <w:div w:id="1461799501">
          <w:marLeft w:val="640"/>
          <w:marRight w:val="0"/>
          <w:marTop w:val="0"/>
          <w:marBottom w:val="0"/>
          <w:divBdr>
            <w:top w:val="none" w:sz="0" w:space="0" w:color="auto"/>
            <w:left w:val="none" w:sz="0" w:space="0" w:color="auto"/>
            <w:bottom w:val="none" w:sz="0" w:space="0" w:color="auto"/>
            <w:right w:val="none" w:sz="0" w:space="0" w:color="auto"/>
          </w:divBdr>
        </w:div>
        <w:div w:id="1526553121">
          <w:marLeft w:val="640"/>
          <w:marRight w:val="0"/>
          <w:marTop w:val="0"/>
          <w:marBottom w:val="0"/>
          <w:divBdr>
            <w:top w:val="none" w:sz="0" w:space="0" w:color="auto"/>
            <w:left w:val="none" w:sz="0" w:space="0" w:color="auto"/>
            <w:bottom w:val="none" w:sz="0" w:space="0" w:color="auto"/>
            <w:right w:val="none" w:sz="0" w:space="0" w:color="auto"/>
          </w:divBdr>
        </w:div>
        <w:div w:id="1538204748">
          <w:marLeft w:val="640"/>
          <w:marRight w:val="0"/>
          <w:marTop w:val="0"/>
          <w:marBottom w:val="0"/>
          <w:divBdr>
            <w:top w:val="none" w:sz="0" w:space="0" w:color="auto"/>
            <w:left w:val="none" w:sz="0" w:space="0" w:color="auto"/>
            <w:bottom w:val="none" w:sz="0" w:space="0" w:color="auto"/>
            <w:right w:val="none" w:sz="0" w:space="0" w:color="auto"/>
          </w:divBdr>
        </w:div>
        <w:div w:id="1580168579">
          <w:marLeft w:val="640"/>
          <w:marRight w:val="0"/>
          <w:marTop w:val="0"/>
          <w:marBottom w:val="0"/>
          <w:divBdr>
            <w:top w:val="none" w:sz="0" w:space="0" w:color="auto"/>
            <w:left w:val="none" w:sz="0" w:space="0" w:color="auto"/>
            <w:bottom w:val="none" w:sz="0" w:space="0" w:color="auto"/>
            <w:right w:val="none" w:sz="0" w:space="0" w:color="auto"/>
          </w:divBdr>
        </w:div>
        <w:div w:id="1849099580">
          <w:marLeft w:val="640"/>
          <w:marRight w:val="0"/>
          <w:marTop w:val="0"/>
          <w:marBottom w:val="0"/>
          <w:divBdr>
            <w:top w:val="none" w:sz="0" w:space="0" w:color="auto"/>
            <w:left w:val="none" w:sz="0" w:space="0" w:color="auto"/>
            <w:bottom w:val="none" w:sz="0" w:space="0" w:color="auto"/>
            <w:right w:val="none" w:sz="0" w:space="0" w:color="auto"/>
          </w:divBdr>
        </w:div>
        <w:div w:id="1859809578">
          <w:marLeft w:val="640"/>
          <w:marRight w:val="0"/>
          <w:marTop w:val="0"/>
          <w:marBottom w:val="0"/>
          <w:divBdr>
            <w:top w:val="none" w:sz="0" w:space="0" w:color="auto"/>
            <w:left w:val="none" w:sz="0" w:space="0" w:color="auto"/>
            <w:bottom w:val="none" w:sz="0" w:space="0" w:color="auto"/>
            <w:right w:val="none" w:sz="0" w:space="0" w:color="auto"/>
          </w:divBdr>
        </w:div>
        <w:div w:id="2034720567">
          <w:marLeft w:val="640"/>
          <w:marRight w:val="0"/>
          <w:marTop w:val="0"/>
          <w:marBottom w:val="0"/>
          <w:divBdr>
            <w:top w:val="none" w:sz="0" w:space="0" w:color="auto"/>
            <w:left w:val="none" w:sz="0" w:space="0" w:color="auto"/>
            <w:bottom w:val="none" w:sz="0" w:space="0" w:color="auto"/>
            <w:right w:val="none" w:sz="0" w:space="0" w:color="auto"/>
          </w:divBdr>
        </w:div>
        <w:div w:id="2040272589">
          <w:marLeft w:val="640"/>
          <w:marRight w:val="0"/>
          <w:marTop w:val="0"/>
          <w:marBottom w:val="0"/>
          <w:divBdr>
            <w:top w:val="none" w:sz="0" w:space="0" w:color="auto"/>
            <w:left w:val="none" w:sz="0" w:space="0" w:color="auto"/>
            <w:bottom w:val="none" w:sz="0" w:space="0" w:color="auto"/>
            <w:right w:val="none" w:sz="0" w:space="0" w:color="auto"/>
          </w:divBdr>
        </w:div>
        <w:div w:id="2073457393">
          <w:marLeft w:val="640"/>
          <w:marRight w:val="0"/>
          <w:marTop w:val="0"/>
          <w:marBottom w:val="0"/>
          <w:divBdr>
            <w:top w:val="none" w:sz="0" w:space="0" w:color="auto"/>
            <w:left w:val="none" w:sz="0" w:space="0" w:color="auto"/>
            <w:bottom w:val="none" w:sz="0" w:space="0" w:color="auto"/>
            <w:right w:val="none" w:sz="0" w:space="0" w:color="auto"/>
          </w:divBdr>
        </w:div>
      </w:divsChild>
    </w:div>
    <w:div w:id="1863739250">
      <w:marLeft w:val="640"/>
      <w:marRight w:val="0"/>
      <w:marTop w:val="0"/>
      <w:marBottom w:val="0"/>
      <w:divBdr>
        <w:top w:val="none" w:sz="0" w:space="0" w:color="auto"/>
        <w:left w:val="none" w:sz="0" w:space="0" w:color="auto"/>
        <w:bottom w:val="none" w:sz="0" w:space="0" w:color="auto"/>
        <w:right w:val="none" w:sz="0" w:space="0" w:color="auto"/>
      </w:divBdr>
    </w:div>
    <w:div w:id="1867907454">
      <w:bodyDiv w:val="1"/>
      <w:marLeft w:val="0"/>
      <w:marRight w:val="0"/>
      <w:marTop w:val="0"/>
      <w:marBottom w:val="0"/>
      <w:divBdr>
        <w:top w:val="none" w:sz="0" w:space="0" w:color="auto"/>
        <w:left w:val="none" w:sz="0" w:space="0" w:color="auto"/>
        <w:bottom w:val="none" w:sz="0" w:space="0" w:color="auto"/>
        <w:right w:val="none" w:sz="0" w:space="0" w:color="auto"/>
      </w:divBdr>
    </w:div>
    <w:div w:id="1867982707">
      <w:bodyDiv w:val="1"/>
      <w:marLeft w:val="0"/>
      <w:marRight w:val="0"/>
      <w:marTop w:val="0"/>
      <w:marBottom w:val="0"/>
      <w:divBdr>
        <w:top w:val="none" w:sz="0" w:space="0" w:color="auto"/>
        <w:left w:val="none" w:sz="0" w:space="0" w:color="auto"/>
        <w:bottom w:val="none" w:sz="0" w:space="0" w:color="auto"/>
        <w:right w:val="none" w:sz="0" w:space="0" w:color="auto"/>
      </w:divBdr>
      <w:divsChild>
        <w:div w:id="8412048">
          <w:marLeft w:val="640"/>
          <w:marRight w:val="0"/>
          <w:marTop w:val="0"/>
          <w:marBottom w:val="0"/>
          <w:divBdr>
            <w:top w:val="none" w:sz="0" w:space="0" w:color="auto"/>
            <w:left w:val="none" w:sz="0" w:space="0" w:color="auto"/>
            <w:bottom w:val="none" w:sz="0" w:space="0" w:color="auto"/>
            <w:right w:val="none" w:sz="0" w:space="0" w:color="auto"/>
          </w:divBdr>
        </w:div>
        <w:div w:id="91979432">
          <w:marLeft w:val="640"/>
          <w:marRight w:val="0"/>
          <w:marTop w:val="0"/>
          <w:marBottom w:val="0"/>
          <w:divBdr>
            <w:top w:val="none" w:sz="0" w:space="0" w:color="auto"/>
            <w:left w:val="none" w:sz="0" w:space="0" w:color="auto"/>
            <w:bottom w:val="none" w:sz="0" w:space="0" w:color="auto"/>
            <w:right w:val="none" w:sz="0" w:space="0" w:color="auto"/>
          </w:divBdr>
        </w:div>
        <w:div w:id="185944911">
          <w:marLeft w:val="640"/>
          <w:marRight w:val="0"/>
          <w:marTop w:val="0"/>
          <w:marBottom w:val="0"/>
          <w:divBdr>
            <w:top w:val="none" w:sz="0" w:space="0" w:color="auto"/>
            <w:left w:val="none" w:sz="0" w:space="0" w:color="auto"/>
            <w:bottom w:val="none" w:sz="0" w:space="0" w:color="auto"/>
            <w:right w:val="none" w:sz="0" w:space="0" w:color="auto"/>
          </w:divBdr>
        </w:div>
        <w:div w:id="436415935">
          <w:marLeft w:val="640"/>
          <w:marRight w:val="0"/>
          <w:marTop w:val="0"/>
          <w:marBottom w:val="0"/>
          <w:divBdr>
            <w:top w:val="none" w:sz="0" w:space="0" w:color="auto"/>
            <w:left w:val="none" w:sz="0" w:space="0" w:color="auto"/>
            <w:bottom w:val="none" w:sz="0" w:space="0" w:color="auto"/>
            <w:right w:val="none" w:sz="0" w:space="0" w:color="auto"/>
          </w:divBdr>
        </w:div>
        <w:div w:id="490562008">
          <w:marLeft w:val="640"/>
          <w:marRight w:val="0"/>
          <w:marTop w:val="0"/>
          <w:marBottom w:val="0"/>
          <w:divBdr>
            <w:top w:val="none" w:sz="0" w:space="0" w:color="auto"/>
            <w:left w:val="none" w:sz="0" w:space="0" w:color="auto"/>
            <w:bottom w:val="none" w:sz="0" w:space="0" w:color="auto"/>
            <w:right w:val="none" w:sz="0" w:space="0" w:color="auto"/>
          </w:divBdr>
        </w:div>
        <w:div w:id="490755580">
          <w:marLeft w:val="640"/>
          <w:marRight w:val="0"/>
          <w:marTop w:val="0"/>
          <w:marBottom w:val="0"/>
          <w:divBdr>
            <w:top w:val="none" w:sz="0" w:space="0" w:color="auto"/>
            <w:left w:val="none" w:sz="0" w:space="0" w:color="auto"/>
            <w:bottom w:val="none" w:sz="0" w:space="0" w:color="auto"/>
            <w:right w:val="none" w:sz="0" w:space="0" w:color="auto"/>
          </w:divBdr>
        </w:div>
        <w:div w:id="495612023">
          <w:marLeft w:val="640"/>
          <w:marRight w:val="0"/>
          <w:marTop w:val="0"/>
          <w:marBottom w:val="0"/>
          <w:divBdr>
            <w:top w:val="none" w:sz="0" w:space="0" w:color="auto"/>
            <w:left w:val="none" w:sz="0" w:space="0" w:color="auto"/>
            <w:bottom w:val="none" w:sz="0" w:space="0" w:color="auto"/>
            <w:right w:val="none" w:sz="0" w:space="0" w:color="auto"/>
          </w:divBdr>
        </w:div>
        <w:div w:id="744456077">
          <w:marLeft w:val="640"/>
          <w:marRight w:val="0"/>
          <w:marTop w:val="0"/>
          <w:marBottom w:val="0"/>
          <w:divBdr>
            <w:top w:val="none" w:sz="0" w:space="0" w:color="auto"/>
            <w:left w:val="none" w:sz="0" w:space="0" w:color="auto"/>
            <w:bottom w:val="none" w:sz="0" w:space="0" w:color="auto"/>
            <w:right w:val="none" w:sz="0" w:space="0" w:color="auto"/>
          </w:divBdr>
        </w:div>
        <w:div w:id="860625281">
          <w:marLeft w:val="640"/>
          <w:marRight w:val="0"/>
          <w:marTop w:val="0"/>
          <w:marBottom w:val="0"/>
          <w:divBdr>
            <w:top w:val="none" w:sz="0" w:space="0" w:color="auto"/>
            <w:left w:val="none" w:sz="0" w:space="0" w:color="auto"/>
            <w:bottom w:val="none" w:sz="0" w:space="0" w:color="auto"/>
            <w:right w:val="none" w:sz="0" w:space="0" w:color="auto"/>
          </w:divBdr>
        </w:div>
        <w:div w:id="958025232">
          <w:marLeft w:val="640"/>
          <w:marRight w:val="0"/>
          <w:marTop w:val="0"/>
          <w:marBottom w:val="0"/>
          <w:divBdr>
            <w:top w:val="none" w:sz="0" w:space="0" w:color="auto"/>
            <w:left w:val="none" w:sz="0" w:space="0" w:color="auto"/>
            <w:bottom w:val="none" w:sz="0" w:space="0" w:color="auto"/>
            <w:right w:val="none" w:sz="0" w:space="0" w:color="auto"/>
          </w:divBdr>
        </w:div>
        <w:div w:id="1016005138">
          <w:marLeft w:val="640"/>
          <w:marRight w:val="0"/>
          <w:marTop w:val="0"/>
          <w:marBottom w:val="0"/>
          <w:divBdr>
            <w:top w:val="none" w:sz="0" w:space="0" w:color="auto"/>
            <w:left w:val="none" w:sz="0" w:space="0" w:color="auto"/>
            <w:bottom w:val="none" w:sz="0" w:space="0" w:color="auto"/>
            <w:right w:val="none" w:sz="0" w:space="0" w:color="auto"/>
          </w:divBdr>
        </w:div>
        <w:div w:id="1037315222">
          <w:marLeft w:val="640"/>
          <w:marRight w:val="0"/>
          <w:marTop w:val="0"/>
          <w:marBottom w:val="0"/>
          <w:divBdr>
            <w:top w:val="none" w:sz="0" w:space="0" w:color="auto"/>
            <w:left w:val="none" w:sz="0" w:space="0" w:color="auto"/>
            <w:bottom w:val="none" w:sz="0" w:space="0" w:color="auto"/>
            <w:right w:val="none" w:sz="0" w:space="0" w:color="auto"/>
          </w:divBdr>
        </w:div>
        <w:div w:id="1080249383">
          <w:marLeft w:val="640"/>
          <w:marRight w:val="0"/>
          <w:marTop w:val="0"/>
          <w:marBottom w:val="0"/>
          <w:divBdr>
            <w:top w:val="none" w:sz="0" w:space="0" w:color="auto"/>
            <w:left w:val="none" w:sz="0" w:space="0" w:color="auto"/>
            <w:bottom w:val="none" w:sz="0" w:space="0" w:color="auto"/>
            <w:right w:val="none" w:sz="0" w:space="0" w:color="auto"/>
          </w:divBdr>
        </w:div>
        <w:div w:id="1136028930">
          <w:marLeft w:val="640"/>
          <w:marRight w:val="0"/>
          <w:marTop w:val="0"/>
          <w:marBottom w:val="0"/>
          <w:divBdr>
            <w:top w:val="none" w:sz="0" w:space="0" w:color="auto"/>
            <w:left w:val="none" w:sz="0" w:space="0" w:color="auto"/>
            <w:bottom w:val="none" w:sz="0" w:space="0" w:color="auto"/>
            <w:right w:val="none" w:sz="0" w:space="0" w:color="auto"/>
          </w:divBdr>
        </w:div>
        <w:div w:id="1196230515">
          <w:marLeft w:val="640"/>
          <w:marRight w:val="0"/>
          <w:marTop w:val="0"/>
          <w:marBottom w:val="0"/>
          <w:divBdr>
            <w:top w:val="none" w:sz="0" w:space="0" w:color="auto"/>
            <w:left w:val="none" w:sz="0" w:space="0" w:color="auto"/>
            <w:bottom w:val="none" w:sz="0" w:space="0" w:color="auto"/>
            <w:right w:val="none" w:sz="0" w:space="0" w:color="auto"/>
          </w:divBdr>
        </w:div>
        <w:div w:id="1290432942">
          <w:marLeft w:val="640"/>
          <w:marRight w:val="0"/>
          <w:marTop w:val="0"/>
          <w:marBottom w:val="0"/>
          <w:divBdr>
            <w:top w:val="none" w:sz="0" w:space="0" w:color="auto"/>
            <w:left w:val="none" w:sz="0" w:space="0" w:color="auto"/>
            <w:bottom w:val="none" w:sz="0" w:space="0" w:color="auto"/>
            <w:right w:val="none" w:sz="0" w:space="0" w:color="auto"/>
          </w:divBdr>
        </w:div>
        <w:div w:id="1376657770">
          <w:marLeft w:val="640"/>
          <w:marRight w:val="0"/>
          <w:marTop w:val="0"/>
          <w:marBottom w:val="0"/>
          <w:divBdr>
            <w:top w:val="none" w:sz="0" w:space="0" w:color="auto"/>
            <w:left w:val="none" w:sz="0" w:space="0" w:color="auto"/>
            <w:bottom w:val="none" w:sz="0" w:space="0" w:color="auto"/>
            <w:right w:val="none" w:sz="0" w:space="0" w:color="auto"/>
          </w:divBdr>
        </w:div>
        <w:div w:id="1435436594">
          <w:marLeft w:val="640"/>
          <w:marRight w:val="0"/>
          <w:marTop w:val="0"/>
          <w:marBottom w:val="0"/>
          <w:divBdr>
            <w:top w:val="none" w:sz="0" w:space="0" w:color="auto"/>
            <w:left w:val="none" w:sz="0" w:space="0" w:color="auto"/>
            <w:bottom w:val="none" w:sz="0" w:space="0" w:color="auto"/>
            <w:right w:val="none" w:sz="0" w:space="0" w:color="auto"/>
          </w:divBdr>
        </w:div>
        <w:div w:id="1445222703">
          <w:marLeft w:val="640"/>
          <w:marRight w:val="0"/>
          <w:marTop w:val="0"/>
          <w:marBottom w:val="0"/>
          <w:divBdr>
            <w:top w:val="none" w:sz="0" w:space="0" w:color="auto"/>
            <w:left w:val="none" w:sz="0" w:space="0" w:color="auto"/>
            <w:bottom w:val="none" w:sz="0" w:space="0" w:color="auto"/>
            <w:right w:val="none" w:sz="0" w:space="0" w:color="auto"/>
          </w:divBdr>
        </w:div>
        <w:div w:id="1676881934">
          <w:marLeft w:val="640"/>
          <w:marRight w:val="0"/>
          <w:marTop w:val="0"/>
          <w:marBottom w:val="0"/>
          <w:divBdr>
            <w:top w:val="none" w:sz="0" w:space="0" w:color="auto"/>
            <w:left w:val="none" w:sz="0" w:space="0" w:color="auto"/>
            <w:bottom w:val="none" w:sz="0" w:space="0" w:color="auto"/>
            <w:right w:val="none" w:sz="0" w:space="0" w:color="auto"/>
          </w:divBdr>
        </w:div>
        <w:div w:id="1742868717">
          <w:marLeft w:val="640"/>
          <w:marRight w:val="0"/>
          <w:marTop w:val="0"/>
          <w:marBottom w:val="0"/>
          <w:divBdr>
            <w:top w:val="none" w:sz="0" w:space="0" w:color="auto"/>
            <w:left w:val="none" w:sz="0" w:space="0" w:color="auto"/>
            <w:bottom w:val="none" w:sz="0" w:space="0" w:color="auto"/>
            <w:right w:val="none" w:sz="0" w:space="0" w:color="auto"/>
          </w:divBdr>
        </w:div>
        <w:div w:id="1879777508">
          <w:marLeft w:val="640"/>
          <w:marRight w:val="0"/>
          <w:marTop w:val="0"/>
          <w:marBottom w:val="0"/>
          <w:divBdr>
            <w:top w:val="none" w:sz="0" w:space="0" w:color="auto"/>
            <w:left w:val="none" w:sz="0" w:space="0" w:color="auto"/>
            <w:bottom w:val="none" w:sz="0" w:space="0" w:color="auto"/>
            <w:right w:val="none" w:sz="0" w:space="0" w:color="auto"/>
          </w:divBdr>
        </w:div>
        <w:div w:id="1940139587">
          <w:marLeft w:val="640"/>
          <w:marRight w:val="0"/>
          <w:marTop w:val="0"/>
          <w:marBottom w:val="0"/>
          <w:divBdr>
            <w:top w:val="none" w:sz="0" w:space="0" w:color="auto"/>
            <w:left w:val="none" w:sz="0" w:space="0" w:color="auto"/>
            <w:bottom w:val="none" w:sz="0" w:space="0" w:color="auto"/>
            <w:right w:val="none" w:sz="0" w:space="0" w:color="auto"/>
          </w:divBdr>
        </w:div>
        <w:div w:id="1991326626">
          <w:marLeft w:val="640"/>
          <w:marRight w:val="0"/>
          <w:marTop w:val="0"/>
          <w:marBottom w:val="0"/>
          <w:divBdr>
            <w:top w:val="none" w:sz="0" w:space="0" w:color="auto"/>
            <w:left w:val="none" w:sz="0" w:space="0" w:color="auto"/>
            <w:bottom w:val="none" w:sz="0" w:space="0" w:color="auto"/>
            <w:right w:val="none" w:sz="0" w:space="0" w:color="auto"/>
          </w:divBdr>
        </w:div>
        <w:div w:id="2021082672">
          <w:marLeft w:val="640"/>
          <w:marRight w:val="0"/>
          <w:marTop w:val="0"/>
          <w:marBottom w:val="0"/>
          <w:divBdr>
            <w:top w:val="none" w:sz="0" w:space="0" w:color="auto"/>
            <w:left w:val="none" w:sz="0" w:space="0" w:color="auto"/>
            <w:bottom w:val="none" w:sz="0" w:space="0" w:color="auto"/>
            <w:right w:val="none" w:sz="0" w:space="0" w:color="auto"/>
          </w:divBdr>
        </w:div>
      </w:divsChild>
    </w:div>
    <w:div w:id="1871603673">
      <w:marLeft w:val="640"/>
      <w:marRight w:val="0"/>
      <w:marTop w:val="0"/>
      <w:marBottom w:val="0"/>
      <w:divBdr>
        <w:top w:val="none" w:sz="0" w:space="0" w:color="auto"/>
        <w:left w:val="none" w:sz="0" w:space="0" w:color="auto"/>
        <w:bottom w:val="none" w:sz="0" w:space="0" w:color="auto"/>
        <w:right w:val="none" w:sz="0" w:space="0" w:color="auto"/>
      </w:divBdr>
    </w:div>
    <w:div w:id="1875269847">
      <w:marLeft w:val="640"/>
      <w:marRight w:val="0"/>
      <w:marTop w:val="0"/>
      <w:marBottom w:val="0"/>
      <w:divBdr>
        <w:top w:val="none" w:sz="0" w:space="0" w:color="auto"/>
        <w:left w:val="none" w:sz="0" w:space="0" w:color="auto"/>
        <w:bottom w:val="none" w:sz="0" w:space="0" w:color="auto"/>
        <w:right w:val="none" w:sz="0" w:space="0" w:color="auto"/>
      </w:divBdr>
    </w:div>
    <w:div w:id="1875969716">
      <w:bodyDiv w:val="1"/>
      <w:marLeft w:val="0"/>
      <w:marRight w:val="0"/>
      <w:marTop w:val="0"/>
      <w:marBottom w:val="0"/>
      <w:divBdr>
        <w:top w:val="none" w:sz="0" w:space="0" w:color="auto"/>
        <w:left w:val="none" w:sz="0" w:space="0" w:color="auto"/>
        <w:bottom w:val="none" w:sz="0" w:space="0" w:color="auto"/>
        <w:right w:val="none" w:sz="0" w:space="0" w:color="auto"/>
      </w:divBdr>
      <w:divsChild>
        <w:div w:id="57287822">
          <w:marLeft w:val="640"/>
          <w:marRight w:val="0"/>
          <w:marTop w:val="0"/>
          <w:marBottom w:val="0"/>
          <w:divBdr>
            <w:top w:val="none" w:sz="0" w:space="0" w:color="auto"/>
            <w:left w:val="none" w:sz="0" w:space="0" w:color="auto"/>
            <w:bottom w:val="none" w:sz="0" w:space="0" w:color="auto"/>
            <w:right w:val="none" w:sz="0" w:space="0" w:color="auto"/>
          </w:divBdr>
        </w:div>
        <w:div w:id="380635748">
          <w:marLeft w:val="640"/>
          <w:marRight w:val="0"/>
          <w:marTop w:val="0"/>
          <w:marBottom w:val="0"/>
          <w:divBdr>
            <w:top w:val="none" w:sz="0" w:space="0" w:color="auto"/>
            <w:left w:val="none" w:sz="0" w:space="0" w:color="auto"/>
            <w:bottom w:val="none" w:sz="0" w:space="0" w:color="auto"/>
            <w:right w:val="none" w:sz="0" w:space="0" w:color="auto"/>
          </w:divBdr>
        </w:div>
        <w:div w:id="479927521">
          <w:marLeft w:val="640"/>
          <w:marRight w:val="0"/>
          <w:marTop w:val="0"/>
          <w:marBottom w:val="0"/>
          <w:divBdr>
            <w:top w:val="none" w:sz="0" w:space="0" w:color="auto"/>
            <w:left w:val="none" w:sz="0" w:space="0" w:color="auto"/>
            <w:bottom w:val="none" w:sz="0" w:space="0" w:color="auto"/>
            <w:right w:val="none" w:sz="0" w:space="0" w:color="auto"/>
          </w:divBdr>
        </w:div>
        <w:div w:id="547454649">
          <w:marLeft w:val="640"/>
          <w:marRight w:val="0"/>
          <w:marTop w:val="0"/>
          <w:marBottom w:val="0"/>
          <w:divBdr>
            <w:top w:val="none" w:sz="0" w:space="0" w:color="auto"/>
            <w:left w:val="none" w:sz="0" w:space="0" w:color="auto"/>
            <w:bottom w:val="none" w:sz="0" w:space="0" w:color="auto"/>
            <w:right w:val="none" w:sz="0" w:space="0" w:color="auto"/>
          </w:divBdr>
        </w:div>
        <w:div w:id="730229965">
          <w:marLeft w:val="640"/>
          <w:marRight w:val="0"/>
          <w:marTop w:val="0"/>
          <w:marBottom w:val="0"/>
          <w:divBdr>
            <w:top w:val="none" w:sz="0" w:space="0" w:color="auto"/>
            <w:left w:val="none" w:sz="0" w:space="0" w:color="auto"/>
            <w:bottom w:val="none" w:sz="0" w:space="0" w:color="auto"/>
            <w:right w:val="none" w:sz="0" w:space="0" w:color="auto"/>
          </w:divBdr>
        </w:div>
        <w:div w:id="934022801">
          <w:marLeft w:val="640"/>
          <w:marRight w:val="0"/>
          <w:marTop w:val="0"/>
          <w:marBottom w:val="0"/>
          <w:divBdr>
            <w:top w:val="none" w:sz="0" w:space="0" w:color="auto"/>
            <w:left w:val="none" w:sz="0" w:space="0" w:color="auto"/>
            <w:bottom w:val="none" w:sz="0" w:space="0" w:color="auto"/>
            <w:right w:val="none" w:sz="0" w:space="0" w:color="auto"/>
          </w:divBdr>
        </w:div>
        <w:div w:id="1123302552">
          <w:marLeft w:val="640"/>
          <w:marRight w:val="0"/>
          <w:marTop w:val="0"/>
          <w:marBottom w:val="0"/>
          <w:divBdr>
            <w:top w:val="none" w:sz="0" w:space="0" w:color="auto"/>
            <w:left w:val="none" w:sz="0" w:space="0" w:color="auto"/>
            <w:bottom w:val="none" w:sz="0" w:space="0" w:color="auto"/>
            <w:right w:val="none" w:sz="0" w:space="0" w:color="auto"/>
          </w:divBdr>
        </w:div>
        <w:div w:id="1448888414">
          <w:marLeft w:val="640"/>
          <w:marRight w:val="0"/>
          <w:marTop w:val="0"/>
          <w:marBottom w:val="0"/>
          <w:divBdr>
            <w:top w:val="none" w:sz="0" w:space="0" w:color="auto"/>
            <w:left w:val="none" w:sz="0" w:space="0" w:color="auto"/>
            <w:bottom w:val="none" w:sz="0" w:space="0" w:color="auto"/>
            <w:right w:val="none" w:sz="0" w:space="0" w:color="auto"/>
          </w:divBdr>
        </w:div>
        <w:div w:id="1458911642">
          <w:marLeft w:val="640"/>
          <w:marRight w:val="0"/>
          <w:marTop w:val="0"/>
          <w:marBottom w:val="0"/>
          <w:divBdr>
            <w:top w:val="none" w:sz="0" w:space="0" w:color="auto"/>
            <w:left w:val="none" w:sz="0" w:space="0" w:color="auto"/>
            <w:bottom w:val="none" w:sz="0" w:space="0" w:color="auto"/>
            <w:right w:val="none" w:sz="0" w:space="0" w:color="auto"/>
          </w:divBdr>
        </w:div>
        <w:div w:id="1545559365">
          <w:marLeft w:val="640"/>
          <w:marRight w:val="0"/>
          <w:marTop w:val="0"/>
          <w:marBottom w:val="0"/>
          <w:divBdr>
            <w:top w:val="none" w:sz="0" w:space="0" w:color="auto"/>
            <w:left w:val="none" w:sz="0" w:space="0" w:color="auto"/>
            <w:bottom w:val="none" w:sz="0" w:space="0" w:color="auto"/>
            <w:right w:val="none" w:sz="0" w:space="0" w:color="auto"/>
          </w:divBdr>
        </w:div>
        <w:div w:id="1570533997">
          <w:marLeft w:val="640"/>
          <w:marRight w:val="0"/>
          <w:marTop w:val="0"/>
          <w:marBottom w:val="0"/>
          <w:divBdr>
            <w:top w:val="none" w:sz="0" w:space="0" w:color="auto"/>
            <w:left w:val="none" w:sz="0" w:space="0" w:color="auto"/>
            <w:bottom w:val="none" w:sz="0" w:space="0" w:color="auto"/>
            <w:right w:val="none" w:sz="0" w:space="0" w:color="auto"/>
          </w:divBdr>
        </w:div>
        <w:div w:id="1576430091">
          <w:marLeft w:val="640"/>
          <w:marRight w:val="0"/>
          <w:marTop w:val="0"/>
          <w:marBottom w:val="0"/>
          <w:divBdr>
            <w:top w:val="none" w:sz="0" w:space="0" w:color="auto"/>
            <w:left w:val="none" w:sz="0" w:space="0" w:color="auto"/>
            <w:bottom w:val="none" w:sz="0" w:space="0" w:color="auto"/>
            <w:right w:val="none" w:sz="0" w:space="0" w:color="auto"/>
          </w:divBdr>
        </w:div>
        <w:div w:id="1896353374">
          <w:marLeft w:val="640"/>
          <w:marRight w:val="0"/>
          <w:marTop w:val="0"/>
          <w:marBottom w:val="0"/>
          <w:divBdr>
            <w:top w:val="none" w:sz="0" w:space="0" w:color="auto"/>
            <w:left w:val="none" w:sz="0" w:space="0" w:color="auto"/>
            <w:bottom w:val="none" w:sz="0" w:space="0" w:color="auto"/>
            <w:right w:val="none" w:sz="0" w:space="0" w:color="auto"/>
          </w:divBdr>
        </w:div>
        <w:div w:id="2079858290">
          <w:marLeft w:val="640"/>
          <w:marRight w:val="0"/>
          <w:marTop w:val="0"/>
          <w:marBottom w:val="0"/>
          <w:divBdr>
            <w:top w:val="none" w:sz="0" w:space="0" w:color="auto"/>
            <w:left w:val="none" w:sz="0" w:space="0" w:color="auto"/>
            <w:bottom w:val="none" w:sz="0" w:space="0" w:color="auto"/>
            <w:right w:val="none" w:sz="0" w:space="0" w:color="auto"/>
          </w:divBdr>
        </w:div>
      </w:divsChild>
    </w:div>
    <w:div w:id="1876842800">
      <w:bodyDiv w:val="1"/>
      <w:marLeft w:val="0"/>
      <w:marRight w:val="0"/>
      <w:marTop w:val="0"/>
      <w:marBottom w:val="0"/>
      <w:divBdr>
        <w:top w:val="none" w:sz="0" w:space="0" w:color="auto"/>
        <w:left w:val="none" w:sz="0" w:space="0" w:color="auto"/>
        <w:bottom w:val="none" w:sz="0" w:space="0" w:color="auto"/>
        <w:right w:val="none" w:sz="0" w:space="0" w:color="auto"/>
      </w:divBdr>
      <w:divsChild>
        <w:div w:id="94323164">
          <w:marLeft w:val="640"/>
          <w:marRight w:val="0"/>
          <w:marTop w:val="0"/>
          <w:marBottom w:val="0"/>
          <w:divBdr>
            <w:top w:val="none" w:sz="0" w:space="0" w:color="auto"/>
            <w:left w:val="none" w:sz="0" w:space="0" w:color="auto"/>
            <w:bottom w:val="none" w:sz="0" w:space="0" w:color="auto"/>
            <w:right w:val="none" w:sz="0" w:space="0" w:color="auto"/>
          </w:divBdr>
        </w:div>
        <w:div w:id="97797902">
          <w:marLeft w:val="640"/>
          <w:marRight w:val="0"/>
          <w:marTop w:val="0"/>
          <w:marBottom w:val="0"/>
          <w:divBdr>
            <w:top w:val="none" w:sz="0" w:space="0" w:color="auto"/>
            <w:left w:val="none" w:sz="0" w:space="0" w:color="auto"/>
            <w:bottom w:val="none" w:sz="0" w:space="0" w:color="auto"/>
            <w:right w:val="none" w:sz="0" w:space="0" w:color="auto"/>
          </w:divBdr>
        </w:div>
        <w:div w:id="170337034">
          <w:marLeft w:val="640"/>
          <w:marRight w:val="0"/>
          <w:marTop w:val="0"/>
          <w:marBottom w:val="0"/>
          <w:divBdr>
            <w:top w:val="none" w:sz="0" w:space="0" w:color="auto"/>
            <w:left w:val="none" w:sz="0" w:space="0" w:color="auto"/>
            <w:bottom w:val="none" w:sz="0" w:space="0" w:color="auto"/>
            <w:right w:val="none" w:sz="0" w:space="0" w:color="auto"/>
          </w:divBdr>
        </w:div>
        <w:div w:id="218249589">
          <w:marLeft w:val="640"/>
          <w:marRight w:val="0"/>
          <w:marTop w:val="0"/>
          <w:marBottom w:val="0"/>
          <w:divBdr>
            <w:top w:val="none" w:sz="0" w:space="0" w:color="auto"/>
            <w:left w:val="none" w:sz="0" w:space="0" w:color="auto"/>
            <w:bottom w:val="none" w:sz="0" w:space="0" w:color="auto"/>
            <w:right w:val="none" w:sz="0" w:space="0" w:color="auto"/>
          </w:divBdr>
        </w:div>
        <w:div w:id="301353038">
          <w:marLeft w:val="640"/>
          <w:marRight w:val="0"/>
          <w:marTop w:val="0"/>
          <w:marBottom w:val="0"/>
          <w:divBdr>
            <w:top w:val="none" w:sz="0" w:space="0" w:color="auto"/>
            <w:left w:val="none" w:sz="0" w:space="0" w:color="auto"/>
            <w:bottom w:val="none" w:sz="0" w:space="0" w:color="auto"/>
            <w:right w:val="none" w:sz="0" w:space="0" w:color="auto"/>
          </w:divBdr>
        </w:div>
        <w:div w:id="309097166">
          <w:marLeft w:val="640"/>
          <w:marRight w:val="0"/>
          <w:marTop w:val="0"/>
          <w:marBottom w:val="0"/>
          <w:divBdr>
            <w:top w:val="none" w:sz="0" w:space="0" w:color="auto"/>
            <w:left w:val="none" w:sz="0" w:space="0" w:color="auto"/>
            <w:bottom w:val="none" w:sz="0" w:space="0" w:color="auto"/>
            <w:right w:val="none" w:sz="0" w:space="0" w:color="auto"/>
          </w:divBdr>
        </w:div>
        <w:div w:id="341395306">
          <w:marLeft w:val="640"/>
          <w:marRight w:val="0"/>
          <w:marTop w:val="0"/>
          <w:marBottom w:val="0"/>
          <w:divBdr>
            <w:top w:val="none" w:sz="0" w:space="0" w:color="auto"/>
            <w:left w:val="none" w:sz="0" w:space="0" w:color="auto"/>
            <w:bottom w:val="none" w:sz="0" w:space="0" w:color="auto"/>
            <w:right w:val="none" w:sz="0" w:space="0" w:color="auto"/>
          </w:divBdr>
        </w:div>
        <w:div w:id="364213392">
          <w:marLeft w:val="640"/>
          <w:marRight w:val="0"/>
          <w:marTop w:val="0"/>
          <w:marBottom w:val="0"/>
          <w:divBdr>
            <w:top w:val="none" w:sz="0" w:space="0" w:color="auto"/>
            <w:left w:val="none" w:sz="0" w:space="0" w:color="auto"/>
            <w:bottom w:val="none" w:sz="0" w:space="0" w:color="auto"/>
            <w:right w:val="none" w:sz="0" w:space="0" w:color="auto"/>
          </w:divBdr>
        </w:div>
        <w:div w:id="544366384">
          <w:marLeft w:val="640"/>
          <w:marRight w:val="0"/>
          <w:marTop w:val="0"/>
          <w:marBottom w:val="0"/>
          <w:divBdr>
            <w:top w:val="none" w:sz="0" w:space="0" w:color="auto"/>
            <w:left w:val="none" w:sz="0" w:space="0" w:color="auto"/>
            <w:bottom w:val="none" w:sz="0" w:space="0" w:color="auto"/>
            <w:right w:val="none" w:sz="0" w:space="0" w:color="auto"/>
          </w:divBdr>
        </w:div>
        <w:div w:id="692027159">
          <w:marLeft w:val="640"/>
          <w:marRight w:val="0"/>
          <w:marTop w:val="0"/>
          <w:marBottom w:val="0"/>
          <w:divBdr>
            <w:top w:val="none" w:sz="0" w:space="0" w:color="auto"/>
            <w:left w:val="none" w:sz="0" w:space="0" w:color="auto"/>
            <w:bottom w:val="none" w:sz="0" w:space="0" w:color="auto"/>
            <w:right w:val="none" w:sz="0" w:space="0" w:color="auto"/>
          </w:divBdr>
        </w:div>
        <w:div w:id="792988999">
          <w:marLeft w:val="640"/>
          <w:marRight w:val="0"/>
          <w:marTop w:val="0"/>
          <w:marBottom w:val="0"/>
          <w:divBdr>
            <w:top w:val="none" w:sz="0" w:space="0" w:color="auto"/>
            <w:left w:val="none" w:sz="0" w:space="0" w:color="auto"/>
            <w:bottom w:val="none" w:sz="0" w:space="0" w:color="auto"/>
            <w:right w:val="none" w:sz="0" w:space="0" w:color="auto"/>
          </w:divBdr>
        </w:div>
        <w:div w:id="902252999">
          <w:marLeft w:val="640"/>
          <w:marRight w:val="0"/>
          <w:marTop w:val="0"/>
          <w:marBottom w:val="0"/>
          <w:divBdr>
            <w:top w:val="none" w:sz="0" w:space="0" w:color="auto"/>
            <w:left w:val="none" w:sz="0" w:space="0" w:color="auto"/>
            <w:bottom w:val="none" w:sz="0" w:space="0" w:color="auto"/>
            <w:right w:val="none" w:sz="0" w:space="0" w:color="auto"/>
          </w:divBdr>
        </w:div>
        <w:div w:id="969361290">
          <w:marLeft w:val="640"/>
          <w:marRight w:val="0"/>
          <w:marTop w:val="0"/>
          <w:marBottom w:val="0"/>
          <w:divBdr>
            <w:top w:val="none" w:sz="0" w:space="0" w:color="auto"/>
            <w:left w:val="none" w:sz="0" w:space="0" w:color="auto"/>
            <w:bottom w:val="none" w:sz="0" w:space="0" w:color="auto"/>
            <w:right w:val="none" w:sz="0" w:space="0" w:color="auto"/>
          </w:divBdr>
        </w:div>
        <w:div w:id="1091005742">
          <w:marLeft w:val="640"/>
          <w:marRight w:val="0"/>
          <w:marTop w:val="0"/>
          <w:marBottom w:val="0"/>
          <w:divBdr>
            <w:top w:val="none" w:sz="0" w:space="0" w:color="auto"/>
            <w:left w:val="none" w:sz="0" w:space="0" w:color="auto"/>
            <w:bottom w:val="none" w:sz="0" w:space="0" w:color="auto"/>
            <w:right w:val="none" w:sz="0" w:space="0" w:color="auto"/>
          </w:divBdr>
        </w:div>
        <w:div w:id="1163468371">
          <w:marLeft w:val="640"/>
          <w:marRight w:val="0"/>
          <w:marTop w:val="0"/>
          <w:marBottom w:val="0"/>
          <w:divBdr>
            <w:top w:val="none" w:sz="0" w:space="0" w:color="auto"/>
            <w:left w:val="none" w:sz="0" w:space="0" w:color="auto"/>
            <w:bottom w:val="none" w:sz="0" w:space="0" w:color="auto"/>
            <w:right w:val="none" w:sz="0" w:space="0" w:color="auto"/>
          </w:divBdr>
        </w:div>
        <w:div w:id="1266574867">
          <w:marLeft w:val="640"/>
          <w:marRight w:val="0"/>
          <w:marTop w:val="0"/>
          <w:marBottom w:val="0"/>
          <w:divBdr>
            <w:top w:val="none" w:sz="0" w:space="0" w:color="auto"/>
            <w:left w:val="none" w:sz="0" w:space="0" w:color="auto"/>
            <w:bottom w:val="none" w:sz="0" w:space="0" w:color="auto"/>
            <w:right w:val="none" w:sz="0" w:space="0" w:color="auto"/>
          </w:divBdr>
        </w:div>
        <w:div w:id="1286043104">
          <w:marLeft w:val="640"/>
          <w:marRight w:val="0"/>
          <w:marTop w:val="0"/>
          <w:marBottom w:val="0"/>
          <w:divBdr>
            <w:top w:val="none" w:sz="0" w:space="0" w:color="auto"/>
            <w:left w:val="none" w:sz="0" w:space="0" w:color="auto"/>
            <w:bottom w:val="none" w:sz="0" w:space="0" w:color="auto"/>
            <w:right w:val="none" w:sz="0" w:space="0" w:color="auto"/>
          </w:divBdr>
        </w:div>
        <w:div w:id="1325821734">
          <w:marLeft w:val="640"/>
          <w:marRight w:val="0"/>
          <w:marTop w:val="0"/>
          <w:marBottom w:val="0"/>
          <w:divBdr>
            <w:top w:val="none" w:sz="0" w:space="0" w:color="auto"/>
            <w:left w:val="none" w:sz="0" w:space="0" w:color="auto"/>
            <w:bottom w:val="none" w:sz="0" w:space="0" w:color="auto"/>
            <w:right w:val="none" w:sz="0" w:space="0" w:color="auto"/>
          </w:divBdr>
        </w:div>
        <w:div w:id="1400907067">
          <w:marLeft w:val="640"/>
          <w:marRight w:val="0"/>
          <w:marTop w:val="0"/>
          <w:marBottom w:val="0"/>
          <w:divBdr>
            <w:top w:val="none" w:sz="0" w:space="0" w:color="auto"/>
            <w:left w:val="none" w:sz="0" w:space="0" w:color="auto"/>
            <w:bottom w:val="none" w:sz="0" w:space="0" w:color="auto"/>
            <w:right w:val="none" w:sz="0" w:space="0" w:color="auto"/>
          </w:divBdr>
        </w:div>
        <w:div w:id="1572078219">
          <w:marLeft w:val="640"/>
          <w:marRight w:val="0"/>
          <w:marTop w:val="0"/>
          <w:marBottom w:val="0"/>
          <w:divBdr>
            <w:top w:val="none" w:sz="0" w:space="0" w:color="auto"/>
            <w:left w:val="none" w:sz="0" w:space="0" w:color="auto"/>
            <w:bottom w:val="none" w:sz="0" w:space="0" w:color="auto"/>
            <w:right w:val="none" w:sz="0" w:space="0" w:color="auto"/>
          </w:divBdr>
        </w:div>
        <w:div w:id="1655063563">
          <w:marLeft w:val="640"/>
          <w:marRight w:val="0"/>
          <w:marTop w:val="0"/>
          <w:marBottom w:val="0"/>
          <w:divBdr>
            <w:top w:val="none" w:sz="0" w:space="0" w:color="auto"/>
            <w:left w:val="none" w:sz="0" w:space="0" w:color="auto"/>
            <w:bottom w:val="none" w:sz="0" w:space="0" w:color="auto"/>
            <w:right w:val="none" w:sz="0" w:space="0" w:color="auto"/>
          </w:divBdr>
        </w:div>
        <w:div w:id="1667518926">
          <w:marLeft w:val="640"/>
          <w:marRight w:val="0"/>
          <w:marTop w:val="0"/>
          <w:marBottom w:val="0"/>
          <w:divBdr>
            <w:top w:val="none" w:sz="0" w:space="0" w:color="auto"/>
            <w:left w:val="none" w:sz="0" w:space="0" w:color="auto"/>
            <w:bottom w:val="none" w:sz="0" w:space="0" w:color="auto"/>
            <w:right w:val="none" w:sz="0" w:space="0" w:color="auto"/>
          </w:divBdr>
        </w:div>
        <w:div w:id="1718697998">
          <w:marLeft w:val="640"/>
          <w:marRight w:val="0"/>
          <w:marTop w:val="0"/>
          <w:marBottom w:val="0"/>
          <w:divBdr>
            <w:top w:val="none" w:sz="0" w:space="0" w:color="auto"/>
            <w:left w:val="none" w:sz="0" w:space="0" w:color="auto"/>
            <w:bottom w:val="none" w:sz="0" w:space="0" w:color="auto"/>
            <w:right w:val="none" w:sz="0" w:space="0" w:color="auto"/>
          </w:divBdr>
        </w:div>
        <w:div w:id="1722558214">
          <w:marLeft w:val="640"/>
          <w:marRight w:val="0"/>
          <w:marTop w:val="0"/>
          <w:marBottom w:val="0"/>
          <w:divBdr>
            <w:top w:val="none" w:sz="0" w:space="0" w:color="auto"/>
            <w:left w:val="none" w:sz="0" w:space="0" w:color="auto"/>
            <w:bottom w:val="none" w:sz="0" w:space="0" w:color="auto"/>
            <w:right w:val="none" w:sz="0" w:space="0" w:color="auto"/>
          </w:divBdr>
        </w:div>
        <w:div w:id="1727796726">
          <w:marLeft w:val="640"/>
          <w:marRight w:val="0"/>
          <w:marTop w:val="0"/>
          <w:marBottom w:val="0"/>
          <w:divBdr>
            <w:top w:val="none" w:sz="0" w:space="0" w:color="auto"/>
            <w:left w:val="none" w:sz="0" w:space="0" w:color="auto"/>
            <w:bottom w:val="none" w:sz="0" w:space="0" w:color="auto"/>
            <w:right w:val="none" w:sz="0" w:space="0" w:color="auto"/>
          </w:divBdr>
        </w:div>
        <w:div w:id="1844512549">
          <w:marLeft w:val="640"/>
          <w:marRight w:val="0"/>
          <w:marTop w:val="0"/>
          <w:marBottom w:val="0"/>
          <w:divBdr>
            <w:top w:val="none" w:sz="0" w:space="0" w:color="auto"/>
            <w:left w:val="none" w:sz="0" w:space="0" w:color="auto"/>
            <w:bottom w:val="none" w:sz="0" w:space="0" w:color="auto"/>
            <w:right w:val="none" w:sz="0" w:space="0" w:color="auto"/>
          </w:divBdr>
        </w:div>
        <w:div w:id="1850632053">
          <w:marLeft w:val="640"/>
          <w:marRight w:val="0"/>
          <w:marTop w:val="0"/>
          <w:marBottom w:val="0"/>
          <w:divBdr>
            <w:top w:val="none" w:sz="0" w:space="0" w:color="auto"/>
            <w:left w:val="none" w:sz="0" w:space="0" w:color="auto"/>
            <w:bottom w:val="none" w:sz="0" w:space="0" w:color="auto"/>
            <w:right w:val="none" w:sz="0" w:space="0" w:color="auto"/>
          </w:divBdr>
        </w:div>
        <w:div w:id="1948074772">
          <w:marLeft w:val="640"/>
          <w:marRight w:val="0"/>
          <w:marTop w:val="0"/>
          <w:marBottom w:val="0"/>
          <w:divBdr>
            <w:top w:val="none" w:sz="0" w:space="0" w:color="auto"/>
            <w:left w:val="none" w:sz="0" w:space="0" w:color="auto"/>
            <w:bottom w:val="none" w:sz="0" w:space="0" w:color="auto"/>
            <w:right w:val="none" w:sz="0" w:space="0" w:color="auto"/>
          </w:divBdr>
        </w:div>
        <w:div w:id="1981642431">
          <w:marLeft w:val="640"/>
          <w:marRight w:val="0"/>
          <w:marTop w:val="0"/>
          <w:marBottom w:val="0"/>
          <w:divBdr>
            <w:top w:val="none" w:sz="0" w:space="0" w:color="auto"/>
            <w:left w:val="none" w:sz="0" w:space="0" w:color="auto"/>
            <w:bottom w:val="none" w:sz="0" w:space="0" w:color="auto"/>
            <w:right w:val="none" w:sz="0" w:space="0" w:color="auto"/>
          </w:divBdr>
        </w:div>
      </w:divsChild>
    </w:div>
    <w:div w:id="1880435621">
      <w:marLeft w:val="640"/>
      <w:marRight w:val="0"/>
      <w:marTop w:val="0"/>
      <w:marBottom w:val="0"/>
      <w:divBdr>
        <w:top w:val="none" w:sz="0" w:space="0" w:color="auto"/>
        <w:left w:val="none" w:sz="0" w:space="0" w:color="auto"/>
        <w:bottom w:val="none" w:sz="0" w:space="0" w:color="auto"/>
        <w:right w:val="none" w:sz="0" w:space="0" w:color="auto"/>
      </w:divBdr>
    </w:div>
    <w:div w:id="1882008403">
      <w:bodyDiv w:val="1"/>
      <w:marLeft w:val="0"/>
      <w:marRight w:val="0"/>
      <w:marTop w:val="0"/>
      <w:marBottom w:val="0"/>
      <w:divBdr>
        <w:top w:val="none" w:sz="0" w:space="0" w:color="auto"/>
        <w:left w:val="none" w:sz="0" w:space="0" w:color="auto"/>
        <w:bottom w:val="none" w:sz="0" w:space="0" w:color="auto"/>
        <w:right w:val="none" w:sz="0" w:space="0" w:color="auto"/>
      </w:divBdr>
      <w:divsChild>
        <w:div w:id="1854418354">
          <w:marLeft w:val="640"/>
          <w:marRight w:val="0"/>
          <w:marTop w:val="0"/>
          <w:marBottom w:val="0"/>
          <w:divBdr>
            <w:top w:val="none" w:sz="0" w:space="0" w:color="auto"/>
            <w:left w:val="none" w:sz="0" w:space="0" w:color="auto"/>
            <w:bottom w:val="none" w:sz="0" w:space="0" w:color="auto"/>
            <w:right w:val="none" w:sz="0" w:space="0" w:color="auto"/>
          </w:divBdr>
        </w:div>
        <w:div w:id="290987229">
          <w:marLeft w:val="640"/>
          <w:marRight w:val="0"/>
          <w:marTop w:val="0"/>
          <w:marBottom w:val="0"/>
          <w:divBdr>
            <w:top w:val="none" w:sz="0" w:space="0" w:color="auto"/>
            <w:left w:val="none" w:sz="0" w:space="0" w:color="auto"/>
            <w:bottom w:val="none" w:sz="0" w:space="0" w:color="auto"/>
            <w:right w:val="none" w:sz="0" w:space="0" w:color="auto"/>
          </w:divBdr>
        </w:div>
        <w:div w:id="1215392184">
          <w:marLeft w:val="640"/>
          <w:marRight w:val="0"/>
          <w:marTop w:val="0"/>
          <w:marBottom w:val="0"/>
          <w:divBdr>
            <w:top w:val="none" w:sz="0" w:space="0" w:color="auto"/>
            <w:left w:val="none" w:sz="0" w:space="0" w:color="auto"/>
            <w:bottom w:val="none" w:sz="0" w:space="0" w:color="auto"/>
            <w:right w:val="none" w:sz="0" w:space="0" w:color="auto"/>
          </w:divBdr>
        </w:div>
        <w:div w:id="1743327281">
          <w:marLeft w:val="640"/>
          <w:marRight w:val="0"/>
          <w:marTop w:val="0"/>
          <w:marBottom w:val="0"/>
          <w:divBdr>
            <w:top w:val="none" w:sz="0" w:space="0" w:color="auto"/>
            <w:left w:val="none" w:sz="0" w:space="0" w:color="auto"/>
            <w:bottom w:val="none" w:sz="0" w:space="0" w:color="auto"/>
            <w:right w:val="none" w:sz="0" w:space="0" w:color="auto"/>
          </w:divBdr>
        </w:div>
        <w:div w:id="697508183">
          <w:marLeft w:val="640"/>
          <w:marRight w:val="0"/>
          <w:marTop w:val="0"/>
          <w:marBottom w:val="0"/>
          <w:divBdr>
            <w:top w:val="none" w:sz="0" w:space="0" w:color="auto"/>
            <w:left w:val="none" w:sz="0" w:space="0" w:color="auto"/>
            <w:bottom w:val="none" w:sz="0" w:space="0" w:color="auto"/>
            <w:right w:val="none" w:sz="0" w:space="0" w:color="auto"/>
          </w:divBdr>
        </w:div>
        <w:div w:id="637953799">
          <w:marLeft w:val="640"/>
          <w:marRight w:val="0"/>
          <w:marTop w:val="0"/>
          <w:marBottom w:val="0"/>
          <w:divBdr>
            <w:top w:val="none" w:sz="0" w:space="0" w:color="auto"/>
            <w:left w:val="none" w:sz="0" w:space="0" w:color="auto"/>
            <w:bottom w:val="none" w:sz="0" w:space="0" w:color="auto"/>
            <w:right w:val="none" w:sz="0" w:space="0" w:color="auto"/>
          </w:divBdr>
        </w:div>
        <w:div w:id="556160541">
          <w:marLeft w:val="640"/>
          <w:marRight w:val="0"/>
          <w:marTop w:val="0"/>
          <w:marBottom w:val="0"/>
          <w:divBdr>
            <w:top w:val="none" w:sz="0" w:space="0" w:color="auto"/>
            <w:left w:val="none" w:sz="0" w:space="0" w:color="auto"/>
            <w:bottom w:val="none" w:sz="0" w:space="0" w:color="auto"/>
            <w:right w:val="none" w:sz="0" w:space="0" w:color="auto"/>
          </w:divBdr>
        </w:div>
        <w:div w:id="994604518">
          <w:marLeft w:val="640"/>
          <w:marRight w:val="0"/>
          <w:marTop w:val="0"/>
          <w:marBottom w:val="0"/>
          <w:divBdr>
            <w:top w:val="none" w:sz="0" w:space="0" w:color="auto"/>
            <w:left w:val="none" w:sz="0" w:space="0" w:color="auto"/>
            <w:bottom w:val="none" w:sz="0" w:space="0" w:color="auto"/>
            <w:right w:val="none" w:sz="0" w:space="0" w:color="auto"/>
          </w:divBdr>
        </w:div>
        <w:div w:id="442647864">
          <w:marLeft w:val="640"/>
          <w:marRight w:val="0"/>
          <w:marTop w:val="0"/>
          <w:marBottom w:val="0"/>
          <w:divBdr>
            <w:top w:val="none" w:sz="0" w:space="0" w:color="auto"/>
            <w:left w:val="none" w:sz="0" w:space="0" w:color="auto"/>
            <w:bottom w:val="none" w:sz="0" w:space="0" w:color="auto"/>
            <w:right w:val="none" w:sz="0" w:space="0" w:color="auto"/>
          </w:divBdr>
        </w:div>
        <w:div w:id="516894899">
          <w:marLeft w:val="640"/>
          <w:marRight w:val="0"/>
          <w:marTop w:val="0"/>
          <w:marBottom w:val="0"/>
          <w:divBdr>
            <w:top w:val="none" w:sz="0" w:space="0" w:color="auto"/>
            <w:left w:val="none" w:sz="0" w:space="0" w:color="auto"/>
            <w:bottom w:val="none" w:sz="0" w:space="0" w:color="auto"/>
            <w:right w:val="none" w:sz="0" w:space="0" w:color="auto"/>
          </w:divBdr>
        </w:div>
        <w:div w:id="1356536816">
          <w:marLeft w:val="640"/>
          <w:marRight w:val="0"/>
          <w:marTop w:val="0"/>
          <w:marBottom w:val="0"/>
          <w:divBdr>
            <w:top w:val="none" w:sz="0" w:space="0" w:color="auto"/>
            <w:left w:val="none" w:sz="0" w:space="0" w:color="auto"/>
            <w:bottom w:val="none" w:sz="0" w:space="0" w:color="auto"/>
            <w:right w:val="none" w:sz="0" w:space="0" w:color="auto"/>
          </w:divBdr>
        </w:div>
        <w:div w:id="1195386256">
          <w:marLeft w:val="640"/>
          <w:marRight w:val="0"/>
          <w:marTop w:val="0"/>
          <w:marBottom w:val="0"/>
          <w:divBdr>
            <w:top w:val="none" w:sz="0" w:space="0" w:color="auto"/>
            <w:left w:val="none" w:sz="0" w:space="0" w:color="auto"/>
            <w:bottom w:val="none" w:sz="0" w:space="0" w:color="auto"/>
            <w:right w:val="none" w:sz="0" w:space="0" w:color="auto"/>
          </w:divBdr>
        </w:div>
        <w:div w:id="686639472">
          <w:marLeft w:val="640"/>
          <w:marRight w:val="0"/>
          <w:marTop w:val="0"/>
          <w:marBottom w:val="0"/>
          <w:divBdr>
            <w:top w:val="none" w:sz="0" w:space="0" w:color="auto"/>
            <w:left w:val="none" w:sz="0" w:space="0" w:color="auto"/>
            <w:bottom w:val="none" w:sz="0" w:space="0" w:color="auto"/>
            <w:right w:val="none" w:sz="0" w:space="0" w:color="auto"/>
          </w:divBdr>
        </w:div>
        <w:div w:id="1637104498">
          <w:marLeft w:val="640"/>
          <w:marRight w:val="0"/>
          <w:marTop w:val="0"/>
          <w:marBottom w:val="0"/>
          <w:divBdr>
            <w:top w:val="none" w:sz="0" w:space="0" w:color="auto"/>
            <w:left w:val="none" w:sz="0" w:space="0" w:color="auto"/>
            <w:bottom w:val="none" w:sz="0" w:space="0" w:color="auto"/>
            <w:right w:val="none" w:sz="0" w:space="0" w:color="auto"/>
          </w:divBdr>
        </w:div>
        <w:div w:id="414938326">
          <w:marLeft w:val="640"/>
          <w:marRight w:val="0"/>
          <w:marTop w:val="0"/>
          <w:marBottom w:val="0"/>
          <w:divBdr>
            <w:top w:val="none" w:sz="0" w:space="0" w:color="auto"/>
            <w:left w:val="none" w:sz="0" w:space="0" w:color="auto"/>
            <w:bottom w:val="none" w:sz="0" w:space="0" w:color="auto"/>
            <w:right w:val="none" w:sz="0" w:space="0" w:color="auto"/>
          </w:divBdr>
        </w:div>
        <w:div w:id="1742018307">
          <w:marLeft w:val="640"/>
          <w:marRight w:val="0"/>
          <w:marTop w:val="0"/>
          <w:marBottom w:val="0"/>
          <w:divBdr>
            <w:top w:val="none" w:sz="0" w:space="0" w:color="auto"/>
            <w:left w:val="none" w:sz="0" w:space="0" w:color="auto"/>
            <w:bottom w:val="none" w:sz="0" w:space="0" w:color="auto"/>
            <w:right w:val="none" w:sz="0" w:space="0" w:color="auto"/>
          </w:divBdr>
        </w:div>
        <w:div w:id="1362783835">
          <w:marLeft w:val="640"/>
          <w:marRight w:val="0"/>
          <w:marTop w:val="0"/>
          <w:marBottom w:val="0"/>
          <w:divBdr>
            <w:top w:val="none" w:sz="0" w:space="0" w:color="auto"/>
            <w:left w:val="none" w:sz="0" w:space="0" w:color="auto"/>
            <w:bottom w:val="none" w:sz="0" w:space="0" w:color="auto"/>
            <w:right w:val="none" w:sz="0" w:space="0" w:color="auto"/>
          </w:divBdr>
        </w:div>
        <w:div w:id="800927376">
          <w:marLeft w:val="640"/>
          <w:marRight w:val="0"/>
          <w:marTop w:val="0"/>
          <w:marBottom w:val="0"/>
          <w:divBdr>
            <w:top w:val="none" w:sz="0" w:space="0" w:color="auto"/>
            <w:left w:val="none" w:sz="0" w:space="0" w:color="auto"/>
            <w:bottom w:val="none" w:sz="0" w:space="0" w:color="auto"/>
            <w:right w:val="none" w:sz="0" w:space="0" w:color="auto"/>
          </w:divBdr>
        </w:div>
        <w:div w:id="1580674334">
          <w:marLeft w:val="640"/>
          <w:marRight w:val="0"/>
          <w:marTop w:val="0"/>
          <w:marBottom w:val="0"/>
          <w:divBdr>
            <w:top w:val="none" w:sz="0" w:space="0" w:color="auto"/>
            <w:left w:val="none" w:sz="0" w:space="0" w:color="auto"/>
            <w:bottom w:val="none" w:sz="0" w:space="0" w:color="auto"/>
            <w:right w:val="none" w:sz="0" w:space="0" w:color="auto"/>
          </w:divBdr>
        </w:div>
        <w:div w:id="1758480679">
          <w:marLeft w:val="640"/>
          <w:marRight w:val="0"/>
          <w:marTop w:val="0"/>
          <w:marBottom w:val="0"/>
          <w:divBdr>
            <w:top w:val="none" w:sz="0" w:space="0" w:color="auto"/>
            <w:left w:val="none" w:sz="0" w:space="0" w:color="auto"/>
            <w:bottom w:val="none" w:sz="0" w:space="0" w:color="auto"/>
            <w:right w:val="none" w:sz="0" w:space="0" w:color="auto"/>
          </w:divBdr>
        </w:div>
        <w:div w:id="70203686">
          <w:marLeft w:val="640"/>
          <w:marRight w:val="0"/>
          <w:marTop w:val="0"/>
          <w:marBottom w:val="0"/>
          <w:divBdr>
            <w:top w:val="none" w:sz="0" w:space="0" w:color="auto"/>
            <w:left w:val="none" w:sz="0" w:space="0" w:color="auto"/>
            <w:bottom w:val="none" w:sz="0" w:space="0" w:color="auto"/>
            <w:right w:val="none" w:sz="0" w:space="0" w:color="auto"/>
          </w:divBdr>
        </w:div>
        <w:div w:id="1933008886">
          <w:marLeft w:val="640"/>
          <w:marRight w:val="0"/>
          <w:marTop w:val="0"/>
          <w:marBottom w:val="0"/>
          <w:divBdr>
            <w:top w:val="none" w:sz="0" w:space="0" w:color="auto"/>
            <w:left w:val="none" w:sz="0" w:space="0" w:color="auto"/>
            <w:bottom w:val="none" w:sz="0" w:space="0" w:color="auto"/>
            <w:right w:val="none" w:sz="0" w:space="0" w:color="auto"/>
          </w:divBdr>
        </w:div>
        <w:div w:id="336275011">
          <w:marLeft w:val="640"/>
          <w:marRight w:val="0"/>
          <w:marTop w:val="0"/>
          <w:marBottom w:val="0"/>
          <w:divBdr>
            <w:top w:val="none" w:sz="0" w:space="0" w:color="auto"/>
            <w:left w:val="none" w:sz="0" w:space="0" w:color="auto"/>
            <w:bottom w:val="none" w:sz="0" w:space="0" w:color="auto"/>
            <w:right w:val="none" w:sz="0" w:space="0" w:color="auto"/>
          </w:divBdr>
        </w:div>
        <w:div w:id="1899826505">
          <w:marLeft w:val="640"/>
          <w:marRight w:val="0"/>
          <w:marTop w:val="0"/>
          <w:marBottom w:val="0"/>
          <w:divBdr>
            <w:top w:val="none" w:sz="0" w:space="0" w:color="auto"/>
            <w:left w:val="none" w:sz="0" w:space="0" w:color="auto"/>
            <w:bottom w:val="none" w:sz="0" w:space="0" w:color="auto"/>
            <w:right w:val="none" w:sz="0" w:space="0" w:color="auto"/>
          </w:divBdr>
        </w:div>
        <w:div w:id="1123695114">
          <w:marLeft w:val="640"/>
          <w:marRight w:val="0"/>
          <w:marTop w:val="0"/>
          <w:marBottom w:val="0"/>
          <w:divBdr>
            <w:top w:val="none" w:sz="0" w:space="0" w:color="auto"/>
            <w:left w:val="none" w:sz="0" w:space="0" w:color="auto"/>
            <w:bottom w:val="none" w:sz="0" w:space="0" w:color="auto"/>
            <w:right w:val="none" w:sz="0" w:space="0" w:color="auto"/>
          </w:divBdr>
        </w:div>
        <w:div w:id="583496514">
          <w:marLeft w:val="640"/>
          <w:marRight w:val="0"/>
          <w:marTop w:val="0"/>
          <w:marBottom w:val="0"/>
          <w:divBdr>
            <w:top w:val="none" w:sz="0" w:space="0" w:color="auto"/>
            <w:left w:val="none" w:sz="0" w:space="0" w:color="auto"/>
            <w:bottom w:val="none" w:sz="0" w:space="0" w:color="auto"/>
            <w:right w:val="none" w:sz="0" w:space="0" w:color="auto"/>
          </w:divBdr>
        </w:div>
        <w:div w:id="1503817510">
          <w:marLeft w:val="640"/>
          <w:marRight w:val="0"/>
          <w:marTop w:val="0"/>
          <w:marBottom w:val="0"/>
          <w:divBdr>
            <w:top w:val="none" w:sz="0" w:space="0" w:color="auto"/>
            <w:left w:val="none" w:sz="0" w:space="0" w:color="auto"/>
            <w:bottom w:val="none" w:sz="0" w:space="0" w:color="auto"/>
            <w:right w:val="none" w:sz="0" w:space="0" w:color="auto"/>
          </w:divBdr>
        </w:div>
        <w:div w:id="1057045406">
          <w:marLeft w:val="640"/>
          <w:marRight w:val="0"/>
          <w:marTop w:val="0"/>
          <w:marBottom w:val="0"/>
          <w:divBdr>
            <w:top w:val="none" w:sz="0" w:space="0" w:color="auto"/>
            <w:left w:val="none" w:sz="0" w:space="0" w:color="auto"/>
            <w:bottom w:val="none" w:sz="0" w:space="0" w:color="auto"/>
            <w:right w:val="none" w:sz="0" w:space="0" w:color="auto"/>
          </w:divBdr>
        </w:div>
        <w:div w:id="999692360">
          <w:marLeft w:val="640"/>
          <w:marRight w:val="0"/>
          <w:marTop w:val="0"/>
          <w:marBottom w:val="0"/>
          <w:divBdr>
            <w:top w:val="none" w:sz="0" w:space="0" w:color="auto"/>
            <w:left w:val="none" w:sz="0" w:space="0" w:color="auto"/>
            <w:bottom w:val="none" w:sz="0" w:space="0" w:color="auto"/>
            <w:right w:val="none" w:sz="0" w:space="0" w:color="auto"/>
          </w:divBdr>
        </w:div>
        <w:div w:id="503395766">
          <w:marLeft w:val="640"/>
          <w:marRight w:val="0"/>
          <w:marTop w:val="0"/>
          <w:marBottom w:val="0"/>
          <w:divBdr>
            <w:top w:val="none" w:sz="0" w:space="0" w:color="auto"/>
            <w:left w:val="none" w:sz="0" w:space="0" w:color="auto"/>
            <w:bottom w:val="none" w:sz="0" w:space="0" w:color="auto"/>
            <w:right w:val="none" w:sz="0" w:space="0" w:color="auto"/>
          </w:divBdr>
        </w:div>
        <w:div w:id="406926285">
          <w:marLeft w:val="640"/>
          <w:marRight w:val="0"/>
          <w:marTop w:val="0"/>
          <w:marBottom w:val="0"/>
          <w:divBdr>
            <w:top w:val="none" w:sz="0" w:space="0" w:color="auto"/>
            <w:left w:val="none" w:sz="0" w:space="0" w:color="auto"/>
            <w:bottom w:val="none" w:sz="0" w:space="0" w:color="auto"/>
            <w:right w:val="none" w:sz="0" w:space="0" w:color="auto"/>
          </w:divBdr>
        </w:div>
        <w:div w:id="1668710285">
          <w:marLeft w:val="640"/>
          <w:marRight w:val="0"/>
          <w:marTop w:val="0"/>
          <w:marBottom w:val="0"/>
          <w:divBdr>
            <w:top w:val="none" w:sz="0" w:space="0" w:color="auto"/>
            <w:left w:val="none" w:sz="0" w:space="0" w:color="auto"/>
            <w:bottom w:val="none" w:sz="0" w:space="0" w:color="auto"/>
            <w:right w:val="none" w:sz="0" w:space="0" w:color="auto"/>
          </w:divBdr>
        </w:div>
        <w:div w:id="1657997124">
          <w:marLeft w:val="640"/>
          <w:marRight w:val="0"/>
          <w:marTop w:val="0"/>
          <w:marBottom w:val="0"/>
          <w:divBdr>
            <w:top w:val="none" w:sz="0" w:space="0" w:color="auto"/>
            <w:left w:val="none" w:sz="0" w:space="0" w:color="auto"/>
            <w:bottom w:val="none" w:sz="0" w:space="0" w:color="auto"/>
            <w:right w:val="none" w:sz="0" w:space="0" w:color="auto"/>
          </w:divBdr>
        </w:div>
        <w:div w:id="1126510987">
          <w:marLeft w:val="640"/>
          <w:marRight w:val="0"/>
          <w:marTop w:val="0"/>
          <w:marBottom w:val="0"/>
          <w:divBdr>
            <w:top w:val="none" w:sz="0" w:space="0" w:color="auto"/>
            <w:left w:val="none" w:sz="0" w:space="0" w:color="auto"/>
            <w:bottom w:val="none" w:sz="0" w:space="0" w:color="auto"/>
            <w:right w:val="none" w:sz="0" w:space="0" w:color="auto"/>
          </w:divBdr>
        </w:div>
        <w:div w:id="624890118">
          <w:marLeft w:val="640"/>
          <w:marRight w:val="0"/>
          <w:marTop w:val="0"/>
          <w:marBottom w:val="0"/>
          <w:divBdr>
            <w:top w:val="none" w:sz="0" w:space="0" w:color="auto"/>
            <w:left w:val="none" w:sz="0" w:space="0" w:color="auto"/>
            <w:bottom w:val="none" w:sz="0" w:space="0" w:color="auto"/>
            <w:right w:val="none" w:sz="0" w:space="0" w:color="auto"/>
          </w:divBdr>
        </w:div>
        <w:div w:id="547956631">
          <w:marLeft w:val="640"/>
          <w:marRight w:val="0"/>
          <w:marTop w:val="0"/>
          <w:marBottom w:val="0"/>
          <w:divBdr>
            <w:top w:val="none" w:sz="0" w:space="0" w:color="auto"/>
            <w:left w:val="none" w:sz="0" w:space="0" w:color="auto"/>
            <w:bottom w:val="none" w:sz="0" w:space="0" w:color="auto"/>
            <w:right w:val="none" w:sz="0" w:space="0" w:color="auto"/>
          </w:divBdr>
        </w:div>
        <w:div w:id="1542592790">
          <w:marLeft w:val="640"/>
          <w:marRight w:val="0"/>
          <w:marTop w:val="0"/>
          <w:marBottom w:val="0"/>
          <w:divBdr>
            <w:top w:val="none" w:sz="0" w:space="0" w:color="auto"/>
            <w:left w:val="none" w:sz="0" w:space="0" w:color="auto"/>
            <w:bottom w:val="none" w:sz="0" w:space="0" w:color="auto"/>
            <w:right w:val="none" w:sz="0" w:space="0" w:color="auto"/>
          </w:divBdr>
        </w:div>
      </w:divsChild>
    </w:div>
    <w:div w:id="1883636240">
      <w:marLeft w:val="640"/>
      <w:marRight w:val="0"/>
      <w:marTop w:val="0"/>
      <w:marBottom w:val="0"/>
      <w:divBdr>
        <w:top w:val="none" w:sz="0" w:space="0" w:color="auto"/>
        <w:left w:val="none" w:sz="0" w:space="0" w:color="auto"/>
        <w:bottom w:val="none" w:sz="0" w:space="0" w:color="auto"/>
        <w:right w:val="none" w:sz="0" w:space="0" w:color="auto"/>
      </w:divBdr>
    </w:div>
    <w:div w:id="1884125824">
      <w:marLeft w:val="640"/>
      <w:marRight w:val="0"/>
      <w:marTop w:val="0"/>
      <w:marBottom w:val="0"/>
      <w:divBdr>
        <w:top w:val="none" w:sz="0" w:space="0" w:color="auto"/>
        <w:left w:val="none" w:sz="0" w:space="0" w:color="auto"/>
        <w:bottom w:val="none" w:sz="0" w:space="0" w:color="auto"/>
        <w:right w:val="none" w:sz="0" w:space="0" w:color="auto"/>
      </w:divBdr>
    </w:div>
    <w:div w:id="1884755332">
      <w:marLeft w:val="640"/>
      <w:marRight w:val="0"/>
      <w:marTop w:val="0"/>
      <w:marBottom w:val="0"/>
      <w:divBdr>
        <w:top w:val="none" w:sz="0" w:space="0" w:color="auto"/>
        <w:left w:val="none" w:sz="0" w:space="0" w:color="auto"/>
        <w:bottom w:val="none" w:sz="0" w:space="0" w:color="auto"/>
        <w:right w:val="none" w:sz="0" w:space="0" w:color="auto"/>
      </w:divBdr>
    </w:div>
    <w:div w:id="1885285445">
      <w:bodyDiv w:val="1"/>
      <w:marLeft w:val="0"/>
      <w:marRight w:val="0"/>
      <w:marTop w:val="0"/>
      <w:marBottom w:val="0"/>
      <w:divBdr>
        <w:top w:val="none" w:sz="0" w:space="0" w:color="auto"/>
        <w:left w:val="none" w:sz="0" w:space="0" w:color="auto"/>
        <w:bottom w:val="none" w:sz="0" w:space="0" w:color="auto"/>
        <w:right w:val="none" w:sz="0" w:space="0" w:color="auto"/>
      </w:divBdr>
      <w:divsChild>
        <w:div w:id="1870340315">
          <w:marLeft w:val="640"/>
          <w:marRight w:val="0"/>
          <w:marTop w:val="0"/>
          <w:marBottom w:val="0"/>
          <w:divBdr>
            <w:top w:val="none" w:sz="0" w:space="0" w:color="auto"/>
            <w:left w:val="none" w:sz="0" w:space="0" w:color="auto"/>
            <w:bottom w:val="none" w:sz="0" w:space="0" w:color="auto"/>
            <w:right w:val="none" w:sz="0" w:space="0" w:color="auto"/>
          </w:divBdr>
        </w:div>
        <w:div w:id="26149513">
          <w:marLeft w:val="640"/>
          <w:marRight w:val="0"/>
          <w:marTop w:val="0"/>
          <w:marBottom w:val="0"/>
          <w:divBdr>
            <w:top w:val="none" w:sz="0" w:space="0" w:color="auto"/>
            <w:left w:val="none" w:sz="0" w:space="0" w:color="auto"/>
            <w:bottom w:val="none" w:sz="0" w:space="0" w:color="auto"/>
            <w:right w:val="none" w:sz="0" w:space="0" w:color="auto"/>
          </w:divBdr>
        </w:div>
        <w:div w:id="1022978153">
          <w:marLeft w:val="640"/>
          <w:marRight w:val="0"/>
          <w:marTop w:val="0"/>
          <w:marBottom w:val="0"/>
          <w:divBdr>
            <w:top w:val="none" w:sz="0" w:space="0" w:color="auto"/>
            <w:left w:val="none" w:sz="0" w:space="0" w:color="auto"/>
            <w:bottom w:val="none" w:sz="0" w:space="0" w:color="auto"/>
            <w:right w:val="none" w:sz="0" w:space="0" w:color="auto"/>
          </w:divBdr>
        </w:div>
        <w:div w:id="682558679">
          <w:marLeft w:val="640"/>
          <w:marRight w:val="0"/>
          <w:marTop w:val="0"/>
          <w:marBottom w:val="0"/>
          <w:divBdr>
            <w:top w:val="none" w:sz="0" w:space="0" w:color="auto"/>
            <w:left w:val="none" w:sz="0" w:space="0" w:color="auto"/>
            <w:bottom w:val="none" w:sz="0" w:space="0" w:color="auto"/>
            <w:right w:val="none" w:sz="0" w:space="0" w:color="auto"/>
          </w:divBdr>
        </w:div>
        <w:div w:id="1023828411">
          <w:marLeft w:val="640"/>
          <w:marRight w:val="0"/>
          <w:marTop w:val="0"/>
          <w:marBottom w:val="0"/>
          <w:divBdr>
            <w:top w:val="none" w:sz="0" w:space="0" w:color="auto"/>
            <w:left w:val="none" w:sz="0" w:space="0" w:color="auto"/>
            <w:bottom w:val="none" w:sz="0" w:space="0" w:color="auto"/>
            <w:right w:val="none" w:sz="0" w:space="0" w:color="auto"/>
          </w:divBdr>
        </w:div>
        <w:div w:id="1880968704">
          <w:marLeft w:val="640"/>
          <w:marRight w:val="0"/>
          <w:marTop w:val="0"/>
          <w:marBottom w:val="0"/>
          <w:divBdr>
            <w:top w:val="none" w:sz="0" w:space="0" w:color="auto"/>
            <w:left w:val="none" w:sz="0" w:space="0" w:color="auto"/>
            <w:bottom w:val="none" w:sz="0" w:space="0" w:color="auto"/>
            <w:right w:val="none" w:sz="0" w:space="0" w:color="auto"/>
          </w:divBdr>
        </w:div>
        <w:div w:id="2048096700">
          <w:marLeft w:val="640"/>
          <w:marRight w:val="0"/>
          <w:marTop w:val="0"/>
          <w:marBottom w:val="0"/>
          <w:divBdr>
            <w:top w:val="none" w:sz="0" w:space="0" w:color="auto"/>
            <w:left w:val="none" w:sz="0" w:space="0" w:color="auto"/>
            <w:bottom w:val="none" w:sz="0" w:space="0" w:color="auto"/>
            <w:right w:val="none" w:sz="0" w:space="0" w:color="auto"/>
          </w:divBdr>
        </w:div>
        <w:div w:id="1484741518">
          <w:marLeft w:val="640"/>
          <w:marRight w:val="0"/>
          <w:marTop w:val="0"/>
          <w:marBottom w:val="0"/>
          <w:divBdr>
            <w:top w:val="none" w:sz="0" w:space="0" w:color="auto"/>
            <w:left w:val="none" w:sz="0" w:space="0" w:color="auto"/>
            <w:bottom w:val="none" w:sz="0" w:space="0" w:color="auto"/>
            <w:right w:val="none" w:sz="0" w:space="0" w:color="auto"/>
          </w:divBdr>
        </w:div>
        <w:div w:id="2031880258">
          <w:marLeft w:val="640"/>
          <w:marRight w:val="0"/>
          <w:marTop w:val="0"/>
          <w:marBottom w:val="0"/>
          <w:divBdr>
            <w:top w:val="none" w:sz="0" w:space="0" w:color="auto"/>
            <w:left w:val="none" w:sz="0" w:space="0" w:color="auto"/>
            <w:bottom w:val="none" w:sz="0" w:space="0" w:color="auto"/>
            <w:right w:val="none" w:sz="0" w:space="0" w:color="auto"/>
          </w:divBdr>
        </w:div>
        <w:div w:id="1572690344">
          <w:marLeft w:val="640"/>
          <w:marRight w:val="0"/>
          <w:marTop w:val="0"/>
          <w:marBottom w:val="0"/>
          <w:divBdr>
            <w:top w:val="none" w:sz="0" w:space="0" w:color="auto"/>
            <w:left w:val="none" w:sz="0" w:space="0" w:color="auto"/>
            <w:bottom w:val="none" w:sz="0" w:space="0" w:color="auto"/>
            <w:right w:val="none" w:sz="0" w:space="0" w:color="auto"/>
          </w:divBdr>
        </w:div>
        <w:div w:id="621423943">
          <w:marLeft w:val="640"/>
          <w:marRight w:val="0"/>
          <w:marTop w:val="0"/>
          <w:marBottom w:val="0"/>
          <w:divBdr>
            <w:top w:val="none" w:sz="0" w:space="0" w:color="auto"/>
            <w:left w:val="none" w:sz="0" w:space="0" w:color="auto"/>
            <w:bottom w:val="none" w:sz="0" w:space="0" w:color="auto"/>
            <w:right w:val="none" w:sz="0" w:space="0" w:color="auto"/>
          </w:divBdr>
        </w:div>
        <w:div w:id="238487164">
          <w:marLeft w:val="640"/>
          <w:marRight w:val="0"/>
          <w:marTop w:val="0"/>
          <w:marBottom w:val="0"/>
          <w:divBdr>
            <w:top w:val="none" w:sz="0" w:space="0" w:color="auto"/>
            <w:left w:val="none" w:sz="0" w:space="0" w:color="auto"/>
            <w:bottom w:val="none" w:sz="0" w:space="0" w:color="auto"/>
            <w:right w:val="none" w:sz="0" w:space="0" w:color="auto"/>
          </w:divBdr>
        </w:div>
        <w:div w:id="1183663111">
          <w:marLeft w:val="640"/>
          <w:marRight w:val="0"/>
          <w:marTop w:val="0"/>
          <w:marBottom w:val="0"/>
          <w:divBdr>
            <w:top w:val="none" w:sz="0" w:space="0" w:color="auto"/>
            <w:left w:val="none" w:sz="0" w:space="0" w:color="auto"/>
            <w:bottom w:val="none" w:sz="0" w:space="0" w:color="auto"/>
            <w:right w:val="none" w:sz="0" w:space="0" w:color="auto"/>
          </w:divBdr>
        </w:div>
        <w:div w:id="1378314831">
          <w:marLeft w:val="640"/>
          <w:marRight w:val="0"/>
          <w:marTop w:val="0"/>
          <w:marBottom w:val="0"/>
          <w:divBdr>
            <w:top w:val="none" w:sz="0" w:space="0" w:color="auto"/>
            <w:left w:val="none" w:sz="0" w:space="0" w:color="auto"/>
            <w:bottom w:val="none" w:sz="0" w:space="0" w:color="auto"/>
            <w:right w:val="none" w:sz="0" w:space="0" w:color="auto"/>
          </w:divBdr>
        </w:div>
        <w:div w:id="1983658117">
          <w:marLeft w:val="640"/>
          <w:marRight w:val="0"/>
          <w:marTop w:val="0"/>
          <w:marBottom w:val="0"/>
          <w:divBdr>
            <w:top w:val="none" w:sz="0" w:space="0" w:color="auto"/>
            <w:left w:val="none" w:sz="0" w:space="0" w:color="auto"/>
            <w:bottom w:val="none" w:sz="0" w:space="0" w:color="auto"/>
            <w:right w:val="none" w:sz="0" w:space="0" w:color="auto"/>
          </w:divBdr>
        </w:div>
        <w:div w:id="1907108562">
          <w:marLeft w:val="640"/>
          <w:marRight w:val="0"/>
          <w:marTop w:val="0"/>
          <w:marBottom w:val="0"/>
          <w:divBdr>
            <w:top w:val="none" w:sz="0" w:space="0" w:color="auto"/>
            <w:left w:val="none" w:sz="0" w:space="0" w:color="auto"/>
            <w:bottom w:val="none" w:sz="0" w:space="0" w:color="auto"/>
            <w:right w:val="none" w:sz="0" w:space="0" w:color="auto"/>
          </w:divBdr>
        </w:div>
        <w:div w:id="1171868110">
          <w:marLeft w:val="640"/>
          <w:marRight w:val="0"/>
          <w:marTop w:val="0"/>
          <w:marBottom w:val="0"/>
          <w:divBdr>
            <w:top w:val="none" w:sz="0" w:space="0" w:color="auto"/>
            <w:left w:val="none" w:sz="0" w:space="0" w:color="auto"/>
            <w:bottom w:val="none" w:sz="0" w:space="0" w:color="auto"/>
            <w:right w:val="none" w:sz="0" w:space="0" w:color="auto"/>
          </w:divBdr>
        </w:div>
        <w:div w:id="167329646">
          <w:marLeft w:val="640"/>
          <w:marRight w:val="0"/>
          <w:marTop w:val="0"/>
          <w:marBottom w:val="0"/>
          <w:divBdr>
            <w:top w:val="none" w:sz="0" w:space="0" w:color="auto"/>
            <w:left w:val="none" w:sz="0" w:space="0" w:color="auto"/>
            <w:bottom w:val="none" w:sz="0" w:space="0" w:color="auto"/>
            <w:right w:val="none" w:sz="0" w:space="0" w:color="auto"/>
          </w:divBdr>
        </w:div>
        <w:div w:id="1929075674">
          <w:marLeft w:val="640"/>
          <w:marRight w:val="0"/>
          <w:marTop w:val="0"/>
          <w:marBottom w:val="0"/>
          <w:divBdr>
            <w:top w:val="none" w:sz="0" w:space="0" w:color="auto"/>
            <w:left w:val="none" w:sz="0" w:space="0" w:color="auto"/>
            <w:bottom w:val="none" w:sz="0" w:space="0" w:color="auto"/>
            <w:right w:val="none" w:sz="0" w:space="0" w:color="auto"/>
          </w:divBdr>
        </w:div>
        <w:div w:id="1309285401">
          <w:marLeft w:val="640"/>
          <w:marRight w:val="0"/>
          <w:marTop w:val="0"/>
          <w:marBottom w:val="0"/>
          <w:divBdr>
            <w:top w:val="none" w:sz="0" w:space="0" w:color="auto"/>
            <w:left w:val="none" w:sz="0" w:space="0" w:color="auto"/>
            <w:bottom w:val="none" w:sz="0" w:space="0" w:color="auto"/>
            <w:right w:val="none" w:sz="0" w:space="0" w:color="auto"/>
          </w:divBdr>
        </w:div>
        <w:div w:id="2006398811">
          <w:marLeft w:val="640"/>
          <w:marRight w:val="0"/>
          <w:marTop w:val="0"/>
          <w:marBottom w:val="0"/>
          <w:divBdr>
            <w:top w:val="none" w:sz="0" w:space="0" w:color="auto"/>
            <w:left w:val="none" w:sz="0" w:space="0" w:color="auto"/>
            <w:bottom w:val="none" w:sz="0" w:space="0" w:color="auto"/>
            <w:right w:val="none" w:sz="0" w:space="0" w:color="auto"/>
          </w:divBdr>
        </w:div>
        <w:div w:id="857618037">
          <w:marLeft w:val="640"/>
          <w:marRight w:val="0"/>
          <w:marTop w:val="0"/>
          <w:marBottom w:val="0"/>
          <w:divBdr>
            <w:top w:val="none" w:sz="0" w:space="0" w:color="auto"/>
            <w:left w:val="none" w:sz="0" w:space="0" w:color="auto"/>
            <w:bottom w:val="none" w:sz="0" w:space="0" w:color="auto"/>
            <w:right w:val="none" w:sz="0" w:space="0" w:color="auto"/>
          </w:divBdr>
        </w:div>
        <w:div w:id="1307010517">
          <w:marLeft w:val="640"/>
          <w:marRight w:val="0"/>
          <w:marTop w:val="0"/>
          <w:marBottom w:val="0"/>
          <w:divBdr>
            <w:top w:val="none" w:sz="0" w:space="0" w:color="auto"/>
            <w:left w:val="none" w:sz="0" w:space="0" w:color="auto"/>
            <w:bottom w:val="none" w:sz="0" w:space="0" w:color="auto"/>
            <w:right w:val="none" w:sz="0" w:space="0" w:color="auto"/>
          </w:divBdr>
        </w:div>
        <w:div w:id="1031801969">
          <w:marLeft w:val="640"/>
          <w:marRight w:val="0"/>
          <w:marTop w:val="0"/>
          <w:marBottom w:val="0"/>
          <w:divBdr>
            <w:top w:val="none" w:sz="0" w:space="0" w:color="auto"/>
            <w:left w:val="none" w:sz="0" w:space="0" w:color="auto"/>
            <w:bottom w:val="none" w:sz="0" w:space="0" w:color="auto"/>
            <w:right w:val="none" w:sz="0" w:space="0" w:color="auto"/>
          </w:divBdr>
        </w:div>
        <w:div w:id="1552885177">
          <w:marLeft w:val="640"/>
          <w:marRight w:val="0"/>
          <w:marTop w:val="0"/>
          <w:marBottom w:val="0"/>
          <w:divBdr>
            <w:top w:val="none" w:sz="0" w:space="0" w:color="auto"/>
            <w:left w:val="none" w:sz="0" w:space="0" w:color="auto"/>
            <w:bottom w:val="none" w:sz="0" w:space="0" w:color="auto"/>
            <w:right w:val="none" w:sz="0" w:space="0" w:color="auto"/>
          </w:divBdr>
        </w:div>
        <w:div w:id="1340422383">
          <w:marLeft w:val="640"/>
          <w:marRight w:val="0"/>
          <w:marTop w:val="0"/>
          <w:marBottom w:val="0"/>
          <w:divBdr>
            <w:top w:val="none" w:sz="0" w:space="0" w:color="auto"/>
            <w:left w:val="none" w:sz="0" w:space="0" w:color="auto"/>
            <w:bottom w:val="none" w:sz="0" w:space="0" w:color="auto"/>
            <w:right w:val="none" w:sz="0" w:space="0" w:color="auto"/>
          </w:divBdr>
        </w:div>
        <w:div w:id="863134178">
          <w:marLeft w:val="640"/>
          <w:marRight w:val="0"/>
          <w:marTop w:val="0"/>
          <w:marBottom w:val="0"/>
          <w:divBdr>
            <w:top w:val="none" w:sz="0" w:space="0" w:color="auto"/>
            <w:left w:val="none" w:sz="0" w:space="0" w:color="auto"/>
            <w:bottom w:val="none" w:sz="0" w:space="0" w:color="auto"/>
            <w:right w:val="none" w:sz="0" w:space="0" w:color="auto"/>
          </w:divBdr>
        </w:div>
        <w:div w:id="902594124">
          <w:marLeft w:val="640"/>
          <w:marRight w:val="0"/>
          <w:marTop w:val="0"/>
          <w:marBottom w:val="0"/>
          <w:divBdr>
            <w:top w:val="none" w:sz="0" w:space="0" w:color="auto"/>
            <w:left w:val="none" w:sz="0" w:space="0" w:color="auto"/>
            <w:bottom w:val="none" w:sz="0" w:space="0" w:color="auto"/>
            <w:right w:val="none" w:sz="0" w:space="0" w:color="auto"/>
          </w:divBdr>
        </w:div>
        <w:div w:id="1443065224">
          <w:marLeft w:val="640"/>
          <w:marRight w:val="0"/>
          <w:marTop w:val="0"/>
          <w:marBottom w:val="0"/>
          <w:divBdr>
            <w:top w:val="none" w:sz="0" w:space="0" w:color="auto"/>
            <w:left w:val="none" w:sz="0" w:space="0" w:color="auto"/>
            <w:bottom w:val="none" w:sz="0" w:space="0" w:color="auto"/>
            <w:right w:val="none" w:sz="0" w:space="0" w:color="auto"/>
          </w:divBdr>
        </w:div>
        <w:div w:id="675111537">
          <w:marLeft w:val="640"/>
          <w:marRight w:val="0"/>
          <w:marTop w:val="0"/>
          <w:marBottom w:val="0"/>
          <w:divBdr>
            <w:top w:val="none" w:sz="0" w:space="0" w:color="auto"/>
            <w:left w:val="none" w:sz="0" w:space="0" w:color="auto"/>
            <w:bottom w:val="none" w:sz="0" w:space="0" w:color="auto"/>
            <w:right w:val="none" w:sz="0" w:space="0" w:color="auto"/>
          </w:divBdr>
        </w:div>
        <w:div w:id="719746787">
          <w:marLeft w:val="640"/>
          <w:marRight w:val="0"/>
          <w:marTop w:val="0"/>
          <w:marBottom w:val="0"/>
          <w:divBdr>
            <w:top w:val="none" w:sz="0" w:space="0" w:color="auto"/>
            <w:left w:val="none" w:sz="0" w:space="0" w:color="auto"/>
            <w:bottom w:val="none" w:sz="0" w:space="0" w:color="auto"/>
            <w:right w:val="none" w:sz="0" w:space="0" w:color="auto"/>
          </w:divBdr>
        </w:div>
        <w:div w:id="2082366200">
          <w:marLeft w:val="640"/>
          <w:marRight w:val="0"/>
          <w:marTop w:val="0"/>
          <w:marBottom w:val="0"/>
          <w:divBdr>
            <w:top w:val="none" w:sz="0" w:space="0" w:color="auto"/>
            <w:left w:val="none" w:sz="0" w:space="0" w:color="auto"/>
            <w:bottom w:val="none" w:sz="0" w:space="0" w:color="auto"/>
            <w:right w:val="none" w:sz="0" w:space="0" w:color="auto"/>
          </w:divBdr>
        </w:div>
        <w:div w:id="2013725082">
          <w:marLeft w:val="640"/>
          <w:marRight w:val="0"/>
          <w:marTop w:val="0"/>
          <w:marBottom w:val="0"/>
          <w:divBdr>
            <w:top w:val="none" w:sz="0" w:space="0" w:color="auto"/>
            <w:left w:val="none" w:sz="0" w:space="0" w:color="auto"/>
            <w:bottom w:val="none" w:sz="0" w:space="0" w:color="auto"/>
            <w:right w:val="none" w:sz="0" w:space="0" w:color="auto"/>
          </w:divBdr>
        </w:div>
        <w:div w:id="2060978810">
          <w:marLeft w:val="640"/>
          <w:marRight w:val="0"/>
          <w:marTop w:val="0"/>
          <w:marBottom w:val="0"/>
          <w:divBdr>
            <w:top w:val="none" w:sz="0" w:space="0" w:color="auto"/>
            <w:left w:val="none" w:sz="0" w:space="0" w:color="auto"/>
            <w:bottom w:val="none" w:sz="0" w:space="0" w:color="auto"/>
            <w:right w:val="none" w:sz="0" w:space="0" w:color="auto"/>
          </w:divBdr>
        </w:div>
        <w:div w:id="1996757057">
          <w:marLeft w:val="640"/>
          <w:marRight w:val="0"/>
          <w:marTop w:val="0"/>
          <w:marBottom w:val="0"/>
          <w:divBdr>
            <w:top w:val="none" w:sz="0" w:space="0" w:color="auto"/>
            <w:left w:val="none" w:sz="0" w:space="0" w:color="auto"/>
            <w:bottom w:val="none" w:sz="0" w:space="0" w:color="auto"/>
            <w:right w:val="none" w:sz="0" w:space="0" w:color="auto"/>
          </w:divBdr>
        </w:div>
        <w:div w:id="1984460465">
          <w:marLeft w:val="640"/>
          <w:marRight w:val="0"/>
          <w:marTop w:val="0"/>
          <w:marBottom w:val="0"/>
          <w:divBdr>
            <w:top w:val="none" w:sz="0" w:space="0" w:color="auto"/>
            <w:left w:val="none" w:sz="0" w:space="0" w:color="auto"/>
            <w:bottom w:val="none" w:sz="0" w:space="0" w:color="auto"/>
            <w:right w:val="none" w:sz="0" w:space="0" w:color="auto"/>
          </w:divBdr>
        </w:div>
        <w:div w:id="419565222">
          <w:marLeft w:val="640"/>
          <w:marRight w:val="0"/>
          <w:marTop w:val="0"/>
          <w:marBottom w:val="0"/>
          <w:divBdr>
            <w:top w:val="none" w:sz="0" w:space="0" w:color="auto"/>
            <w:left w:val="none" w:sz="0" w:space="0" w:color="auto"/>
            <w:bottom w:val="none" w:sz="0" w:space="0" w:color="auto"/>
            <w:right w:val="none" w:sz="0" w:space="0" w:color="auto"/>
          </w:divBdr>
        </w:div>
        <w:div w:id="273094599">
          <w:marLeft w:val="640"/>
          <w:marRight w:val="0"/>
          <w:marTop w:val="0"/>
          <w:marBottom w:val="0"/>
          <w:divBdr>
            <w:top w:val="none" w:sz="0" w:space="0" w:color="auto"/>
            <w:left w:val="none" w:sz="0" w:space="0" w:color="auto"/>
            <w:bottom w:val="none" w:sz="0" w:space="0" w:color="auto"/>
            <w:right w:val="none" w:sz="0" w:space="0" w:color="auto"/>
          </w:divBdr>
        </w:div>
        <w:div w:id="705787792">
          <w:marLeft w:val="640"/>
          <w:marRight w:val="0"/>
          <w:marTop w:val="0"/>
          <w:marBottom w:val="0"/>
          <w:divBdr>
            <w:top w:val="none" w:sz="0" w:space="0" w:color="auto"/>
            <w:left w:val="none" w:sz="0" w:space="0" w:color="auto"/>
            <w:bottom w:val="none" w:sz="0" w:space="0" w:color="auto"/>
            <w:right w:val="none" w:sz="0" w:space="0" w:color="auto"/>
          </w:divBdr>
        </w:div>
        <w:div w:id="2127119559">
          <w:marLeft w:val="640"/>
          <w:marRight w:val="0"/>
          <w:marTop w:val="0"/>
          <w:marBottom w:val="0"/>
          <w:divBdr>
            <w:top w:val="none" w:sz="0" w:space="0" w:color="auto"/>
            <w:left w:val="none" w:sz="0" w:space="0" w:color="auto"/>
            <w:bottom w:val="none" w:sz="0" w:space="0" w:color="auto"/>
            <w:right w:val="none" w:sz="0" w:space="0" w:color="auto"/>
          </w:divBdr>
        </w:div>
        <w:div w:id="651909781">
          <w:marLeft w:val="640"/>
          <w:marRight w:val="0"/>
          <w:marTop w:val="0"/>
          <w:marBottom w:val="0"/>
          <w:divBdr>
            <w:top w:val="none" w:sz="0" w:space="0" w:color="auto"/>
            <w:left w:val="none" w:sz="0" w:space="0" w:color="auto"/>
            <w:bottom w:val="none" w:sz="0" w:space="0" w:color="auto"/>
            <w:right w:val="none" w:sz="0" w:space="0" w:color="auto"/>
          </w:divBdr>
        </w:div>
        <w:div w:id="746462603">
          <w:marLeft w:val="640"/>
          <w:marRight w:val="0"/>
          <w:marTop w:val="0"/>
          <w:marBottom w:val="0"/>
          <w:divBdr>
            <w:top w:val="none" w:sz="0" w:space="0" w:color="auto"/>
            <w:left w:val="none" w:sz="0" w:space="0" w:color="auto"/>
            <w:bottom w:val="none" w:sz="0" w:space="0" w:color="auto"/>
            <w:right w:val="none" w:sz="0" w:space="0" w:color="auto"/>
          </w:divBdr>
        </w:div>
        <w:div w:id="1847597588">
          <w:marLeft w:val="640"/>
          <w:marRight w:val="0"/>
          <w:marTop w:val="0"/>
          <w:marBottom w:val="0"/>
          <w:divBdr>
            <w:top w:val="none" w:sz="0" w:space="0" w:color="auto"/>
            <w:left w:val="none" w:sz="0" w:space="0" w:color="auto"/>
            <w:bottom w:val="none" w:sz="0" w:space="0" w:color="auto"/>
            <w:right w:val="none" w:sz="0" w:space="0" w:color="auto"/>
          </w:divBdr>
        </w:div>
        <w:div w:id="81685697">
          <w:marLeft w:val="640"/>
          <w:marRight w:val="0"/>
          <w:marTop w:val="0"/>
          <w:marBottom w:val="0"/>
          <w:divBdr>
            <w:top w:val="none" w:sz="0" w:space="0" w:color="auto"/>
            <w:left w:val="none" w:sz="0" w:space="0" w:color="auto"/>
            <w:bottom w:val="none" w:sz="0" w:space="0" w:color="auto"/>
            <w:right w:val="none" w:sz="0" w:space="0" w:color="auto"/>
          </w:divBdr>
        </w:div>
        <w:div w:id="1421951320">
          <w:marLeft w:val="640"/>
          <w:marRight w:val="0"/>
          <w:marTop w:val="0"/>
          <w:marBottom w:val="0"/>
          <w:divBdr>
            <w:top w:val="none" w:sz="0" w:space="0" w:color="auto"/>
            <w:left w:val="none" w:sz="0" w:space="0" w:color="auto"/>
            <w:bottom w:val="none" w:sz="0" w:space="0" w:color="auto"/>
            <w:right w:val="none" w:sz="0" w:space="0" w:color="auto"/>
          </w:divBdr>
        </w:div>
        <w:div w:id="1917977193">
          <w:marLeft w:val="640"/>
          <w:marRight w:val="0"/>
          <w:marTop w:val="0"/>
          <w:marBottom w:val="0"/>
          <w:divBdr>
            <w:top w:val="none" w:sz="0" w:space="0" w:color="auto"/>
            <w:left w:val="none" w:sz="0" w:space="0" w:color="auto"/>
            <w:bottom w:val="none" w:sz="0" w:space="0" w:color="auto"/>
            <w:right w:val="none" w:sz="0" w:space="0" w:color="auto"/>
          </w:divBdr>
        </w:div>
        <w:div w:id="1932666892">
          <w:marLeft w:val="640"/>
          <w:marRight w:val="0"/>
          <w:marTop w:val="0"/>
          <w:marBottom w:val="0"/>
          <w:divBdr>
            <w:top w:val="none" w:sz="0" w:space="0" w:color="auto"/>
            <w:left w:val="none" w:sz="0" w:space="0" w:color="auto"/>
            <w:bottom w:val="none" w:sz="0" w:space="0" w:color="auto"/>
            <w:right w:val="none" w:sz="0" w:space="0" w:color="auto"/>
          </w:divBdr>
        </w:div>
      </w:divsChild>
    </w:div>
    <w:div w:id="1886603356">
      <w:marLeft w:val="640"/>
      <w:marRight w:val="0"/>
      <w:marTop w:val="0"/>
      <w:marBottom w:val="0"/>
      <w:divBdr>
        <w:top w:val="none" w:sz="0" w:space="0" w:color="auto"/>
        <w:left w:val="none" w:sz="0" w:space="0" w:color="auto"/>
        <w:bottom w:val="none" w:sz="0" w:space="0" w:color="auto"/>
        <w:right w:val="none" w:sz="0" w:space="0" w:color="auto"/>
      </w:divBdr>
    </w:div>
    <w:div w:id="1887568523">
      <w:marLeft w:val="640"/>
      <w:marRight w:val="0"/>
      <w:marTop w:val="0"/>
      <w:marBottom w:val="0"/>
      <w:divBdr>
        <w:top w:val="none" w:sz="0" w:space="0" w:color="auto"/>
        <w:left w:val="none" w:sz="0" w:space="0" w:color="auto"/>
        <w:bottom w:val="none" w:sz="0" w:space="0" w:color="auto"/>
        <w:right w:val="none" w:sz="0" w:space="0" w:color="auto"/>
      </w:divBdr>
    </w:div>
    <w:div w:id="1888952026">
      <w:bodyDiv w:val="1"/>
      <w:marLeft w:val="0"/>
      <w:marRight w:val="0"/>
      <w:marTop w:val="0"/>
      <w:marBottom w:val="0"/>
      <w:divBdr>
        <w:top w:val="none" w:sz="0" w:space="0" w:color="auto"/>
        <w:left w:val="none" w:sz="0" w:space="0" w:color="auto"/>
        <w:bottom w:val="none" w:sz="0" w:space="0" w:color="auto"/>
        <w:right w:val="none" w:sz="0" w:space="0" w:color="auto"/>
      </w:divBdr>
      <w:divsChild>
        <w:div w:id="164905693">
          <w:marLeft w:val="640"/>
          <w:marRight w:val="0"/>
          <w:marTop w:val="0"/>
          <w:marBottom w:val="0"/>
          <w:divBdr>
            <w:top w:val="none" w:sz="0" w:space="0" w:color="auto"/>
            <w:left w:val="none" w:sz="0" w:space="0" w:color="auto"/>
            <w:bottom w:val="none" w:sz="0" w:space="0" w:color="auto"/>
            <w:right w:val="none" w:sz="0" w:space="0" w:color="auto"/>
          </w:divBdr>
        </w:div>
        <w:div w:id="271281718">
          <w:marLeft w:val="640"/>
          <w:marRight w:val="0"/>
          <w:marTop w:val="0"/>
          <w:marBottom w:val="0"/>
          <w:divBdr>
            <w:top w:val="none" w:sz="0" w:space="0" w:color="auto"/>
            <w:left w:val="none" w:sz="0" w:space="0" w:color="auto"/>
            <w:bottom w:val="none" w:sz="0" w:space="0" w:color="auto"/>
            <w:right w:val="none" w:sz="0" w:space="0" w:color="auto"/>
          </w:divBdr>
        </w:div>
        <w:div w:id="321470436">
          <w:marLeft w:val="640"/>
          <w:marRight w:val="0"/>
          <w:marTop w:val="0"/>
          <w:marBottom w:val="0"/>
          <w:divBdr>
            <w:top w:val="none" w:sz="0" w:space="0" w:color="auto"/>
            <w:left w:val="none" w:sz="0" w:space="0" w:color="auto"/>
            <w:bottom w:val="none" w:sz="0" w:space="0" w:color="auto"/>
            <w:right w:val="none" w:sz="0" w:space="0" w:color="auto"/>
          </w:divBdr>
        </w:div>
        <w:div w:id="482160684">
          <w:marLeft w:val="640"/>
          <w:marRight w:val="0"/>
          <w:marTop w:val="0"/>
          <w:marBottom w:val="0"/>
          <w:divBdr>
            <w:top w:val="none" w:sz="0" w:space="0" w:color="auto"/>
            <w:left w:val="none" w:sz="0" w:space="0" w:color="auto"/>
            <w:bottom w:val="none" w:sz="0" w:space="0" w:color="auto"/>
            <w:right w:val="none" w:sz="0" w:space="0" w:color="auto"/>
          </w:divBdr>
        </w:div>
        <w:div w:id="570426670">
          <w:marLeft w:val="640"/>
          <w:marRight w:val="0"/>
          <w:marTop w:val="0"/>
          <w:marBottom w:val="0"/>
          <w:divBdr>
            <w:top w:val="none" w:sz="0" w:space="0" w:color="auto"/>
            <w:left w:val="none" w:sz="0" w:space="0" w:color="auto"/>
            <w:bottom w:val="none" w:sz="0" w:space="0" w:color="auto"/>
            <w:right w:val="none" w:sz="0" w:space="0" w:color="auto"/>
          </w:divBdr>
        </w:div>
        <w:div w:id="653609421">
          <w:marLeft w:val="640"/>
          <w:marRight w:val="0"/>
          <w:marTop w:val="0"/>
          <w:marBottom w:val="0"/>
          <w:divBdr>
            <w:top w:val="none" w:sz="0" w:space="0" w:color="auto"/>
            <w:left w:val="none" w:sz="0" w:space="0" w:color="auto"/>
            <w:bottom w:val="none" w:sz="0" w:space="0" w:color="auto"/>
            <w:right w:val="none" w:sz="0" w:space="0" w:color="auto"/>
          </w:divBdr>
        </w:div>
        <w:div w:id="695816522">
          <w:marLeft w:val="640"/>
          <w:marRight w:val="0"/>
          <w:marTop w:val="0"/>
          <w:marBottom w:val="0"/>
          <w:divBdr>
            <w:top w:val="none" w:sz="0" w:space="0" w:color="auto"/>
            <w:left w:val="none" w:sz="0" w:space="0" w:color="auto"/>
            <w:bottom w:val="none" w:sz="0" w:space="0" w:color="auto"/>
            <w:right w:val="none" w:sz="0" w:space="0" w:color="auto"/>
          </w:divBdr>
        </w:div>
        <w:div w:id="750662095">
          <w:marLeft w:val="640"/>
          <w:marRight w:val="0"/>
          <w:marTop w:val="0"/>
          <w:marBottom w:val="0"/>
          <w:divBdr>
            <w:top w:val="none" w:sz="0" w:space="0" w:color="auto"/>
            <w:left w:val="none" w:sz="0" w:space="0" w:color="auto"/>
            <w:bottom w:val="none" w:sz="0" w:space="0" w:color="auto"/>
            <w:right w:val="none" w:sz="0" w:space="0" w:color="auto"/>
          </w:divBdr>
        </w:div>
        <w:div w:id="796290330">
          <w:marLeft w:val="640"/>
          <w:marRight w:val="0"/>
          <w:marTop w:val="0"/>
          <w:marBottom w:val="0"/>
          <w:divBdr>
            <w:top w:val="none" w:sz="0" w:space="0" w:color="auto"/>
            <w:left w:val="none" w:sz="0" w:space="0" w:color="auto"/>
            <w:bottom w:val="none" w:sz="0" w:space="0" w:color="auto"/>
            <w:right w:val="none" w:sz="0" w:space="0" w:color="auto"/>
          </w:divBdr>
        </w:div>
        <w:div w:id="891042878">
          <w:marLeft w:val="640"/>
          <w:marRight w:val="0"/>
          <w:marTop w:val="0"/>
          <w:marBottom w:val="0"/>
          <w:divBdr>
            <w:top w:val="none" w:sz="0" w:space="0" w:color="auto"/>
            <w:left w:val="none" w:sz="0" w:space="0" w:color="auto"/>
            <w:bottom w:val="none" w:sz="0" w:space="0" w:color="auto"/>
            <w:right w:val="none" w:sz="0" w:space="0" w:color="auto"/>
          </w:divBdr>
        </w:div>
        <w:div w:id="945892014">
          <w:marLeft w:val="640"/>
          <w:marRight w:val="0"/>
          <w:marTop w:val="0"/>
          <w:marBottom w:val="0"/>
          <w:divBdr>
            <w:top w:val="none" w:sz="0" w:space="0" w:color="auto"/>
            <w:left w:val="none" w:sz="0" w:space="0" w:color="auto"/>
            <w:bottom w:val="none" w:sz="0" w:space="0" w:color="auto"/>
            <w:right w:val="none" w:sz="0" w:space="0" w:color="auto"/>
          </w:divBdr>
        </w:div>
        <w:div w:id="957686152">
          <w:marLeft w:val="640"/>
          <w:marRight w:val="0"/>
          <w:marTop w:val="0"/>
          <w:marBottom w:val="0"/>
          <w:divBdr>
            <w:top w:val="none" w:sz="0" w:space="0" w:color="auto"/>
            <w:left w:val="none" w:sz="0" w:space="0" w:color="auto"/>
            <w:bottom w:val="none" w:sz="0" w:space="0" w:color="auto"/>
            <w:right w:val="none" w:sz="0" w:space="0" w:color="auto"/>
          </w:divBdr>
        </w:div>
        <w:div w:id="1014461047">
          <w:marLeft w:val="640"/>
          <w:marRight w:val="0"/>
          <w:marTop w:val="0"/>
          <w:marBottom w:val="0"/>
          <w:divBdr>
            <w:top w:val="none" w:sz="0" w:space="0" w:color="auto"/>
            <w:left w:val="none" w:sz="0" w:space="0" w:color="auto"/>
            <w:bottom w:val="none" w:sz="0" w:space="0" w:color="auto"/>
            <w:right w:val="none" w:sz="0" w:space="0" w:color="auto"/>
          </w:divBdr>
        </w:div>
        <w:div w:id="1157724251">
          <w:marLeft w:val="640"/>
          <w:marRight w:val="0"/>
          <w:marTop w:val="0"/>
          <w:marBottom w:val="0"/>
          <w:divBdr>
            <w:top w:val="none" w:sz="0" w:space="0" w:color="auto"/>
            <w:left w:val="none" w:sz="0" w:space="0" w:color="auto"/>
            <w:bottom w:val="none" w:sz="0" w:space="0" w:color="auto"/>
            <w:right w:val="none" w:sz="0" w:space="0" w:color="auto"/>
          </w:divBdr>
        </w:div>
        <w:div w:id="1182277845">
          <w:marLeft w:val="640"/>
          <w:marRight w:val="0"/>
          <w:marTop w:val="0"/>
          <w:marBottom w:val="0"/>
          <w:divBdr>
            <w:top w:val="none" w:sz="0" w:space="0" w:color="auto"/>
            <w:left w:val="none" w:sz="0" w:space="0" w:color="auto"/>
            <w:bottom w:val="none" w:sz="0" w:space="0" w:color="auto"/>
            <w:right w:val="none" w:sz="0" w:space="0" w:color="auto"/>
          </w:divBdr>
        </w:div>
        <w:div w:id="1229993860">
          <w:marLeft w:val="640"/>
          <w:marRight w:val="0"/>
          <w:marTop w:val="0"/>
          <w:marBottom w:val="0"/>
          <w:divBdr>
            <w:top w:val="none" w:sz="0" w:space="0" w:color="auto"/>
            <w:left w:val="none" w:sz="0" w:space="0" w:color="auto"/>
            <w:bottom w:val="none" w:sz="0" w:space="0" w:color="auto"/>
            <w:right w:val="none" w:sz="0" w:space="0" w:color="auto"/>
          </w:divBdr>
        </w:div>
        <w:div w:id="1254629390">
          <w:marLeft w:val="640"/>
          <w:marRight w:val="0"/>
          <w:marTop w:val="0"/>
          <w:marBottom w:val="0"/>
          <w:divBdr>
            <w:top w:val="none" w:sz="0" w:space="0" w:color="auto"/>
            <w:left w:val="none" w:sz="0" w:space="0" w:color="auto"/>
            <w:bottom w:val="none" w:sz="0" w:space="0" w:color="auto"/>
            <w:right w:val="none" w:sz="0" w:space="0" w:color="auto"/>
          </w:divBdr>
        </w:div>
        <w:div w:id="1288051099">
          <w:marLeft w:val="640"/>
          <w:marRight w:val="0"/>
          <w:marTop w:val="0"/>
          <w:marBottom w:val="0"/>
          <w:divBdr>
            <w:top w:val="none" w:sz="0" w:space="0" w:color="auto"/>
            <w:left w:val="none" w:sz="0" w:space="0" w:color="auto"/>
            <w:bottom w:val="none" w:sz="0" w:space="0" w:color="auto"/>
            <w:right w:val="none" w:sz="0" w:space="0" w:color="auto"/>
          </w:divBdr>
        </w:div>
        <w:div w:id="1417677686">
          <w:marLeft w:val="640"/>
          <w:marRight w:val="0"/>
          <w:marTop w:val="0"/>
          <w:marBottom w:val="0"/>
          <w:divBdr>
            <w:top w:val="none" w:sz="0" w:space="0" w:color="auto"/>
            <w:left w:val="none" w:sz="0" w:space="0" w:color="auto"/>
            <w:bottom w:val="none" w:sz="0" w:space="0" w:color="auto"/>
            <w:right w:val="none" w:sz="0" w:space="0" w:color="auto"/>
          </w:divBdr>
        </w:div>
        <w:div w:id="1540052038">
          <w:marLeft w:val="640"/>
          <w:marRight w:val="0"/>
          <w:marTop w:val="0"/>
          <w:marBottom w:val="0"/>
          <w:divBdr>
            <w:top w:val="none" w:sz="0" w:space="0" w:color="auto"/>
            <w:left w:val="none" w:sz="0" w:space="0" w:color="auto"/>
            <w:bottom w:val="none" w:sz="0" w:space="0" w:color="auto"/>
            <w:right w:val="none" w:sz="0" w:space="0" w:color="auto"/>
          </w:divBdr>
        </w:div>
        <w:div w:id="1578513054">
          <w:marLeft w:val="640"/>
          <w:marRight w:val="0"/>
          <w:marTop w:val="0"/>
          <w:marBottom w:val="0"/>
          <w:divBdr>
            <w:top w:val="none" w:sz="0" w:space="0" w:color="auto"/>
            <w:left w:val="none" w:sz="0" w:space="0" w:color="auto"/>
            <w:bottom w:val="none" w:sz="0" w:space="0" w:color="auto"/>
            <w:right w:val="none" w:sz="0" w:space="0" w:color="auto"/>
          </w:divBdr>
        </w:div>
        <w:div w:id="1597860652">
          <w:marLeft w:val="640"/>
          <w:marRight w:val="0"/>
          <w:marTop w:val="0"/>
          <w:marBottom w:val="0"/>
          <w:divBdr>
            <w:top w:val="none" w:sz="0" w:space="0" w:color="auto"/>
            <w:left w:val="none" w:sz="0" w:space="0" w:color="auto"/>
            <w:bottom w:val="none" w:sz="0" w:space="0" w:color="auto"/>
            <w:right w:val="none" w:sz="0" w:space="0" w:color="auto"/>
          </w:divBdr>
        </w:div>
        <w:div w:id="1626346784">
          <w:marLeft w:val="640"/>
          <w:marRight w:val="0"/>
          <w:marTop w:val="0"/>
          <w:marBottom w:val="0"/>
          <w:divBdr>
            <w:top w:val="none" w:sz="0" w:space="0" w:color="auto"/>
            <w:left w:val="none" w:sz="0" w:space="0" w:color="auto"/>
            <w:bottom w:val="none" w:sz="0" w:space="0" w:color="auto"/>
            <w:right w:val="none" w:sz="0" w:space="0" w:color="auto"/>
          </w:divBdr>
        </w:div>
        <w:div w:id="1686859586">
          <w:marLeft w:val="640"/>
          <w:marRight w:val="0"/>
          <w:marTop w:val="0"/>
          <w:marBottom w:val="0"/>
          <w:divBdr>
            <w:top w:val="none" w:sz="0" w:space="0" w:color="auto"/>
            <w:left w:val="none" w:sz="0" w:space="0" w:color="auto"/>
            <w:bottom w:val="none" w:sz="0" w:space="0" w:color="auto"/>
            <w:right w:val="none" w:sz="0" w:space="0" w:color="auto"/>
          </w:divBdr>
        </w:div>
        <w:div w:id="1688942484">
          <w:marLeft w:val="640"/>
          <w:marRight w:val="0"/>
          <w:marTop w:val="0"/>
          <w:marBottom w:val="0"/>
          <w:divBdr>
            <w:top w:val="none" w:sz="0" w:space="0" w:color="auto"/>
            <w:left w:val="none" w:sz="0" w:space="0" w:color="auto"/>
            <w:bottom w:val="none" w:sz="0" w:space="0" w:color="auto"/>
            <w:right w:val="none" w:sz="0" w:space="0" w:color="auto"/>
          </w:divBdr>
        </w:div>
        <w:div w:id="1752313832">
          <w:marLeft w:val="640"/>
          <w:marRight w:val="0"/>
          <w:marTop w:val="0"/>
          <w:marBottom w:val="0"/>
          <w:divBdr>
            <w:top w:val="none" w:sz="0" w:space="0" w:color="auto"/>
            <w:left w:val="none" w:sz="0" w:space="0" w:color="auto"/>
            <w:bottom w:val="none" w:sz="0" w:space="0" w:color="auto"/>
            <w:right w:val="none" w:sz="0" w:space="0" w:color="auto"/>
          </w:divBdr>
        </w:div>
        <w:div w:id="1791052883">
          <w:marLeft w:val="640"/>
          <w:marRight w:val="0"/>
          <w:marTop w:val="0"/>
          <w:marBottom w:val="0"/>
          <w:divBdr>
            <w:top w:val="none" w:sz="0" w:space="0" w:color="auto"/>
            <w:left w:val="none" w:sz="0" w:space="0" w:color="auto"/>
            <w:bottom w:val="none" w:sz="0" w:space="0" w:color="auto"/>
            <w:right w:val="none" w:sz="0" w:space="0" w:color="auto"/>
          </w:divBdr>
        </w:div>
        <w:div w:id="1819878323">
          <w:marLeft w:val="640"/>
          <w:marRight w:val="0"/>
          <w:marTop w:val="0"/>
          <w:marBottom w:val="0"/>
          <w:divBdr>
            <w:top w:val="none" w:sz="0" w:space="0" w:color="auto"/>
            <w:left w:val="none" w:sz="0" w:space="0" w:color="auto"/>
            <w:bottom w:val="none" w:sz="0" w:space="0" w:color="auto"/>
            <w:right w:val="none" w:sz="0" w:space="0" w:color="auto"/>
          </w:divBdr>
        </w:div>
        <w:div w:id="1833251672">
          <w:marLeft w:val="640"/>
          <w:marRight w:val="0"/>
          <w:marTop w:val="0"/>
          <w:marBottom w:val="0"/>
          <w:divBdr>
            <w:top w:val="none" w:sz="0" w:space="0" w:color="auto"/>
            <w:left w:val="none" w:sz="0" w:space="0" w:color="auto"/>
            <w:bottom w:val="none" w:sz="0" w:space="0" w:color="auto"/>
            <w:right w:val="none" w:sz="0" w:space="0" w:color="auto"/>
          </w:divBdr>
        </w:div>
        <w:div w:id="1891769372">
          <w:marLeft w:val="640"/>
          <w:marRight w:val="0"/>
          <w:marTop w:val="0"/>
          <w:marBottom w:val="0"/>
          <w:divBdr>
            <w:top w:val="none" w:sz="0" w:space="0" w:color="auto"/>
            <w:left w:val="none" w:sz="0" w:space="0" w:color="auto"/>
            <w:bottom w:val="none" w:sz="0" w:space="0" w:color="auto"/>
            <w:right w:val="none" w:sz="0" w:space="0" w:color="auto"/>
          </w:divBdr>
        </w:div>
        <w:div w:id="2028480480">
          <w:marLeft w:val="640"/>
          <w:marRight w:val="0"/>
          <w:marTop w:val="0"/>
          <w:marBottom w:val="0"/>
          <w:divBdr>
            <w:top w:val="none" w:sz="0" w:space="0" w:color="auto"/>
            <w:left w:val="none" w:sz="0" w:space="0" w:color="auto"/>
            <w:bottom w:val="none" w:sz="0" w:space="0" w:color="auto"/>
            <w:right w:val="none" w:sz="0" w:space="0" w:color="auto"/>
          </w:divBdr>
        </w:div>
      </w:divsChild>
    </w:div>
    <w:div w:id="1890871247">
      <w:marLeft w:val="640"/>
      <w:marRight w:val="0"/>
      <w:marTop w:val="0"/>
      <w:marBottom w:val="0"/>
      <w:divBdr>
        <w:top w:val="none" w:sz="0" w:space="0" w:color="auto"/>
        <w:left w:val="none" w:sz="0" w:space="0" w:color="auto"/>
        <w:bottom w:val="none" w:sz="0" w:space="0" w:color="auto"/>
        <w:right w:val="none" w:sz="0" w:space="0" w:color="auto"/>
      </w:divBdr>
    </w:div>
    <w:div w:id="1894389075">
      <w:bodyDiv w:val="1"/>
      <w:marLeft w:val="0"/>
      <w:marRight w:val="0"/>
      <w:marTop w:val="0"/>
      <w:marBottom w:val="0"/>
      <w:divBdr>
        <w:top w:val="none" w:sz="0" w:space="0" w:color="auto"/>
        <w:left w:val="none" w:sz="0" w:space="0" w:color="auto"/>
        <w:bottom w:val="none" w:sz="0" w:space="0" w:color="auto"/>
        <w:right w:val="none" w:sz="0" w:space="0" w:color="auto"/>
      </w:divBdr>
      <w:divsChild>
        <w:div w:id="770901084">
          <w:marLeft w:val="640"/>
          <w:marRight w:val="0"/>
          <w:marTop w:val="0"/>
          <w:marBottom w:val="0"/>
          <w:divBdr>
            <w:top w:val="none" w:sz="0" w:space="0" w:color="auto"/>
            <w:left w:val="none" w:sz="0" w:space="0" w:color="auto"/>
            <w:bottom w:val="none" w:sz="0" w:space="0" w:color="auto"/>
            <w:right w:val="none" w:sz="0" w:space="0" w:color="auto"/>
          </w:divBdr>
        </w:div>
        <w:div w:id="1503012080">
          <w:marLeft w:val="640"/>
          <w:marRight w:val="0"/>
          <w:marTop w:val="0"/>
          <w:marBottom w:val="0"/>
          <w:divBdr>
            <w:top w:val="none" w:sz="0" w:space="0" w:color="auto"/>
            <w:left w:val="none" w:sz="0" w:space="0" w:color="auto"/>
            <w:bottom w:val="none" w:sz="0" w:space="0" w:color="auto"/>
            <w:right w:val="none" w:sz="0" w:space="0" w:color="auto"/>
          </w:divBdr>
        </w:div>
        <w:div w:id="610627613">
          <w:marLeft w:val="640"/>
          <w:marRight w:val="0"/>
          <w:marTop w:val="0"/>
          <w:marBottom w:val="0"/>
          <w:divBdr>
            <w:top w:val="none" w:sz="0" w:space="0" w:color="auto"/>
            <w:left w:val="none" w:sz="0" w:space="0" w:color="auto"/>
            <w:bottom w:val="none" w:sz="0" w:space="0" w:color="auto"/>
            <w:right w:val="none" w:sz="0" w:space="0" w:color="auto"/>
          </w:divBdr>
        </w:div>
        <w:div w:id="945308236">
          <w:marLeft w:val="640"/>
          <w:marRight w:val="0"/>
          <w:marTop w:val="0"/>
          <w:marBottom w:val="0"/>
          <w:divBdr>
            <w:top w:val="none" w:sz="0" w:space="0" w:color="auto"/>
            <w:left w:val="none" w:sz="0" w:space="0" w:color="auto"/>
            <w:bottom w:val="none" w:sz="0" w:space="0" w:color="auto"/>
            <w:right w:val="none" w:sz="0" w:space="0" w:color="auto"/>
          </w:divBdr>
        </w:div>
        <w:div w:id="1793597964">
          <w:marLeft w:val="640"/>
          <w:marRight w:val="0"/>
          <w:marTop w:val="0"/>
          <w:marBottom w:val="0"/>
          <w:divBdr>
            <w:top w:val="none" w:sz="0" w:space="0" w:color="auto"/>
            <w:left w:val="none" w:sz="0" w:space="0" w:color="auto"/>
            <w:bottom w:val="none" w:sz="0" w:space="0" w:color="auto"/>
            <w:right w:val="none" w:sz="0" w:space="0" w:color="auto"/>
          </w:divBdr>
        </w:div>
        <w:div w:id="1133255434">
          <w:marLeft w:val="640"/>
          <w:marRight w:val="0"/>
          <w:marTop w:val="0"/>
          <w:marBottom w:val="0"/>
          <w:divBdr>
            <w:top w:val="none" w:sz="0" w:space="0" w:color="auto"/>
            <w:left w:val="none" w:sz="0" w:space="0" w:color="auto"/>
            <w:bottom w:val="none" w:sz="0" w:space="0" w:color="auto"/>
            <w:right w:val="none" w:sz="0" w:space="0" w:color="auto"/>
          </w:divBdr>
        </w:div>
        <w:div w:id="1881165086">
          <w:marLeft w:val="640"/>
          <w:marRight w:val="0"/>
          <w:marTop w:val="0"/>
          <w:marBottom w:val="0"/>
          <w:divBdr>
            <w:top w:val="none" w:sz="0" w:space="0" w:color="auto"/>
            <w:left w:val="none" w:sz="0" w:space="0" w:color="auto"/>
            <w:bottom w:val="none" w:sz="0" w:space="0" w:color="auto"/>
            <w:right w:val="none" w:sz="0" w:space="0" w:color="auto"/>
          </w:divBdr>
        </w:div>
        <w:div w:id="637879064">
          <w:marLeft w:val="640"/>
          <w:marRight w:val="0"/>
          <w:marTop w:val="0"/>
          <w:marBottom w:val="0"/>
          <w:divBdr>
            <w:top w:val="none" w:sz="0" w:space="0" w:color="auto"/>
            <w:left w:val="none" w:sz="0" w:space="0" w:color="auto"/>
            <w:bottom w:val="none" w:sz="0" w:space="0" w:color="auto"/>
            <w:right w:val="none" w:sz="0" w:space="0" w:color="auto"/>
          </w:divBdr>
        </w:div>
        <w:div w:id="260337802">
          <w:marLeft w:val="640"/>
          <w:marRight w:val="0"/>
          <w:marTop w:val="0"/>
          <w:marBottom w:val="0"/>
          <w:divBdr>
            <w:top w:val="none" w:sz="0" w:space="0" w:color="auto"/>
            <w:left w:val="none" w:sz="0" w:space="0" w:color="auto"/>
            <w:bottom w:val="none" w:sz="0" w:space="0" w:color="auto"/>
            <w:right w:val="none" w:sz="0" w:space="0" w:color="auto"/>
          </w:divBdr>
        </w:div>
        <w:div w:id="2087604055">
          <w:marLeft w:val="640"/>
          <w:marRight w:val="0"/>
          <w:marTop w:val="0"/>
          <w:marBottom w:val="0"/>
          <w:divBdr>
            <w:top w:val="none" w:sz="0" w:space="0" w:color="auto"/>
            <w:left w:val="none" w:sz="0" w:space="0" w:color="auto"/>
            <w:bottom w:val="none" w:sz="0" w:space="0" w:color="auto"/>
            <w:right w:val="none" w:sz="0" w:space="0" w:color="auto"/>
          </w:divBdr>
        </w:div>
        <w:div w:id="1352610307">
          <w:marLeft w:val="640"/>
          <w:marRight w:val="0"/>
          <w:marTop w:val="0"/>
          <w:marBottom w:val="0"/>
          <w:divBdr>
            <w:top w:val="none" w:sz="0" w:space="0" w:color="auto"/>
            <w:left w:val="none" w:sz="0" w:space="0" w:color="auto"/>
            <w:bottom w:val="none" w:sz="0" w:space="0" w:color="auto"/>
            <w:right w:val="none" w:sz="0" w:space="0" w:color="auto"/>
          </w:divBdr>
        </w:div>
        <w:div w:id="1152284538">
          <w:marLeft w:val="640"/>
          <w:marRight w:val="0"/>
          <w:marTop w:val="0"/>
          <w:marBottom w:val="0"/>
          <w:divBdr>
            <w:top w:val="none" w:sz="0" w:space="0" w:color="auto"/>
            <w:left w:val="none" w:sz="0" w:space="0" w:color="auto"/>
            <w:bottom w:val="none" w:sz="0" w:space="0" w:color="auto"/>
            <w:right w:val="none" w:sz="0" w:space="0" w:color="auto"/>
          </w:divBdr>
        </w:div>
        <w:div w:id="807744889">
          <w:marLeft w:val="640"/>
          <w:marRight w:val="0"/>
          <w:marTop w:val="0"/>
          <w:marBottom w:val="0"/>
          <w:divBdr>
            <w:top w:val="none" w:sz="0" w:space="0" w:color="auto"/>
            <w:left w:val="none" w:sz="0" w:space="0" w:color="auto"/>
            <w:bottom w:val="none" w:sz="0" w:space="0" w:color="auto"/>
            <w:right w:val="none" w:sz="0" w:space="0" w:color="auto"/>
          </w:divBdr>
        </w:div>
        <w:div w:id="2075811142">
          <w:marLeft w:val="640"/>
          <w:marRight w:val="0"/>
          <w:marTop w:val="0"/>
          <w:marBottom w:val="0"/>
          <w:divBdr>
            <w:top w:val="none" w:sz="0" w:space="0" w:color="auto"/>
            <w:left w:val="none" w:sz="0" w:space="0" w:color="auto"/>
            <w:bottom w:val="none" w:sz="0" w:space="0" w:color="auto"/>
            <w:right w:val="none" w:sz="0" w:space="0" w:color="auto"/>
          </w:divBdr>
        </w:div>
        <w:div w:id="1889758173">
          <w:marLeft w:val="640"/>
          <w:marRight w:val="0"/>
          <w:marTop w:val="0"/>
          <w:marBottom w:val="0"/>
          <w:divBdr>
            <w:top w:val="none" w:sz="0" w:space="0" w:color="auto"/>
            <w:left w:val="none" w:sz="0" w:space="0" w:color="auto"/>
            <w:bottom w:val="none" w:sz="0" w:space="0" w:color="auto"/>
            <w:right w:val="none" w:sz="0" w:space="0" w:color="auto"/>
          </w:divBdr>
        </w:div>
        <w:div w:id="523833176">
          <w:marLeft w:val="640"/>
          <w:marRight w:val="0"/>
          <w:marTop w:val="0"/>
          <w:marBottom w:val="0"/>
          <w:divBdr>
            <w:top w:val="none" w:sz="0" w:space="0" w:color="auto"/>
            <w:left w:val="none" w:sz="0" w:space="0" w:color="auto"/>
            <w:bottom w:val="none" w:sz="0" w:space="0" w:color="auto"/>
            <w:right w:val="none" w:sz="0" w:space="0" w:color="auto"/>
          </w:divBdr>
        </w:div>
        <w:div w:id="684869834">
          <w:marLeft w:val="640"/>
          <w:marRight w:val="0"/>
          <w:marTop w:val="0"/>
          <w:marBottom w:val="0"/>
          <w:divBdr>
            <w:top w:val="none" w:sz="0" w:space="0" w:color="auto"/>
            <w:left w:val="none" w:sz="0" w:space="0" w:color="auto"/>
            <w:bottom w:val="none" w:sz="0" w:space="0" w:color="auto"/>
            <w:right w:val="none" w:sz="0" w:space="0" w:color="auto"/>
          </w:divBdr>
        </w:div>
        <w:div w:id="250630911">
          <w:marLeft w:val="640"/>
          <w:marRight w:val="0"/>
          <w:marTop w:val="0"/>
          <w:marBottom w:val="0"/>
          <w:divBdr>
            <w:top w:val="none" w:sz="0" w:space="0" w:color="auto"/>
            <w:left w:val="none" w:sz="0" w:space="0" w:color="auto"/>
            <w:bottom w:val="none" w:sz="0" w:space="0" w:color="auto"/>
            <w:right w:val="none" w:sz="0" w:space="0" w:color="auto"/>
          </w:divBdr>
        </w:div>
        <w:div w:id="645937503">
          <w:marLeft w:val="640"/>
          <w:marRight w:val="0"/>
          <w:marTop w:val="0"/>
          <w:marBottom w:val="0"/>
          <w:divBdr>
            <w:top w:val="none" w:sz="0" w:space="0" w:color="auto"/>
            <w:left w:val="none" w:sz="0" w:space="0" w:color="auto"/>
            <w:bottom w:val="none" w:sz="0" w:space="0" w:color="auto"/>
            <w:right w:val="none" w:sz="0" w:space="0" w:color="auto"/>
          </w:divBdr>
        </w:div>
        <w:div w:id="2140149415">
          <w:marLeft w:val="640"/>
          <w:marRight w:val="0"/>
          <w:marTop w:val="0"/>
          <w:marBottom w:val="0"/>
          <w:divBdr>
            <w:top w:val="none" w:sz="0" w:space="0" w:color="auto"/>
            <w:left w:val="none" w:sz="0" w:space="0" w:color="auto"/>
            <w:bottom w:val="none" w:sz="0" w:space="0" w:color="auto"/>
            <w:right w:val="none" w:sz="0" w:space="0" w:color="auto"/>
          </w:divBdr>
        </w:div>
        <w:div w:id="228346595">
          <w:marLeft w:val="640"/>
          <w:marRight w:val="0"/>
          <w:marTop w:val="0"/>
          <w:marBottom w:val="0"/>
          <w:divBdr>
            <w:top w:val="none" w:sz="0" w:space="0" w:color="auto"/>
            <w:left w:val="none" w:sz="0" w:space="0" w:color="auto"/>
            <w:bottom w:val="none" w:sz="0" w:space="0" w:color="auto"/>
            <w:right w:val="none" w:sz="0" w:space="0" w:color="auto"/>
          </w:divBdr>
        </w:div>
        <w:div w:id="2063407482">
          <w:marLeft w:val="640"/>
          <w:marRight w:val="0"/>
          <w:marTop w:val="0"/>
          <w:marBottom w:val="0"/>
          <w:divBdr>
            <w:top w:val="none" w:sz="0" w:space="0" w:color="auto"/>
            <w:left w:val="none" w:sz="0" w:space="0" w:color="auto"/>
            <w:bottom w:val="none" w:sz="0" w:space="0" w:color="auto"/>
            <w:right w:val="none" w:sz="0" w:space="0" w:color="auto"/>
          </w:divBdr>
        </w:div>
        <w:div w:id="2024892505">
          <w:marLeft w:val="640"/>
          <w:marRight w:val="0"/>
          <w:marTop w:val="0"/>
          <w:marBottom w:val="0"/>
          <w:divBdr>
            <w:top w:val="none" w:sz="0" w:space="0" w:color="auto"/>
            <w:left w:val="none" w:sz="0" w:space="0" w:color="auto"/>
            <w:bottom w:val="none" w:sz="0" w:space="0" w:color="auto"/>
            <w:right w:val="none" w:sz="0" w:space="0" w:color="auto"/>
          </w:divBdr>
        </w:div>
        <w:div w:id="941376941">
          <w:marLeft w:val="640"/>
          <w:marRight w:val="0"/>
          <w:marTop w:val="0"/>
          <w:marBottom w:val="0"/>
          <w:divBdr>
            <w:top w:val="none" w:sz="0" w:space="0" w:color="auto"/>
            <w:left w:val="none" w:sz="0" w:space="0" w:color="auto"/>
            <w:bottom w:val="none" w:sz="0" w:space="0" w:color="auto"/>
            <w:right w:val="none" w:sz="0" w:space="0" w:color="auto"/>
          </w:divBdr>
        </w:div>
        <w:div w:id="628317952">
          <w:marLeft w:val="640"/>
          <w:marRight w:val="0"/>
          <w:marTop w:val="0"/>
          <w:marBottom w:val="0"/>
          <w:divBdr>
            <w:top w:val="none" w:sz="0" w:space="0" w:color="auto"/>
            <w:left w:val="none" w:sz="0" w:space="0" w:color="auto"/>
            <w:bottom w:val="none" w:sz="0" w:space="0" w:color="auto"/>
            <w:right w:val="none" w:sz="0" w:space="0" w:color="auto"/>
          </w:divBdr>
        </w:div>
        <w:div w:id="631207076">
          <w:marLeft w:val="640"/>
          <w:marRight w:val="0"/>
          <w:marTop w:val="0"/>
          <w:marBottom w:val="0"/>
          <w:divBdr>
            <w:top w:val="none" w:sz="0" w:space="0" w:color="auto"/>
            <w:left w:val="none" w:sz="0" w:space="0" w:color="auto"/>
            <w:bottom w:val="none" w:sz="0" w:space="0" w:color="auto"/>
            <w:right w:val="none" w:sz="0" w:space="0" w:color="auto"/>
          </w:divBdr>
        </w:div>
        <w:div w:id="1834712718">
          <w:marLeft w:val="640"/>
          <w:marRight w:val="0"/>
          <w:marTop w:val="0"/>
          <w:marBottom w:val="0"/>
          <w:divBdr>
            <w:top w:val="none" w:sz="0" w:space="0" w:color="auto"/>
            <w:left w:val="none" w:sz="0" w:space="0" w:color="auto"/>
            <w:bottom w:val="none" w:sz="0" w:space="0" w:color="auto"/>
            <w:right w:val="none" w:sz="0" w:space="0" w:color="auto"/>
          </w:divBdr>
        </w:div>
        <w:div w:id="893126582">
          <w:marLeft w:val="640"/>
          <w:marRight w:val="0"/>
          <w:marTop w:val="0"/>
          <w:marBottom w:val="0"/>
          <w:divBdr>
            <w:top w:val="none" w:sz="0" w:space="0" w:color="auto"/>
            <w:left w:val="none" w:sz="0" w:space="0" w:color="auto"/>
            <w:bottom w:val="none" w:sz="0" w:space="0" w:color="auto"/>
            <w:right w:val="none" w:sz="0" w:space="0" w:color="auto"/>
          </w:divBdr>
        </w:div>
        <w:div w:id="1792087506">
          <w:marLeft w:val="640"/>
          <w:marRight w:val="0"/>
          <w:marTop w:val="0"/>
          <w:marBottom w:val="0"/>
          <w:divBdr>
            <w:top w:val="none" w:sz="0" w:space="0" w:color="auto"/>
            <w:left w:val="none" w:sz="0" w:space="0" w:color="auto"/>
            <w:bottom w:val="none" w:sz="0" w:space="0" w:color="auto"/>
            <w:right w:val="none" w:sz="0" w:space="0" w:color="auto"/>
          </w:divBdr>
        </w:div>
        <w:div w:id="836068318">
          <w:marLeft w:val="640"/>
          <w:marRight w:val="0"/>
          <w:marTop w:val="0"/>
          <w:marBottom w:val="0"/>
          <w:divBdr>
            <w:top w:val="none" w:sz="0" w:space="0" w:color="auto"/>
            <w:left w:val="none" w:sz="0" w:space="0" w:color="auto"/>
            <w:bottom w:val="none" w:sz="0" w:space="0" w:color="auto"/>
            <w:right w:val="none" w:sz="0" w:space="0" w:color="auto"/>
          </w:divBdr>
        </w:div>
        <w:div w:id="1752040326">
          <w:marLeft w:val="640"/>
          <w:marRight w:val="0"/>
          <w:marTop w:val="0"/>
          <w:marBottom w:val="0"/>
          <w:divBdr>
            <w:top w:val="none" w:sz="0" w:space="0" w:color="auto"/>
            <w:left w:val="none" w:sz="0" w:space="0" w:color="auto"/>
            <w:bottom w:val="none" w:sz="0" w:space="0" w:color="auto"/>
            <w:right w:val="none" w:sz="0" w:space="0" w:color="auto"/>
          </w:divBdr>
        </w:div>
        <w:div w:id="1139954216">
          <w:marLeft w:val="640"/>
          <w:marRight w:val="0"/>
          <w:marTop w:val="0"/>
          <w:marBottom w:val="0"/>
          <w:divBdr>
            <w:top w:val="none" w:sz="0" w:space="0" w:color="auto"/>
            <w:left w:val="none" w:sz="0" w:space="0" w:color="auto"/>
            <w:bottom w:val="none" w:sz="0" w:space="0" w:color="auto"/>
            <w:right w:val="none" w:sz="0" w:space="0" w:color="auto"/>
          </w:divBdr>
        </w:div>
        <w:div w:id="1657228052">
          <w:marLeft w:val="640"/>
          <w:marRight w:val="0"/>
          <w:marTop w:val="0"/>
          <w:marBottom w:val="0"/>
          <w:divBdr>
            <w:top w:val="none" w:sz="0" w:space="0" w:color="auto"/>
            <w:left w:val="none" w:sz="0" w:space="0" w:color="auto"/>
            <w:bottom w:val="none" w:sz="0" w:space="0" w:color="auto"/>
            <w:right w:val="none" w:sz="0" w:space="0" w:color="auto"/>
          </w:divBdr>
        </w:div>
        <w:div w:id="1415055039">
          <w:marLeft w:val="640"/>
          <w:marRight w:val="0"/>
          <w:marTop w:val="0"/>
          <w:marBottom w:val="0"/>
          <w:divBdr>
            <w:top w:val="none" w:sz="0" w:space="0" w:color="auto"/>
            <w:left w:val="none" w:sz="0" w:space="0" w:color="auto"/>
            <w:bottom w:val="none" w:sz="0" w:space="0" w:color="auto"/>
            <w:right w:val="none" w:sz="0" w:space="0" w:color="auto"/>
          </w:divBdr>
        </w:div>
        <w:div w:id="1621954486">
          <w:marLeft w:val="640"/>
          <w:marRight w:val="0"/>
          <w:marTop w:val="0"/>
          <w:marBottom w:val="0"/>
          <w:divBdr>
            <w:top w:val="none" w:sz="0" w:space="0" w:color="auto"/>
            <w:left w:val="none" w:sz="0" w:space="0" w:color="auto"/>
            <w:bottom w:val="none" w:sz="0" w:space="0" w:color="auto"/>
            <w:right w:val="none" w:sz="0" w:space="0" w:color="auto"/>
          </w:divBdr>
        </w:div>
        <w:div w:id="1170365671">
          <w:marLeft w:val="640"/>
          <w:marRight w:val="0"/>
          <w:marTop w:val="0"/>
          <w:marBottom w:val="0"/>
          <w:divBdr>
            <w:top w:val="none" w:sz="0" w:space="0" w:color="auto"/>
            <w:left w:val="none" w:sz="0" w:space="0" w:color="auto"/>
            <w:bottom w:val="none" w:sz="0" w:space="0" w:color="auto"/>
            <w:right w:val="none" w:sz="0" w:space="0" w:color="auto"/>
          </w:divBdr>
        </w:div>
        <w:div w:id="905264781">
          <w:marLeft w:val="640"/>
          <w:marRight w:val="0"/>
          <w:marTop w:val="0"/>
          <w:marBottom w:val="0"/>
          <w:divBdr>
            <w:top w:val="none" w:sz="0" w:space="0" w:color="auto"/>
            <w:left w:val="none" w:sz="0" w:space="0" w:color="auto"/>
            <w:bottom w:val="none" w:sz="0" w:space="0" w:color="auto"/>
            <w:right w:val="none" w:sz="0" w:space="0" w:color="auto"/>
          </w:divBdr>
        </w:div>
        <w:div w:id="1145509605">
          <w:marLeft w:val="640"/>
          <w:marRight w:val="0"/>
          <w:marTop w:val="0"/>
          <w:marBottom w:val="0"/>
          <w:divBdr>
            <w:top w:val="none" w:sz="0" w:space="0" w:color="auto"/>
            <w:left w:val="none" w:sz="0" w:space="0" w:color="auto"/>
            <w:bottom w:val="none" w:sz="0" w:space="0" w:color="auto"/>
            <w:right w:val="none" w:sz="0" w:space="0" w:color="auto"/>
          </w:divBdr>
        </w:div>
        <w:div w:id="1817991013">
          <w:marLeft w:val="640"/>
          <w:marRight w:val="0"/>
          <w:marTop w:val="0"/>
          <w:marBottom w:val="0"/>
          <w:divBdr>
            <w:top w:val="none" w:sz="0" w:space="0" w:color="auto"/>
            <w:left w:val="none" w:sz="0" w:space="0" w:color="auto"/>
            <w:bottom w:val="none" w:sz="0" w:space="0" w:color="auto"/>
            <w:right w:val="none" w:sz="0" w:space="0" w:color="auto"/>
          </w:divBdr>
        </w:div>
        <w:div w:id="1425998405">
          <w:marLeft w:val="640"/>
          <w:marRight w:val="0"/>
          <w:marTop w:val="0"/>
          <w:marBottom w:val="0"/>
          <w:divBdr>
            <w:top w:val="none" w:sz="0" w:space="0" w:color="auto"/>
            <w:left w:val="none" w:sz="0" w:space="0" w:color="auto"/>
            <w:bottom w:val="none" w:sz="0" w:space="0" w:color="auto"/>
            <w:right w:val="none" w:sz="0" w:space="0" w:color="auto"/>
          </w:divBdr>
        </w:div>
        <w:div w:id="634989847">
          <w:marLeft w:val="640"/>
          <w:marRight w:val="0"/>
          <w:marTop w:val="0"/>
          <w:marBottom w:val="0"/>
          <w:divBdr>
            <w:top w:val="none" w:sz="0" w:space="0" w:color="auto"/>
            <w:left w:val="none" w:sz="0" w:space="0" w:color="auto"/>
            <w:bottom w:val="none" w:sz="0" w:space="0" w:color="auto"/>
            <w:right w:val="none" w:sz="0" w:space="0" w:color="auto"/>
          </w:divBdr>
        </w:div>
        <w:div w:id="1921595335">
          <w:marLeft w:val="640"/>
          <w:marRight w:val="0"/>
          <w:marTop w:val="0"/>
          <w:marBottom w:val="0"/>
          <w:divBdr>
            <w:top w:val="none" w:sz="0" w:space="0" w:color="auto"/>
            <w:left w:val="none" w:sz="0" w:space="0" w:color="auto"/>
            <w:bottom w:val="none" w:sz="0" w:space="0" w:color="auto"/>
            <w:right w:val="none" w:sz="0" w:space="0" w:color="auto"/>
          </w:divBdr>
        </w:div>
        <w:div w:id="1486580755">
          <w:marLeft w:val="640"/>
          <w:marRight w:val="0"/>
          <w:marTop w:val="0"/>
          <w:marBottom w:val="0"/>
          <w:divBdr>
            <w:top w:val="none" w:sz="0" w:space="0" w:color="auto"/>
            <w:left w:val="none" w:sz="0" w:space="0" w:color="auto"/>
            <w:bottom w:val="none" w:sz="0" w:space="0" w:color="auto"/>
            <w:right w:val="none" w:sz="0" w:space="0" w:color="auto"/>
          </w:divBdr>
        </w:div>
        <w:div w:id="814906801">
          <w:marLeft w:val="640"/>
          <w:marRight w:val="0"/>
          <w:marTop w:val="0"/>
          <w:marBottom w:val="0"/>
          <w:divBdr>
            <w:top w:val="none" w:sz="0" w:space="0" w:color="auto"/>
            <w:left w:val="none" w:sz="0" w:space="0" w:color="auto"/>
            <w:bottom w:val="none" w:sz="0" w:space="0" w:color="auto"/>
            <w:right w:val="none" w:sz="0" w:space="0" w:color="auto"/>
          </w:divBdr>
        </w:div>
        <w:div w:id="568737369">
          <w:marLeft w:val="640"/>
          <w:marRight w:val="0"/>
          <w:marTop w:val="0"/>
          <w:marBottom w:val="0"/>
          <w:divBdr>
            <w:top w:val="none" w:sz="0" w:space="0" w:color="auto"/>
            <w:left w:val="none" w:sz="0" w:space="0" w:color="auto"/>
            <w:bottom w:val="none" w:sz="0" w:space="0" w:color="auto"/>
            <w:right w:val="none" w:sz="0" w:space="0" w:color="auto"/>
          </w:divBdr>
        </w:div>
        <w:div w:id="1897157353">
          <w:marLeft w:val="640"/>
          <w:marRight w:val="0"/>
          <w:marTop w:val="0"/>
          <w:marBottom w:val="0"/>
          <w:divBdr>
            <w:top w:val="none" w:sz="0" w:space="0" w:color="auto"/>
            <w:left w:val="none" w:sz="0" w:space="0" w:color="auto"/>
            <w:bottom w:val="none" w:sz="0" w:space="0" w:color="auto"/>
            <w:right w:val="none" w:sz="0" w:space="0" w:color="auto"/>
          </w:divBdr>
        </w:div>
        <w:div w:id="1680035283">
          <w:marLeft w:val="640"/>
          <w:marRight w:val="0"/>
          <w:marTop w:val="0"/>
          <w:marBottom w:val="0"/>
          <w:divBdr>
            <w:top w:val="none" w:sz="0" w:space="0" w:color="auto"/>
            <w:left w:val="none" w:sz="0" w:space="0" w:color="auto"/>
            <w:bottom w:val="none" w:sz="0" w:space="0" w:color="auto"/>
            <w:right w:val="none" w:sz="0" w:space="0" w:color="auto"/>
          </w:divBdr>
        </w:div>
        <w:div w:id="713582876">
          <w:marLeft w:val="640"/>
          <w:marRight w:val="0"/>
          <w:marTop w:val="0"/>
          <w:marBottom w:val="0"/>
          <w:divBdr>
            <w:top w:val="none" w:sz="0" w:space="0" w:color="auto"/>
            <w:left w:val="none" w:sz="0" w:space="0" w:color="auto"/>
            <w:bottom w:val="none" w:sz="0" w:space="0" w:color="auto"/>
            <w:right w:val="none" w:sz="0" w:space="0" w:color="auto"/>
          </w:divBdr>
        </w:div>
        <w:div w:id="1900900555">
          <w:marLeft w:val="640"/>
          <w:marRight w:val="0"/>
          <w:marTop w:val="0"/>
          <w:marBottom w:val="0"/>
          <w:divBdr>
            <w:top w:val="none" w:sz="0" w:space="0" w:color="auto"/>
            <w:left w:val="none" w:sz="0" w:space="0" w:color="auto"/>
            <w:bottom w:val="none" w:sz="0" w:space="0" w:color="auto"/>
            <w:right w:val="none" w:sz="0" w:space="0" w:color="auto"/>
          </w:divBdr>
        </w:div>
        <w:div w:id="1159806377">
          <w:marLeft w:val="640"/>
          <w:marRight w:val="0"/>
          <w:marTop w:val="0"/>
          <w:marBottom w:val="0"/>
          <w:divBdr>
            <w:top w:val="none" w:sz="0" w:space="0" w:color="auto"/>
            <w:left w:val="none" w:sz="0" w:space="0" w:color="auto"/>
            <w:bottom w:val="none" w:sz="0" w:space="0" w:color="auto"/>
            <w:right w:val="none" w:sz="0" w:space="0" w:color="auto"/>
          </w:divBdr>
        </w:div>
        <w:div w:id="80378768">
          <w:marLeft w:val="640"/>
          <w:marRight w:val="0"/>
          <w:marTop w:val="0"/>
          <w:marBottom w:val="0"/>
          <w:divBdr>
            <w:top w:val="none" w:sz="0" w:space="0" w:color="auto"/>
            <w:left w:val="none" w:sz="0" w:space="0" w:color="auto"/>
            <w:bottom w:val="none" w:sz="0" w:space="0" w:color="auto"/>
            <w:right w:val="none" w:sz="0" w:space="0" w:color="auto"/>
          </w:divBdr>
        </w:div>
        <w:div w:id="1796169658">
          <w:marLeft w:val="640"/>
          <w:marRight w:val="0"/>
          <w:marTop w:val="0"/>
          <w:marBottom w:val="0"/>
          <w:divBdr>
            <w:top w:val="none" w:sz="0" w:space="0" w:color="auto"/>
            <w:left w:val="none" w:sz="0" w:space="0" w:color="auto"/>
            <w:bottom w:val="none" w:sz="0" w:space="0" w:color="auto"/>
            <w:right w:val="none" w:sz="0" w:space="0" w:color="auto"/>
          </w:divBdr>
        </w:div>
        <w:div w:id="142355607">
          <w:marLeft w:val="640"/>
          <w:marRight w:val="0"/>
          <w:marTop w:val="0"/>
          <w:marBottom w:val="0"/>
          <w:divBdr>
            <w:top w:val="none" w:sz="0" w:space="0" w:color="auto"/>
            <w:left w:val="none" w:sz="0" w:space="0" w:color="auto"/>
            <w:bottom w:val="none" w:sz="0" w:space="0" w:color="auto"/>
            <w:right w:val="none" w:sz="0" w:space="0" w:color="auto"/>
          </w:divBdr>
        </w:div>
        <w:div w:id="1065297365">
          <w:marLeft w:val="640"/>
          <w:marRight w:val="0"/>
          <w:marTop w:val="0"/>
          <w:marBottom w:val="0"/>
          <w:divBdr>
            <w:top w:val="none" w:sz="0" w:space="0" w:color="auto"/>
            <w:left w:val="none" w:sz="0" w:space="0" w:color="auto"/>
            <w:bottom w:val="none" w:sz="0" w:space="0" w:color="auto"/>
            <w:right w:val="none" w:sz="0" w:space="0" w:color="auto"/>
          </w:divBdr>
        </w:div>
      </w:divsChild>
    </w:div>
    <w:div w:id="1894459978">
      <w:marLeft w:val="640"/>
      <w:marRight w:val="0"/>
      <w:marTop w:val="0"/>
      <w:marBottom w:val="0"/>
      <w:divBdr>
        <w:top w:val="none" w:sz="0" w:space="0" w:color="auto"/>
        <w:left w:val="none" w:sz="0" w:space="0" w:color="auto"/>
        <w:bottom w:val="none" w:sz="0" w:space="0" w:color="auto"/>
        <w:right w:val="none" w:sz="0" w:space="0" w:color="auto"/>
      </w:divBdr>
    </w:div>
    <w:div w:id="1895894975">
      <w:bodyDiv w:val="1"/>
      <w:marLeft w:val="0"/>
      <w:marRight w:val="0"/>
      <w:marTop w:val="0"/>
      <w:marBottom w:val="0"/>
      <w:divBdr>
        <w:top w:val="none" w:sz="0" w:space="0" w:color="auto"/>
        <w:left w:val="none" w:sz="0" w:space="0" w:color="auto"/>
        <w:bottom w:val="none" w:sz="0" w:space="0" w:color="auto"/>
        <w:right w:val="none" w:sz="0" w:space="0" w:color="auto"/>
      </w:divBdr>
      <w:divsChild>
        <w:div w:id="55905372">
          <w:marLeft w:val="640"/>
          <w:marRight w:val="0"/>
          <w:marTop w:val="0"/>
          <w:marBottom w:val="0"/>
          <w:divBdr>
            <w:top w:val="none" w:sz="0" w:space="0" w:color="auto"/>
            <w:left w:val="none" w:sz="0" w:space="0" w:color="auto"/>
            <w:bottom w:val="none" w:sz="0" w:space="0" w:color="auto"/>
            <w:right w:val="none" w:sz="0" w:space="0" w:color="auto"/>
          </w:divBdr>
        </w:div>
        <w:div w:id="71391267">
          <w:marLeft w:val="640"/>
          <w:marRight w:val="0"/>
          <w:marTop w:val="0"/>
          <w:marBottom w:val="0"/>
          <w:divBdr>
            <w:top w:val="none" w:sz="0" w:space="0" w:color="auto"/>
            <w:left w:val="none" w:sz="0" w:space="0" w:color="auto"/>
            <w:bottom w:val="none" w:sz="0" w:space="0" w:color="auto"/>
            <w:right w:val="none" w:sz="0" w:space="0" w:color="auto"/>
          </w:divBdr>
        </w:div>
        <w:div w:id="107239382">
          <w:marLeft w:val="640"/>
          <w:marRight w:val="0"/>
          <w:marTop w:val="0"/>
          <w:marBottom w:val="0"/>
          <w:divBdr>
            <w:top w:val="none" w:sz="0" w:space="0" w:color="auto"/>
            <w:left w:val="none" w:sz="0" w:space="0" w:color="auto"/>
            <w:bottom w:val="none" w:sz="0" w:space="0" w:color="auto"/>
            <w:right w:val="none" w:sz="0" w:space="0" w:color="auto"/>
          </w:divBdr>
        </w:div>
        <w:div w:id="111291845">
          <w:marLeft w:val="640"/>
          <w:marRight w:val="0"/>
          <w:marTop w:val="0"/>
          <w:marBottom w:val="0"/>
          <w:divBdr>
            <w:top w:val="none" w:sz="0" w:space="0" w:color="auto"/>
            <w:left w:val="none" w:sz="0" w:space="0" w:color="auto"/>
            <w:bottom w:val="none" w:sz="0" w:space="0" w:color="auto"/>
            <w:right w:val="none" w:sz="0" w:space="0" w:color="auto"/>
          </w:divBdr>
        </w:div>
        <w:div w:id="175312143">
          <w:marLeft w:val="640"/>
          <w:marRight w:val="0"/>
          <w:marTop w:val="0"/>
          <w:marBottom w:val="0"/>
          <w:divBdr>
            <w:top w:val="none" w:sz="0" w:space="0" w:color="auto"/>
            <w:left w:val="none" w:sz="0" w:space="0" w:color="auto"/>
            <w:bottom w:val="none" w:sz="0" w:space="0" w:color="auto"/>
            <w:right w:val="none" w:sz="0" w:space="0" w:color="auto"/>
          </w:divBdr>
        </w:div>
        <w:div w:id="461196747">
          <w:marLeft w:val="640"/>
          <w:marRight w:val="0"/>
          <w:marTop w:val="0"/>
          <w:marBottom w:val="0"/>
          <w:divBdr>
            <w:top w:val="none" w:sz="0" w:space="0" w:color="auto"/>
            <w:left w:val="none" w:sz="0" w:space="0" w:color="auto"/>
            <w:bottom w:val="none" w:sz="0" w:space="0" w:color="auto"/>
            <w:right w:val="none" w:sz="0" w:space="0" w:color="auto"/>
          </w:divBdr>
        </w:div>
        <w:div w:id="506746134">
          <w:marLeft w:val="640"/>
          <w:marRight w:val="0"/>
          <w:marTop w:val="0"/>
          <w:marBottom w:val="0"/>
          <w:divBdr>
            <w:top w:val="none" w:sz="0" w:space="0" w:color="auto"/>
            <w:left w:val="none" w:sz="0" w:space="0" w:color="auto"/>
            <w:bottom w:val="none" w:sz="0" w:space="0" w:color="auto"/>
            <w:right w:val="none" w:sz="0" w:space="0" w:color="auto"/>
          </w:divBdr>
        </w:div>
        <w:div w:id="626862240">
          <w:marLeft w:val="640"/>
          <w:marRight w:val="0"/>
          <w:marTop w:val="0"/>
          <w:marBottom w:val="0"/>
          <w:divBdr>
            <w:top w:val="none" w:sz="0" w:space="0" w:color="auto"/>
            <w:left w:val="none" w:sz="0" w:space="0" w:color="auto"/>
            <w:bottom w:val="none" w:sz="0" w:space="0" w:color="auto"/>
            <w:right w:val="none" w:sz="0" w:space="0" w:color="auto"/>
          </w:divBdr>
        </w:div>
        <w:div w:id="650867112">
          <w:marLeft w:val="640"/>
          <w:marRight w:val="0"/>
          <w:marTop w:val="0"/>
          <w:marBottom w:val="0"/>
          <w:divBdr>
            <w:top w:val="none" w:sz="0" w:space="0" w:color="auto"/>
            <w:left w:val="none" w:sz="0" w:space="0" w:color="auto"/>
            <w:bottom w:val="none" w:sz="0" w:space="0" w:color="auto"/>
            <w:right w:val="none" w:sz="0" w:space="0" w:color="auto"/>
          </w:divBdr>
        </w:div>
        <w:div w:id="778066565">
          <w:marLeft w:val="640"/>
          <w:marRight w:val="0"/>
          <w:marTop w:val="0"/>
          <w:marBottom w:val="0"/>
          <w:divBdr>
            <w:top w:val="none" w:sz="0" w:space="0" w:color="auto"/>
            <w:left w:val="none" w:sz="0" w:space="0" w:color="auto"/>
            <w:bottom w:val="none" w:sz="0" w:space="0" w:color="auto"/>
            <w:right w:val="none" w:sz="0" w:space="0" w:color="auto"/>
          </w:divBdr>
        </w:div>
        <w:div w:id="815924672">
          <w:marLeft w:val="640"/>
          <w:marRight w:val="0"/>
          <w:marTop w:val="0"/>
          <w:marBottom w:val="0"/>
          <w:divBdr>
            <w:top w:val="none" w:sz="0" w:space="0" w:color="auto"/>
            <w:left w:val="none" w:sz="0" w:space="0" w:color="auto"/>
            <w:bottom w:val="none" w:sz="0" w:space="0" w:color="auto"/>
            <w:right w:val="none" w:sz="0" w:space="0" w:color="auto"/>
          </w:divBdr>
        </w:div>
        <w:div w:id="827669978">
          <w:marLeft w:val="640"/>
          <w:marRight w:val="0"/>
          <w:marTop w:val="0"/>
          <w:marBottom w:val="0"/>
          <w:divBdr>
            <w:top w:val="none" w:sz="0" w:space="0" w:color="auto"/>
            <w:left w:val="none" w:sz="0" w:space="0" w:color="auto"/>
            <w:bottom w:val="none" w:sz="0" w:space="0" w:color="auto"/>
            <w:right w:val="none" w:sz="0" w:space="0" w:color="auto"/>
          </w:divBdr>
        </w:div>
        <w:div w:id="830373313">
          <w:marLeft w:val="640"/>
          <w:marRight w:val="0"/>
          <w:marTop w:val="0"/>
          <w:marBottom w:val="0"/>
          <w:divBdr>
            <w:top w:val="none" w:sz="0" w:space="0" w:color="auto"/>
            <w:left w:val="none" w:sz="0" w:space="0" w:color="auto"/>
            <w:bottom w:val="none" w:sz="0" w:space="0" w:color="auto"/>
            <w:right w:val="none" w:sz="0" w:space="0" w:color="auto"/>
          </w:divBdr>
        </w:div>
        <w:div w:id="889271779">
          <w:marLeft w:val="640"/>
          <w:marRight w:val="0"/>
          <w:marTop w:val="0"/>
          <w:marBottom w:val="0"/>
          <w:divBdr>
            <w:top w:val="none" w:sz="0" w:space="0" w:color="auto"/>
            <w:left w:val="none" w:sz="0" w:space="0" w:color="auto"/>
            <w:bottom w:val="none" w:sz="0" w:space="0" w:color="auto"/>
            <w:right w:val="none" w:sz="0" w:space="0" w:color="auto"/>
          </w:divBdr>
        </w:div>
        <w:div w:id="907954402">
          <w:marLeft w:val="640"/>
          <w:marRight w:val="0"/>
          <w:marTop w:val="0"/>
          <w:marBottom w:val="0"/>
          <w:divBdr>
            <w:top w:val="none" w:sz="0" w:space="0" w:color="auto"/>
            <w:left w:val="none" w:sz="0" w:space="0" w:color="auto"/>
            <w:bottom w:val="none" w:sz="0" w:space="0" w:color="auto"/>
            <w:right w:val="none" w:sz="0" w:space="0" w:color="auto"/>
          </w:divBdr>
        </w:div>
        <w:div w:id="1039816382">
          <w:marLeft w:val="640"/>
          <w:marRight w:val="0"/>
          <w:marTop w:val="0"/>
          <w:marBottom w:val="0"/>
          <w:divBdr>
            <w:top w:val="none" w:sz="0" w:space="0" w:color="auto"/>
            <w:left w:val="none" w:sz="0" w:space="0" w:color="auto"/>
            <w:bottom w:val="none" w:sz="0" w:space="0" w:color="auto"/>
            <w:right w:val="none" w:sz="0" w:space="0" w:color="auto"/>
          </w:divBdr>
        </w:div>
        <w:div w:id="1043866408">
          <w:marLeft w:val="640"/>
          <w:marRight w:val="0"/>
          <w:marTop w:val="0"/>
          <w:marBottom w:val="0"/>
          <w:divBdr>
            <w:top w:val="none" w:sz="0" w:space="0" w:color="auto"/>
            <w:left w:val="none" w:sz="0" w:space="0" w:color="auto"/>
            <w:bottom w:val="none" w:sz="0" w:space="0" w:color="auto"/>
            <w:right w:val="none" w:sz="0" w:space="0" w:color="auto"/>
          </w:divBdr>
        </w:div>
        <w:div w:id="1060593401">
          <w:marLeft w:val="640"/>
          <w:marRight w:val="0"/>
          <w:marTop w:val="0"/>
          <w:marBottom w:val="0"/>
          <w:divBdr>
            <w:top w:val="none" w:sz="0" w:space="0" w:color="auto"/>
            <w:left w:val="none" w:sz="0" w:space="0" w:color="auto"/>
            <w:bottom w:val="none" w:sz="0" w:space="0" w:color="auto"/>
            <w:right w:val="none" w:sz="0" w:space="0" w:color="auto"/>
          </w:divBdr>
        </w:div>
        <w:div w:id="1096441089">
          <w:marLeft w:val="640"/>
          <w:marRight w:val="0"/>
          <w:marTop w:val="0"/>
          <w:marBottom w:val="0"/>
          <w:divBdr>
            <w:top w:val="none" w:sz="0" w:space="0" w:color="auto"/>
            <w:left w:val="none" w:sz="0" w:space="0" w:color="auto"/>
            <w:bottom w:val="none" w:sz="0" w:space="0" w:color="auto"/>
            <w:right w:val="none" w:sz="0" w:space="0" w:color="auto"/>
          </w:divBdr>
        </w:div>
        <w:div w:id="1157964206">
          <w:marLeft w:val="640"/>
          <w:marRight w:val="0"/>
          <w:marTop w:val="0"/>
          <w:marBottom w:val="0"/>
          <w:divBdr>
            <w:top w:val="none" w:sz="0" w:space="0" w:color="auto"/>
            <w:left w:val="none" w:sz="0" w:space="0" w:color="auto"/>
            <w:bottom w:val="none" w:sz="0" w:space="0" w:color="auto"/>
            <w:right w:val="none" w:sz="0" w:space="0" w:color="auto"/>
          </w:divBdr>
        </w:div>
        <w:div w:id="1351764196">
          <w:marLeft w:val="640"/>
          <w:marRight w:val="0"/>
          <w:marTop w:val="0"/>
          <w:marBottom w:val="0"/>
          <w:divBdr>
            <w:top w:val="none" w:sz="0" w:space="0" w:color="auto"/>
            <w:left w:val="none" w:sz="0" w:space="0" w:color="auto"/>
            <w:bottom w:val="none" w:sz="0" w:space="0" w:color="auto"/>
            <w:right w:val="none" w:sz="0" w:space="0" w:color="auto"/>
          </w:divBdr>
        </w:div>
        <w:div w:id="1378777488">
          <w:marLeft w:val="640"/>
          <w:marRight w:val="0"/>
          <w:marTop w:val="0"/>
          <w:marBottom w:val="0"/>
          <w:divBdr>
            <w:top w:val="none" w:sz="0" w:space="0" w:color="auto"/>
            <w:left w:val="none" w:sz="0" w:space="0" w:color="auto"/>
            <w:bottom w:val="none" w:sz="0" w:space="0" w:color="auto"/>
            <w:right w:val="none" w:sz="0" w:space="0" w:color="auto"/>
          </w:divBdr>
        </w:div>
        <w:div w:id="1391998652">
          <w:marLeft w:val="640"/>
          <w:marRight w:val="0"/>
          <w:marTop w:val="0"/>
          <w:marBottom w:val="0"/>
          <w:divBdr>
            <w:top w:val="none" w:sz="0" w:space="0" w:color="auto"/>
            <w:left w:val="none" w:sz="0" w:space="0" w:color="auto"/>
            <w:bottom w:val="none" w:sz="0" w:space="0" w:color="auto"/>
            <w:right w:val="none" w:sz="0" w:space="0" w:color="auto"/>
          </w:divBdr>
        </w:div>
        <w:div w:id="1403865138">
          <w:marLeft w:val="640"/>
          <w:marRight w:val="0"/>
          <w:marTop w:val="0"/>
          <w:marBottom w:val="0"/>
          <w:divBdr>
            <w:top w:val="none" w:sz="0" w:space="0" w:color="auto"/>
            <w:left w:val="none" w:sz="0" w:space="0" w:color="auto"/>
            <w:bottom w:val="none" w:sz="0" w:space="0" w:color="auto"/>
            <w:right w:val="none" w:sz="0" w:space="0" w:color="auto"/>
          </w:divBdr>
        </w:div>
        <w:div w:id="1463378452">
          <w:marLeft w:val="640"/>
          <w:marRight w:val="0"/>
          <w:marTop w:val="0"/>
          <w:marBottom w:val="0"/>
          <w:divBdr>
            <w:top w:val="none" w:sz="0" w:space="0" w:color="auto"/>
            <w:left w:val="none" w:sz="0" w:space="0" w:color="auto"/>
            <w:bottom w:val="none" w:sz="0" w:space="0" w:color="auto"/>
            <w:right w:val="none" w:sz="0" w:space="0" w:color="auto"/>
          </w:divBdr>
        </w:div>
        <w:div w:id="1640845546">
          <w:marLeft w:val="640"/>
          <w:marRight w:val="0"/>
          <w:marTop w:val="0"/>
          <w:marBottom w:val="0"/>
          <w:divBdr>
            <w:top w:val="none" w:sz="0" w:space="0" w:color="auto"/>
            <w:left w:val="none" w:sz="0" w:space="0" w:color="auto"/>
            <w:bottom w:val="none" w:sz="0" w:space="0" w:color="auto"/>
            <w:right w:val="none" w:sz="0" w:space="0" w:color="auto"/>
          </w:divBdr>
        </w:div>
        <w:div w:id="1668708425">
          <w:marLeft w:val="640"/>
          <w:marRight w:val="0"/>
          <w:marTop w:val="0"/>
          <w:marBottom w:val="0"/>
          <w:divBdr>
            <w:top w:val="none" w:sz="0" w:space="0" w:color="auto"/>
            <w:left w:val="none" w:sz="0" w:space="0" w:color="auto"/>
            <w:bottom w:val="none" w:sz="0" w:space="0" w:color="auto"/>
            <w:right w:val="none" w:sz="0" w:space="0" w:color="auto"/>
          </w:divBdr>
        </w:div>
        <w:div w:id="1826119811">
          <w:marLeft w:val="640"/>
          <w:marRight w:val="0"/>
          <w:marTop w:val="0"/>
          <w:marBottom w:val="0"/>
          <w:divBdr>
            <w:top w:val="none" w:sz="0" w:space="0" w:color="auto"/>
            <w:left w:val="none" w:sz="0" w:space="0" w:color="auto"/>
            <w:bottom w:val="none" w:sz="0" w:space="0" w:color="auto"/>
            <w:right w:val="none" w:sz="0" w:space="0" w:color="auto"/>
          </w:divBdr>
        </w:div>
        <w:div w:id="1886405046">
          <w:marLeft w:val="640"/>
          <w:marRight w:val="0"/>
          <w:marTop w:val="0"/>
          <w:marBottom w:val="0"/>
          <w:divBdr>
            <w:top w:val="none" w:sz="0" w:space="0" w:color="auto"/>
            <w:left w:val="none" w:sz="0" w:space="0" w:color="auto"/>
            <w:bottom w:val="none" w:sz="0" w:space="0" w:color="auto"/>
            <w:right w:val="none" w:sz="0" w:space="0" w:color="auto"/>
          </w:divBdr>
        </w:div>
        <w:div w:id="1889411970">
          <w:marLeft w:val="640"/>
          <w:marRight w:val="0"/>
          <w:marTop w:val="0"/>
          <w:marBottom w:val="0"/>
          <w:divBdr>
            <w:top w:val="none" w:sz="0" w:space="0" w:color="auto"/>
            <w:left w:val="none" w:sz="0" w:space="0" w:color="auto"/>
            <w:bottom w:val="none" w:sz="0" w:space="0" w:color="auto"/>
            <w:right w:val="none" w:sz="0" w:space="0" w:color="auto"/>
          </w:divBdr>
        </w:div>
        <w:div w:id="2041005454">
          <w:marLeft w:val="640"/>
          <w:marRight w:val="0"/>
          <w:marTop w:val="0"/>
          <w:marBottom w:val="0"/>
          <w:divBdr>
            <w:top w:val="none" w:sz="0" w:space="0" w:color="auto"/>
            <w:left w:val="none" w:sz="0" w:space="0" w:color="auto"/>
            <w:bottom w:val="none" w:sz="0" w:space="0" w:color="auto"/>
            <w:right w:val="none" w:sz="0" w:space="0" w:color="auto"/>
          </w:divBdr>
        </w:div>
      </w:divsChild>
    </w:div>
    <w:div w:id="1897662861">
      <w:marLeft w:val="640"/>
      <w:marRight w:val="0"/>
      <w:marTop w:val="0"/>
      <w:marBottom w:val="0"/>
      <w:divBdr>
        <w:top w:val="none" w:sz="0" w:space="0" w:color="auto"/>
        <w:left w:val="none" w:sz="0" w:space="0" w:color="auto"/>
        <w:bottom w:val="none" w:sz="0" w:space="0" w:color="auto"/>
        <w:right w:val="none" w:sz="0" w:space="0" w:color="auto"/>
      </w:divBdr>
    </w:div>
    <w:div w:id="1898738026">
      <w:bodyDiv w:val="1"/>
      <w:marLeft w:val="0"/>
      <w:marRight w:val="0"/>
      <w:marTop w:val="0"/>
      <w:marBottom w:val="0"/>
      <w:divBdr>
        <w:top w:val="none" w:sz="0" w:space="0" w:color="auto"/>
        <w:left w:val="none" w:sz="0" w:space="0" w:color="auto"/>
        <w:bottom w:val="none" w:sz="0" w:space="0" w:color="auto"/>
        <w:right w:val="none" w:sz="0" w:space="0" w:color="auto"/>
      </w:divBdr>
      <w:divsChild>
        <w:div w:id="1765417810">
          <w:marLeft w:val="640"/>
          <w:marRight w:val="0"/>
          <w:marTop w:val="0"/>
          <w:marBottom w:val="0"/>
          <w:divBdr>
            <w:top w:val="none" w:sz="0" w:space="0" w:color="auto"/>
            <w:left w:val="none" w:sz="0" w:space="0" w:color="auto"/>
            <w:bottom w:val="none" w:sz="0" w:space="0" w:color="auto"/>
            <w:right w:val="none" w:sz="0" w:space="0" w:color="auto"/>
          </w:divBdr>
        </w:div>
        <w:div w:id="428353421">
          <w:marLeft w:val="640"/>
          <w:marRight w:val="0"/>
          <w:marTop w:val="0"/>
          <w:marBottom w:val="0"/>
          <w:divBdr>
            <w:top w:val="none" w:sz="0" w:space="0" w:color="auto"/>
            <w:left w:val="none" w:sz="0" w:space="0" w:color="auto"/>
            <w:bottom w:val="none" w:sz="0" w:space="0" w:color="auto"/>
            <w:right w:val="none" w:sz="0" w:space="0" w:color="auto"/>
          </w:divBdr>
        </w:div>
        <w:div w:id="1367171017">
          <w:marLeft w:val="640"/>
          <w:marRight w:val="0"/>
          <w:marTop w:val="0"/>
          <w:marBottom w:val="0"/>
          <w:divBdr>
            <w:top w:val="none" w:sz="0" w:space="0" w:color="auto"/>
            <w:left w:val="none" w:sz="0" w:space="0" w:color="auto"/>
            <w:bottom w:val="none" w:sz="0" w:space="0" w:color="auto"/>
            <w:right w:val="none" w:sz="0" w:space="0" w:color="auto"/>
          </w:divBdr>
        </w:div>
        <w:div w:id="1484275971">
          <w:marLeft w:val="640"/>
          <w:marRight w:val="0"/>
          <w:marTop w:val="0"/>
          <w:marBottom w:val="0"/>
          <w:divBdr>
            <w:top w:val="none" w:sz="0" w:space="0" w:color="auto"/>
            <w:left w:val="none" w:sz="0" w:space="0" w:color="auto"/>
            <w:bottom w:val="none" w:sz="0" w:space="0" w:color="auto"/>
            <w:right w:val="none" w:sz="0" w:space="0" w:color="auto"/>
          </w:divBdr>
        </w:div>
        <w:div w:id="1023434478">
          <w:marLeft w:val="640"/>
          <w:marRight w:val="0"/>
          <w:marTop w:val="0"/>
          <w:marBottom w:val="0"/>
          <w:divBdr>
            <w:top w:val="none" w:sz="0" w:space="0" w:color="auto"/>
            <w:left w:val="none" w:sz="0" w:space="0" w:color="auto"/>
            <w:bottom w:val="none" w:sz="0" w:space="0" w:color="auto"/>
            <w:right w:val="none" w:sz="0" w:space="0" w:color="auto"/>
          </w:divBdr>
        </w:div>
        <w:div w:id="1902133411">
          <w:marLeft w:val="640"/>
          <w:marRight w:val="0"/>
          <w:marTop w:val="0"/>
          <w:marBottom w:val="0"/>
          <w:divBdr>
            <w:top w:val="none" w:sz="0" w:space="0" w:color="auto"/>
            <w:left w:val="none" w:sz="0" w:space="0" w:color="auto"/>
            <w:bottom w:val="none" w:sz="0" w:space="0" w:color="auto"/>
            <w:right w:val="none" w:sz="0" w:space="0" w:color="auto"/>
          </w:divBdr>
        </w:div>
        <w:div w:id="1358699288">
          <w:marLeft w:val="640"/>
          <w:marRight w:val="0"/>
          <w:marTop w:val="0"/>
          <w:marBottom w:val="0"/>
          <w:divBdr>
            <w:top w:val="none" w:sz="0" w:space="0" w:color="auto"/>
            <w:left w:val="none" w:sz="0" w:space="0" w:color="auto"/>
            <w:bottom w:val="none" w:sz="0" w:space="0" w:color="auto"/>
            <w:right w:val="none" w:sz="0" w:space="0" w:color="auto"/>
          </w:divBdr>
        </w:div>
        <w:div w:id="1994021965">
          <w:marLeft w:val="640"/>
          <w:marRight w:val="0"/>
          <w:marTop w:val="0"/>
          <w:marBottom w:val="0"/>
          <w:divBdr>
            <w:top w:val="none" w:sz="0" w:space="0" w:color="auto"/>
            <w:left w:val="none" w:sz="0" w:space="0" w:color="auto"/>
            <w:bottom w:val="none" w:sz="0" w:space="0" w:color="auto"/>
            <w:right w:val="none" w:sz="0" w:space="0" w:color="auto"/>
          </w:divBdr>
        </w:div>
        <w:div w:id="512498787">
          <w:marLeft w:val="640"/>
          <w:marRight w:val="0"/>
          <w:marTop w:val="0"/>
          <w:marBottom w:val="0"/>
          <w:divBdr>
            <w:top w:val="none" w:sz="0" w:space="0" w:color="auto"/>
            <w:left w:val="none" w:sz="0" w:space="0" w:color="auto"/>
            <w:bottom w:val="none" w:sz="0" w:space="0" w:color="auto"/>
            <w:right w:val="none" w:sz="0" w:space="0" w:color="auto"/>
          </w:divBdr>
        </w:div>
        <w:div w:id="329721057">
          <w:marLeft w:val="640"/>
          <w:marRight w:val="0"/>
          <w:marTop w:val="0"/>
          <w:marBottom w:val="0"/>
          <w:divBdr>
            <w:top w:val="none" w:sz="0" w:space="0" w:color="auto"/>
            <w:left w:val="none" w:sz="0" w:space="0" w:color="auto"/>
            <w:bottom w:val="none" w:sz="0" w:space="0" w:color="auto"/>
            <w:right w:val="none" w:sz="0" w:space="0" w:color="auto"/>
          </w:divBdr>
        </w:div>
        <w:div w:id="1278298057">
          <w:marLeft w:val="640"/>
          <w:marRight w:val="0"/>
          <w:marTop w:val="0"/>
          <w:marBottom w:val="0"/>
          <w:divBdr>
            <w:top w:val="none" w:sz="0" w:space="0" w:color="auto"/>
            <w:left w:val="none" w:sz="0" w:space="0" w:color="auto"/>
            <w:bottom w:val="none" w:sz="0" w:space="0" w:color="auto"/>
            <w:right w:val="none" w:sz="0" w:space="0" w:color="auto"/>
          </w:divBdr>
        </w:div>
        <w:div w:id="2138181937">
          <w:marLeft w:val="640"/>
          <w:marRight w:val="0"/>
          <w:marTop w:val="0"/>
          <w:marBottom w:val="0"/>
          <w:divBdr>
            <w:top w:val="none" w:sz="0" w:space="0" w:color="auto"/>
            <w:left w:val="none" w:sz="0" w:space="0" w:color="auto"/>
            <w:bottom w:val="none" w:sz="0" w:space="0" w:color="auto"/>
            <w:right w:val="none" w:sz="0" w:space="0" w:color="auto"/>
          </w:divBdr>
        </w:div>
        <w:div w:id="224872662">
          <w:marLeft w:val="640"/>
          <w:marRight w:val="0"/>
          <w:marTop w:val="0"/>
          <w:marBottom w:val="0"/>
          <w:divBdr>
            <w:top w:val="none" w:sz="0" w:space="0" w:color="auto"/>
            <w:left w:val="none" w:sz="0" w:space="0" w:color="auto"/>
            <w:bottom w:val="none" w:sz="0" w:space="0" w:color="auto"/>
            <w:right w:val="none" w:sz="0" w:space="0" w:color="auto"/>
          </w:divBdr>
        </w:div>
        <w:div w:id="1581674523">
          <w:marLeft w:val="640"/>
          <w:marRight w:val="0"/>
          <w:marTop w:val="0"/>
          <w:marBottom w:val="0"/>
          <w:divBdr>
            <w:top w:val="none" w:sz="0" w:space="0" w:color="auto"/>
            <w:left w:val="none" w:sz="0" w:space="0" w:color="auto"/>
            <w:bottom w:val="none" w:sz="0" w:space="0" w:color="auto"/>
            <w:right w:val="none" w:sz="0" w:space="0" w:color="auto"/>
          </w:divBdr>
        </w:div>
        <w:div w:id="1546992030">
          <w:marLeft w:val="640"/>
          <w:marRight w:val="0"/>
          <w:marTop w:val="0"/>
          <w:marBottom w:val="0"/>
          <w:divBdr>
            <w:top w:val="none" w:sz="0" w:space="0" w:color="auto"/>
            <w:left w:val="none" w:sz="0" w:space="0" w:color="auto"/>
            <w:bottom w:val="none" w:sz="0" w:space="0" w:color="auto"/>
            <w:right w:val="none" w:sz="0" w:space="0" w:color="auto"/>
          </w:divBdr>
        </w:div>
        <w:div w:id="141968427">
          <w:marLeft w:val="640"/>
          <w:marRight w:val="0"/>
          <w:marTop w:val="0"/>
          <w:marBottom w:val="0"/>
          <w:divBdr>
            <w:top w:val="none" w:sz="0" w:space="0" w:color="auto"/>
            <w:left w:val="none" w:sz="0" w:space="0" w:color="auto"/>
            <w:bottom w:val="none" w:sz="0" w:space="0" w:color="auto"/>
            <w:right w:val="none" w:sz="0" w:space="0" w:color="auto"/>
          </w:divBdr>
        </w:div>
        <w:div w:id="979457233">
          <w:marLeft w:val="640"/>
          <w:marRight w:val="0"/>
          <w:marTop w:val="0"/>
          <w:marBottom w:val="0"/>
          <w:divBdr>
            <w:top w:val="none" w:sz="0" w:space="0" w:color="auto"/>
            <w:left w:val="none" w:sz="0" w:space="0" w:color="auto"/>
            <w:bottom w:val="none" w:sz="0" w:space="0" w:color="auto"/>
            <w:right w:val="none" w:sz="0" w:space="0" w:color="auto"/>
          </w:divBdr>
        </w:div>
        <w:div w:id="2019498697">
          <w:marLeft w:val="640"/>
          <w:marRight w:val="0"/>
          <w:marTop w:val="0"/>
          <w:marBottom w:val="0"/>
          <w:divBdr>
            <w:top w:val="none" w:sz="0" w:space="0" w:color="auto"/>
            <w:left w:val="none" w:sz="0" w:space="0" w:color="auto"/>
            <w:bottom w:val="none" w:sz="0" w:space="0" w:color="auto"/>
            <w:right w:val="none" w:sz="0" w:space="0" w:color="auto"/>
          </w:divBdr>
        </w:div>
        <w:div w:id="407385295">
          <w:marLeft w:val="640"/>
          <w:marRight w:val="0"/>
          <w:marTop w:val="0"/>
          <w:marBottom w:val="0"/>
          <w:divBdr>
            <w:top w:val="none" w:sz="0" w:space="0" w:color="auto"/>
            <w:left w:val="none" w:sz="0" w:space="0" w:color="auto"/>
            <w:bottom w:val="none" w:sz="0" w:space="0" w:color="auto"/>
            <w:right w:val="none" w:sz="0" w:space="0" w:color="auto"/>
          </w:divBdr>
        </w:div>
        <w:div w:id="195697439">
          <w:marLeft w:val="640"/>
          <w:marRight w:val="0"/>
          <w:marTop w:val="0"/>
          <w:marBottom w:val="0"/>
          <w:divBdr>
            <w:top w:val="none" w:sz="0" w:space="0" w:color="auto"/>
            <w:left w:val="none" w:sz="0" w:space="0" w:color="auto"/>
            <w:bottom w:val="none" w:sz="0" w:space="0" w:color="auto"/>
            <w:right w:val="none" w:sz="0" w:space="0" w:color="auto"/>
          </w:divBdr>
        </w:div>
        <w:div w:id="156968773">
          <w:marLeft w:val="640"/>
          <w:marRight w:val="0"/>
          <w:marTop w:val="0"/>
          <w:marBottom w:val="0"/>
          <w:divBdr>
            <w:top w:val="none" w:sz="0" w:space="0" w:color="auto"/>
            <w:left w:val="none" w:sz="0" w:space="0" w:color="auto"/>
            <w:bottom w:val="none" w:sz="0" w:space="0" w:color="auto"/>
            <w:right w:val="none" w:sz="0" w:space="0" w:color="auto"/>
          </w:divBdr>
        </w:div>
        <w:div w:id="88746524">
          <w:marLeft w:val="640"/>
          <w:marRight w:val="0"/>
          <w:marTop w:val="0"/>
          <w:marBottom w:val="0"/>
          <w:divBdr>
            <w:top w:val="none" w:sz="0" w:space="0" w:color="auto"/>
            <w:left w:val="none" w:sz="0" w:space="0" w:color="auto"/>
            <w:bottom w:val="none" w:sz="0" w:space="0" w:color="auto"/>
            <w:right w:val="none" w:sz="0" w:space="0" w:color="auto"/>
          </w:divBdr>
        </w:div>
        <w:div w:id="2030714578">
          <w:marLeft w:val="640"/>
          <w:marRight w:val="0"/>
          <w:marTop w:val="0"/>
          <w:marBottom w:val="0"/>
          <w:divBdr>
            <w:top w:val="none" w:sz="0" w:space="0" w:color="auto"/>
            <w:left w:val="none" w:sz="0" w:space="0" w:color="auto"/>
            <w:bottom w:val="none" w:sz="0" w:space="0" w:color="auto"/>
            <w:right w:val="none" w:sz="0" w:space="0" w:color="auto"/>
          </w:divBdr>
        </w:div>
        <w:div w:id="534200507">
          <w:marLeft w:val="640"/>
          <w:marRight w:val="0"/>
          <w:marTop w:val="0"/>
          <w:marBottom w:val="0"/>
          <w:divBdr>
            <w:top w:val="none" w:sz="0" w:space="0" w:color="auto"/>
            <w:left w:val="none" w:sz="0" w:space="0" w:color="auto"/>
            <w:bottom w:val="none" w:sz="0" w:space="0" w:color="auto"/>
            <w:right w:val="none" w:sz="0" w:space="0" w:color="auto"/>
          </w:divBdr>
        </w:div>
        <w:div w:id="1717965703">
          <w:marLeft w:val="640"/>
          <w:marRight w:val="0"/>
          <w:marTop w:val="0"/>
          <w:marBottom w:val="0"/>
          <w:divBdr>
            <w:top w:val="none" w:sz="0" w:space="0" w:color="auto"/>
            <w:left w:val="none" w:sz="0" w:space="0" w:color="auto"/>
            <w:bottom w:val="none" w:sz="0" w:space="0" w:color="auto"/>
            <w:right w:val="none" w:sz="0" w:space="0" w:color="auto"/>
          </w:divBdr>
        </w:div>
        <w:div w:id="1108425239">
          <w:marLeft w:val="640"/>
          <w:marRight w:val="0"/>
          <w:marTop w:val="0"/>
          <w:marBottom w:val="0"/>
          <w:divBdr>
            <w:top w:val="none" w:sz="0" w:space="0" w:color="auto"/>
            <w:left w:val="none" w:sz="0" w:space="0" w:color="auto"/>
            <w:bottom w:val="none" w:sz="0" w:space="0" w:color="auto"/>
            <w:right w:val="none" w:sz="0" w:space="0" w:color="auto"/>
          </w:divBdr>
        </w:div>
        <w:div w:id="721367218">
          <w:marLeft w:val="640"/>
          <w:marRight w:val="0"/>
          <w:marTop w:val="0"/>
          <w:marBottom w:val="0"/>
          <w:divBdr>
            <w:top w:val="none" w:sz="0" w:space="0" w:color="auto"/>
            <w:left w:val="none" w:sz="0" w:space="0" w:color="auto"/>
            <w:bottom w:val="none" w:sz="0" w:space="0" w:color="auto"/>
            <w:right w:val="none" w:sz="0" w:space="0" w:color="auto"/>
          </w:divBdr>
        </w:div>
        <w:div w:id="953825517">
          <w:marLeft w:val="640"/>
          <w:marRight w:val="0"/>
          <w:marTop w:val="0"/>
          <w:marBottom w:val="0"/>
          <w:divBdr>
            <w:top w:val="none" w:sz="0" w:space="0" w:color="auto"/>
            <w:left w:val="none" w:sz="0" w:space="0" w:color="auto"/>
            <w:bottom w:val="none" w:sz="0" w:space="0" w:color="auto"/>
            <w:right w:val="none" w:sz="0" w:space="0" w:color="auto"/>
          </w:divBdr>
        </w:div>
        <w:div w:id="1772319289">
          <w:marLeft w:val="640"/>
          <w:marRight w:val="0"/>
          <w:marTop w:val="0"/>
          <w:marBottom w:val="0"/>
          <w:divBdr>
            <w:top w:val="none" w:sz="0" w:space="0" w:color="auto"/>
            <w:left w:val="none" w:sz="0" w:space="0" w:color="auto"/>
            <w:bottom w:val="none" w:sz="0" w:space="0" w:color="auto"/>
            <w:right w:val="none" w:sz="0" w:space="0" w:color="auto"/>
          </w:divBdr>
        </w:div>
        <w:div w:id="250356511">
          <w:marLeft w:val="640"/>
          <w:marRight w:val="0"/>
          <w:marTop w:val="0"/>
          <w:marBottom w:val="0"/>
          <w:divBdr>
            <w:top w:val="none" w:sz="0" w:space="0" w:color="auto"/>
            <w:left w:val="none" w:sz="0" w:space="0" w:color="auto"/>
            <w:bottom w:val="none" w:sz="0" w:space="0" w:color="auto"/>
            <w:right w:val="none" w:sz="0" w:space="0" w:color="auto"/>
          </w:divBdr>
        </w:div>
        <w:div w:id="2041083312">
          <w:marLeft w:val="640"/>
          <w:marRight w:val="0"/>
          <w:marTop w:val="0"/>
          <w:marBottom w:val="0"/>
          <w:divBdr>
            <w:top w:val="none" w:sz="0" w:space="0" w:color="auto"/>
            <w:left w:val="none" w:sz="0" w:space="0" w:color="auto"/>
            <w:bottom w:val="none" w:sz="0" w:space="0" w:color="auto"/>
            <w:right w:val="none" w:sz="0" w:space="0" w:color="auto"/>
          </w:divBdr>
        </w:div>
        <w:div w:id="314915712">
          <w:marLeft w:val="640"/>
          <w:marRight w:val="0"/>
          <w:marTop w:val="0"/>
          <w:marBottom w:val="0"/>
          <w:divBdr>
            <w:top w:val="none" w:sz="0" w:space="0" w:color="auto"/>
            <w:left w:val="none" w:sz="0" w:space="0" w:color="auto"/>
            <w:bottom w:val="none" w:sz="0" w:space="0" w:color="auto"/>
            <w:right w:val="none" w:sz="0" w:space="0" w:color="auto"/>
          </w:divBdr>
        </w:div>
        <w:div w:id="690645535">
          <w:marLeft w:val="640"/>
          <w:marRight w:val="0"/>
          <w:marTop w:val="0"/>
          <w:marBottom w:val="0"/>
          <w:divBdr>
            <w:top w:val="none" w:sz="0" w:space="0" w:color="auto"/>
            <w:left w:val="none" w:sz="0" w:space="0" w:color="auto"/>
            <w:bottom w:val="none" w:sz="0" w:space="0" w:color="auto"/>
            <w:right w:val="none" w:sz="0" w:space="0" w:color="auto"/>
          </w:divBdr>
        </w:div>
        <w:div w:id="1625429505">
          <w:marLeft w:val="640"/>
          <w:marRight w:val="0"/>
          <w:marTop w:val="0"/>
          <w:marBottom w:val="0"/>
          <w:divBdr>
            <w:top w:val="none" w:sz="0" w:space="0" w:color="auto"/>
            <w:left w:val="none" w:sz="0" w:space="0" w:color="auto"/>
            <w:bottom w:val="none" w:sz="0" w:space="0" w:color="auto"/>
            <w:right w:val="none" w:sz="0" w:space="0" w:color="auto"/>
          </w:divBdr>
        </w:div>
        <w:div w:id="974260173">
          <w:marLeft w:val="640"/>
          <w:marRight w:val="0"/>
          <w:marTop w:val="0"/>
          <w:marBottom w:val="0"/>
          <w:divBdr>
            <w:top w:val="none" w:sz="0" w:space="0" w:color="auto"/>
            <w:left w:val="none" w:sz="0" w:space="0" w:color="auto"/>
            <w:bottom w:val="none" w:sz="0" w:space="0" w:color="auto"/>
            <w:right w:val="none" w:sz="0" w:space="0" w:color="auto"/>
          </w:divBdr>
        </w:div>
        <w:div w:id="1161310518">
          <w:marLeft w:val="640"/>
          <w:marRight w:val="0"/>
          <w:marTop w:val="0"/>
          <w:marBottom w:val="0"/>
          <w:divBdr>
            <w:top w:val="none" w:sz="0" w:space="0" w:color="auto"/>
            <w:left w:val="none" w:sz="0" w:space="0" w:color="auto"/>
            <w:bottom w:val="none" w:sz="0" w:space="0" w:color="auto"/>
            <w:right w:val="none" w:sz="0" w:space="0" w:color="auto"/>
          </w:divBdr>
        </w:div>
        <w:div w:id="161163004">
          <w:marLeft w:val="640"/>
          <w:marRight w:val="0"/>
          <w:marTop w:val="0"/>
          <w:marBottom w:val="0"/>
          <w:divBdr>
            <w:top w:val="none" w:sz="0" w:space="0" w:color="auto"/>
            <w:left w:val="none" w:sz="0" w:space="0" w:color="auto"/>
            <w:bottom w:val="none" w:sz="0" w:space="0" w:color="auto"/>
            <w:right w:val="none" w:sz="0" w:space="0" w:color="auto"/>
          </w:divBdr>
        </w:div>
        <w:div w:id="740299102">
          <w:marLeft w:val="640"/>
          <w:marRight w:val="0"/>
          <w:marTop w:val="0"/>
          <w:marBottom w:val="0"/>
          <w:divBdr>
            <w:top w:val="none" w:sz="0" w:space="0" w:color="auto"/>
            <w:left w:val="none" w:sz="0" w:space="0" w:color="auto"/>
            <w:bottom w:val="none" w:sz="0" w:space="0" w:color="auto"/>
            <w:right w:val="none" w:sz="0" w:space="0" w:color="auto"/>
          </w:divBdr>
        </w:div>
        <w:div w:id="1569151835">
          <w:marLeft w:val="640"/>
          <w:marRight w:val="0"/>
          <w:marTop w:val="0"/>
          <w:marBottom w:val="0"/>
          <w:divBdr>
            <w:top w:val="none" w:sz="0" w:space="0" w:color="auto"/>
            <w:left w:val="none" w:sz="0" w:space="0" w:color="auto"/>
            <w:bottom w:val="none" w:sz="0" w:space="0" w:color="auto"/>
            <w:right w:val="none" w:sz="0" w:space="0" w:color="auto"/>
          </w:divBdr>
        </w:div>
        <w:div w:id="1388796658">
          <w:marLeft w:val="640"/>
          <w:marRight w:val="0"/>
          <w:marTop w:val="0"/>
          <w:marBottom w:val="0"/>
          <w:divBdr>
            <w:top w:val="none" w:sz="0" w:space="0" w:color="auto"/>
            <w:left w:val="none" w:sz="0" w:space="0" w:color="auto"/>
            <w:bottom w:val="none" w:sz="0" w:space="0" w:color="auto"/>
            <w:right w:val="none" w:sz="0" w:space="0" w:color="auto"/>
          </w:divBdr>
        </w:div>
        <w:div w:id="102460679">
          <w:marLeft w:val="640"/>
          <w:marRight w:val="0"/>
          <w:marTop w:val="0"/>
          <w:marBottom w:val="0"/>
          <w:divBdr>
            <w:top w:val="none" w:sz="0" w:space="0" w:color="auto"/>
            <w:left w:val="none" w:sz="0" w:space="0" w:color="auto"/>
            <w:bottom w:val="none" w:sz="0" w:space="0" w:color="auto"/>
            <w:right w:val="none" w:sz="0" w:space="0" w:color="auto"/>
          </w:divBdr>
        </w:div>
        <w:div w:id="1513252644">
          <w:marLeft w:val="640"/>
          <w:marRight w:val="0"/>
          <w:marTop w:val="0"/>
          <w:marBottom w:val="0"/>
          <w:divBdr>
            <w:top w:val="none" w:sz="0" w:space="0" w:color="auto"/>
            <w:left w:val="none" w:sz="0" w:space="0" w:color="auto"/>
            <w:bottom w:val="none" w:sz="0" w:space="0" w:color="auto"/>
            <w:right w:val="none" w:sz="0" w:space="0" w:color="auto"/>
          </w:divBdr>
        </w:div>
        <w:div w:id="1674185062">
          <w:marLeft w:val="640"/>
          <w:marRight w:val="0"/>
          <w:marTop w:val="0"/>
          <w:marBottom w:val="0"/>
          <w:divBdr>
            <w:top w:val="none" w:sz="0" w:space="0" w:color="auto"/>
            <w:left w:val="none" w:sz="0" w:space="0" w:color="auto"/>
            <w:bottom w:val="none" w:sz="0" w:space="0" w:color="auto"/>
            <w:right w:val="none" w:sz="0" w:space="0" w:color="auto"/>
          </w:divBdr>
        </w:div>
        <w:div w:id="454829878">
          <w:marLeft w:val="640"/>
          <w:marRight w:val="0"/>
          <w:marTop w:val="0"/>
          <w:marBottom w:val="0"/>
          <w:divBdr>
            <w:top w:val="none" w:sz="0" w:space="0" w:color="auto"/>
            <w:left w:val="none" w:sz="0" w:space="0" w:color="auto"/>
            <w:bottom w:val="none" w:sz="0" w:space="0" w:color="auto"/>
            <w:right w:val="none" w:sz="0" w:space="0" w:color="auto"/>
          </w:divBdr>
        </w:div>
        <w:div w:id="1722511073">
          <w:marLeft w:val="640"/>
          <w:marRight w:val="0"/>
          <w:marTop w:val="0"/>
          <w:marBottom w:val="0"/>
          <w:divBdr>
            <w:top w:val="none" w:sz="0" w:space="0" w:color="auto"/>
            <w:left w:val="none" w:sz="0" w:space="0" w:color="auto"/>
            <w:bottom w:val="none" w:sz="0" w:space="0" w:color="auto"/>
            <w:right w:val="none" w:sz="0" w:space="0" w:color="auto"/>
          </w:divBdr>
        </w:div>
        <w:div w:id="1766992660">
          <w:marLeft w:val="640"/>
          <w:marRight w:val="0"/>
          <w:marTop w:val="0"/>
          <w:marBottom w:val="0"/>
          <w:divBdr>
            <w:top w:val="none" w:sz="0" w:space="0" w:color="auto"/>
            <w:left w:val="none" w:sz="0" w:space="0" w:color="auto"/>
            <w:bottom w:val="none" w:sz="0" w:space="0" w:color="auto"/>
            <w:right w:val="none" w:sz="0" w:space="0" w:color="auto"/>
          </w:divBdr>
        </w:div>
        <w:div w:id="577712190">
          <w:marLeft w:val="640"/>
          <w:marRight w:val="0"/>
          <w:marTop w:val="0"/>
          <w:marBottom w:val="0"/>
          <w:divBdr>
            <w:top w:val="none" w:sz="0" w:space="0" w:color="auto"/>
            <w:left w:val="none" w:sz="0" w:space="0" w:color="auto"/>
            <w:bottom w:val="none" w:sz="0" w:space="0" w:color="auto"/>
            <w:right w:val="none" w:sz="0" w:space="0" w:color="auto"/>
          </w:divBdr>
        </w:div>
        <w:div w:id="1113671217">
          <w:marLeft w:val="640"/>
          <w:marRight w:val="0"/>
          <w:marTop w:val="0"/>
          <w:marBottom w:val="0"/>
          <w:divBdr>
            <w:top w:val="none" w:sz="0" w:space="0" w:color="auto"/>
            <w:left w:val="none" w:sz="0" w:space="0" w:color="auto"/>
            <w:bottom w:val="none" w:sz="0" w:space="0" w:color="auto"/>
            <w:right w:val="none" w:sz="0" w:space="0" w:color="auto"/>
          </w:divBdr>
        </w:div>
        <w:div w:id="1775202826">
          <w:marLeft w:val="640"/>
          <w:marRight w:val="0"/>
          <w:marTop w:val="0"/>
          <w:marBottom w:val="0"/>
          <w:divBdr>
            <w:top w:val="none" w:sz="0" w:space="0" w:color="auto"/>
            <w:left w:val="none" w:sz="0" w:space="0" w:color="auto"/>
            <w:bottom w:val="none" w:sz="0" w:space="0" w:color="auto"/>
            <w:right w:val="none" w:sz="0" w:space="0" w:color="auto"/>
          </w:divBdr>
        </w:div>
        <w:div w:id="410346405">
          <w:marLeft w:val="640"/>
          <w:marRight w:val="0"/>
          <w:marTop w:val="0"/>
          <w:marBottom w:val="0"/>
          <w:divBdr>
            <w:top w:val="none" w:sz="0" w:space="0" w:color="auto"/>
            <w:left w:val="none" w:sz="0" w:space="0" w:color="auto"/>
            <w:bottom w:val="none" w:sz="0" w:space="0" w:color="auto"/>
            <w:right w:val="none" w:sz="0" w:space="0" w:color="auto"/>
          </w:divBdr>
        </w:div>
        <w:div w:id="1683897847">
          <w:marLeft w:val="640"/>
          <w:marRight w:val="0"/>
          <w:marTop w:val="0"/>
          <w:marBottom w:val="0"/>
          <w:divBdr>
            <w:top w:val="none" w:sz="0" w:space="0" w:color="auto"/>
            <w:left w:val="none" w:sz="0" w:space="0" w:color="auto"/>
            <w:bottom w:val="none" w:sz="0" w:space="0" w:color="auto"/>
            <w:right w:val="none" w:sz="0" w:space="0" w:color="auto"/>
          </w:divBdr>
        </w:div>
        <w:div w:id="1187015524">
          <w:marLeft w:val="640"/>
          <w:marRight w:val="0"/>
          <w:marTop w:val="0"/>
          <w:marBottom w:val="0"/>
          <w:divBdr>
            <w:top w:val="none" w:sz="0" w:space="0" w:color="auto"/>
            <w:left w:val="none" w:sz="0" w:space="0" w:color="auto"/>
            <w:bottom w:val="none" w:sz="0" w:space="0" w:color="auto"/>
            <w:right w:val="none" w:sz="0" w:space="0" w:color="auto"/>
          </w:divBdr>
        </w:div>
      </w:divsChild>
    </w:div>
    <w:div w:id="1909877974">
      <w:marLeft w:val="640"/>
      <w:marRight w:val="0"/>
      <w:marTop w:val="0"/>
      <w:marBottom w:val="0"/>
      <w:divBdr>
        <w:top w:val="none" w:sz="0" w:space="0" w:color="auto"/>
        <w:left w:val="none" w:sz="0" w:space="0" w:color="auto"/>
        <w:bottom w:val="none" w:sz="0" w:space="0" w:color="auto"/>
        <w:right w:val="none" w:sz="0" w:space="0" w:color="auto"/>
      </w:divBdr>
    </w:div>
    <w:div w:id="1910848763">
      <w:marLeft w:val="640"/>
      <w:marRight w:val="0"/>
      <w:marTop w:val="0"/>
      <w:marBottom w:val="0"/>
      <w:divBdr>
        <w:top w:val="none" w:sz="0" w:space="0" w:color="auto"/>
        <w:left w:val="none" w:sz="0" w:space="0" w:color="auto"/>
        <w:bottom w:val="none" w:sz="0" w:space="0" w:color="auto"/>
        <w:right w:val="none" w:sz="0" w:space="0" w:color="auto"/>
      </w:divBdr>
    </w:div>
    <w:div w:id="1911765474">
      <w:marLeft w:val="640"/>
      <w:marRight w:val="0"/>
      <w:marTop w:val="0"/>
      <w:marBottom w:val="0"/>
      <w:divBdr>
        <w:top w:val="none" w:sz="0" w:space="0" w:color="auto"/>
        <w:left w:val="none" w:sz="0" w:space="0" w:color="auto"/>
        <w:bottom w:val="none" w:sz="0" w:space="0" w:color="auto"/>
        <w:right w:val="none" w:sz="0" w:space="0" w:color="auto"/>
      </w:divBdr>
    </w:div>
    <w:div w:id="1912351690">
      <w:marLeft w:val="640"/>
      <w:marRight w:val="0"/>
      <w:marTop w:val="0"/>
      <w:marBottom w:val="0"/>
      <w:divBdr>
        <w:top w:val="none" w:sz="0" w:space="0" w:color="auto"/>
        <w:left w:val="none" w:sz="0" w:space="0" w:color="auto"/>
        <w:bottom w:val="none" w:sz="0" w:space="0" w:color="auto"/>
        <w:right w:val="none" w:sz="0" w:space="0" w:color="auto"/>
      </w:divBdr>
    </w:div>
    <w:div w:id="1913005909">
      <w:bodyDiv w:val="1"/>
      <w:marLeft w:val="0"/>
      <w:marRight w:val="0"/>
      <w:marTop w:val="0"/>
      <w:marBottom w:val="0"/>
      <w:divBdr>
        <w:top w:val="none" w:sz="0" w:space="0" w:color="auto"/>
        <w:left w:val="none" w:sz="0" w:space="0" w:color="auto"/>
        <w:bottom w:val="none" w:sz="0" w:space="0" w:color="auto"/>
        <w:right w:val="none" w:sz="0" w:space="0" w:color="auto"/>
      </w:divBdr>
      <w:divsChild>
        <w:div w:id="2040353242">
          <w:marLeft w:val="640"/>
          <w:marRight w:val="0"/>
          <w:marTop w:val="0"/>
          <w:marBottom w:val="0"/>
          <w:divBdr>
            <w:top w:val="none" w:sz="0" w:space="0" w:color="auto"/>
            <w:left w:val="none" w:sz="0" w:space="0" w:color="auto"/>
            <w:bottom w:val="none" w:sz="0" w:space="0" w:color="auto"/>
            <w:right w:val="none" w:sz="0" w:space="0" w:color="auto"/>
          </w:divBdr>
        </w:div>
        <w:div w:id="1183519271">
          <w:marLeft w:val="640"/>
          <w:marRight w:val="0"/>
          <w:marTop w:val="0"/>
          <w:marBottom w:val="0"/>
          <w:divBdr>
            <w:top w:val="none" w:sz="0" w:space="0" w:color="auto"/>
            <w:left w:val="none" w:sz="0" w:space="0" w:color="auto"/>
            <w:bottom w:val="none" w:sz="0" w:space="0" w:color="auto"/>
            <w:right w:val="none" w:sz="0" w:space="0" w:color="auto"/>
          </w:divBdr>
        </w:div>
        <w:div w:id="1990864489">
          <w:marLeft w:val="640"/>
          <w:marRight w:val="0"/>
          <w:marTop w:val="0"/>
          <w:marBottom w:val="0"/>
          <w:divBdr>
            <w:top w:val="none" w:sz="0" w:space="0" w:color="auto"/>
            <w:left w:val="none" w:sz="0" w:space="0" w:color="auto"/>
            <w:bottom w:val="none" w:sz="0" w:space="0" w:color="auto"/>
            <w:right w:val="none" w:sz="0" w:space="0" w:color="auto"/>
          </w:divBdr>
        </w:div>
        <w:div w:id="157967847">
          <w:marLeft w:val="640"/>
          <w:marRight w:val="0"/>
          <w:marTop w:val="0"/>
          <w:marBottom w:val="0"/>
          <w:divBdr>
            <w:top w:val="none" w:sz="0" w:space="0" w:color="auto"/>
            <w:left w:val="none" w:sz="0" w:space="0" w:color="auto"/>
            <w:bottom w:val="none" w:sz="0" w:space="0" w:color="auto"/>
            <w:right w:val="none" w:sz="0" w:space="0" w:color="auto"/>
          </w:divBdr>
        </w:div>
        <w:div w:id="1961956296">
          <w:marLeft w:val="640"/>
          <w:marRight w:val="0"/>
          <w:marTop w:val="0"/>
          <w:marBottom w:val="0"/>
          <w:divBdr>
            <w:top w:val="none" w:sz="0" w:space="0" w:color="auto"/>
            <w:left w:val="none" w:sz="0" w:space="0" w:color="auto"/>
            <w:bottom w:val="none" w:sz="0" w:space="0" w:color="auto"/>
            <w:right w:val="none" w:sz="0" w:space="0" w:color="auto"/>
          </w:divBdr>
        </w:div>
        <w:div w:id="2096828421">
          <w:marLeft w:val="640"/>
          <w:marRight w:val="0"/>
          <w:marTop w:val="0"/>
          <w:marBottom w:val="0"/>
          <w:divBdr>
            <w:top w:val="none" w:sz="0" w:space="0" w:color="auto"/>
            <w:left w:val="none" w:sz="0" w:space="0" w:color="auto"/>
            <w:bottom w:val="none" w:sz="0" w:space="0" w:color="auto"/>
            <w:right w:val="none" w:sz="0" w:space="0" w:color="auto"/>
          </w:divBdr>
        </w:div>
        <w:div w:id="509372379">
          <w:marLeft w:val="640"/>
          <w:marRight w:val="0"/>
          <w:marTop w:val="0"/>
          <w:marBottom w:val="0"/>
          <w:divBdr>
            <w:top w:val="none" w:sz="0" w:space="0" w:color="auto"/>
            <w:left w:val="none" w:sz="0" w:space="0" w:color="auto"/>
            <w:bottom w:val="none" w:sz="0" w:space="0" w:color="auto"/>
            <w:right w:val="none" w:sz="0" w:space="0" w:color="auto"/>
          </w:divBdr>
        </w:div>
        <w:div w:id="1745177506">
          <w:marLeft w:val="640"/>
          <w:marRight w:val="0"/>
          <w:marTop w:val="0"/>
          <w:marBottom w:val="0"/>
          <w:divBdr>
            <w:top w:val="none" w:sz="0" w:space="0" w:color="auto"/>
            <w:left w:val="none" w:sz="0" w:space="0" w:color="auto"/>
            <w:bottom w:val="none" w:sz="0" w:space="0" w:color="auto"/>
            <w:right w:val="none" w:sz="0" w:space="0" w:color="auto"/>
          </w:divBdr>
        </w:div>
        <w:div w:id="630790123">
          <w:marLeft w:val="640"/>
          <w:marRight w:val="0"/>
          <w:marTop w:val="0"/>
          <w:marBottom w:val="0"/>
          <w:divBdr>
            <w:top w:val="none" w:sz="0" w:space="0" w:color="auto"/>
            <w:left w:val="none" w:sz="0" w:space="0" w:color="auto"/>
            <w:bottom w:val="none" w:sz="0" w:space="0" w:color="auto"/>
            <w:right w:val="none" w:sz="0" w:space="0" w:color="auto"/>
          </w:divBdr>
        </w:div>
        <w:div w:id="507208502">
          <w:marLeft w:val="640"/>
          <w:marRight w:val="0"/>
          <w:marTop w:val="0"/>
          <w:marBottom w:val="0"/>
          <w:divBdr>
            <w:top w:val="none" w:sz="0" w:space="0" w:color="auto"/>
            <w:left w:val="none" w:sz="0" w:space="0" w:color="auto"/>
            <w:bottom w:val="none" w:sz="0" w:space="0" w:color="auto"/>
            <w:right w:val="none" w:sz="0" w:space="0" w:color="auto"/>
          </w:divBdr>
        </w:div>
        <w:div w:id="876699719">
          <w:marLeft w:val="640"/>
          <w:marRight w:val="0"/>
          <w:marTop w:val="0"/>
          <w:marBottom w:val="0"/>
          <w:divBdr>
            <w:top w:val="none" w:sz="0" w:space="0" w:color="auto"/>
            <w:left w:val="none" w:sz="0" w:space="0" w:color="auto"/>
            <w:bottom w:val="none" w:sz="0" w:space="0" w:color="auto"/>
            <w:right w:val="none" w:sz="0" w:space="0" w:color="auto"/>
          </w:divBdr>
        </w:div>
        <w:div w:id="558172953">
          <w:marLeft w:val="640"/>
          <w:marRight w:val="0"/>
          <w:marTop w:val="0"/>
          <w:marBottom w:val="0"/>
          <w:divBdr>
            <w:top w:val="none" w:sz="0" w:space="0" w:color="auto"/>
            <w:left w:val="none" w:sz="0" w:space="0" w:color="auto"/>
            <w:bottom w:val="none" w:sz="0" w:space="0" w:color="auto"/>
            <w:right w:val="none" w:sz="0" w:space="0" w:color="auto"/>
          </w:divBdr>
        </w:div>
        <w:div w:id="1341473352">
          <w:marLeft w:val="640"/>
          <w:marRight w:val="0"/>
          <w:marTop w:val="0"/>
          <w:marBottom w:val="0"/>
          <w:divBdr>
            <w:top w:val="none" w:sz="0" w:space="0" w:color="auto"/>
            <w:left w:val="none" w:sz="0" w:space="0" w:color="auto"/>
            <w:bottom w:val="none" w:sz="0" w:space="0" w:color="auto"/>
            <w:right w:val="none" w:sz="0" w:space="0" w:color="auto"/>
          </w:divBdr>
        </w:div>
        <w:div w:id="1739596693">
          <w:marLeft w:val="640"/>
          <w:marRight w:val="0"/>
          <w:marTop w:val="0"/>
          <w:marBottom w:val="0"/>
          <w:divBdr>
            <w:top w:val="none" w:sz="0" w:space="0" w:color="auto"/>
            <w:left w:val="none" w:sz="0" w:space="0" w:color="auto"/>
            <w:bottom w:val="none" w:sz="0" w:space="0" w:color="auto"/>
            <w:right w:val="none" w:sz="0" w:space="0" w:color="auto"/>
          </w:divBdr>
        </w:div>
        <w:div w:id="290402137">
          <w:marLeft w:val="640"/>
          <w:marRight w:val="0"/>
          <w:marTop w:val="0"/>
          <w:marBottom w:val="0"/>
          <w:divBdr>
            <w:top w:val="none" w:sz="0" w:space="0" w:color="auto"/>
            <w:left w:val="none" w:sz="0" w:space="0" w:color="auto"/>
            <w:bottom w:val="none" w:sz="0" w:space="0" w:color="auto"/>
            <w:right w:val="none" w:sz="0" w:space="0" w:color="auto"/>
          </w:divBdr>
        </w:div>
        <w:div w:id="304624012">
          <w:marLeft w:val="640"/>
          <w:marRight w:val="0"/>
          <w:marTop w:val="0"/>
          <w:marBottom w:val="0"/>
          <w:divBdr>
            <w:top w:val="none" w:sz="0" w:space="0" w:color="auto"/>
            <w:left w:val="none" w:sz="0" w:space="0" w:color="auto"/>
            <w:bottom w:val="none" w:sz="0" w:space="0" w:color="auto"/>
            <w:right w:val="none" w:sz="0" w:space="0" w:color="auto"/>
          </w:divBdr>
        </w:div>
        <w:div w:id="1900747593">
          <w:marLeft w:val="640"/>
          <w:marRight w:val="0"/>
          <w:marTop w:val="0"/>
          <w:marBottom w:val="0"/>
          <w:divBdr>
            <w:top w:val="none" w:sz="0" w:space="0" w:color="auto"/>
            <w:left w:val="none" w:sz="0" w:space="0" w:color="auto"/>
            <w:bottom w:val="none" w:sz="0" w:space="0" w:color="auto"/>
            <w:right w:val="none" w:sz="0" w:space="0" w:color="auto"/>
          </w:divBdr>
        </w:div>
        <w:div w:id="1563980812">
          <w:marLeft w:val="640"/>
          <w:marRight w:val="0"/>
          <w:marTop w:val="0"/>
          <w:marBottom w:val="0"/>
          <w:divBdr>
            <w:top w:val="none" w:sz="0" w:space="0" w:color="auto"/>
            <w:left w:val="none" w:sz="0" w:space="0" w:color="auto"/>
            <w:bottom w:val="none" w:sz="0" w:space="0" w:color="auto"/>
            <w:right w:val="none" w:sz="0" w:space="0" w:color="auto"/>
          </w:divBdr>
        </w:div>
        <w:div w:id="142552220">
          <w:marLeft w:val="640"/>
          <w:marRight w:val="0"/>
          <w:marTop w:val="0"/>
          <w:marBottom w:val="0"/>
          <w:divBdr>
            <w:top w:val="none" w:sz="0" w:space="0" w:color="auto"/>
            <w:left w:val="none" w:sz="0" w:space="0" w:color="auto"/>
            <w:bottom w:val="none" w:sz="0" w:space="0" w:color="auto"/>
            <w:right w:val="none" w:sz="0" w:space="0" w:color="auto"/>
          </w:divBdr>
        </w:div>
        <w:div w:id="1977643935">
          <w:marLeft w:val="640"/>
          <w:marRight w:val="0"/>
          <w:marTop w:val="0"/>
          <w:marBottom w:val="0"/>
          <w:divBdr>
            <w:top w:val="none" w:sz="0" w:space="0" w:color="auto"/>
            <w:left w:val="none" w:sz="0" w:space="0" w:color="auto"/>
            <w:bottom w:val="none" w:sz="0" w:space="0" w:color="auto"/>
            <w:right w:val="none" w:sz="0" w:space="0" w:color="auto"/>
          </w:divBdr>
        </w:div>
        <w:div w:id="1047946875">
          <w:marLeft w:val="640"/>
          <w:marRight w:val="0"/>
          <w:marTop w:val="0"/>
          <w:marBottom w:val="0"/>
          <w:divBdr>
            <w:top w:val="none" w:sz="0" w:space="0" w:color="auto"/>
            <w:left w:val="none" w:sz="0" w:space="0" w:color="auto"/>
            <w:bottom w:val="none" w:sz="0" w:space="0" w:color="auto"/>
            <w:right w:val="none" w:sz="0" w:space="0" w:color="auto"/>
          </w:divBdr>
        </w:div>
        <w:div w:id="555505497">
          <w:marLeft w:val="640"/>
          <w:marRight w:val="0"/>
          <w:marTop w:val="0"/>
          <w:marBottom w:val="0"/>
          <w:divBdr>
            <w:top w:val="none" w:sz="0" w:space="0" w:color="auto"/>
            <w:left w:val="none" w:sz="0" w:space="0" w:color="auto"/>
            <w:bottom w:val="none" w:sz="0" w:space="0" w:color="auto"/>
            <w:right w:val="none" w:sz="0" w:space="0" w:color="auto"/>
          </w:divBdr>
        </w:div>
        <w:div w:id="52394800">
          <w:marLeft w:val="640"/>
          <w:marRight w:val="0"/>
          <w:marTop w:val="0"/>
          <w:marBottom w:val="0"/>
          <w:divBdr>
            <w:top w:val="none" w:sz="0" w:space="0" w:color="auto"/>
            <w:left w:val="none" w:sz="0" w:space="0" w:color="auto"/>
            <w:bottom w:val="none" w:sz="0" w:space="0" w:color="auto"/>
            <w:right w:val="none" w:sz="0" w:space="0" w:color="auto"/>
          </w:divBdr>
        </w:div>
        <w:div w:id="58601249">
          <w:marLeft w:val="640"/>
          <w:marRight w:val="0"/>
          <w:marTop w:val="0"/>
          <w:marBottom w:val="0"/>
          <w:divBdr>
            <w:top w:val="none" w:sz="0" w:space="0" w:color="auto"/>
            <w:left w:val="none" w:sz="0" w:space="0" w:color="auto"/>
            <w:bottom w:val="none" w:sz="0" w:space="0" w:color="auto"/>
            <w:right w:val="none" w:sz="0" w:space="0" w:color="auto"/>
          </w:divBdr>
        </w:div>
        <w:div w:id="238372620">
          <w:marLeft w:val="640"/>
          <w:marRight w:val="0"/>
          <w:marTop w:val="0"/>
          <w:marBottom w:val="0"/>
          <w:divBdr>
            <w:top w:val="none" w:sz="0" w:space="0" w:color="auto"/>
            <w:left w:val="none" w:sz="0" w:space="0" w:color="auto"/>
            <w:bottom w:val="none" w:sz="0" w:space="0" w:color="auto"/>
            <w:right w:val="none" w:sz="0" w:space="0" w:color="auto"/>
          </w:divBdr>
        </w:div>
        <w:div w:id="847910277">
          <w:marLeft w:val="640"/>
          <w:marRight w:val="0"/>
          <w:marTop w:val="0"/>
          <w:marBottom w:val="0"/>
          <w:divBdr>
            <w:top w:val="none" w:sz="0" w:space="0" w:color="auto"/>
            <w:left w:val="none" w:sz="0" w:space="0" w:color="auto"/>
            <w:bottom w:val="none" w:sz="0" w:space="0" w:color="auto"/>
            <w:right w:val="none" w:sz="0" w:space="0" w:color="auto"/>
          </w:divBdr>
        </w:div>
        <w:div w:id="540434171">
          <w:marLeft w:val="640"/>
          <w:marRight w:val="0"/>
          <w:marTop w:val="0"/>
          <w:marBottom w:val="0"/>
          <w:divBdr>
            <w:top w:val="none" w:sz="0" w:space="0" w:color="auto"/>
            <w:left w:val="none" w:sz="0" w:space="0" w:color="auto"/>
            <w:bottom w:val="none" w:sz="0" w:space="0" w:color="auto"/>
            <w:right w:val="none" w:sz="0" w:space="0" w:color="auto"/>
          </w:divBdr>
        </w:div>
        <w:div w:id="1594902155">
          <w:marLeft w:val="640"/>
          <w:marRight w:val="0"/>
          <w:marTop w:val="0"/>
          <w:marBottom w:val="0"/>
          <w:divBdr>
            <w:top w:val="none" w:sz="0" w:space="0" w:color="auto"/>
            <w:left w:val="none" w:sz="0" w:space="0" w:color="auto"/>
            <w:bottom w:val="none" w:sz="0" w:space="0" w:color="auto"/>
            <w:right w:val="none" w:sz="0" w:space="0" w:color="auto"/>
          </w:divBdr>
        </w:div>
        <w:div w:id="1457991041">
          <w:marLeft w:val="640"/>
          <w:marRight w:val="0"/>
          <w:marTop w:val="0"/>
          <w:marBottom w:val="0"/>
          <w:divBdr>
            <w:top w:val="none" w:sz="0" w:space="0" w:color="auto"/>
            <w:left w:val="none" w:sz="0" w:space="0" w:color="auto"/>
            <w:bottom w:val="none" w:sz="0" w:space="0" w:color="auto"/>
            <w:right w:val="none" w:sz="0" w:space="0" w:color="auto"/>
          </w:divBdr>
        </w:div>
        <w:div w:id="1192572135">
          <w:marLeft w:val="640"/>
          <w:marRight w:val="0"/>
          <w:marTop w:val="0"/>
          <w:marBottom w:val="0"/>
          <w:divBdr>
            <w:top w:val="none" w:sz="0" w:space="0" w:color="auto"/>
            <w:left w:val="none" w:sz="0" w:space="0" w:color="auto"/>
            <w:bottom w:val="none" w:sz="0" w:space="0" w:color="auto"/>
            <w:right w:val="none" w:sz="0" w:space="0" w:color="auto"/>
          </w:divBdr>
        </w:div>
        <w:div w:id="405542695">
          <w:marLeft w:val="640"/>
          <w:marRight w:val="0"/>
          <w:marTop w:val="0"/>
          <w:marBottom w:val="0"/>
          <w:divBdr>
            <w:top w:val="none" w:sz="0" w:space="0" w:color="auto"/>
            <w:left w:val="none" w:sz="0" w:space="0" w:color="auto"/>
            <w:bottom w:val="none" w:sz="0" w:space="0" w:color="auto"/>
            <w:right w:val="none" w:sz="0" w:space="0" w:color="auto"/>
          </w:divBdr>
        </w:div>
        <w:div w:id="1006782600">
          <w:marLeft w:val="640"/>
          <w:marRight w:val="0"/>
          <w:marTop w:val="0"/>
          <w:marBottom w:val="0"/>
          <w:divBdr>
            <w:top w:val="none" w:sz="0" w:space="0" w:color="auto"/>
            <w:left w:val="none" w:sz="0" w:space="0" w:color="auto"/>
            <w:bottom w:val="none" w:sz="0" w:space="0" w:color="auto"/>
            <w:right w:val="none" w:sz="0" w:space="0" w:color="auto"/>
          </w:divBdr>
        </w:div>
        <w:div w:id="865367296">
          <w:marLeft w:val="640"/>
          <w:marRight w:val="0"/>
          <w:marTop w:val="0"/>
          <w:marBottom w:val="0"/>
          <w:divBdr>
            <w:top w:val="none" w:sz="0" w:space="0" w:color="auto"/>
            <w:left w:val="none" w:sz="0" w:space="0" w:color="auto"/>
            <w:bottom w:val="none" w:sz="0" w:space="0" w:color="auto"/>
            <w:right w:val="none" w:sz="0" w:space="0" w:color="auto"/>
          </w:divBdr>
        </w:div>
        <w:div w:id="784039481">
          <w:marLeft w:val="640"/>
          <w:marRight w:val="0"/>
          <w:marTop w:val="0"/>
          <w:marBottom w:val="0"/>
          <w:divBdr>
            <w:top w:val="none" w:sz="0" w:space="0" w:color="auto"/>
            <w:left w:val="none" w:sz="0" w:space="0" w:color="auto"/>
            <w:bottom w:val="none" w:sz="0" w:space="0" w:color="auto"/>
            <w:right w:val="none" w:sz="0" w:space="0" w:color="auto"/>
          </w:divBdr>
        </w:div>
        <w:div w:id="151719081">
          <w:marLeft w:val="640"/>
          <w:marRight w:val="0"/>
          <w:marTop w:val="0"/>
          <w:marBottom w:val="0"/>
          <w:divBdr>
            <w:top w:val="none" w:sz="0" w:space="0" w:color="auto"/>
            <w:left w:val="none" w:sz="0" w:space="0" w:color="auto"/>
            <w:bottom w:val="none" w:sz="0" w:space="0" w:color="auto"/>
            <w:right w:val="none" w:sz="0" w:space="0" w:color="auto"/>
          </w:divBdr>
        </w:div>
        <w:div w:id="1026295355">
          <w:marLeft w:val="640"/>
          <w:marRight w:val="0"/>
          <w:marTop w:val="0"/>
          <w:marBottom w:val="0"/>
          <w:divBdr>
            <w:top w:val="none" w:sz="0" w:space="0" w:color="auto"/>
            <w:left w:val="none" w:sz="0" w:space="0" w:color="auto"/>
            <w:bottom w:val="none" w:sz="0" w:space="0" w:color="auto"/>
            <w:right w:val="none" w:sz="0" w:space="0" w:color="auto"/>
          </w:divBdr>
        </w:div>
        <w:div w:id="76247962">
          <w:marLeft w:val="640"/>
          <w:marRight w:val="0"/>
          <w:marTop w:val="0"/>
          <w:marBottom w:val="0"/>
          <w:divBdr>
            <w:top w:val="none" w:sz="0" w:space="0" w:color="auto"/>
            <w:left w:val="none" w:sz="0" w:space="0" w:color="auto"/>
            <w:bottom w:val="none" w:sz="0" w:space="0" w:color="auto"/>
            <w:right w:val="none" w:sz="0" w:space="0" w:color="auto"/>
          </w:divBdr>
        </w:div>
        <w:div w:id="31660235">
          <w:marLeft w:val="640"/>
          <w:marRight w:val="0"/>
          <w:marTop w:val="0"/>
          <w:marBottom w:val="0"/>
          <w:divBdr>
            <w:top w:val="none" w:sz="0" w:space="0" w:color="auto"/>
            <w:left w:val="none" w:sz="0" w:space="0" w:color="auto"/>
            <w:bottom w:val="none" w:sz="0" w:space="0" w:color="auto"/>
            <w:right w:val="none" w:sz="0" w:space="0" w:color="auto"/>
          </w:divBdr>
        </w:div>
        <w:div w:id="755249481">
          <w:marLeft w:val="640"/>
          <w:marRight w:val="0"/>
          <w:marTop w:val="0"/>
          <w:marBottom w:val="0"/>
          <w:divBdr>
            <w:top w:val="none" w:sz="0" w:space="0" w:color="auto"/>
            <w:left w:val="none" w:sz="0" w:space="0" w:color="auto"/>
            <w:bottom w:val="none" w:sz="0" w:space="0" w:color="auto"/>
            <w:right w:val="none" w:sz="0" w:space="0" w:color="auto"/>
          </w:divBdr>
        </w:div>
        <w:div w:id="1131092600">
          <w:marLeft w:val="640"/>
          <w:marRight w:val="0"/>
          <w:marTop w:val="0"/>
          <w:marBottom w:val="0"/>
          <w:divBdr>
            <w:top w:val="none" w:sz="0" w:space="0" w:color="auto"/>
            <w:left w:val="none" w:sz="0" w:space="0" w:color="auto"/>
            <w:bottom w:val="none" w:sz="0" w:space="0" w:color="auto"/>
            <w:right w:val="none" w:sz="0" w:space="0" w:color="auto"/>
          </w:divBdr>
        </w:div>
        <w:div w:id="118112117">
          <w:marLeft w:val="640"/>
          <w:marRight w:val="0"/>
          <w:marTop w:val="0"/>
          <w:marBottom w:val="0"/>
          <w:divBdr>
            <w:top w:val="none" w:sz="0" w:space="0" w:color="auto"/>
            <w:left w:val="none" w:sz="0" w:space="0" w:color="auto"/>
            <w:bottom w:val="none" w:sz="0" w:space="0" w:color="auto"/>
            <w:right w:val="none" w:sz="0" w:space="0" w:color="auto"/>
          </w:divBdr>
        </w:div>
        <w:div w:id="166210757">
          <w:marLeft w:val="640"/>
          <w:marRight w:val="0"/>
          <w:marTop w:val="0"/>
          <w:marBottom w:val="0"/>
          <w:divBdr>
            <w:top w:val="none" w:sz="0" w:space="0" w:color="auto"/>
            <w:left w:val="none" w:sz="0" w:space="0" w:color="auto"/>
            <w:bottom w:val="none" w:sz="0" w:space="0" w:color="auto"/>
            <w:right w:val="none" w:sz="0" w:space="0" w:color="auto"/>
          </w:divBdr>
        </w:div>
        <w:div w:id="691995873">
          <w:marLeft w:val="640"/>
          <w:marRight w:val="0"/>
          <w:marTop w:val="0"/>
          <w:marBottom w:val="0"/>
          <w:divBdr>
            <w:top w:val="none" w:sz="0" w:space="0" w:color="auto"/>
            <w:left w:val="none" w:sz="0" w:space="0" w:color="auto"/>
            <w:bottom w:val="none" w:sz="0" w:space="0" w:color="auto"/>
            <w:right w:val="none" w:sz="0" w:space="0" w:color="auto"/>
          </w:divBdr>
        </w:div>
        <w:div w:id="751855378">
          <w:marLeft w:val="640"/>
          <w:marRight w:val="0"/>
          <w:marTop w:val="0"/>
          <w:marBottom w:val="0"/>
          <w:divBdr>
            <w:top w:val="none" w:sz="0" w:space="0" w:color="auto"/>
            <w:left w:val="none" w:sz="0" w:space="0" w:color="auto"/>
            <w:bottom w:val="none" w:sz="0" w:space="0" w:color="auto"/>
            <w:right w:val="none" w:sz="0" w:space="0" w:color="auto"/>
          </w:divBdr>
        </w:div>
        <w:div w:id="1169104038">
          <w:marLeft w:val="640"/>
          <w:marRight w:val="0"/>
          <w:marTop w:val="0"/>
          <w:marBottom w:val="0"/>
          <w:divBdr>
            <w:top w:val="none" w:sz="0" w:space="0" w:color="auto"/>
            <w:left w:val="none" w:sz="0" w:space="0" w:color="auto"/>
            <w:bottom w:val="none" w:sz="0" w:space="0" w:color="auto"/>
            <w:right w:val="none" w:sz="0" w:space="0" w:color="auto"/>
          </w:divBdr>
        </w:div>
        <w:div w:id="564410883">
          <w:marLeft w:val="640"/>
          <w:marRight w:val="0"/>
          <w:marTop w:val="0"/>
          <w:marBottom w:val="0"/>
          <w:divBdr>
            <w:top w:val="none" w:sz="0" w:space="0" w:color="auto"/>
            <w:left w:val="none" w:sz="0" w:space="0" w:color="auto"/>
            <w:bottom w:val="none" w:sz="0" w:space="0" w:color="auto"/>
            <w:right w:val="none" w:sz="0" w:space="0" w:color="auto"/>
          </w:divBdr>
        </w:div>
        <w:div w:id="601573447">
          <w:marLeft w:val="640"/>
          <w:marRight w:val="0"/>
          <w:marTop w:val="0"/>
          <w:marBottom w:val="0"/>
          <w:divBdr>
            <w:top w:val="none" w:sz="0" w:space="0" w:color="auto"/>
            <w:left w:val="none" w:sz="0" w:space="0" w:color="auto"/>
            <w:bottom w:val="none" w:sz="0" w:space="0" w:color="auto"/>
            <w:right w:val="none" w:sz="0" w:space="0" w:color="auto"/>
          </w:divBdr>
        </w:div>
      </w:divsChild>
    </w:div>
    <w:div w:id="1913813982">
      <w:marLeft w:val="640"/>
      <w:marRight w:val="0"/>
      <w:marTop w:val="0"/>
      <w:marBottom w:val="0"/>
      <w:divBdr>
        <w:top w:val="none" w:sz="0" w:space="0" w:color="auto"/>
        <w:left w:val="none" w:sz="0" w:space="0" w:color="auto"/>
        <w:bottom w:val="none" w:sz="0" w:space="0" w:color="auto"/>
        <w:right w:val="none" w:sz="0" w:space="0" w:color="auto"/>
      </w:divBdr>
    </w:div>
    <w:div w:id="1913924303">
      <w:marLeft w:val="640"/>
      <w:marRight w:val="0"/>
      <w:marTop w:val="0"/>
      <w:marBottom w:val="0"/>
      <w:divBdr>
        <w:top w:val="none" w:sz="0" w:space="0" w:color="auto"/>
        <w:left w:val="none" w:sz="0" w:space="0" w:color="auto"/>
        <w:bottom w:val="none" w:sz="0" w:space="0" w:color="auto"/>
        <w:right w:val="none" w:sz="0" w:space="0" w:color="auto"/>
      </w:divBdr>
    </w:div>
    <w:div w:id="1915166744">
      <w:bodyDiv w:val="1"/>
      <w:marLeft w:val="0"/>
      <w:marRight w:val="0"/>
      <w:marTop w:val="0"/>
      <w:marBottom w:val="0"/>
      <w:divBdr>
        <w:top w:val="none" w:sz="0" w:space="0" w:color="auto"/>
        <w:left w:val="none" w:sz="0" w:space="0" w:color="auto"/>
        <w:bottom w:val="none" w:sz="0" w:space="0" w:color="auto"/>
        <w:right w:val="none" w:sz="0" w:space="0" w:color="auto"/>
      </w:divBdr>
      <w:divsChild>
        <w:div w:id="115832107">
          <w:marLeft w:val="640"/>
          <w:marRight w:val="0"/>
          <w:marTop w:val="0"/>
          <w:marBottom w:val="0"/>
          <w:divBdr>
            <w:top w:val="none" w:sz="0" w:space="0" w:color="auto"/>
            <w:left w:val="none" w:sz="0" w:space="0" w:color="auto"/>
            <w:bottom w:val="none" w:sz="0" w:space="0" w:color="auto"/>
            <w:right w:val="none" w:sz="0" w:space="0" w:color="auto"/>
          </w:divBdr>
        </w:div>
        <w:div w:id="308479032">
          <w:marLeft w:val="640"/>
          <w:marRight w:val="0"/>
          <w:marTop w:val="0"/>
          <w:marBottom w:val="0"/>
          <w:divBdr>
            <w:top w:val="none" w:sz="0" w:space="0" w:color="auto"/>
            <w:left w:val="none" w:sz="0" w:space="0" w:color="auto"/>
            <w:bottom w:val="none" w:sz="0" w:space="0" w:color="auto"/>
            <w:right w:val="none" w:sz="0" w:space="0" w:color="auto"/>
          </w:divBdr>
        </w:div>
        <w:div w:id="431585951">
          <w:marLeft w:val="640"/>
          <w:marRight w:val="0"/>
          <w:marTop w:val="0"/>
          <w:marBottom w:val="0"/>
          <w:divBdr>
            <w:top w:val="none" w:sz="0" w:space="0" w:color="auto"/>
            <w:left w:val="none" w:sz="0" w:space="0" w:color="auto"/>
            <w:bottom w:val="none" w:sz="0" w:space="0" w:color="auto"/>
            <w:right w:val="none" w:sz="0" w:space="0" w:color="auto"/>
          </w:divBdr>
        </w:div>
        <w:div w:id="446856970">
          <w:marLeft w:val="640"/>
          <w:marRight w:val="0"/>
          <w:marTop w:val="0"/>
          <w:marBottom w:val="0"/>
          <w:divBdr>
            <w:top w:val="none" w:sz="0" w:space="0" w:color="auto"/>
            <w:left w:val="none" w:sz="0" w:space="0" w:color="auto"/>
            <w:bottom w:val="none" w:sz="0" w:space="0" w:color="auto"/>
            <w:right w:val="none" w:sz="0" w:space="0" w:color="auto"/>
          </w:divBdr>
        </w:div>
        <w:div w:id="526408084">
          <w:marLeft w:val="640"/>
          <w:marRight w:val="0"/>
          <w:marTop w:val="0"/>
          <w:marBottom w:val="0"/>
          <w:divBdr>
            <w:top w:val="none" w:sz="0" w:space="0" w:color="auto"/>
            <w:left w:val="none" w:sz="0" w:space="0" w:color="auto"/>
            <w:bottom w:val="none" w:sz="0" w:space="0" w:color="auto"/>
            <w:right w:val="none" w:sz="0" w:space="0" w:color="auto"/>
          </w:divBdr>
        </w:div>
        <w:div w:id="610280157">
          <w:marLeft w:val="640"/>
          <w:marRight w:val="0"/>
          <w:marTop w:val="0"/>
          <w:marBottom w:val="0"/>
          <w:divBdr>
            <w:top w:val="none" w:sz="0" w:space="0" w:color="auto"/>
            <w:left w:val="none" w:sz="0" w:space="0" w:color="auto"/>
            <w:bottom w:val="none" w:sz="0" w:space="0" w:color="auto"/>
            <w:right w:val="none" w:sz="0" w:space="0" w:color="auto"/>
          </w:divBdr>
        </w:div>
        <w:div w:id="640890779">
          <w:marLeft w:val="640"/>
          <w:marRight w:val="0"/>
          <w:marTop w:val="0"/>
          <w:marBottom w:val="0"/>
          <w:divBdr>
            <w:top w:val="none" w:sz="0" w:space="0" w:color="auto"/>
            <w:left w:val="none" w:sz="0" w:space="0" w:color="auto"/>
            <w:bottom w:val="none" w:sz="0" w:space="0" w:color="auto"/>
            <w:right w:val="none" w:sz="0" w:space="0" w:color="auto"/>
          </w:divBdr>
        </w:div>
        <w:div w:id="667026552">
          <w:marLeft w:val="640"/>
          <w:marRight w:val="0"/>
          <w:marTop w:val="0"/>
          <w:marBottom w:val="0"/>
          <w:divBdr>
            <w:top w:val="none" w:sz="0" w:space="0" w:color="auto"/>
            <w:left w:val="none" w:sz="0" w:space="0" w:color="auto"/>
            <w:bottom w:val="none" w:sz="0" w:space="0" w:color="auto"/>
            <w:right w:val="none" w:sz="0" w:space="0" w:color="auto"/>
          </w:divBdr>
        </w:div>
        <w:div w:id="778640418">
          <w:marLeft w:val="640"/>
          <w:marRight w:val="0"/>
          <w:marTop w:val="0"/>
          <w:marBottom w:val="0"/>
          <w:divBdr>
            <w:top w:val="none" w:sz="0" w:space="0" w:color="auto"/>
            <w:left w:val="none" w:sz="0" w:space="0" w:color="auto"/>
            <w:bottom w:val="none" w:sz="0" w:space="0" w:color="auto"/>
            <w:right w:val="none" w:sz="0" w:space="0" w:color="auto"/>
          </w:divBdr>
        </w:div>
        <w:div w:id="1130434540">
          <w:marLeft w:val="640"/>
          <w:marRight w:val="0"/>
          <w:marTop w:val="0"/>
          <w:marBottom w:val="0"/>
          <w:divBdr>
            <w:top w:val="none" w:sz="0" w:space="0" w:color="auto"/>
            <w:left w:val="none" w:sz="0" w:space="0" w:color="auto"/>
            <w:bottom w:val="none" w:sz="0" w:space="0" w:color="auto"/>
            <w:right w:val="none" w:sz="0" w:space="0" w:color="auto"/>
          </w:divBdr>
        </w:div>
        <w:div w:id="1224488984">
          <w:marLeft w:val="640"/>
          <w:marRight w:val="0"/>
          <w:marTop w:val="0"/>
          <w:marBottom w:val="0"/>
          <w:divBdr>
            <w:top w:val="none" w:sz="0" w:space="0" w:color="auto"/>
            <w:left w:val="none" w:sz="0" w:space="0" w:color="auto"/>
            <w:bottom w:val="none" w:sz="0" w:space="0" w:color="auto"/>
            <w:right w:val="none" w:sz="0" w:space="0" w:color="auto"/>
          </w:divBdr>
        </w:div>
        <w:div w:id="1426268143">
          <w:marLeft w:val="640"/>
          <w:marRight w:val="0"/>
          <w:marTop w:val="0"/>
          <w:marBottom w:val="0"/>
          <w:divBdr>
            <w:top w:val="none" w:sz="0" w:space="0" w:color="auto"/>
            <w:left w:val="none" w:sz="0" w:space="0" w:color="auto"/>
            <w:bottom w:val="none" w:sz="0" w:space="0" w:color="auto"/>
            <w:right w:val="none" w:sz="0" w:space="0" w:color="auto"/>
          </w:divBdr>
        </w:div>
        <w:div w:id="1457674010">
          <w:marLeft w:val="640"/>
          <w:marRight w:val="0"/>
          <w:marTop w:val="0"/>
          <w:marBottom w:val="0"/>
          <w:divBdr>
            <w:top w:val="none" w:sz="0" w:space="0" w:color="auto"/>
            <w:left w:val="none" w:sz="0" w:space="0" w:color="auto"/>
            <w:bottom w:val="none" w:sz="0" w:space="0" w:color="auto"/>
            <w:right w:val="none" w:sz="0" w:space="0" w:color="auto"/>
          </w:divBdr>
        </w:div>
        <w:div w:id="1482230355">
          <w:marLeft w:val="640"/>
          <w:marRight w:val="0"/>
          <w:marTop w:val="0"/>
          <w:marBottom w:val="0"/>
          <w:divBdr>
            <w:top w:val="none" w:sz="0" w:space="0" w:color="auto"/>
            <w:left w:val="none" w:sz="0" w:space="0" w:color="auto"/>
            <w:bottom w:val="none" w:sz="0" w:space="0" w:color="auto"/>
            <w:right w:val="none" w:sz="0" w:space="0" w:color="auto"/>
          </w:divBdr>
        </w:div>
        <w:div w:id="1496845469">
          <w:marLeft w:val="640"/>
          <w:marRight w:val="0"/>
          <w:marTop w:val="0"/>
          <w:marBottom w:val="0"/>
          <w:divBdr>
            <w:top w:val="none" w:sz="0" w:space="0" w:color="auto"/>
            <w:left w:val="none" w:sz="0" w:space="0" w:color="auto"/>
            <w:bottom w:val="none" w:sz="0" w:space="0" w:color="auto"/>
            <w:right w:val="none" w:sz="0" w:space="0" w:color="auto"/>
          </w:divBdr>
        </w:div>
        <w:div w:id="1530027417">
          <w:marLeft w:val="640"/>
          <w:marRight w:val="0"/>
          <w:marTop w:val="0"/>
          <w:marBottom w:val="0"/>
          <w:divBdr>
            <w:top w:val="none" w:sz="0" w:space="0" w:color="auto"/>
            <w:left w:val="none" w:sz="0" w:space="0" w:color="auto"/>
            <w:bottom w:val="none" w:sz="0" w:space="0" w:color="auto"/>
            <w:right w:val="none" w:sz="0" w:space="0" w:color="auto"/>
          </w:divBdr>
        </w:div>
        <w:div w:id="1767186040">
          <w:marLeft w:val="640"/>
          <w:marRight w:val="0"/>
          <w:marTop w:val="0"/>
          <w:marBottom w:val="0"/>
          <w:divBdr>
            <w:top w:val="none" w:sz="0" w:space="0" w:color="auto"/>
            <w:left w:val="none" w:sz="0" w:space="0" w:color="auto"/>
            <w:bottom w:val="none" w:sz="0" w:space="0" w:color="auto"/>
            <w:right w:val="none" w:sz="0" w:space="0" w:color="auto"/>
          </w:divBdr>
        </w:div>
        <w:div w:id="1769109162">
          <w:marLeft w:val="640"/>
          <w:marRight w:val="0"/>
          <w:marTop w:val="0"/>
          <w:marBottom w:val="0"/>
          <w:divBdr>
            <w:top w:val="none" w:sz="0" w:space="0" w:color="auto"/>
            <w:left w:val="none" w:sz="0" w:space="0" w:color="auto"/>
            <w:bottom w:val="none" w:sz="0" w:space="0" w:color="auto"/>
            <w:right w:val="none" w:sz="0" w:space="0" w:color="auto"/>
          </w:divBdr>
        </w:div>
        <w:div w:id="1817718034">
          <w:marLeft w:val="640"/>
          <w:marRight w:val="0"/>
          <w:marTop w:val="0"/>
          <w:marBottom w:val="0"/>
          <w:divBdr>
            <w:top w:val="none" w:sz="0" w:space="0" w:color="auto"/>
            <w:left w:val="none" w:sz="0" w:space="0" w:color="auto"/>
            <w:bottom w:val="none" w:sz="0" w:space="0" w:color="auto"/>
            <w:right w:val="none" w:sz="0" w:space="0" w:color="auto"/>
          </w:divBdr>
        </w:div>
        <w:div w:id="1849057760">
          <w:marLeft w:val="640"/>
          <w:marRight w:val="0"/>
          <w:marTop w:val="0"/>
          <w:marBottom w:val="0"/>
          <w:divBdr>
            <w:top w:val="none" w:sz="0" w:space="0" w:color="auto"/>
            <w:left w:val="none" w:sz="0" w:space="0" w:color="auto"/>
            <w:bottom w:val="none" w:sz="0" w:space="0" w:color="auto"/>
            <w:right w:val="none" w:sz="0" w:space="0" w:color="auto"/>
          </w:divBdr>
        </w:div>
        <w:div w:id="1864898531">
          <w:marLeft w:val="640"/>
          <w:marRight w:val="0"/>
          <w:marTop w:val="0"/>
          <w:marBottom w:val="0"/>
          <w:divBdr>
            <w:top w:val="none" w:sz="0" w:space="0" w:color="auto"/>
            <w:left w:val="none" w:sz="0" w:space="0" w:color="auto"/>
            <w:bottom w:val="none" w:sz="0" w:space="0" w:color="auto"/>
            <w:right w:val="none" w:sz="0" w:space="0" w:color="auto"/>
          </w:divBdr>
        </w:div>
        <w:div w:id="1916084575">
          <w:marLeft w:val="640"/>
          <w:marRight w:val="0"/>
          <w:marTop w:val="0"/>
          <w:marBottom w:val="0"/>
          <w:divBdr>
            <w:top w:val="none" w:sz="0" w:space="0" w:color="auto"/>
            <w:left w:val="none" w:sz="0" w:space="0" w:color="auto"/>
            <w:bottom w:val="none" w:sz="0" w:space="0" w:color="auto"/>
            <w:right w:val="none" w:sz="0" w:space="0" w:color="auto"/>
          </w:divBdr>
        </w:div>
        <w:div w:id="1988626526">
          <w:marLeft w:val="640"/>
          <w:marRight w:val="0"/>
          <w:marTop w:val="0"/>
          <w:marBottom w:val="0"/>
          <w:divBdr>
            <w:top w:val="none" w:sz="0" w:space="0" w:color="auto"/>
            <w:left w:val="none" w:sz="0" w:space="0" w:color="auto"/>
            <w:bottom w:val="none" w:sz="0" w:space="0" w:color="auto"/>
            <w:right w:val="none" w:sz="0" w:space="0" w:color="auto"/>
          </w:divBdr>
        </w:div>
        <w:div w:id="1993213408">
          <w:marLeft w:val="640"/>
          <w:marRight w:val="0"/>
          <w:marTop w:val="0"/>
          <w:marBottom w:val="0"/>
          <w:divBdr>
            <w:top w:val="none" w:sz="0" w:space="0" w:color="auto"/>
            <w:left w:val="none" w:sz="0" w:space="0" w:color="auto"/>
            <w:bottom w:val="none" w:sz="0" w:space="0" w:color="auto"/>
            <w:right w:val="none" w:sz="0" w:space="0" w:color="auto"/>
          </w:divBdr>
        </w:div>
        <w:div w:id="2141025707">
          <w:marLeft w:val="640"/>
          <w:marRight w:val="0"/>
          <w:marTop w:val="0"/>
          <w:marBottom w:val="0"/>
          <w:divBdr>
            <w:top w:val="none" w:sz="0" w:space="0" w:color="auto"/>
            <w:left w:val="none" w:sz="0" w:space="0" w:color="auto"/>
            <w:bottom w:val="none" w:sz="0" w:space="0" w:color="auto"/>
            <w:right w:val="none" w:sz="0" w:space="0" w:color="auto"/>
          </w:divBdr>
        </w:div>
      </w:divsChild>
    </w:div>
    <w:div w:id="1919552059">
      <w:marLeft w:val="640"/>
      <w:marRight w:val="0"/>
      <w:marTop w:val="0"/>
      <w:marBottom w:val="0"/>
      <w:divBdr>
        <w:top w:val="none" w:sz="0" w:space="0" w:color="auto"/>
        <w:left w:val="none" w:sz="0" w:space="0" w:color="auto"/>
        <w:bottom w:val="none" w:sz="0" w:space="0" w:color="auto"/>
        <w:right w:val="none" w:sz="0" w:space="0" w:color="auto"/>
      </w:divBdr>
    </w:div>
    <w:div w:id="1928225978">
      <w:bodyDiv w:val="1"/>
      <w:marLeft w:val="0"/>
      <w:marRight w:val="0"/>
      <w:marTop w:val="0"/>
      <w:marBottom w:val="0"/>
      <w:divBdr>
        <w:top w:val="none" w:sz="0" w:space="0" w:color="auto"/>
        <w:left w:val="none" w:sz="0" w:space="0" w:color="auto"/>
        <w:bottom w:val="none" w:sz="0" w:space="0" w:color="auto"/>
        <w:right w:val="none" w:sz="0" w:space="0" w:color="auto"/>
      </w:divBdr>
      <w:divsChild>
        <w:div w:id="2631209">
          <w:marLeft w:val="640"/>
          <w:marRight w:val="0"/>
          <w:marTop w:val="0"/>
          <w:marBottom w:val="0"/>
          <w:divBdr>
            <w:top w:val="none" w:sz="0" w:space="0" w:color="auto"/>
            <w:left w:val="none" w:sz="0" w:space="0" w:color="auto"/>
            <w:bottom w:val="none" w:sz="0" w:space="0" w:color="auto"/>
            <w:right w:val="none" w:sz="0" w:space="0" w:color="auto"/>
          </w:divBdr>
        </w:div>
        <w:div w:id="6101492">
          <w:marLeft w:val="640"/>
          <w:marRight w:val="0"/>
          <w:marTop w:val="0"/>
          <w:marBottom w:val="0"/>
          <w:divBdr>
            <w:top w:val="none" w:sz="0" w:space="0" w:color="auto"/>
            <w:left w:val="none" w:sz="0" w:space="0" w:color="auto"/>
            <w:bottom w:val="none" w:sz="0" w:space="0" w:color="auto"/>
            <w:right w:val="none" w:sz="0" w:space="0" w:color="auto"/>
          </w:divBdr>
        </w:div>
        <w:div w:id="135493238">
          <w:marLeft w:val="640"/>
          <w:marRight w:val="0"/>
          <w:marTop w:val="0"/>
          <w:marBottom w:val="0"/>
          <w:divBdr>
            <w:top w:val="none" w:sz="0" w:space="0" w:color="auto"/>
            <w:left w:val="none" w:sz="0" w:space="0" w:color="auto"/>
            <w:bottom w:val="none" w:sz="0" w:space="0" w:color="auto"/>
            <w:right w:val="none" w:sz="0" w:space="0" w:color="auto"/>
          </w:divBdr>
        </w:div>
        <w:div w:id="270554531">
          <w:marLeft w:val="640"/>
          <w:marRight w:val="0"/>
          <w:marTop w:val="0"/>
          <w:marBottom w:val="0"/>
          <w:divBdr>
            <w:top w:val="none" w:sz="0" w:space="0" w:color="auto"/>
            <w:left w:val="none" w:sz="0" w:space="0" w:color="auto"/>
            <w:bottom w:val="none" w:sz="0" w:space="0" w:color="auto"/>
            <w:right w:val="none" w:sz="0" w:space="0" w:color="auto"/>
          </w:divBdr>
        </w:div>
        <w:div w:id="307902830">
          <w:marLeft w:val="640"/>
          <w:marRight w:val="0"/>
          <w:marTop w:val="0"/>
          <w:marBottom w:val="0"/>
          <w:divBdr>
            <w:top w:val="none" w:sz="0" w:space="0" w:color="auto"/>
            <w:left w:val="none" w:sz="0" w:space="0" w:color="auto"/>
            <w:bottom w:val="none" w:sz="0" w:space="0" w:color="auto"/>
            <w:right w:val="none" w:sz="0" w:space="0" w:color="auto"/>
          </w:divBdr>
        </w:div>
        <w:div w:id="336813523">
          <w:marLeft w:val="640"/>
          <w:marRight w:val="0"/>
          <w:marTop w:val="0"/>
          <w:marBottom w:val="0"/>
          <w:divBdr>
            <w:top w:val="none" w:sz="0" w:space="0" w:color="auto"/>
            <w:left w:val="none" w:sz="0" w:space="0" w:color="auto"/>
            <w:bottom w:val="none" w:sz="0" w:space="0" w:color="auto"/>
            <w:right w:val="none" w:sz="0" w:space="0" w:color="auto"/>
          </w:divBdr>
        </w:div>
        <w:div w:id="416902641">
          <w:marLeft w:val="640"/>
          <w:marRight w:val="0"/>
          <w:marTop w:val="0"/>
          <w:marBottom w:val="0"/>
          <w:divBdr>
            <w:top w:val="none" w:sz="0" w:space="0" w:color="auto"/>
            <w:left w:val="none" w:sz="0" w:space="0" w:color="auto"/>
            <w:bottom w:val="none" w:sz="0" w:space="0" w:color="auto"/>
            <w:right w:val="none" w:sz="0" w:space="0" w:color="auto"/>
          </w:divBdr>
        </w:div>
        <w:div w:id="444154270">
          <w:marLeft w:val="640"/>
          <w:marRight w:val="0"/>
          <w:marTop w:val="0"/>
          <w:marBottom w:val="0"/>
          <w:divBdr>
            <w:top w:val="none" w:sz="0" w:space="0" w:color="auto"/>
            <w:left w:val="none" w:sz="0" w:space="0" w:color="auto"/>
            <w:bottom w:val="none" w:sz="0" w:space="0" w:color="auto"/>
            <w:right w:val="none" w:sz="0" w:space="0" w:color="auto"/>
          </w:divBdr>
        </w:div>
        <w:div w:id="454913479">
          <w:marLeft w:val="640"/>
          <w:marRight w:val="0"/>
          <w:marTop w:val="0"/>
          <w:marBottom w:val="0"/>
          <w:divBdr>
            <w:top w:val="none" w:sz="0" w:space="0" w:color="auto"/>
            <w:left w:val="none" w:sz="0" w:space="0" w:color="auto"/>
            <w:bottom w:val="none" w:sz="0" w:space="0" w:color="auto"/>
            <w:right w:val="none" w:sz="0" w:space="0" w:color="auto"/>
          </w:divBdr>
        </w:div>
        <w:div w:id="462045755">
          <w:marLeft w:val="640"/>
          <w:marRight w:val="0"/>
          <w:marTop w:val="0"/>
          <w:marBottom w:val="0"/>
          <w:divBdr>
            <w:top w:val="none" w:sz="0" w:space="0" w:color="auto"/>
            <w:left w:val="none" w:sz="0" w:space="0" w:color="auto"/>
            <w:bottom w:val="none" w:sz="0" w:space="0" w:color="auto"/>
            <w:right w:val="none" w:sz="0" w:space="0" w:color="auto"/>
          </w:divBdr>
        </w:div>
        <w:div w:id="506020022">
          <w:marLeft w:val="640"/>
          <w:marRight w:val="0"/>
          <w:marTop w:val="0"/>
          <w:marBottom w:val="0"/>
          <w:divBdr>
            <w:top w:val="none" w:sz="0" w:space="0" w:color="auto"/>
            <w:left w:val="none" w:sz="0" w:space="0" w:color="auto"/>
            <w:bottom w:val="none" w:sz="0" w:space="0" w:color="auto"/>
            <w:right w:val="none" w:sz="0" w:space="0" w:color="auto"/>
          </w:divBdr>
        </w:div>
        <w:div w:id="586692827">
          <w:marLeft w:val="640"/>
          <w:marRight w:val="0"/>
          <w:marTop w:val="0"/>
          <w:marBottom w:val="0"/>
          <w:divBdr>
            <w:top w:val="none" w:sz="0" w:space="0" w:color="auto"/>
            <w:left w:val="none" w:sz="0" w:space="0" w:color="auto"/>
            <w:bottom w:val="none" w:sz="0" w:space="0" w:color="auto"/>
            <w:right w:val="none" w:sz="0" w:space="0" w:color="auto"/>
          </w:divBdr>
        </w:div>
        <w:div w:id="618534337">
          <w:marLeft w:val="640"/>
          <w:marRight w:val="0"/>
          <w:marTop w:val="0"/>
          <w:marBottom w:val="0"/>
          <w:divBdr>
            <w:top w:val="none" w:sz="0" w:space="0" w:color="auto"/>
            <w:left w:val="none" w:sz="0" w:space="0" w:color="auto"/>
            <w:bottom w:val="none" w:sz="0" w:space="0" w:color="auto"/>
            <w:right w:val="none" w:sz="0" w:space="0" w:color="auto"/>
          </w:divBdr>
        </w:div>
        <w:div w:id="623073387">
          <w:marLeft w:val="640"/>
          <w:marRight w:val="0"/>
          <w:marTop w:val="0"/>
          <w:marBottom w:val="0"/>
          <w:divBdr>
            <w:top w:val="none" w:sz="0" w:space="0" w:color="auto"/>
            <w:left w:val="none" w:sz="0" w:space="0" w:color="auto"/>
            <w:bottom w:val="none" w:sz="0" w:space="0" w:color="auto"/>
            <w:right w:val="none" w:sz="0" w:space="0" w:color="auto"/>
          </w:divBdr>
        </w:div>
        <w:div w:id="661858331">
          <w:marLeft w:val="640"/>
          <w:marRight w:val="0"/>
          <w:marTop w:val="0"/>
          <w:marBottom w:val="0"/>
          <w:divBdr>
            <w:top w:val="none" w:sz="0" w:space="0" w:color="auto"/>
            <w:left w:val="none" w:sz="0" w:space="0" w:color="auto"/>
            <w:bottom w:val="none" w:sz="0" w:space="0" w:color="auto"/>
            <w:right w:val="none" w:sz="0" w:space="0" w:color="auto"/>
          </w:divBdr>
        </w:div>
        <w:div w:id="675960522">
          <w:marLeft w:val="640"/>
          <w:marRight w:val="0"/>
          <w:marTop w:val="0"/>
          <w:marBottom w:val="0"/>
          <w:divBdr>
            <w:top w:val="none" w:sz="0" w:space="0" w:color="auto"/>
            <w:left w:val="none" w:sz="0" w:space="0" w:color="auto"/>
            <w:bottom w:val="none" w:sz="0" w:space="0" w:color="auto"/>
            <w:right w:val="none" w:sz="0" w:space="0" w:color="auto"/>
          </w:divBdr>
        </w:div>
        <w:div w:id="720448117">
          <w:marLeft w:val="640"/>
          <w:marRight w:val="0"/>
          <w:marTop w:val="0"/>
          <w:marBottom w:val="0"/>
          <w:divBdr>
            <w:top w:val="none" w:sz="0" w:space="0" w:color="auto"/>
            <w:left w:val="none" w:sz="0" w:space="0" w:color="auto"/>
            <w:bottom w:val="none" w:sz="0" w:space="0" w:color="auto"/>
            <w:right w:val="none" w:sz="0" w:space="0" w:color="auto"/>
          </w:divBdr>
        </w:div>
        <w:div w:id="771318388">
          <w:marLeft w:val="640"/>
          <w:marRight w:val="0"/>
          <w:marTop w:val="0"/>
          <w:marBottom w:val="0"/>
          <w:divBdr>
            <w:top w:val="none" w:sz="0" w:space="0" w:color="auto"/>
            <w:left w:val="none" w:sz="0" w:space="0" w:color="auto"/>
            <w:bottom w:val="none" w:sz="0" w:space="0" w:color="auto"/>
            <w:right w:val="none" w:sz="0" w:space="0" w:color="auto"/>
          </w:divBdr>
        </w:div>
        <w:div w:id="974946103">
          <w:marLeft w:val="640"/>
          <w:marRight w:val="0"/>
          <w:marTop w:val="0"/>
          <w:marBottom w:val="0"/>
          <w:divBdr>
            <w:top w:val="none" w:sz="0" w:space="0" w:color="auto"/>
            <w:left w:val="none" w:sz="0" w:space="0" w:color="auto"/>
            <w:bottom w:val="none" w:sz="0" w:space="0" w:color="auto"/>
            <w:right w:val="none" w:sz="0" w:space="0" w:color="auto"/>
          </w:divBdr>
        </w:div>
        <w:div w:id="1171019866">
          <w:marLeft w:val="640"/>
          <w:marRight w:val="0"/>
          <w:marTop w:val="0"/>
          <w:marBottom w:val="0"/>
          <w:divBdr>
            <w:top w:val="none" w:sz="0" w:space="0" w:color="auto"/>
            <w:left w:val="none" w:sz="0" w:space="0" w:color="auto"/>
            <w:bottom w:val="none" w:sz="0" w:space="0" w:color="auto"/>
            <w:right w:val="none" w:sz="0" w:space="0" w:color="auto"/>
          </w:divBdr>
        </w:div>
        <w:div w:id="1288269829">
          <w:marLeft w:val="640"/>
          <w:marRight w:val="0"/>
          <w:marTop w:val="0"/>
          <w:marBottom w:val="0"/>
          <w:divBdr>
            <w:top w:val="none" w:sz="0" w:space="0" w:color="auto"/>
            <w:left w:val="none" w:sz="0" w:space="0" w:color="auto"/>
            <w:bottom w:val="none" w:sz="0" w:space="0" w:color="auto"/>
            <w:right w:val="none" w:sz="0" w:space="0" w:color="auto"/>
          </w:divBdr>
        </w:div>
        <w:div w:id="1420521727">
          <w:marLeft w:val="640"/>
          <w:marRight w:val="0"/>
          <w:marTop w:val="0"/>
          <w:marBottom w:val="0"/>
          <w:divBdr>
            <w:top w:val="none" w:sz="0" w:space="0" w:color="auto"/>
            <w:left w:val="none" w:sz="0" w:space="0" w:color="auto"/>
            <w:bottom w:val="none" w:sz="0" w:space="0" w:color="auto"/>
            <w:right w:val="none" w:sz="0" w:space="0" w:color="auto"/>
          </w:divBdr>
        </w:div>
        <w:div w:id="1516383604">
          <w:marLeft w:val="640"/>
          <w:marRight w:val="0"/>
          <w:marTop w:val="0"/>
          <w:marBottom w:val="0"/>
          <w:divBdr>
            <w:top w:val="none" w:sz="0" w:space="0" w:color="auto"/>
            <w:left w:val="none" w:sz="0" w:space="0" w:color="auto"/>
            <w:bottom w:val="none" w:sz="0" w:space="0" w:color="auto"/>
            <w:right w:val="none" w:sz="0" w:space="0" w:color="auto"/>
          </w:divBdr>
        </w:div>
        <w:div w:id="1729303483">
          <w:marLeft w:val="640"/>
          <w:marRight w:val="0"/>
          <w:marTop w:val="0"/>
          <w:marBottom w:val="0"/>
          <w:divBdr>
            <w:top w:val="none" w:sz="0" w:space="0" w:color="auto"/>
            <w:left w:val="none" w:sz="0" w:space="0" w:color="auto"/>
            <w:bottom w:val="none" w:sz="0" w:space="0" w:color="auto"/>
            <w:right w:val="none" w:sz="0" w:space="0" w:color="auto"/>
          </w:divBdr>
        </w:div>
        <w:div w:id="1743523420">
          <w:marLeft w:val="640"/>
          <w:marRight w:val="0"/>
          <w:marTop w:val="0"/>
          <w:marBottom w:val="0"/>
          <w:divBdr>
            <w:top w:val="none" w:sz="0" w:space="0" w:color="auto"/>
            <w:left w:val="none" w:sz="0" w:space="0" w:color="auto"/>
            <w:bottom w:val="none" w:sz="0" w:space="0" w:color="auto"/>
            <w:right w:val="none" w:sz="0" w:space="0" w:color="auto"/>
          </w:divBdr>
        </w:div>
        <w:div w:id="1975522340">
          <w:marLeft w:val="640"/>
          <w:marRight w:val="0"/>
          <w:marTop w:val="0"/>
          <w:marBottom w:val="0"/>
          <w:divBdr>
            <w:top w:val="none" w:sz="0" w:space="0" w:color="auto"/>
            <w:left w:val="none" w:sz="0" w:space="0" w:color="auto"/>
            <w:bottom w:val="none" w:sz="0" w:space="0" w:color="auto"/>
            <w:right w:val="none" w:sz="0" w:space="0" w:color="auto"/>
          </w:divBdr>
        </w:div>
        <w:div w:id="1984382324">
          <w:marLeft w:val="640"/>
          <w:marRight w:val="0"/>
          <w:marTop w:val="0"/>
          <w:marBottom w:val="0"/>
          <w:divBdr>
            <w:top w:val="none" w:sz="0" w:space="0" w:color="auto"/>
            <w:left w:val="none" w:sz="0" w:space="0" w:color="auto"/>
            <w:bottom w:val="none" w:sz="0" w:space="0" w:color="auto"/>
            <w:right w:val="none" w:sz="0" w:space="0" w:color="auto"/>
          </w:divBdr>
        </w:div>
        <w:div w:id="2065837463">
          <w:marLeft w:val="640"/>
          <w:marRight w:val="0"/>
          <w:marTop w:val="0"/>
          <w:marBottom w:val="0"/>
          <w:divBdr>
            <w:top w:val="none" w:sz="0" w:space="0" w:color="auto"/>
            <w:left w:val="none" w:sz="0" w:space="0" w:color="auto"/>
            <w:bottom w:val="none" w:sz="0" w:space="0" w:color="auto"/>
            <w:right w:val="none" w:sz="0" w:space="0" w:color="auto"/>
          </w:divBdr>
        </w:div>
      </w:divsChild>
    </w:div>
    <w:div w:id="1928269388">
      <w:bodyDiv w:val="1"/>
      <w:marLeft w:val="0"/>
      <w:marRight w:val="0"/>
      <w:marTop w:val="0"/>
      <w:marBottom w:val="0"/>
      <w:divBdr>
        <w:top w:val="none" w:sz="0" w:space="0" w:color="auto"/>
        <w:left w:val="none" w:sz="0" w:space="0" w:color="auto"/>
        <w:bottom w:val="none" w:sz="0" w:space="0" w:color="auto"/>
        <w:right w:val="none" w:sz="0" w:space="0" w:color="auto"/>
      </w:divBdr>
    </w:div>
    <w:div w:id="1933587444">
      <w:marLeft w:val="640"/>
      <w:marRight w:val="0"/>
      <w:marTop w:val="0"/>
      <w:marBottom w:val="0"/>
      <w:divBdr>
        <w:top w:val="none" w:sz="0" w:space="0" w:color="auto"/>
        <w:left w:val="none" w:sz="0" w:space="0" w:color="auto"/>
        <w:bottom w:val="none" w:sz="0" w:space="0" w:color="auto"/>
        <w:right w:val="none" w:sz="0" w:space="0" w:color="auto"/>
      </w:divBdr>
    </w:div>
    <w:div w:id="1933664172">
      <w:marLeft w:val="640"/>
      <w:marRight w:val="0"/>
      <w:marTop w:val="0"/>
      <w:marBottom w:val="0"/>
      <w:divBdr>
        <w:top w:val="none" w:sz="0" w:space="0" w:color="auto"/>
        <w:left w:val="none" w:sz="0" w:space="0" w:color="auto"/>
        <w:bottom w:val="none" w:sz="0" w:space="0" w:color="auto"/>
        <w:right w:val="none" w:sz="0" w:space="0" w:color="auto"/>
      </w:divBdr>
    </w:div>
    <w:div w:id="1935898397">
      <w:bodyDiv w:val="1"/>
      <w:marLeft w:val="0"/>
      <w:marRight w:val="0"/>
      <w:marTop w:val="0"/>
      <w:marBottom w:val="0"/>
      <w:divBdr>
        <w:top w:val="none" w:sz="0" w:space="0" w:color="auto"/>
        <w:left w:val="none" w:sz="0" w:space="0" w:color="auto"/>
        <w:bottom w:val="none" w:sz="0" w:space="0" w:color="auto"/>
        <w:right w:val="none" w:sz="0" w:space="0" w:color="auto"/>
      </w:divBdr>
      <w:divsChild>
        <w:div w:id="18557449">
          <w:marLeft w:val="640"/>
          <w:marRight w:val="0"/>
          <w:marTop w:val="0"/>
          <w:marBottom w:val="0"/>
          <w:divBdr>
            <w:top w:val="none" w:sz="0" w:space="0" w:color="auto"/>
            <w:left w:val="none" w:sz="0" w:space="0" w:color="auto"/>
            <w:bottom w:val="none" w:sz="0" w:space="0" w:color="auto"/>
            <w:right w:val="none" w:sz="0" w:space="0" w:color="auto"/>
          </w:divBdr>
        </w:div>
        <w:div w:id="97408945">
          <w:marLeft w:val="640"/>
          <w:marRight w:val="0"/>
          <w:marTop w:val="0"/>
          <w:marBottom w:val="0"/>
          <w:divBdr>
            <w:top w:val="none" w:sz="0" w:space="0" w:color="auto"/>
            <w:left w:val="none" w:sz="0" w:space="0" w:color="auto"/>
            <w:bottom w:val="none" w:sz="0" w:space="0" w:color="auto"/>
            <w:right w:val="none" w:sz="0" w:space="0" w:color="auto"/>
          </w:divBdr>
        </w:div>
        <w:div w:id="182326657">
          <w:marLeft w:val="640"/>
          <w:marRight w:val="0"/>
          <w:marTop w:val="0"/>
          <w:marBottom w:val="0"/>
          <w:divBdr>
            <w:top w:val="none" w:sz="0" w:space="0" w:color="auto"/>
            <w:left w:val="none" w:sz="0" w:space="0" w:color="auto"/>
            <w:bottom w:val="none" w:sz="0" w:space="0" w:color="auto"/>
            <w:right w:val="none" w:sz="0" w:space="0" w:color="auto"/>
          </w:divBdr>
        </w:div>
        <w:div w:id="310840309">
          <w:marLeft w:val="640"/>
          <w:marRight w:val="0"/>
          <w:marTop w:val="0"/>
          <w:marBottom w:val="0"/>
          <w:divBdr>
            <w:top w:val="none" w:sz="0" w:space="0" w:color="auto"/>
            <w:left w:val="none" w:sz="0" w:space="0" w:color="auto"/>
            <w:bottom w:val="none" w:sz="0" w:space="0" w:color="auto"/>
            <w:right w:val="none" w:sz="0" w:space="0" w:color="auto"/>
          </w:divBdr>
        </w:div>
        <w:div w:id="329021920">
          <w:marLeft w:val="640"/>
          <w:marRight w:val="0"/>
          <w:marTop w:val="0"/>
          <w:marBottom w:val="0"/>
          <w:divBdr>
            <w:top w:val="none" w:sz="0" w:space="0" w:color="auto"/>
            <w:left w:val="none" w:sz="0" w:space="0" w:color="auto"/>
            <w:bottom w:val="none" w:sz="0" w:space="0" w:color="auto"/>
            <w:right w:val="none" w:sz="0" w:space="0" w:color="auto"/>
          </w:divBdr>
        </w:div>
        <w:div w:id="707297099">
          <w:marLeft w:val="640"/>
          <w:marRight w:val="0"/>
          <w:marTop w:val="0"/>
          <w:marBottom w:val="0"/>
          <w:divBdr>
            <w:top w:val="none" w:sz="0" w:space="0" w:color="auto"/>
            <w:left w:val="none" w:sz="0" w:space="0" w:color="auto"/>
            <w:bottom w:val="none" w:sz="0" w:space="0" w:color="auto"/>
            <w:right w:val="none" w:sz="0" w:space="0" w:color="auto"/>
          </w:divBdr>
        </w:div>
        <w:div w:id="927037158">
          <w:marLeft w:val="640"/>
          <w:marRight w:val="0"/>
          <w:marTop w:val="0"/>
          <w:marBottom w:val="0"/>
          <w:divBdr>
            <w:top w:val="none" w:sz="0" w:space="0" w:color="auto"/>
            <w:left w:val="none" w:sz="0" w:space="0" w:color="auto"/>
            <w:bottom w:val="none" w:sz="0" w:space="0" w:color="auto"/>
            <w:right w:val="none" w:sz="0" w:space="0" w:color="auto"/>
          </w:divBdr>
        </w:div>
        <w:div w:id="1050110920">
          <w:marLeft w:val="640"/>
          <w:marRight w:val="0"/>
          <w:marTop w:val="0"/>
          <w:marBottom w:val="0"/>
          <w:divBdr>
            <w:top w:val="none" w:sz="0" w:space="0" w:color="auto"/>
            <w:left w:val="none" w:sz="0" w:space="0" w:color="auto"/>
            <w:bottom w:val="none" w:sz="0" w:space="0" w:color="auto"/>
            <w:right w:val="none" w:sz="0" w:space="0" w:color="auto"/>
          </w:divBdr>
        </w:div>
        <w:div w:id="1096752602">
          <w:marLeft w:val="640"/>
          <w:marRight w:val="0"/>
          <w:marTop w:val="0"/>
          <w:marBottom w:val="0"/>
          <w:divBdr>
            <w:top w:val="none" w:sz="0" w:space="0" w:color="auto"/>
            <w:left w:val="none" w:sz="0" w:space="0" w:color="auto"/>
            <w:bottom w:val="none" w:sz="0" w:space="0" w:color="auto"/>
            <w:right w:val="none" w:sz="0" w:space="0" w:color="auto"/>
          </w:divBdr>
        </w:div>
        <w:div w:id="1292632243">
          <w:marLeft w:val="640"/>
          <w:marRight w:val="0"/>
          <w:marTop w:val="0"/>
          <w:marBottom w:val="0"/>
          <w:divBdr>
            <w:top w:val="none" w:sz="0" w:space="0" w:color="auto"/>
            <w:left w:val="none" w:sz="0" w:space="0" w:color="auto"/>
            <w:bottom w:val="none" w:sz="0" w:space="0" w:color="auto"/>
            <w:right w:val="none" w:sz="0" w:space="0" w:color="auto"/>
          </w:divBdr>
        </w:div>
        <w:div w:id="1347557231">
          <w:marLeft w:val="640"/>
          <w:marRight w:val="0"/>
          <w:marTop w:val="0"/>
          <w:marBottom w:val="0"/>
          <w:divBdr>
            <w:top w:val="none" w:sz="0" w:space="0" w:color="auto"/>
            <w:left w:val="none" w:sz="0" w:space="0" w:color="auto"/>
            <w:bottom w:val="none" w:sz="0" w:space="0" w:color="auto"/>
            <w:right w:val="none" w:sz="0" w:space="0" w:color="auto"/>
          </w:divBdr>
        </w:div>
        <w:div w:id="1786465496">
          <w:marLeft w:val="640"/>
          <w:marRight w:val="0"/>
          <w:marTop w:val="0"/>
          <w:marBottom w:val="0"/>
          <w:divBdr>
            <w:top w:val="none" w:sz="0" w:space="0" w:color="auto"/>
            <w:left w:val="none" w:sz="0" w:space="0" w:color="auto"/>
            <w:bottom w:val="none" w:sz="0" w:space="0" w:color="auto"/>
            <w:right w:val="none" w:sz="0" w:space="0" w:color="auto"/>
          </w:divBdr>
        </w:div>
        <w:div w:id="1990207905">
          <w:marLeft w:val="640"/>
          <w:marRight w:val="0"/>
          <w:marTop w:val="0"/>
          <w:marBottom w:val="0"/>
          <w:divBdr>
            <w:top w:val="none" w:sz="0" w:space="0" w:color="auto"/>
            <w:left w:val="none" w:sz="0" w:space="0" w:color="auto"/>
            <w:bottom w:val="none" w:sz="0" w:space="0" w:color="auto"/>
            <w:right w:val="none" w:sz="0" w:space="0" w:color="auto"/>
          </w:divBdr>
        </w:div>
        <w:div w:id="2104563937">
          <w:marLeft w:val="640"/>
          <w:marRight w:val="0"/>
          <w:marTop w:val="0"/>
          <w:marBottom w:val="0"/>
          <w:divBdr>
            <w:top w:val="none" w:sz="0" w:space="0" w:color="auto"/>
            <w:left w:val="none" w:sz="0" w:space="0" w:color="auto"/>
            <w:bottom w:val="none" w:sz="0" w:space="0" w:color="auto"/>
            <w:right w:val="none" w:sz="0" w:space="0" w:color="auto"/>
          </w:divBdr>
        </w:div>
      </w:divsChild>
    </w:div>
    <w:div w:id="1936553947">
      <w:marLeft w:val="640"/>
      <w:marRight w:val="0"/>
      <w:marTop w:val="0"/>
      <w:marBottom w:val="0"/>
      <w:divBdr>
        <w:top w:val="none" w:sz="0" w:space="0" w:color="auto"/>
        <w:left w:val="none" w:sz="0" w:space="0" w:color="auto"/>
        <w:bottom w:val="none" w:sz="0" w:space="0" w:color="auto"/>
        <w:right w:val="none" w:sz="0" w:space="0" w:color="auto"/>
      </w:divBdr>
    </w:div>
    <w:div w:id="1940674516">
      <w:marLeft w:val="640"/>
      <w:marRight w:val="0"/>
      <w:marTop w:val="0"/>
      <w:marBottom w:val="0"/>
      <w:divBdr>
        <w:top w:val="none" w:sz="0" w:space="0" w:color="auto"/>
        <w:left w:val="none" w:sz="0" w:space="0" w:color="auto"/>
        <w:bottom w:val="none" w:sz="0" w:space="0" w:color="auto"/>
        <w:right w:val="none" w:sz="0" w:space="0" w:color="auto"/>
      </w:divBdr>
    </w:div>
    <w:div w:id="1942954818">
      <w:bodyDiv w:val="1"/>
      <w:marLeft w:val="0"/>
      <w:marRight w:val="0"/>
      <w:marTop w:val="0"/>
      <w:marBottom w:val="0"/>
      <w:divBdr>
        <w:top w:val="none" w:sz="0" w:space="0" w:color="auto"/>
        <w:left w:val="none" w:sz="0" w:space="0" w:color="auto"/>
        <w:bottom w:val="none" w:sz="0" w:space="0" w:color="auto"/>
        <w:right w:val="none" w:sz="0" w:space="0" w:color="auto"/>
      </w:divBdr>
      <w:divsChild>
        <w:div w:id="36128979">
          <w:marLeft w:val="640"/>
          <w:marRight w:val="0"/>
          <w:marTop w:val="0"/>
          <w:marBottom w:val="0"/>
          <w:divBdr>
            <w:top w:val="none" w:sz="0" w:space="0" w:color="auto"/>
            <w:left w:val="none" w:sz="0" w:space="0" w:color="auto"/>
            <w:bottom w:val="none" w:sz="0" w:space="0" w:color="auto"/>
            <w:right w:val="none" w:sz="0" w:space="0" w:color="auto"/>
          </w:divBdr>
        </w:div>
        <w:div w:id="59985943">
          <w:marLeft w:val="640"/>
          <w:marRight w:val="0"/>
          <w:marTop w:val="0"/>
          <w:marBottom w:val="0"/>
          <w:divBdr>
            <w:top w:val="none" w:sz="0" w:space="0" w:color="auto"/>
            <w:left w:val="none" w:sz="0" w:space="0" w:color="auto"/>
            <w:bottom w:val="none" w:sz="0" w:space="0" w:color="auto"/>
            <w:right w:val="none" w:sz="0" w:space="0" w:color="auto"/>
          </w:divBdr>
        </w:div>
        <w:div w:id="128598938">
          <w:marLeft w:val="640"/>
          <w:marRight w:val="0"/>
          <w:marTop w:val="0"/>
          <w:marBottom w:val="0"/>
          <w:divBdr>
            <w:top w:val="none" w:sz="0" w:space="0" w:color="auto"/>
            <w:left w:val="none" w:sz="0" w:space="0" w:color="auto"/>
            <w:bottom w:val="none" w:sz="0" w:space="0" w:color="auto"/>
            <w:right w:val="none" w:sz="0" w:space="0" w:color="auto"/>
          </w:divBdr>
        </w:div>
        <w:div w:id="189146305">
          <w:marLeft w:val="640"/>
          <w:marRight w:val="0"/>
          <w:marTop w:val="0"/>
          <w:marBottom w:val="0"/>
          <w:divBdr>
            <w:top w:val="none" w:sz="0" w:space="0" w:color="auto"/>
            <w:left w:val="none" w:sz="0" w:space="0" w:color="auto"/>
            <w:bottom w:val="none" w:sz="0" w:space="0" w:color="auto"/>
            <w:right w:val="none" w:sz="0" w:space="0" w:color="auto"/>
          </w:divBdr>
        </w:div>
        <w:div w:id="562759123">
          <w:marLeft w:val="640"/>
          <w:marRight w:val="0"/>
          <w:marTop w:val="0"/>
          <w:marBottom w:val="0"/>
          <w:divBdr>
            <w:top w:val="none" w:sz="0" w:space="0" w:color="auto"/>
            <w:left w:val="none" w:sz="0" w:space="0" w:color="auto"/>
            <w:bottom w:val="none" w:sz="0" w:space="0" w:color="auto"/>
            <w:right w:val="none" w:sz="0" w:space="0" w:color="auto"/>
          </w:divBdr>
        </w:div>
        <w:div w:id="673266014">
          <w:marLeft w:val="640"/>
          <w:marRight w:val="0"/>
          <w:marTop w:val="0"/>
          <w:marBottom w:val="0"/>
          <w:divBdr>
            <w:top w:val="none" w:sz="0" w:space="0" w:color="auto"/>
            <w:left w:val="none" w:sz="0" w:space="0" w:color="auto"/>
            <w:bottom w:val="none" w:sz="0" w:space="0" w:color="auto"/>
            <w:right w:val="none" w:sz="0" w:space="0" w:color="auto"/>
          </w:divBdr>
        </w:div>
        <w:div w:id="715203730">
          <w:marLeft w:val="640"/>
          <w:marRight w:val="0"/>
          <w:marTop w:val="0"/>
          <w:marBottom w:val="0"/>
          <w:divBdr>
            <w:top w:val="none" w:sz="0" w:space="0" w:color="auto"/>
            <w:left w:val="none" w:sz="0" w:space="0" w:color="auto"/>
            <w:bottom w:val="none" w:sz="0" w:space="0" w:color="auto"/>
            <w:right w:val="none" w:sz="0" w:space="0" w:color="auto"/>
          </w:divBdr>
        </w:div>
        <w:div w:id="738553997">
          <w:marLeft w:val="640"/>
          <w:marRight w:val="0"/>
          <w:marTop w:val="0"/>
          <w:marBottom w:val="0"/>
          <w:divBdr>
            <w:top w:val="none" w:sz="0" w:space="0" w:color="auto"/>
            <w:left w:val="none" w:sz="0" w:space="0" w:color="auto"/>
            <w:bottom w:val="none" w:sz="0" w:space="0" w:color="auto"/>
            <w:right w:val="none" w:sz="0" w:space="0" w:color="auto"/>
          </w:divBdr>
        </w:div>
        <w:div w:id="1310282778">
          <w:marLeft w:val="640"/>
          <w:marRight w:val="0"/>
          <w:marTop w:val="0"/>
          <w:marBottom w:val="0"/>
          <w:divBdr>
            <w:top w:val="none" w:sz="0" w:space="0" w:color="auto"/>
            <w:left w:val="none" w:sz="0" w:space="0" w:color="auto"/>
            <w:bottom w:val="none" w:sz="0" w:space="0" w:color="auto"/>
            <w:right w:val="none" w:sz="0" w:space="0" w:color="auto"/>
          </w:divBdr>
        </w:div>
        <w:div w:id="1590116609">
          <w:marLeft w:val="640"/>
          <w:marRight w:val="0"/>
          <w:marTop w:val="0"/>
          <w:marBottom w:val="0"/>
          <w:divBdr>
            <w:top w:val="none" w:sz="0" w:space="0" w:color="auto"/>
            <w:left w:val="none" w:sz="0" w:space="0" w:color="auto"/>
            <w:bottom w:val="none" w:sz="0" w:space="0" w:color="auto"/>
            <w:right w:val="none" w:sz="0" w:space="0" w:color="auto"/>
          </w:divBdr>
        </w:div>
        <w:div w:id="1777825141">
          <w:marLeft w:val="640"/>
          <w:marRight w:val="0"/>
          <w:marTop w:val="0"/>
          <w:marBottom w:val="0"/>
          <w:divBdr>
            <w:top w:val="none" w:sz="0" w:space="0" w:color="auto"/>
            <w:left w:val="none" w:sz="0" w:space="0" w:color="auto"/>
            <w:bottom w:val="none" w:sz="0" w:space="0" w:color="auto"/>
            <w:right w:val="none" w:sz="0" w:space="0" w:color="auto"/>
          </w:divBdr>
        </w:div>
        <w:div w:id="1868329756">
          <w:marLeft w:val="640"/>
          <w:marRight w:val="0"/>
          <w:marTop w:val="0"/>
          <w:marBottom w:val="0"/>
          <w:divBdr>
            <w:top w:val="none" w:sz="0" w:space="0" w:color="auto"/>
            <w:left w:val="none" w:sz="0" w:space="0" w:color="auto"/>
            <w:bottom w:val="none" w:sz="0" w:space="0" w:color="auto"/>
            <w:right w:val="none" w:sz="0" w:space="0" w:color="auto"/>
          </w:divBdr>
        </w:div>
        <w:div w:id="1941595747">
          <w:marLeft w:val="640"/>
          <w:marRight w:val="0"/>
          <w:marTop w:val="0"/>
          <w:marBottom w:val="0"/>
          <w:divBdr>
            <w:top w:val="none" w:sz="0" w:space="0" w:color="auto"/>
            <w:left w:val="none" w:sz="0" w:space="0" w:color="auto"/>
            <w:bottom w:val="none" w:sz="0" w:space="0" w:color="auto"/>
            <w:right w:val="none" w:sz="0" w:space="0" w:color="auto"/>
          </w:divBdr>
        </w:div>
        <w:div w:id="2036416524">
          <w:marLeft w:val="640"/>
          <w:marRight w:val="0"/>
          <w:marTop w:val="0"/>
          <w:marBottom w:val="0"/>
          <w:divBdr>
            <w:top w:val="none" w:sz="0" w:space="0" w:color="auto"/>
            <w:left w:val="none" w:sz="0" w:space="0" w:color="auto"/>
            <w:bottom w:val="none" w:sz="0" w:space="0" w:color="auto"/>
            <w:right w:val="none" w:sz="0" w:space="0" w:color="auto"/>
          </w:divBdr>
        </w:div>
        <w:div w:id="2127653072">
          <w:marLeft w:val="640"/>
          <w:marRight w:val="0"/>
          <w:marTop w:val="0"/>
          <w:marBottom w:val="0"/>
          <w:divBdr>
            <w:top w:val="none" w:sz="0" w:space="0" w:color="auto"/>
            <w:left w:val="none" w:sz="0" w:space="0" w:color="auto"/>
            <w:bottom w:val="none" w:sz="0" w:space="0" w:color="auto"/>
            <w:right w:val="none" w:sz="0" w:space="0" w:color="auto"/>
          </w:divBdr>
        </w:div>
      </w:divsChild>
    </w:div>
    <w:div w:id="1948810264">
      <w:marLeft w:val="640"/>
      <w:marRight w:val="0"/>
      <w:marTop w:val="0"/>
      <w:marBottom w:val="0"/>
      <w:divBdr>
        <w:top w:val="none" w:sz="0" w:space="0" w:color="auto"/>
        <w:left w:val="none" w:sz="0" w:space="0" w:color="auto"/>
        <w:bottom w:val="none" w:sz="0" w:space="0" w:color="auto"/>
        <w:right w:val="none" w:sz="0" w:space="0" w:color="auto"/>
      </w:divBdr>
    </w:div>
    <w:div w:id="1949240247">
      <w:marLeft w:val="640"/>
      <w:marRight w:val="0"/>
      <w:marTop w:val="0"/>
      <w:marBottom w:val="0"/>
      <w:divBdr>
        <w:top w:val="none" w:sz="0" w:space="0" w:color="auto"/>
        <w:left w:val="none" w:sz="0" w:space="0" w:color="auto"/>
        <w:bottom w:val="none" w:sz="0" w:space="0" w:color="auto"/>
        <w:right w:val="none" w:sz="0" w:space="0" w:color="auto"/>
      </w:divBdr>
    </w:div>
    <w:div w:id="1949501204">
      <w:marLeft w:val="640"/>
      <w:marRight w:val="0"/>
      <w:marTop w:val="0"/>
      <w:marBottom w:val="0"/>
      <w:divBdr>
        <w:top w:val="none" w:sz="0" w:space="0" w:color="auto"/>
        <w:left w:val="none" w:sz="0" w:space="0" w:color="auto"/>
        <w:bottom w:val="none" w:sz="0" w:space="0" w:color="auto"/>
        <w:right w:val="none" w:sz="0" w:space="0" w:color="auto"/>
      </w:divBdr>
    </w:div>
    <w:div w:id="1949920451">
      <w:marLeft w:val="640"/>
      <w:marRight w:val="0"/>
      <w:marTop w:val="0"/>
      <w:marBottom w:val="0"/>
      <w:divBdr>
        <w:top w:val="none" w:sz="0" w:space="0" w:color="auto"/>
        <w:left w:val="none" w:sz="0" w:space="0" w:color="auto"/>
        <w:bottom w:val="none" w:sz="0" w:space="0" w:color="auto"/>
        <w:right w:val="none" w:sz="0" w:space="0" w:color="auto"/>
      </w:divBdr>
    </w:div>
    <w:div w:id="1949963364">
      <w:marLeft w:val="640"/>
      <w:marRight w:val="0"/>
      <w:marTop w:val="0"/>
      <w:marBottom w:val="0"/>
      <w:divBdr>
        <w:top w:val="none" w:sz="0" w:space="0" w:color="auto"/>
        <w:left w:val="none" w:sz="0" w:space="0" w:color="auto"/>
        <w:bottom w:val="none" w:sz="0" w:space="0" w:color="auto"/>
        <w:right w:val="none" w:sz="0" w:space="0" w:color="auto"/>
      </w:divBdr>
    </w:div>
    <w:div w:id="1950039837">
      <w:bodyDiv w:val="1"/>
      <w:marLeft w:val="0"/>
      <w:marRight w:val="0"/>
      <w:marTop w:val="0"/>
      <w:marBottom w:val="0"/>
      <w:divBdr>
        <w:top w:val="none" w:sz="0" w:space="0" w:color="auto"/>
        <w:left w:val="none" w:sz="0" w:space="0" w:color="auto"/>
        <w:bottom w:val="none" w:sz="0" w:space="0" w:color="auto"/>
        <w:right w:val="none" w:sz="0" w:space="0" w:color="auto"/>
      </w:divBdr>
      <w:divsChild>
        <w:div w:id="575091026">
          <w:marLeft w:val="640"/>
          <w:marRight w:val="0"/>
          <w:marTop w:val="0"/>
          <w:marBottom w:val="0"/>
          <w:divBdr>
            <w:top w:val="none" w:sz="0" w:space="0" w:color="auto"/>
            <w:left w:val="none" w:sz="0" w:space="0" w:color="auto"/>
            <w:bottom w:val="none" w:sz="0" w:space="0" w:color="auto"/>
            <w:right w:val="none" w:sz="0" w:space="0" w:color="auto"/>
          </w:divBdr>
        </w:div>
        <w:div w:id="977539928">
          <w:marLeft w:val="640"/>
          <w:marRight w:val="0"/>
          <w:marTop w:val="0"/>
          <w:marBottom w:val="0"/>
          <w:divBdr>
            <w:top w:val="none" w:sz="0" w:space="0" w:color="auto"/>
            <w:left w:val="none" w:sz="0" w:space="0" w:color="auto"/>
            <w:bottom w:val="none" w:sz="0" w:space="0" w:color="auto"/>
            <w:right w:val="none" w:sz="0" w:space="0" w:color="auto"/>
          </w:divBdr>
        </w:div>
        <w:div w:id="906719822">
          <w:marLeft w:val="640"/>
          <w:marRight w:val="0"/>
          <w:marTop w:val="0"/>
          <w:marBottom w:val="0"/>
          <w:divBdr>
            <w:top w:val="none" w:sz="0" w:space="0" w:color="auto"/>
            <w:left w:val="none" w:sz="0" w:space="0" w:color="auto"/>
            <w:bottom w:val="none" w:sz="0" w:space="0" w:color="auto"/>
            <w:right w:val="none" w:sz="0" w:space="0" w:color="auto"/>
          </w:divBdr>
        </w:div>
        <w:div w:id="1279336913">
          <w:marLeft w:val="640"/>
          <w:marRight w:val="0"/>
          <w:marTop w:val="0"/>
          <w:marBottom w:val="0"/>
          <w:divBdr>
            <w:top w:val="none" w:sz="0" w:space="0" w:color="auto"/>
            <w:left w:val="none" w:sz="0" w:space="0" w:color="auto"/>
            <w:bottom w:val="none" w:sz="0" w:space="0" w:color="auto"/>
            <w:right w:val="none" w:sz="0" w:space="0" w:color="auto"/>
          </w:divBdr>
        </w:div>
        <w:div w:id="1764956429">
          <w:marLeft w:val="640"/>
          <w:marRight w:val="0"/>
          <w:marTop w:val="0"/>
          <w:marBottom w:val="0"/>
          <w:divBdr>
            <w:top w:val="none" w:sz="0" w:space="0" w:color="auto"/>
            <w:left w:val="none" w:sz="0" w:space="0" w:color="auto"/>
            <w:bottom w:val="none" w:sz="0" w:space="0" w:color="auto"/>
            <w:right w:val="none" w:sz="0" w:space="0" w:color="auto"/>
          </w:divBdr>
        </w:div>
        <w:div w:id="486943215">
          <w:marLeft w:val="640"/>
          <w:marRight w:val="0"/>
          <w:marTop w:val="0"/>
          <w:marBottom w:val="0"/>
          <w:divBdr>
            <w:top w:val="none" w:sz="0" w:space="0" w:color="auto"/>
            <w:left w:val="none" w:sz="0" w:space="0" w:color="auto"/>
            <w:bottom w:val="none" w:sz="0" w:space="0" w:color="auto"/>
            <w:right w:val="none" w:sz="0" w:space="0" w:color="auto"/>
          </w:divBdr>
        </w:div>
        <w:div w:id="1180893644">
          <w:marLeft w:val="640"/>
          <w:marRight w:val="0"/>
          <w:marTop w:val="0"/>
          <w:marBottom w:val="0"/>
          <w:divBdr>
            <w:top w:val="none" w:sz="0" w:space="0" w:color="auto"/>
            <w:left w:val="none" w:sz="0" w:space="0" w:color="auto"/>
            <w:bottom w:val="none" w:sz="0" w:space="0" w:color="auto"/>
            <w:right w:val="none" w:sz="0" w:space="0" w:color="auto"/>
          </w:divBdr>
        </w:div>
        <w:div w:id="151482984">
          <w:marLeft w:val="640"/>
          <w:marRight w:val="0"/>
          <w:marTop w:val="0"/>
          <w:marBottom w:val="0"/>
          <w:divBdr>
            <w:top w:val="none" w:sz="0" w:space="0" w:color="auto"/>
            <w:left w:val="none" w:sz="0" w:space="0" w:color="auto"/>
            <w:bottom w:val="none" w:sz="0" w:space="0" w:color="auto"/>
            <w:right w:val="none" w:sz="0" w:space="0" w:color="auto"/>
          </w:divBdr>
        </w:div>
        <w:div w:id="620722048">
          <w:marLeft w:val="640"/>
          <w:marRight w:val="0"/>
          <w:marTop w:val="0"/>
          <w:marBottom w:val="0"/>
          <w:divBdr>
            <w:top w:val="none" w:sz="0" w:space="0" w:color="auto"/>
            <w:left w:val="none" w:sz="0" w:space="0" w:color="auto"/>
            <w:bottom w:val="none" w:sz="0" w:space="0" w:color="auto"/>
            <w:right w:val="none" w:sz="0" w:space="0" w:color="auto"/>
          </w:divBdr>
        </w:div>
        <w:div w:id="180898450">
          <w:marLeft w:val="640"/>
          <w:marRight w:val="0"/>
          <w:marTop w:val="0"/>
          <w:marBottom w:val="0"/>
          <w:divBdr>
            <w:top w:val="none" w:sz="0" w:space="0" w:color="auto"/>
            <w:left w:val="none" w:sz="0" w:space="0" w:color="auto"/>
            <w:bottom w:val="none" w:sz="0" w:space="0" w:color="auto"/>
            <w:right w:val="none" w:sz="0" w:space="0" w:color="auto"/>
          </w:divBdr>
        </w:div>
        <w:div w:id="1634290370">
          <w:marLeft w:val="640"/>
          <w:marRight w:val="0"/>
          <w:marTop w:val="0"/>
          <w:marBottom w:val="0"/>
          <w:divBdr>
            <w:top w:val="none" w:sz="0" w:space="0" w:color="auto"/>
            <w:left w:val="none" w:sz="0" w:space="0" w:color="auto"/>
            <w:bottom w:val="none" w:sz="0" w:space="0" w:color="auto"/>
            <w:right w:val="none" w:sz="0" w:space="0" w:color="auto"/>
          </w:divBdr>
        </w:div>
        <w:div w:id="380832822">
          <w:marLeft w:val="640"/>
          <w:marRight w:val="0"/>
          <w:marTop w:val="0"/>
          <w:marBottom w:val="0"/>
          <w:divBdr>
            <w:top w:val="none" w:sz="0" w:space="0" w:color="auto"/>
            <w:left w:val="none" w:sz="0" w:space="0" w:color="auto"/>
            <w:bottom w:val="none" w:sz="0" w:space="0" w:color="auto"/>
            <w:right w:val="none" w:sz="0" w:space="0" w:color="auto"/>
          </w:divBdr>
        </w:div>
        <w:div w:id="1823885179">
          <w:marLeft w:val="640"/>
          <w:marRight w:val="0"/>
          <w:marTop w:val="0"/>
          <w:marBottom w:val="0"/>
          <w:divBdr>
            <w:top w:val="none" w:sz="0" w:space="0" w:color="auto"/>
            <w:left w:val="none" w:sz="0" w:space="0" w:color="auto"/>
            <w:bottom w:val="none" w:sz="0" w:space="0" w:color="auto"/>
            <w:right w:val="none" w:sz="0" w:space="0" w:color="auto"/>
          </w:divBdr>
        </w:div>
        <w:div w:id="1686327495">
          <w:marLeft w:val="640"/>
          <w:marRight w:val="0"/>
          <w:marTop w:val="0"/>
          <w:marBottom w:val="0"/>
          <w:divBdr>
            <w:top w:val="none" w:sz="0" w:space="0" w:color="auto"/>
            <w:left w:val="none" w:sz="0" w:space="0" w:color="auto"/>
            <w:bottom w:val="none" w:sz="0" w:space="0" w:color="auto"/>
            <w:right w:val="none" w:sz="0" w:space="0" w:color="auto"/>
          </w:divBdr>
        </w:div>
        <w:div w:id="1898390395">
          <w:marLeft w:val="640"/>
          <w:marRight w:val="0"/>
          <w:marTop w:val="0"/>
          <w:marBottom w:val="0"/>
          <w:divBdr>
            <w:top w:val="none" w:sz="0" w:space="0" w:color="auto"/>
            <w:left w:val="none" w:sz="0" w:space="0" w:color="auto"/>
            <w:bottom w:val="none" w:sz="0" w:space="0" w:color="auto"/>
            <w:right w:val="none" w:sz="0" w:space="0" w:color="auto"/>
          </w:divBdr>
        </w:div>
        <w:div w:id="994529612">
          <w:marLeft w:val="640"/>
          <w:marRight w:val="0"/>
          <w:marTop w:val="0"/>
          <w:marBottom w:val="0"/>
          <w:divBdr>
            <w:top w:val="none" w:sz="0" w:space="0" w:color="auto"/>
            <w:left w:val="none" w:sz="0" w:space="0" w:color="auto"/>
            <w:bottom w:val="none" w:sz="0" w:space="0" w:color="auto"/>
            <w:right w:val="none" w:sz="0" w:space="0" w:color="auto"/>
          </w:divBdr>
        </w:div>
        <w:div w:id="1634555518">
          <w:marLeft w:val="640"/>
          <w:marRight w:val="0"/>
          <w:marTop w:val="0"/>
          <w:marBottom w:val="0"/>
          <w:divBdr>
            <w:top w:val="none" w:sz="0" w:space="0" w:color="auto"/>
            <w:left w:val="none" w:sz="0" w:space="0" w:color="auto"/>
            <w:bottom w:val="none" w:sz="0" w:space="0" w:color="auto"/>
            <w:right w:val="none" w:sz="0" w:space="0" w:color="auto"/>
          </w:divBdr>
        </w:div>
        <w:div w:id="1072434122">
          <w:marLeft w:val="640"/>
          <w:marRight w:val="0"/>
          <w:marTop w:val="0"/>
          <w:marBottom w:val="0"/>
          <w:divBdr>
            <w:top w:val="none" w:sz="0" w:space="0" w:color="auto"/>
            <w:left w:val="none" w:sz="0" w:space="0" w:color="auto"/>
            <w:bottom w:val="none" w:sz="0" w:space="0" w:color="auto"/>
            <w:right w:val="none" w:sz="0" w:space="0" w:color="auto"/>
          </w:divBdr>
        </w:div>
        <w:div w:id="1619874603">
          <w:marLeft w:val="640"/>
          <w:marRight w:val="0"/>
          <w:marTop w:val="0"/>
          <w:marBottom w:val="0"/>
          <w:divBdr>
            <w:top w:val="none" w:sz="0" w:space="0" w:color="auto"/>
            <w:left w:val="none" w:sz="0" w:space="0" w:color="auto"/>
            <w:bottom w:val="none" w:sz="0" w:space="0" w:color="auto"/>
            <w:right w:val="none" w:sz="0" w:space="0" w:color="auto"/>
          </w:divBdr>
        </w:div>
        <w:div w:id="1033192324">
          <w:marLeft w:val="640"/>
          <w:marRight w:val="0"/>
          <w:marTop w:val="0"/>
          <w:marBottom w:val="0"/>
          <w:divBdr>
            <w:top w:val="none" w:sz="0" w:space="0" w:color="auto"/>
            <w:left w:val="none" w:sz="0" w:space="0" w:color="auto"/>
            <w:bottom w:val="none" w:sz="0" w:space="0" w:color="auto"/>
            <w:right w:val="none" w:sz="0" w:space="0" w:color="auto"/>
          </w:divBdr>
        </w:div>
        <w:div w:id="1174568027">
          <w:marLeft w:val="640"/>
          <w:marRight w:val="0"/>
          <w:marTop w:val="0"/>
          <w:marBottom w:val="0"/>
          <w:divBdr>
            <w:top w:val="none" w:sz="0" w:space="0" w:color="auto"/>
            <w:left w:val="none" w:sz="0" w:space="0" w:color="auto"/>
            <w:bottom w:val="none" w:sz="0" w:space="0" w:color="auto"/>
            <w:right w:val="none" w:sz="0" w:space="0" w:color="auto"/>
          </w:divBdr>
        </w:div>
        <w:div w:id="1335691099">
          <w:marLeft w:val="640"/>
          <w:marRight w:val="0"/>
          <w:marTop w:val="0"/>
          <w:marBottom w:val="0"/>
          <w:divBdr>
            <w:top w:val="none" w:sz="0" w:space="0" w:color="auto"/>
            <w:left w:val="none" w:sz="0" w:space="0" w:color="auto"/>
            <w:bottom w:val="none" w:sz="0" w:space="0" w:color="auto"/>
            <w:right w:val="none" w:sz="0" w:space="0" w:color="auto"/>
          </w:divBdr>
        </w:div>
        <w:div w:id="855927894">
          <w:marLeft w:val="640"/>
          <w:marRight w:val="0"/>
          <w:marTop w:val="0"/>
          <w:marBottom w:val="0"/>
          <w:divBdr>
            <w:top w:val="none" w:sz="0" w:space="0" w:color="auto"/>
            <w:left w:val="none" w:sz="0" w:space="0" w:color="auto"/>
            <w:bottom w:val="none" w:sz="0" w:space="0" w:color="auto"/>
            <w:right w:val="none" w:sz="0" w:space="0" w:color="auto"/>
          </w:divBdr>
        </w:div>
        <w:div w:id="1473711969">
          <w:marLeft w:val="640"/>
          <w:marRight w:val="0"/>
          <w:marTop w:val="0"/>
          <w:marBottom w:val="0"/>
          <w:divBdr>
            <w:top w:val="none" w:sz="0" w:space="0" w:color="auto"/>
            <w:left w:val="none" w:sz="0" w:space="0" w:color="auto"/>
            <w:bottom w:val="none" w:sz="0" w:space="0" w:color="auto"/>
            <w:right w:val="none" w:sz="0" w:space="0" w:color="auto"/>
          </w:divBdr>
        </w:div>
        <w:div w:id="110518589">
          <w:marLeft w:val="640"/>
          <w:marRight w:val="0"/>
          <w:marTop w:val="0"/>
          <w:marBottom w:val="0"/>
          <w:divBdr>
            <w:top w:val="none" w:sz="0" w:space="0" w:color="auto"/>
            <w:left w:val="none" w:sz="0" w:space="0" w:color="auto"/>
            <w:bottom w:val="none" w:sz="0" w:space="0" w:color="auto"/>
            <w:right w:val="none" w:sz="0" w:space="0" w:color="auto"/>
          </w:divBdr>
        </w:div>
        <w:div w:id="102312632">
          <w:marLeft w:val="640"/>
          <w:marRight w:val="0"/>
          <w:marTop w:val="0"/>
          <w:marBottom w:val="0"/>
          <w:divBdr>
            <w:top w:val="none" w:sz="0" w:space="0" w:color="auto"/>
            <w:left w:val="none" w:sz="0" w:space="0" w:color="auto"/>
            <w:bottom w:val="none" w:sz="0" w:space="0" w:color="auto"/>
            <w:right w:val="none" w:sz="0" w:space="0" w:color="auto"/>
          </w:divBdr>
        </w:div>
        <w:div w:id="1837109967">
          <w:marLeft w:val="640"/>
          <w:marRight w:val="0"/>
          <w:marTop w:val="0"/>
          <w:marBottom w:val="0"/>
          <w:divBdr>
            <w:top w:val="none" w:sz="0" w:space="0" w:color="auto"/>
            <w:left w:val="none" w:sz="0" w:space="0" w:color="auto"/>
            <w:bottom w:val="none" w:sz="0" w:space="0" w:color="auto"/>
            <w:right w:val="none" w:sz="0" w:space="0" w:color="auto"/>
          </w:divBdr>
        </w:div>
        <w:div w:id="452598540">
          <w:marLeft w:val="640"/>
          <w:marRight w:val="0"/>
          <w:marTop w:val="0"/>
          <w:marBottom w:val="0"/>
          <w:divBdr>
            <w:top w:val="none" w:sz="0" w:space="0" w:color="auto"/>
            <w:left w:val="none" w:sz="0" w:space="0" w:color="auto"/>
            <w:bottom w:val="none" w:sz="0" w:space="0" w:color="auto"/>
            <w:right w:val="none" w:sz="0" w:space="0" w:color="auto"/>
          </w:divBdr>
        </w:div>
        <w:div w:id="888299192">
          <w:marLeft w:val="640"/>
          <w:marRight w:val="0"/>
          <w:marTop w:val="0"/>
          <w:marBottom w:val="0"/>
          <w:divBdr>
            <w:top w:val="none" w:sz="0" w:space="0" w:color="auto"/>
            <w:left w:val="none" w:sz="0" w:space="0" w:color="auto"/>
            <w:bottom w:val="none" w:sz="0" w:space="0" w:color="auto"/>
            <w:right w:val="none" w:sz="0" w:space="0" w:color="auto"/>
          </w:divBdr>
        </w:div>
        <w:div w:id="1479807391">
          <w:marLeft w:val="640"/>
          <w:marRight w:val="0"/>
          <w:marTop w:val="0"/>
          <w:marBottom w:val="0"/>
          <w:divBdr>
            <w:top w:val="none" w:sz="0" w:space="0" w:color="auto"/>
            <w:left w:val="none" w:sz="0" w:space="0" w:color="auto"/>
            <w:bottom w:val="none" w:sz="0" w:space="0" w:color="auto"/>
            <w:right w:val="none" w:sz="0" w:space="0" w:color="auto"/>
          </w:divBdr>
        </w:div>
        <w:div w:id="315307576">
          <w:marLeft w:val="640"/>
          <w:marRight w:val="0"/>
          <w:marTop w:val="0"/>
          <w:marBottom w:val="0"/>
          <w:divBdr>
            <w:top w:val="none" w:sz="0" w:space="0" w:color="auto"/>
            <w:left w:val="none" w:sz="0" w:space="0" w:color="auto"/>
            <w:bottom w:val="none" w:sz="0" w:space="0" w:color="auto"/>
            <w:right w:val="none" w:sz="0" w:space="0" w:color="auto"/>
          </w:divBdr>
        </w:div>
        <w:div w:id="655572066">
          <w:marLeft w:val="640"/>
          <w:marRight w:val="0"/>
          <w:marTop w:val="0"/>
          <w:marBottom w:val="0"/>
          <w:divBdr>
            <w:top w:val="none" w:sz="0" w:space="0" w:color="auto"/>
            <w:left w:val="none" w:sz="0" w:space="0" w:color="auto"/>
            <w:bottom w:val="none" w:sz="0" w:space="0" w:color="auto"/>
            <w:right w:val="none" w:sz="0" w:space="0" w:color="auto"/>
          </w:divBdr>
        </w:div>
        <w:div w:id="394470187">
          <w:marLeft w:val="640"/>
          <w:marRight w:val="0"/>
          <w:marTop w:val="0"/>
          <w:marBottom w:val="0"/>
          <w:divBdr>
            <w:top w:val="none" w:sz="0" w:space="0" w:color="auto"/>
            <w:left w:val="none" w:sz="0" w:space="0" w:color="auto"/>
            <w:bottom w:val="none" w:sz="0" w:space="0" w:color="auto"/>
            <w:right w:val="none" w:sz="0" w:space="0" w:color="auto"/>
          </w:divBdr>
        </w:div>
        <w:div w:id="1055078980">
          <w:marLeft w:val="640"/>
          <w:marRight w:val="0"/>
          <w:marTop w:val="0"/>
          <w:marBottom w:val="0"/>
          <w:divBdr>
            <w:top w:val="none" w:sz="0" w:space="0" w:color="auto"/>
            <w:left w:val="none" w:sz="0" w:space="0" w:color="auto"/>
            <w:bottom w:val="none" w:sz="0" w:space="0" w:color="auto"/>
            <w:right w:val="none" w:sz="0" w:space="0" w:color="auto"/>
          </w:divBdr>
        </w:div>
        <w:div w:id="1748920375">
          <w:marLeft w:val="640"/>
          <w:marRight w:val="0"/>
          <w:marTop w:val="0"/>
          <w:marBottom w:val="0"/>
          <w:divBdr>
            <w:top w:val="none" w:sz="0" w:space="0" w:color="auto"/>
            <w:left w:val="none" w:sz="0" w:space="0" w:color="auto"/>
            <w:bottom w:val="none" w:sz="0" w:space="0" w:color="auto"/>
            <w:right w:val="none" w:sz="0" w:space="0" w:color="auto"/>
          </w:divBdr>
        </w:div>
        <w:div w:id="989872337">
          <w:marLeft w:val="640"/>
          <w:marRight w:val="0"/>
          <w:marTop w:val="0"/>
          <w:marBottom w:val="0"/>
          <w:divBdr>
            <w:top w:val="none" w:sz="0" w:space="0" w:color="auto"/>
            <w:left w:val="none" w:sz="0" w:space="0" w:color="auto"/>
            <w:bottom w:val="none" w:sz="0" w:space="0" w:color="auto"/>
            <w:right w:val="none" w:sz="0" w:space="0" w:color="auto"/>
          </w:divBdr>
        </w:div>
        <w:div w:id="1064791602">
          <w:marLeft w:val="640"/>
          <w:marRight w:val="0"/>
          <w:marTop w:val="0"/>
          <w:marBottom w:val="0"/>
          <w:divBdr>
            <w:top w:val="none" w:sz="0" w:space="0" w:color="auto"/>
            <w:left w:val="none" w:sz="0" w:space="0" w:color="auto"/>
            <w:bottom w:val="none" w:sz="0" w:space="0" w:color="auto"/>
            <w:right w:val="none" w:sz="0" w:space="0" w:color="auto"/>
          </w:divBdr>
        </w:div>
        <w:div w:id="748238544">
          <w:marLeft w:val="640"/>
          <w:marRight w:val="0"/>
          <w:marTop w:val="0"/>
          <w:marBottom w:val="0"/>
          <w:divBdr>
            <w:top w:val="none" w:sz="0" w:space="0" w:color="auto"/>
            <w:left w:val="none" w:sz="0" w:space="0" w:color="auto"/>
            <w:bottom w:val="none" w:sz="0" w:space="0" w:color="auto"/>
            <w:right w:val="none" w:sz="0" w:space="0" w:color="auto"/>
          </w:divBdr>
        </w:div>
        <w:div w:id="1474828537">
          <w:marLeft w:val="640"/>
          <w:marRight w:val="0"/>
          <w:marTop w:val="0"/>
          <w:marBottom w:val="0"/>
          <w:divBdr>
            <w:top w:val="none" w:sz="0" w:space="0" w:color="auto"/>
            <w:left w:val="none" w:sz="0" w:space="0" w:color="auto"/>
            <w:bottom w:val="none" w:sz="0" w:space="0" w:color="auto"/>
            <w:right w:val="none" w:sz="0" w:space="0" w:color="auto"/>
          </w:divBdr>
        </w:div>
        <w:div w:id="127285742">
          <w:marLeft w:val="640"/>
          <w:marRight w:val="0"/>
          <w:marTop w:val="0"/>
          <w:marBottom w:val="0"/>
          <w:divBdr>
            <w:top w:val="none" w:sz="0" w:space="0" w:color="auto"/>
            <w:left w:val="none" w:sz="0" w:space="0" w:color="auto"/>
            <w:bottom w:val="none" w:sz="0" w:space="0" w:color="auto"/>
            <w:right w:val="none" w:sz="0" w:space="0" w:color="auto"/>
          </w:divBdr>
        </w:div>
        <w:div w:id="2061902349">
          <w:marLeft w:val="640"/>
          <w:marRight w:val="0"/>
          <w:marTop w:val="0"/>
          <w:marBottom w:val="0"/>
          <w:divBdr>
            <w:top w:val="none" w:sz="0" w:space="0" w:color="auto"/>
            <w:left w:val="none" w:sz="0" w:space="0" w:color="auto"/>
            <w:bottom w:val="none" w:sz="0" w:space="0" w:color="auto"/>
            <w:right w:val="none" w:sz="0" w:space="0" w:color="auto"/>
          </w:divBdr>
        </w:div>
        <w:div w:id="1644383538">
          <w:marLeft w:val="640"/>
          <w:marRight w:val="0"/>
          <w:marTop w:val="0"/>
          <w:marBottom w:val="0"/>
          <w:divBdr>
            <w:top w:val="none" w:sz="0" w:space="0" w:color="auto"/>
            <w:left w:val="none" w:sz="0" w:space="0" w:color="auto"/>
            <w:bottom w:val="none" w:sz="0" w:space="0" w:color="auto"/>
            <w:right w:val="none" w:sz="0" w:space="0" w:color="auto"/>
          </w:divBdr>
        </w:div>
        <w:div w:id="491483770">
          <w:marLeft w:val="640"/>
          <w:marRight w:val="0"/>
          <w:marTop w:val="0"/>
          <w:marBottom w:val="0"/>
          <w:divBdr>
            <w:top w:val="none" w:sz="0" w:space="0" w:color="auto"/>
            <w:left w:val="none" w:sz="0" w:space="0" w:color="auto"/>
            <w:bottom w:val="none" w:sz="0" w:space="0" w:color="auto"/>
            <w:right w:val="none" w:sz="0" w:space="0" w:color="auto"/>
          </w:divBdr>
        </w:div>
        <w:div w:id="1405643648">
          <w:marLeft w:val="640"/>
          <w:marRight w:val="0"/>
          <w:marTop w:val="0"/>
          <w:marBottom w:val="0"/>
          <w:divBdr>
            <w:top w:val="none" w:sz="0" w:space="0" w:color="auto"/>
            <w:left w:val="none" w:sz="0" w:space="0" w:color="auto"/>
            <w:bottom w:val="none" w:sz="0" w:space="0" w:color="auto"/>
            <w:right w:val="none" w:sz="0" w:space="0" w:color="auto"/>
          </w:divBdr>
        </w:div>
        <w:div w:id="718669288">
          <w:marLeft w:val="640"/>
          <w:marRight w:val="0"/>
          <w:marTop w:val="0"/>
          <w:marBottom w:val="0"/>
          <w:divBdr>
            <w:top w:val="none" w:sz="0" w:space="0" w:color="auto"/>
            <w:left w:val="none" w:sz="0" w:space="0" w:color="auto"/>
            <w:bottom w:val="none" w:sz="0" w:space="0" w:color="auto"/>
            <w:right w:val="none" w:sz="0" w:space="0" w:color="auto"/>
          </w:divBdr>
        </w:div>
        <w:div w:id="805242813">
          <w:marLeft w:val="640"/>
          <w:marRight w:val="0"/>
          <w:marTop w:val="0"/>
          <w:marBottom w:val="0"/>
          <w:divBdr>
            <w:top w:val="none" w:sz="0" w:space="0" w:color="auto"/>
            <w:left w:val="none" w:sz="0" w:space="0" w:color="auto"/>
            <w:bottom w:val="none" w:sz="0" w:space="0" w:color="auto"/>
            <w:right w:val="none" w:sz="0" w:space="0" w:color="auto"/>
          </w:divBdr>
        </w:div>
        <w:div w:id="1443694554">
          <w:marLeft w:val="640"/>
          <w:marRight w:val="0"/>
          <w:marTop w:val="0"/>
          <w:marBottom w:val="0"/>
          <w:divBdr>
            <w:top w:val="none" w:sz="0" w:space="0" w:color="auto"/>
            <w:left w:val="none" w:sz="0" w:space="0" w:color="auto"/>
            <w:bottom w:val="none" w:sz="0" w:space="0" w:color="auto"/>
            <w:right w:val="none" w:sz="0" w:space="0" w:color="auto"/>
          </w:divBdr>
        </w:div>
        <w:div w:id="1389648227">
          <w:marLeft w:val="640"/>
          <w:marRight w:val="0"/>
          <w:marTop w:val="0"/>
          <w:marBottom w:val="0"/>
          <w:divBdr>
            <w:top w:val="none" w:sz="0" w:space="0" w:color="auto"/>
            <w:left w:val="none" w:sz="0" w:space="0" w:color="auto"/>
            <w:bottom w:val="none" w:sz="0" w:space="0" w:color="auto"/>
            <w:right w:val="none" w:sz="0" w:space="0" w:color="auto"/>
          </w:divBdr>
        </w:div>
        <w:div w:id="1548372526">
          <w:marLeft w:val="640"/>
          <w:marRight w:val="0"/>
          <w:marTop w:val="0"/>
          <w:marBottom w:val="0"/>
          <w:divBdr>
            <w:top w:val="none" w:sz="0" w:space="0" w:color="auto"/>
            <w:left w:val="none" w:sz="0" w:space="0" w:color="auto"/>
            <w:bottom w:val="none" w:sz="0" w:space="0" w:color="auto"/>
            <w:right w:val="none" w:sz="0" w:space="0" w:color="auto"/>
          </w:divBdr>
        </w:div>
        <w:div w:id="1557667453">
          <w:marLeft w:val="640"/>
          <w:marRight w:val="0"/>
          <w:marTop w:val="0"/>
          <w:marBottom w:val="0"/>
          <w:divBdr>
            <w:top w:val="none" w:sz="0" w:space="0" w:color="auto"/>
            <w:left w:val="none" w:sz="0" w:space="0" w:color="auto"/>
            <w:bottom w:val="none" w:sz="0" w:space="0" w:color="auto"/>
            <w:right w:val="none" w:sz="0" w:space="0" w:color="auto"/>
          </w:divBdr>
        </w:div>
        <w:div w:id="823161519">
          <w:marLeft w:val="640"/>
          <w:marRight w:val="0"/>
          <w:marTop w:val="0"/>
          <w:marBottom w:val="0"/>
          <w:divBdr>
            <w:top w:val="none" w:sz="0" w:space="0" w:color="auto"/>
            <w:left w:val="none" w:sz="0" w:space="0" w:color="auto"/>
            <w:bottom w:val="none" w:sz="0" w:space="0" w:color="auto"/>
            <w:right w:val="none" w:sz="0" w:space="0" w:color="auto"/>
          </w:divBdr>
        </w:div>
        <w:div w:id="1556164014">
          <w:marLeft w:val="640"/>
          <w:marRight w:val="0"/>
          <w:marTop w:val="0"/>
          <w:marBottom w:val="0"/>
          <w:divBdr>
            <w:top w:val="none" w:sz="0" w:space="0" w:color="auto"/>
            <w:left w:val="none" w:sz="0" w:space="0" w:color="auto"/>
            <w:bottom w:val="none" w:sz="0" w:space="0" w:color="auto"/>
            <w:right w:val="none" w:sz="0" w:space="0" w:color="auto"/>
          </w:divBdr>
        </w:div>
      </w:divsChild>
    </w:div>
    <w:div w:id="1950819097">
      <w:marLeft w:val="640"/>
      <w:marRight w:val="0"/>
      <w:marTop w:val="0"/>
      <w:marBottom w:val="0"/>
      <w:divBdr>
        <w:top w:val="none" w:sz="0" w:space="0" w:color="auto"/>
        <w:left w:val="none" w:sz="0" w:space="0" w:color="auto"/>
        <w:bottom w:val="none" w:sz="0" w:space="0" w:color="auto"/>
        <w:right w:val="none" w:sz="0" w:space="0" w:color="auto"/>
      </w:divBdr>
    </w:div>
    <w:div w:id="1952518452">
      <w:marLeft w:val="640"/>
      <w:marRight w:val="0"/>
      <w:marTop w:val="0"/>
      <w:marBottom w:val="0"/>
      <w:divBdr>
        <w:top w:val="none" w:sz="0" w:space="0" w:color="auto"/>
        <w:left w:val="none" w:sz="0" w:space="0" w:color="auto"/>
        <w:bottom w:val="none" w:sz="0" w:space="0" w:color="auto"/>
        <w:right w:val="none" w:sz="0" w:space="0" w:color="auto"/>
      </w:divBdr>
    </w:div>
    <w:div w:id="1958758348">
      <w:marLeft w:val="640"/>
      <w:marRight w:val="0"/>
      <w:marTop w:val="0"/>
      <w:marBottom w:val="0"/>
      <w:divBdr>
        <w:top w:val="none" w:sz="0" w:space="0" w:color="auto"/>
        <w:left w:val="none" w:sz="0" w:space="0" w:color="auto"/>
        <w:bottom w:val="none" w:sz="0" w:space="0" w:color="auto"/>
        <w:right w:val="none" w:sz="0" w:space="0" w:color="auto"/>
      </w:divBdr>
    </w:div>
    <w:div w:id="1961303251">
      <w:bodyDiv w:val="1"/>
      <w:marLeft w:val="0"/>
      <w:marRight w:val="0"/>
      <w:marTop w:val="0"/>
      <w:marBottom w:val="0"/>
      <w:divBdr>
        <w:top w:val="none" w:sz="0" w:space="0" w:color="auto"/>
        <w:left w:val="none" w:sz="0" w:space="0" w:color="auto"/>
        <w:bottom w:val="none" w:sz="0" w:space="0" w:color="auto"/>
        <w:right w:val="none" w:sz="0" w:space="0" w:color="auto"/>
      </w:divBdr>
      <w:divsChild>
        <w:div w:id="98185233">
          <w:marLeft w:val="640"/>
          <w:marRight w:val="0"/>
          <w:marTop w:val="0"/>
          <w:marBottom w:val="0"/>
          <w:divBdr>
            <w:top w:val="none" w:sz="0" w:space="0" w:color="auto"/>
            <w:left w:val="none" w:sz="0" w:space="0" w:color="auto"/>
            <w:bottom w:val="none" w:sz="0" w:space="0" w:color="auto"/>
            <w:right w:val="none" w:sz="0" w:space="0" w:color="auto"/>
          </w:divBdr>
        </w:div>
        <w:div w:id="168834991">
          <w:marLeft w:val="640"/>
          <w:marRight w:val="0"/>
          <w:marTop w:val="0"/>
          <w:marBottom w:val="0"/>
          <w:divBdr>
            <w:top w:val="none" w:sz="0" w:space="0" w:color="auto"/>
            <w:left w:val="none" w:sz="0" w:space="0" w:color="auto"/>
            <w:bottom w:val="none" w:sz="0" w:space="0" w:color="auto"/>
            <w:right w:val="none" w:sz="0" w:space="0" w:color="auto"/>
          </w:divBdr>
        </w:div>
        <w:div w:id="169834188">
          <w:marLeft w:val="640"/>
          <w:marRight w:val="0"/>
          <w:marTop w:val="0"/>
          <w:marBottom w:val="0"/>
          <w:divBdr>
            <w:top w:val="none" w:sz="0" w:space="0" w:color="auto"/>
            <w:left w:val="none" w:sz="0" w:space="0" w:color="auto"/>
            <w:bottom w:val="none" w:sz="0" w:space="0" w:color="auto"/>
            <w:right w:val="none" w:sz="0" w:space="0" w:color="auto"/>
          </w:divBdr>
        </w:div>
        <w:div w:id="307975990">
          <w:marLeft w:val="640"/>
          <w:marRight w:val="0"/>
          <w:marTop w:val="0"/>
          <w:marBottom w:val="0"/>
          <w:divBdr>
            <w:top w:val="none" w:sz="0" w:space="0" w:color="auto"/>
            <w:left w:val="none" w:sz="0" w:space="0" w:color="auto"/>
            <w:bottom w:val="none" w:sz="0" w:space="0" w:color="auto"/>
            <w:right w:val="none" w:sz="0" w:space="0" w:color="auto"/>
          </w:divBdr>
        </w:div>
        <w:div w:id="328679999">
          <w:marLeft w:val="640"/>
          <w:marRight w:val="0"/>
          <w:marTop w:val="0"/>
          <w:marBottom w:val="0"/>
          <w:divBdr>
            <w:top w:val="none" w:sz="0" w:space="0" w:color="auto"/>
            <w:left w:val="none" w:sz="0" w:space="0" w:color="auto"/>
            <w:bottom w:val="none" w:sz="0" w:space="0" w:color="auto"/>
            <w:right w:val="none" w:sz="0" w:space="0" w:color="auto"/>
          </w:divBdr>
        </w:div>
        <w:div w:id="344018409">
          <w:marLeft w:val="640"/>
          <w:marRight w:val="0"/>
          <w:marTop w:val="0"/>
          <w:marBottom w:val="0"/>
          <w:divBdr>
            <w:top w:val="none" w:sz="0" w:space="0" w:color="auto"/>
            <w:left w:val="none" w:sz="0" w:space="0" w:color="auto"/>
            <w:bottom w:val="none" w:sz="0" w:space="0" w:color="auto"/>
            <w:right w:val="none" w:sz="0" w:space="0" w:color="auto"/>
          </w:divBdr>
        </w:div>
        <w:div w:id="348333602">
          <w:marLeft w:val="640"/>
          <w:marRight w:val="0"/>
          <w:marTop w:val="0"/>
          <w:marBottom w:val="0"/>
          <w:divBdr>
            <w:top w:val="none" w:sz="0" w:space="0" w:color="auto"/>
            <w:left w:val="none" w:sz="0" w:space="0" w:color="auto"/>
            <w:bottom w:val="none" w:sz="0" w:space="0" w:color="auto"/>
            <w:right w:val="none" w:sz="0" w:space="0" w:color="auto"/>
          </w:divBdr>
        </w:div>
        <w:div w:id="496270366">
          <w:marLeft w:val="640"/>
          <w:marRight w:val="0"/>
          <w:marTop w:val="0"/>
          <w:marBottom w:val="0"/>
          <w:divBdr>
            <w:top w:val="none" w:sz="0" w:space="0" w:color="auto"/>
            <w:left w:val="none" w:sz="0" w:space="0" w:color="auto"/>
            <w:bottom w:val="none" w:sz="0" w:space="0" w:color="auto"/>
            <w:right w:val="none" w:sz="0" w:space="0" w:color="auto"/>
          </w:divBdr>
        </w:div>
        <w:div w:id="559903831">
          <w:marLeft w:val="640"/>
          <w:marRight w:val="0"/>
          <w:marTop w:val="0"/>
          <w:marBottom w:val="0"/>
          <w:divBdr>
            <w:top w:val="none" w:sz="0" w:space="0" w:color="auto"/>
            <w:left w:val="none" w:sz="0" w:space="0" w:color="auto"/>
            <w:bottom w:val="none" w:sz="0" w:space="0" w:color="auto"/>
            <w:right w:val="none" w:sz="0" w:space="0" w:color="auto"/>
          </w:divBdr>
        </w:div>
        <w:div w:id="706487568">
          <w:marLeft w:val="640"/>
          <w:marRight w:val="0"/>
          <w:marTop w:val="0"/>
          <w:marBottom w:val="0"/>
          <w:divBdr>
            <w:top w:val="none" w:sz="0" w:space="0" w:color="auto"/>
            <w:left w:val="none" w:sz="0" w:space="0" w:color="auto"/>
            <w:bottom w:val="none" w:sz="0" w:space="0" w:color="auto"/>
            <w:right w:val="none" w:sz="0" w:space="0" w:color="auto"/>
          </w:divBdr>
        </w:div>
        <w:div w:id="713625323">
          <w:marLeft w:val="640"/>
          <w:marRight w:val="0"/>
          <w:marTop w:val="0"/>
          <w:marBottom w:val="0"/>
          <w:divBdr>
            <w:top w:val="none" w:sz="0" w:space="0" w:color="auto"/>
            <w:left w:val="none" w:sz="0" w:space="0" w:color="auto"/>
            <w:bottom w:val="none" w:sz="0" w:space="0" w:color="auto"/>
            <w:right w:val="none" w:sz="0" w:space="0" w:color="auto"/>
          </w:divBdr>
        </w:div>
        <w:div w:id="827096607">
          <w:marLeft w:val="640"/>
          <w:marRight w:val="0"/>
          <w:marTop w:val="0"/>
          <w:marBottom w:val="0"/>
          <w:divBdr>
            <w:top w:val="none" w:sz="0" w:space="0" w:color="auto"/>
            <w:left w:val="none" w:sz="0" w:space="0" w:color="auto"/>
            <w:bottom w:val="none" w:sz="0" w:space="0" w:color="auto"/>
            <w:right w:val="none" w:sz="0" w:space="0" w:color="auto"/>
          </w:divBdr>
        </w:div>
        <w:div w:id="842286300">
          <w:marLeft w:val="640"/>
          <w:marRight w:val="0"/>
          <w:marTop w:val="0"/>
          <w:marBottom w:val="0"/>
          <w:divBdr>
            <w:top w:val="none" w:sz="0" w:space="0" w:color="auto"/>
            <w:left w:val="none" w:sz="0" w:space="0" w:color="auto"/>
            <w:bottom w:val="none" w:sz="0" w:space="0" w:color="auto"/>
            <w:right w:val="none" w:sz="0" w:space="0" w:color="auto"/>
          </w:divBdr>
        </w:div>
        <w:div w:id="863834293">
          <w:marLeft w:val="640"/>
          <w:marRight w:val="0"/>
          <w:marTop w:val="0"/>
          <w:marBottom w:val="0"/>
          <w:divBdr>
            <w:top w:val="none" w:sz="0" w:space="0" w:color="auto"/>
            <w:left w:val="none" w:sz="0" w:space="0" w:color="auto"/>
            <w:bottom w:val="none" w:sz="0" w:space="0" w:color="auto"/>
            <w:right w:val="none" w:sz="0" w:space="0" w:color="auto"/>
          </w:divBdr>
        </w:div>
        <w:div w:id="940837002">
          <w:marLeft w:val="640"/>
          <w:marRight w:val="0"/>
          <w:marTop w:val="0"/>
          <w:marBottom w:val="0"/>
          <w:divBdr>
            <w:top w:val="none" w:sz="0" w:space="0" w:color="auto"/>
            <w:left w:val="none" w:sz="0" w:space="0" w:color="auto"/>
            <w:bottom w:val="none" w:sz="0" w:space="0" w:color="auto"/>
            <w:right w:val="none" w:sz="0" w:space="0" w:color="auto"/>
          </w:divBdr>
        </w:div>
        <w:div w:id="1033268823">
          <w:marLeft w:val="640"/>
          <w:marRight w:val="0"/>
          <w:marTop w:val="0"/>
          <w:marBottom w:val="0"/>
          <w:divBdr>
            <w:top w:val="none" w:sz="0" w:space="0" w:color="auto"/>
            <w:left w:val="none" w:sz="0" w:space="0" w:color="auto"/>
            <w:bottom w:val="none" w:sz="0" w:space="0" w:color="auto"/>
            <w:right w:val="none" w:sz="0" w:space="0" w:color="auto"/>
          </w:divBdr>
        </w:div>
        <w:div w:id="1100175449">
          <w:marLeft w:val="640"/>
          <w:marRight w:val="0"/>
          <w:marTop w:val="0"/>
          <w:marBottom w:val="0"/>
          <w:divBdr>
            <w:top w:val="none" w:sz="0" w:space="0" w:color="auto"/>
            <w:left w:val="none" w:sz="0" w:space="0" w:color="auto"/>
            <w:bottom w:val="none" w:sz="0" w:space="0" w:color="auto"/>
            <w:right w:val="none" w:sz="0" w:space="0" w:color="auto"/>
          </w:divBdr>
        </w:div>
        <w:div w:id="1270314651">
          <w:marLeft w:val="640"/>
          <w:marRight w:val="0"/>
          <w:marTop w:val="0"/>
          <w:marBottom w:val="0"/>
          <w:divBdr>
            <w:top w:val="none" w:sz="0" w:space="0" w:color="auto"/>
            <w:left w:val="none" w:sz="0" w:space="0" w:color="auto"/>
            <w:bottom w:val="none" w:sz="0" w:space="0" w:color="auto"/>
            <w:right w:val="none" w:sz="0" w:space="0" w:color="auto"/>
          </w:divBdr>
        </w:div>
        <w:div w:id="1302268983">
          <w:marLeft w:val="640"/>
          <w:marRight w:val="0"/>
          <w:marTop w:val="0"/>
          <w:marBottom w:val="0"/>
          <w:divBdr>
            <w:top w:val="none" w:sz="0" w:space="0" w:color="auto"/>
            <w:left w:val="none" w:sz="0" w:space="0" w:color="auto"/>
            <w:bottom w:val="none" w:sz="0" w:space="0" w:color="auto"/>
            <w:right w:val="none" w:sz="0" w:space="0" w:color="auto"/>
          </w:divBdr>
        </w:div>
        <w:div w:id="1346517633">
          <w:marLeft w:val="640"/>
          <w:marRight w:val="0"/>
          <w:marTop w:val="0"/>
          <w:marBottom w:val="0"/>
          <w:divBdr>
            <w:top w:val="none" w:sz="0" w:space="0" w:color="auto"/>
            <w:left w:val="none" w:sz="0" w:space="0" w:color="auto"/>
            <w:bottom w:val="none" w:sz="0" w:space="0" w:color="auto"/>
            <w:right w:val="none" w:sz="0" w:space="0" w:color="auto"/>
          </w:divBdr>
        </w:div>
        <w:div w:id="1430203569">
          <w:marLeft w:val="640"/>
          <w:marRight w:val="0"/>
          <w:marTop w:val="0"/>
          <w:marBottom w:val="0"/>
          <w:divBdr>
            <w:top w:val="none" w:sz="0" w:space="0" w:color="auto"/>
            <w:left w:val="none" w:sz="0" w:space="0" w:color="auto"/>
            <w:bottom w:val="none" w:sz="0" w:space="0" w:color="auto"/>
            <w:right w:val="none" w:sz="0" w:space="0" w:color="auto"/>
          </w:divBdr>
        </w:div>
        <w:div w:id="1476533050">
          <w:marLeft w:val="640"/>
          <w:marRight w:val="0"/>
          <w:marTop w:val="0"/>
          <w:marBottom w:val="0"/>
          <w:divBdr>
            <w:top w:val="none" w:sz="0" w:space="0" w:color="auto"/>
            <w:left w:val="none" w:sz="0" w:space="0" w:color="auto"/>
            <w:bottom w:val="none" w:sz="0" w:space="0" w:color="auto"/>
            <w:right w:val="none" w:sz="0" w:space="0" w:color="auto"/>
          </w:divBdr>
        </w:div>
        <w:div w:id="1533031527">
          <w:marLeft w:val="640"/>
          <w:marRight w:val="0"/>
          <w:marTop w:val="0"/>
          <w:marBottom w:val="0"/>
          <w:divBdr>
            <w:top w:val="none" w:sz="0" w:space="0" w:color="auto"/>
            <w:left w:val="none" w:sz="0" w:space="0" w:color="auto"/>
            <w:bottom w:val="none" w:sz="0" w:space="0" w:color="auto"/>
            <w:right w:val="none" w:sz="0" w:space="0" w:color="auto"/>
          </w:divBdr>
        </w:div>
        <w:div w:id="1588732048">
          <w:marLeft w:val="640"/>
          <w:marRight w:val="0"/>
          <w:marTop w:val="0"/>
          <w:marBottom w:val="0"/>
          <w:divBdr>
            <w:top w:val="none" w:sz="0" w:space="0" w:color="auto"/>
            <w:left w:val="none" w:sz="0" w:space="0" w:color="auto"/>
            <w:bottom w:val="none" w:sz="0" w:space="0" w:color="auto"/>
            <w:right w:val="none" w:sz="0" w:space="0" w:color="auto"/>
          </w:divBdr>
        </w:div>
        <w:div w:id="1687946795">
          <w:marLeft w:val="640"/>
          <w:marRight w:val="0"/>
          <w:marTop w:val="0"/>
          <w:marBottom w:val="0"/>
          <w:divBdr>
            <w:top w:val="none" w:sz="0" w:space="0" w:color="auto"/>
            <w:left w:val="none" w:sz="0" w:space="0" w:color="auto"/>
            <w:bottom w:val="none" w:sz="0" w:space="0" w:color="auto"/>
            <w:right w:val="none" w:sz="0" w:space="0" w:color="auto"/>
          </w:divBdr>
        </w:div>
        <w:div w:id="1701515817">
          <w:marLeft w:val="640"/>
          <w:marRight w:val="0"/>
          <w:marTop w:val="0"/>
          <w:marBottom w:val="0"/>
          <w:divBdr>
            <w:top w:val="none" w:sz="0" w:space="0" w:color="auto"/>
            <w:left w:val="none" w:sz="0" w:space="0" w:color="auto"/>
            <w:bottom w:val="none" w:sz="0" w:space="0" w:color="auto"/>
            <w:right w:val="none" w:sz="0" w:space="0" w:color="auto"/>
          </w:divBdr>
        </w:div>
        <w:div w:id="1765229109">
          <w:marLeft w:val="640"/>
          <w:marRight w:val="0"/>
          <w:marTop w:val="0"/>
          <w:marBottom w:val="0"/>
          <w:divBdr>
            <w:top w:val="none" w:sz="0" w:space="0" w:color="auto"/>
            <w:left w:val="none" w:sz="0" w:space="0" w:color="auto"/>
            <w:bottom w:val="none" w:sz="0" w:space="0" w:color="auto"/>
            <w:right w:val="none" w:sz="0" w:space="0" w:color="auto"/>
          </w:divBdr>
        </w:div>
        <w:div w:id="1839300014">
          <w:marLeft w:val="640"/>
          <w:marRight w:val="0"/>
          <w:marTop w:val="0"/>
          <w:marBottom w:val="0"/>
          <w:divBdr>
            <w:top w:val="none" w:sz="0" w:space="0" w:color="auto"/>
            <w:left w:val="none" w:sz="0" w:space="0" w:color="auto"/>
            <w:bottom w:val="none" w:sz="0" w:space="0" w:color="auto"/>
            <w:right w:val="none" w:sz="0" w:space="0" w:color="auto"/>
          </w:divBdr>
        </w:div>
        <w:div w:id="1932817306">
          <w:marLeft w:val="640"/>
          <w:marRight w:val="0"/>
          <w:marTop w:val="0"/>
          <w:marBottom w:val="0"/>
          <w:divBdr>
            <w:top w:val="none" w:sz="0" w:space="0" w:color="auto"/>
            <w:left w:val="none" w:sz="0" w:space="0" w:color="auto"/>
            <w:bottom w:val="none" w:sz="0" w:space="0" w:color="auto"/>
            <w:right w:val="none" w:sz="0" w:space="0" w:color="auto"/>
          </w:divBdr>
        </w:div>
        <w:div w:id="1977637282">
          <w:marLeft w:val="640"/>
          <w:marRight w:val="0"/>
          <w:marTop w:val="0"/>
          <w:marBottom w:val="0"/>
          <w:divBdr>
            <w:top w:val="none" w:sz="0" w:space="0" w:color="auto"/>
            <w:left w:val="none" w:sz="0" w:space="0" w:color="auto"/>
            <w:bottom w:val="none" w:sz="0" w:space="0" w:color="auto"/>
            <w:right w:val="none" w:sz="0" w:space="0" w:color="auto"/>
          </w:divBdr>
        </w:div>
        <w:div w:id="1994095690">
          <w:marLeft w:val="640"/>
          <w:marRight w:val="0"/>
          <w:marTop w:val="0"/>
          <w:marBottom w:val="0"/>
          <w:divBdr>
            <w:top w:val="none" w:sz="0" w:space="0" w:color="auto"/>
            <w:left w:val="none" w:sz="0" w:space="0" w:color="auto"/>
            <w:bottom w:val="none" w:sz="0" w:space="0" w:color="auto"/>
            <w:right w:val="none" w:sz="0" w:space="0" w:color="auto"/>
          </w:divBdr>
        </w:div>
      </w:divsChild>
    </w:div>
    <w:div w:id="1961496213">
      <w:marLeft w:val="640"/>
      <w:marRight w:val="0"/>
      <w:marTop w:val="0"/>
      <w:marBottom w:val="0"/>
      <w:divBdr>
        <w:top w:val="none" w:sz="0" w:space="0" w:color="auto"/>
        <w:left w:val="none" w:sz="0" w:space="0" w:color="auto"/>
        <w:bottom w:val="none" w:sz="0" w:space="0" w:color="auto"/>
        <w:right w:val="none" w:sz="0" w:space="0" w:color="auto"/>
      </w:divBdr>
    </w:div>
    <w:div w:id="1962494719">
      <w:marLeft w:val="640"/>
      <w:marRight w:val="0"/>
      <w:marTop w:val="0"/>
      <w:marBottom w:val="0"/>
      <w:divBdr>
        <w:top w:val="none" w:sz="0" w:space="0" w:color="auto"/>
        <w:left w:val="none" w:sz="0" w:space="0" w:color="auto"/>
        <w:bottom w:val="none" w:sz="0" w:space="0" w:color="auto"/>
        <w:right w:val="none" w:sz="0" w:space="0" w:color="auto"/>
      </w:divBdr>
    </w:div>
    <w:div w:id="1963490888">
      <w:bodyDiv w:val="1"/>
      <w:marLeft w:val="0"/>
      <w:marRight w:val="0"/>
      <w:marTop w:val="0"/>
      <w:marBottom w:val="0"/>
      <w:divBdr>
        <w:top w:val="none" w:sz="0" w:space="0" w:color="auto"/>
        <w:left w:val="none" w:sz="0" w:space="0" w:color="auto"/>
        <w:bottom w:val="none" w:sz="0" w:space="0" w:color="auto"/>
        <w:right w:val="none" w:sz="0" w:space="0" w:color="auto"/>
      </w:divBdr>
      <w:divsChild>
        <w:div w:id="89081864">
          <w:marLeft w:val="640"/>
          <w:marRight w:val="0"/>
          <w:marTop w:val="0"/>
          <w:marBottom w:val="0"/>
          <w:divBdr>
            <w:top w:val="none" w:sz="0" w:space="0" w:color="auto"/>
            <w:left w:val="none" w:sz="0" w:space="0" w:color="auto"/>
            <w:bottom w:val="none" w:sz="0" w:space="0" w:color="auto"/>
            <w:right w:val="none" w:sz="0" w:space="0" w:color="auto"/>
          </w:divBdr>
        </w:div>
        <w:div w:id="112868230">
          <w:marLeft w:val="640"/>
          <w:marRight w:val="0"/>
          <w:marTop w:val="0"/>
          <w:marBottom w:val="0"/>
          <w:divBdr>
            <w:top w:val="none" w:sz="0" w:space="0" w:color="auto"/>
            <w:left w:val="none" w:sz="0" w:space="0" w:color="auto"/>
            <w:bottom w:val="none" w:sz="0" w:space="0" w:color="auto"/>
            <w:right w:val="none" w:sz="0" w:space="0" w:color="auto"/>
          </w:divBdr>
        </w:div>
        <w:div w:id="498010281">
          <w:marLeft w:val="640"/>
          <w:marRight w:val="0"/>
          <w:marTop w:val="0"/>
          <w:marBottom w:val="0"/>
          <w:divBdr>
            <w:top w:val="none" w:sz="0" w:space="0" w:color="auto"/>
            <w:left w:val="none" w:sz="0" w:space="0" w:color="auto"/>
            <w:bottom w:val="none" w:sz="0" w:space="0" w:color="auto"/>
            <w:right w:val="none" w:sz="0" w:space="0" w:color="auto"/>
          </w:divBdr>
        </w:div>
        <w:div w:id="551624145">
          <w:marLeft w:val="640"/>
          <w:marRight w:val="0"/>
          <w:marTop w:val="0"/>
          <w:marBottom w:val="0"/>
          <w:divBdr>
            <w:top w:val="none" w:sz="0" w:space="0" w:color="auto"/>
            <w:left w:val="none" w:sz="0" w:space="0" w:color="auto"/>
            <w:bottom w:val="none" w:sz="0" w:space="0" w:color="auto"/>
            <w:right w:val="none" w:sz="0" w:space="0" w:color="auto"/>
          </w:divBdr>
        </w:div>
        <w:div w:id="580023616">
          <w:marLeft w:val="640"/>
          <w:marRight w:val="0"/>
          <w:marTop w:val="0"/>
          <w:marBottom w:val="0"/>
          <w:divBdr>
            <w:top w:val="none" w:sz="0" w:space="0" w:color="auto"/>
            <w:left w:val="none" w:sz="0" w:space="0" w:color="auto"/>
            <w:bottom w:val="none" w:sz="0" w:space="0" w:color="auto"/>
            <w:right w:val="none" w:sz="0" w:space="0" w:color="auto"/>
          </w:divBdr>
        </w:div>
        <w:div w:id="806702361">
          <w:marLeft w:val="640"/>
          <w:marRight w:val="0"/>
          <w:marTop w:val="0"/>
          <w:marBottom w:val="0"/>
          <w:divBdr>
            <w:top w:val="none" w:sz="0" w:space="0" w:color="auto"/>
            <w:left w:val="none" w:sz="0" w:space="0" w:color="auto"/>
            <w:bottom w:val="none" w:sz="0" w:space="0" w:color="auto"/>
            <w:right w:val="none" w:sz="0" w:space="0" w:color="auto"/>
          </w:divBdr>
        </w:div>
        <w:div w:id="936449543">
          <w:marLeft w:val="640"/>
          <w:marRight w:val="0"/>
          <w:marTop w:val="0"/>
          <w:marBottom w:val="0"/>
          <w:divBdr>
            <w:top w:val="none" w:sz="0" w:space="0" w:color="auto"/>
            <w:left w:val="none" w:sz="0" w:space="0" w:color="auto"/>
            <w:bottom w:val="none" w:sz="0" w:space="0" w:color="auto"/>
            <w:right w:val="none" w:sz="0" w:space="0" w:color="auto"/>
          </w:divBdr>
        </w:div>
        <w:div w:id="1204750838">
          <w:marLeft w:val="640"/>
          <w:marRight w:val="0"/>
          <w:marTop w:val="0"/>
          <w:marBottom w:val="0"/>
          <w:divBdr>
            <w:top w:val="none" w:sz="0" w:space="0" w:color="auto"/>
            <w:left w:val="none" w:sz="0" w:space="0" w:color="auto"/>
            <w:bottom w:val="none" w:sz="0" w:space="0" w:color="auto"/>
            <w:right w:val="none" w:sz="0" w:space="0" w:color="auto"/>
          </w:divBdr>
        </w:div>
        <w:div w:id="1437021151">
          <w:marLeft w:val="640"/>
          <w:marRight w:val="0"/>
          <w:marTop w:val="0"/>
          <w:marBottom w:val="0"/>
          <w:divBdr>
            <w:top w:val="none" w:sz="0" w:space="0" w:color="auto"/>
            <w:left w:val="none" w:sz="0" w:space="0" w:color="auto"/>
            <w:bottom w:val="none" w:sz="0" w:space="0" w:color="auto"/>
            <w:right w:val="none" w:sz="0" w:space="0" w:color="auto"/>
          </w:divBdr>
        </w:div>
        <w:div w:id="1451364726">
          <w:marLeft w:val="640"/>
          <w:marRight w:val="0"/>
          <w:marTop w:val="0"/>
          <w:marBottom w:val="0"/>
          <w:divBdr>
            <w:top w:val="none" w:sz="0" w:space="0" w:color="auto"/>
            <w:left w:val="none" w:sz="0" w:space="0" w:color="auto"/>
            <w:bottom w:val="none" w:sz="0" w:space="0" w:color="auto"/>
            <w:right w:val="none" w:sz="0" w:space="0" w:color="auto"/>
          </w:divBdr>
        </w:div>
        <w:div w:id="1463231034">
          <w:marLeft w:val="640"/>
          <w:marRight w:val="0"/>
          <w:marTop w:val="0"/>
          <w:marBottom w:val="0"/>
          <w:divBdr>
            <w:top w:val="none" w:sz="0" w:space="0" w:color="auto"/>
            <w:left w:val="none" w:sz="0" w:space="0" w:color="auto"/>
            <w:bottom w:val="none" w:sz="0" w:space="0" w:color="auto"/>
            <w:right w:val="none" w:sz="0" w:space="0" w:color="auto"/>
          </w:divBdr>
        </w:div>
        <w:div w:id="1608467284">
          <w:marLeft w:val="640"/>
          <w:marRight w:val="0"/>
          <w:marTop w:val="0"/>
          <w:marBottom w:val="0"/>
          <w:divBdr>
            <w:top w:val="none" w:sz="0" w:space="0" w:color="auto"/>
            <w:left w:val="none" w:sz="0" w:space="0" w:color="auto"/>
            <w:bottom w:val="none" w:sz="0" w:space="0" w:color="auto"/>
            <w:right w:val="none" w:sz="0" w:space="0" w:color="auto"/>
          </w:divBdr>
        </w:div>
        <w:div w:id="1979073014">
          <w:marLeft w:val="640"/>
          <w:marRight w:val="0"/>
          <w:marTop w:val="0"/>
          <w:marBottom w:val="0"/>
          <w:divBdr>
            <w:top w:val="none" w:sz="0" w:space="0" w:color="auto"/>
            <w:left w:val="none" w:sz="0" w:space="0" w:color="auto"/>
            <w:bottom w:val="none" w:sz="0" w:space="0" w:color="auto"/>
            <w:right w:val="none" w:sz="0" w:space="0" w:color="auto"/>
          </w:divBdr>
        </w:div>
        <w:div w:id="2145658011">
          <w:marLeft w:val="640"/>
          <w:marRight w:val="0"/>
          <w:marTop w:val="0"/>
          <w:marBottom w:val="0"/>
          <w:divBdr>
            <w:top w:val="none" w:sz="0" w:space="0" w:color="auto"/>
            <w:left w:val="none" w:sz="0" w:space="0" w:color="auto"/>
            <w:bottom w:val="none" w:sz="0" w:space="0" w:color="auto"/>
            <w:right w:val="none" w:sz="0" w:space="0" w:color="auto"/>
          </w:divBdr>
        </w:div>
      </w:divsChild>
    </w:div>
    <w:div w:id="1970741117">
      <w:marLeft w:val="640"/>
      <w:marRight w:val="0"/>
      <w:marTop w:val="0"/>
      <w:marBottom w:val="0"/>
      <w:divBdr>
        <w:top w:val="none" w:sz="0" w:space="0" w:color="auto"/>
        <w:left w:val="none" w:sz="0" w:space="0" w:color="auto"/>
        <w:bottom w:val="none" w:sz="0" w:space="0" w:color="auto"/>
        <w:right w:val="none" w:sz="0" w:space="0" w:color="auto"/>
      </w:divBdr>
    </w:div>
    <w:div w:id="1978682777">
      <w:bodyDiv w:val="1"/>
      <w:marLeft w:val="0"/>
      <w:marRight w:val="0"/>
      <w:marTop w:val="0"/>
      <w:marBottom w:val="0"/>
      <w:divBdr>
        <w:top w:val="none" w:sz="0" w:space="0" w:color="auto"/>
        <w:left w:val="none" w:sz="0" w:space="0" w:color="auto"/>
        <w:bottom w:val="none" w:sz="0" w:space="0" w:color="auto"/>
        <w:right w:val="none" w:sz="0" w:space="0" w:color="auto"/>
      </w:divBdr>
      <w:divsChild>
        <w:div w:id="919486160">
          <w:marLeft w:val="640"/>
          <w:marRight w:val="0"/>
          <w:marTop w:val="0"/>
          <w:marBottom w:val="0"/>
          <w:divBdr>
            <w:top w:val="none" w:sz="0" w:space="0" w:color="auto"/>
            <w:left w:val="none" w:sz="0" w:space="0" w:color="auto"/>
            <w:bottom w:val="none" w:sz="0" w:space="0" w:color="auto"/>
            <w:right w:val="none" w:sz="0" w:space="0" w:color="auto"/>
          </w:divBdr>
        </w:div>
        <w:div w:id="1415126898">
          <w:marLeft w:val="640"/>
          <w:marRight w:val="0"/>
          <w:marTop w:val="0"/>
          <w:marBottom w:val="0"/>
          <w:divBdr>
            <w:top w:val="none" w:sz="0" w:space="0" w:color="auto"/>
            <w:left w:val="none" w:sz="0" w:space="0" w:color="auto"/>
            <w:bottom w:val="none" w:sz="0" w:space="0" w:color="auto"/>
            <w:right w:val="none" w:sz="0" w:space="0" w:color="auto"/>
          </w:divBdr>
        </w:div>
        <w:div w:id="1776056155">
          <w:marLeft w:val="640"/>
          <w:marRight w:val="0"/>
          <w:marTop w:val="0"/>
          <w:marBottom w:val="0"/>
          <w:divBdr>
            <w:top w:val="none" w:sz="0" w:space="0" w:color="auto"/>
            <w:left w:val="none" w:sz="0" w:space="0" w:color="auto"/>
            <w:bottom w:val="none" w:sz="0" w:space="0" w:color="auto"/>
            <w:right w:val="none" w:sz="0" w:space="0" w:color="auto"/>
          </w:divBdr>
        </w:div>
        <w:div w:id="34812210">
          <w:marLeft w:val="640"/>
          <w:marRight w:val="0"/>
          <w:marTop w:val="0"/>
          <w:marBottom w:val="0"/>
          <w:divBdr>
            <w:top w:val="none" w:sz="0" w:space="0" w:color="auto"/>
            <w:left w:val="none" w:sz="0" w:space="0" w:color="auto"/>
            <w:bottom w:val="none" w:sz="0" w:space="0" w:color="auto"/>
            <w:right w:val="none" w:sz="0" w:space="0" w:color="auto"/>
          </w:divBdr>
        </w:div>
        <w:div w:id="1913075752">
          <w:marLeft w:val="640"/>
          <w:marRight w:val="0"/>
          <w:marTop w:val="0"/>
          <w:marBottom w:val="0"/>
          <w:divBdr>
            <w:top w:val="none" w:sz="0" w:space="0" w:color="auto"/>
            <w:left w:val="none" w:sz="0" w:space="0" w:color="auto"/>
            <w:bottom w:val="none" w:sz="0" w:space="0" w:color="auto"/>
            <w:right w:val="none" w:sz="0" w:space="0" w:color="auto"/>
          </w:divBdr>
        </w:div>
        <w:div w:id="1701542819">
          <w:marLeft w:val="640"/>
          <w:marRight w:val="0"/>
          <w:marTop w:val="0"/>
          <w:marBottom w:val="0"/>
          <w:divBdr>
            <w:top w:val="none" w:sz="0" w:space="0" w:color="auto"/>
            <w:left w:val="none" w:sz="0" w:space="0" w:color="auto"/>
            <w:bottom w:val="none" w:sz="0" w:space="0" w:color="auto"/>
            <w:right w:val="none" w:sz="0" w:space="0" w:color="auto"/>
          </w:divBdr>
        </w:div>
        <w:div w:id="1326470044">
          <w:marLeft w:val="640"/>
          <w:marRight w:val="0"/>
          <w:marTop w:val="0"/>
          <w:marBottom w:val="0"/>
          <w:divBdr>
            <w:top w:val="none" w:sz="0" w:space="0" w:color="auto"/>
            <w:left w:val="none" w:sz="0" w:space="0" w:color="auto"/>
            <w:bottom w:val="none" w:sz="0" w:space="0" w:color="auto"/>
            <w:right w:val="none" w:sz="0" w:space="0" w:color="auto"/>
          </w:divBdr>
        </w:div>
        <w:div w:id="692876064">
          <w:marLeft w:val="640"/>
          <w:marRight w:val="0"/>
          <w:marTop w:val="0"/>
          <w:marBottom w:val="0"/>
          <w:divBdr>
            <w:top w:val="none" w:sz="0" w:space="0" w:color="auto"/>
            <w:left w:val="none" w:sz="0" w:space="0" w:color="auto"/>
            <w:bottom w:val="none" w:sz="0" w:space="0" w:color="auto"/>
            <w:right w:val="none" w:sz="0" w:space="0" w:color="auto"/>
          </w:divBdr>
        </w:div>
        <w:div w:id="728959211">
          <w:marLeft w:val="640"/>
          <w:marRight w:val="0"/>
          <w:marTop w:val="0"/>
          <w:marBottom w:val="0"/>
          <w:divBdr>
            <w:top w:val="none" w:sz="0" w:space="0" w:color="auto"/>
            <w:left w:val="none" w:sz="0" w:space="0" w:color="auto"/>
            <w:bottom w:val="none" w:sz="0" w:space="0" w:color="auto"/>
            <w:right w:val="none" w:sz="0" w:space="0" w:color="auto"/>
          </w:divBdr>
        </w:div>
        <w:div w:id="463351019">
          <w:marLeft w:val="640"/>
          <w:marRight w:val="0"/>
          <w:marTop w:val="0"/>
          <w:marBottom w:val="0"/>
          <w:divBdr>
            <w:top w:val="none" w:sz="0" w:space="0" w:color="auto"/>
            <w:left w:val="none" w:sz="0" w:space="0" w:color="auto"/>
            <w:bottom w:val="none" w:sz="0" w:space="0" w:color="auto"/>
            <w:right w:val="none" w:sz="0" w:space="0" w:color="auto"/>
          </w:divBdr>
        </w:div>
        <w:div w:id="1297025811">
          <w:marLeft w:val="640"/>
          <w:marRight w:val="0"/>
          <w:marTop w:val="0"/>
          <w:marBottom w:val="0"/>
          <w:divBdr>
            <w:top w:val="none" w:sz="0" w:space="0" w:color="auto"/>
            <w:left w:val="none" w:sz="0" w:space="0" w:color="auto"/>
            <w:bottom w:val="none" w:sz="0" w:space="0" w:color="auto"/>
            <w:right w:val="none" w:sz="0" w:space="0" w:color="auto"/>
          </w:divBdr>
        </w:div>
        <w:div w:id="1891377561">
          <w:marLeft w:val="640"/>
          <w:marRight w:val="0"/>
          <w:marTop w:val="0"/>
          <w:marBottom w:val="0"/>
          <w:divBdr>
            <w:top w:val="none" w:sz="0" w:space="0" w:color="auto"/>
            <w:left w:val="none" w:sz="0" w:space="0" w:color="auto"/>
            <w:bottom w:val="none" w:sz="0" w:space="0" w:color="auto"/>
            <w:right w:val="none" w:sz="0" w:space="0" w:color="auto"/>
          </w:divBdr>
        </w:div>
        <w:div w:id="2050375335">
          <w:marLeft w:val="640"/>
          <w:marRight w:val="0"/>
          <w:marTop w:val="0"/>
          <w:marBottom w:val="0"/>
          <w:divBdr>
            <w:top w:val="none" w:sz="0" w:space="0" w:color="auto"/>
            <w:left w:val="none" w:sz="0" w:space="0" w:color="auto"/>
            <w:bottom w:val="none" w:sz="0" w:space="0" w:color="auto"/>
            <w:right w:val="none" w:sz="0" w:space="0" w:color="auto"/>
          </w:divBdr>
        </w:div>
        <w:div w:id="707799406">
          <w:marLeft w:val="640"/>
          <w:marRight w:val="0"/>
          <w:marTop w:val="0"/>
          <w:marBottom w:val="0"/>
          <w:divBdr>
            <w:top w:val="none" w:sz="0" w:space="0" w:color="auto"/>
            <w:left w:val="none" w:sz="0" w:space="0" w:color="auto"/>
            <w:bottom w:val="none" w:sz="0" w:space="0" w:color="auto"/>
            <w:right w:val="none" w:sz="0" w:space="0" w:color="auto"/>
          </w:divBdr>
        </w:div>
        <w:div w:id="1804889185">
          <w:marLeft w:val="640"/>
          <w:marRight w:val="0"/>
          <w:marTop w:val="0"/>
          <w:marBottom w:val="0"/>
          <w:divBdr>
            <w:top w:val="none" w:sz="0" w:space="0" w:color="auto"/>
            <w:left w:val="none" w:sz="0" w:space="0" w:color="auto"/>
            <w:bottom w:val="none" w:sz="0" w:space="0" w:color="auto"/>
            <w:right w:val="none" w:sz="0" w:space="0" w:color="auto"/>
          </w:divBdr>
        </w:div>
        <w:div w:id="1963223718">
          <w:marLeft w:val="640"/>
          <w:marRight w:val="0"/>
          <w:marTop w:val="0"/>
          <w:marBottom w:val="0"/>
          <w:divBdr>
            <w:top w:val="none" w:sz="0" w:space="0" w:color="auto"/>
            <w:left w:val="none" w:sz="0" w:space="0" w:color="auto"/>
            <w:bottom w:val="none" w:sz="0" w:space="0" w:color="auto"/>
            <w:right w:val="none" w:sz="0" w:space="0" w:color="auto"/>
          </w:divBdr>
        </w:div>
        <w:div w:id="335959452">
          <w:marLeft w:val="640"/>
          <w:marRight w:val="0"/>
          <w:marTop w:val="0"/>
          <w:marBottom w:val="0"/>
          <w:divBdr>
            <w:top w:val="none" w:sz="0" w:space="0" w:color="auto"/>
            <w:left w:val="none" w:sz="0" w:space="0" w:color="auto"/>
            <w:bottom w:val="none" w:sz="0" w:space="0" w:color="auto"/>
            <w:right w:val="none" w:sz="0" w:space="0" w:color="auto"/>
          </w:divBdr>
        </w:div>
        <w:div w:id="1829200728">
          <w:marLeft w:val="640"/>
          <w:marRight w:val="0"/>
          <w:marTop w:val="0"/>
          <w:marBottom w:val="0"/>
          <w:divBdr>
            <w:top w:val="none" w:sz="0" w:space="0" w:color="auto"/>
            <w:left w:val="none" w:sz="0" w:space="0" w:color="auto"/>
            <w:bottom w:val="none" w:sz="0" w:space="0" w:color="auto"/>
            <w:right w:val="none" w:sz="0" w:space="0" w:color="auto"/>
          </w:divBdr>
        </w:div>
        <w:div w:id="1104379567">
          <w:marLeft w:val="640"/>
          <w:marRight w:val="0"/>
          <w:marTop w:val="0"/>
          <w:marBottom w:val="0"/>
          <w:divBdr>
            <w:top w:val="none" w:sz="0" w:space="0" w:color="auto"/>
            <w:left w:val="none" w:sz="0" w:space="0" w:color="auto"/>
            <w:bottom w:val="none" w:sz="0" w:space="0" w:color="auto"/>
            <w:right w:val="none" w:sz="0" w:space="0" w:color="auto"/>
          </w:divBdr>
        </w:div>
        <w:div w:id="519971766">
          <w:marLeft w:val="640"/>
          <w:marRight w:val="0"/>
          <w:marTop w:val="0"/>
          <w:marBottom w:val="0"/>
          <w:divBdr>
            <w:top w:val="none" w:sz="0" w:space="0" w:color="auto"/>
            <w:left w:val="none" w:sz="0" w:space="0" w:color="auto"/>
            <w:bottom w:val="none" w:sz="0" w:space="0" w:color="auto"/>
            <w:right w:val="none" w:sz="0" w:space="0" w:color="auto"/>
          </w:divBdr>
        </w:div>
        <w:div w:id="323824525">
          <w:marLeft w:val="640"/>
          <w:marRight w:val="0"/>
          <w:marTop w:val="0"/>
          <w:marBottom w:val="0"/>
          <w:divBdr>
            <w:top w:val="none" w:sz="0" w:space="0" w:color="auto"/>
            <w:left w:val="none" w:sz="0" w:space="0" w:color="auto"/>
            <w:bottom w:val="none" w:sz="0" w:space="0" w:color="auto"/>
            <w:right w:val="none" w:sz="0" w:space="0" w:color="auto"/>
          </w:divBdr>
        </w:div>
        <w:div w:id="1312246165">
          <w:marLeft w:val="640"/>
          <w:marRight w:val="0"/>
          <w:marTop w:val="0"/>
          <w:marBottom w:val="0"/>
          <w:divBdr>
            <w:top w:val="none" w:sz="0" w:space="0" w:color="auto"/>
            <w:left w:val="none" w:sz="0" w:space="0" w:color="auto"/>
            <w:bottom w:val="none" w:sz="0" w:space="0" w:color="auto"/>
            <w:right w:val="none" w:sz="0" w:space="0" w:color="auto"/>
          </w:divBdr>
        </w:div>
        <w:div w:id="1978491169">
          <w:marLeft w:val="640"/>
          <w:marRight w:val="0"/>
          <w:marTop w:val="0"/>
          <w:marBottom w:val="0"/>
          <w:divBdr>
            <w:top w:val="none" w:sz="0" w:space="0" w:color="auto"/>
            <w:left w:val="none" w:sz="0" w:space="0" w:color="auto"/>
            <w:bottom w:val="none" w:sz="0" w:space="0" w:color="auto"/>
            <w:right w:val="none" w:sz="0" w:space="0" w:color="auto"/>
          </w:divBdr>
        </w:div>
        <w:div w:id="1592469517">
          <w:marLeft w:val="640"/>
          <w:marRight w:val="0"/>
          <w:marTop w:val="0"/>
          <w:marBottom w:val="0"/>
          <w:divBdr>
            <w:top w:val="none" w:sz="0" w:space="0" w:color="auto"/>
            <w:left w:val="none" w:sz="0" w:space="0" w:color="auto"/>
            <w:bottom w:val="none" w:sz="0" w:space="0" w:color="auto"/>
            <w:right w:val="none" w:sz="0" w:space="0" w:color="auto"/>
          </w:divBdr>
        </w:div>
        <w:div w:id="381373050">
          <w:marLeft w:val="640"/>
          <w:marRight w:val="0"/>
          <w:marTop w:val="0"/>
          <w:marBottom w:val="0"/>
          <w:divBdr>
            <w:top w:val="none" w:sz="0" w:space="0" w:color="auto"/>
            <w:left w:val="none" w:sz="0" w:space="0" w:color="auto"/>
            <w:bottom w:val="none" w:sz="0" w:space="0" w:color="auto"/>
            <w:right w:val="none" w:sz="0" w:space="0" w:color="auto"/>
          </w:divBdr>
        </w:div>
        <w:div w:id="1509557932">
          <w:marLeft w:val="640"/>
          <w:marRight w:val="0"/>
          <w:marTop w:val="0"/>
          <w:marBottom w:val="0"/>
          <w:divBdr>
            <w:top w:val="none" w:sz="0" w:space="0" w:color="auto"/>
            <w:left w:val="none" w:sz="0" w:space="0" w:color="auto"/>
            <w:bottom w:val="none" w:sz="0" w:space="0" w:color="auto"/>
            <w:right w:val="none" w:sz="0" w:space="0" w:color="auto"/>
          </w:divBdr>
        </w:div>
        <w:div w:id="1801143530">
          <w:marLeft w:val="640"/>
          <w:marRight w:val="0"/>
          <w:marTop w:val="0"/>
          <w:marBottom w:val="0"/>
          <w:divBdr>
            <w:top w:val="none" w:sz="0" w:space="0" w:color="auto"/>
            <w:left w:val="none" w:sz="0" w:space="0" w:color="auto"/>
            <w:bottom w:val="none" w:sz="0" w:space="0" w:color="auto"/>
            <w:right w:val="none" w:sz="0" w:space="0" w:color="auto"/>
          </w:divBdr>
        </w:div>
        <w:div w:id="1766415834">
          <w:marLeft w:val="640"/>
          <w:marRight w:val="0"/>
          <w:marTop w:val="0"/>
          <w:marBottom w:val="0"/>
          <w:divBdr>
            <w:top w:val="none" w:sz="0" w:space="0" w:color="auto"/>
            <w:left w:val="none" w:sz="0" w:space="0" w:color="auto"/>
            <w:bottom w:val="none" w:sz="0" w:space="0" w:color="auto"/>
            <w:right w:val="none" w:sz="0" w:space="0" w:color="auto"/>
          </w:divBdr>
        </w:div>
        <w:div w:id="110788377">
          <w:marLeft w:val="640"/>
          <w:marRight w:val="0"/>
          <w:marTop w:val="0"/>
          <w:marBottom w:val="0"/>
          <w:divBdr>
            <w:top w:val="none" w:sz="0" w:space="0" w:color="auto"/>
            <w:left w:val="none" w:sz="0" w:space="0" w:color="auto"/>
            <w:bottom w:val="none" w:sz="0" w:space="0" w:color="auto"/>
            <w:right w:val="none" w:sz="0" w:space="0" w:color="auto"/>
          </w:divBdr>
        </w:div>
        <w:div w:id="245498351">
          <w:marLeft w:val="640"/>
          <w:marRight w:val="0"/>
          <w:marTop w:val="0"/>
          <w:marBottom w:val="0"/>
          <w:divBdr>
            <w:top w:val="none" w:sz="0" w:space="0" w:color="auto"/>
            <w:left w:val="none" w:sz="0" w:space="0" w:color="auto"/>
            <w:bottom w:val="none" w:sz="0" w:space="0" w:color="auto"/>
            <w:right w:val="none" w:sz="0" w:space="0" w:color="auto"/>
          </w:divBdr>
        </w:div>
        <w:div w:id="709646573">
          <w:marLeft w:val="640"/>
          <w:marRight w:val="0"/>
          <w:marTop w:val="0"/>
          <w:marBottom w:val="0"/>
          <w:divBdr>
            <w:top w:val="none" w:sz="0" w:space="0" w:color="auto"/>
            <w:left w:val="none" w:sz="0" w:space="0" w:color="auto"/>
            <w:bottom w:val="none" w:sz="0" w:space="0" w:color="auto"/>
            <w:right w:val="none" w:sz="0" w:space="0" w:color="auto"/>
          </w:divBdr>
        </w:div>
        <w:div w:id="541140267">
          <w:marLeft w:val="640"/>
          <w:marRight w:val="0"/>
          <w:marTop w:val="0"/>
          <w:marBottom w:val="0"/>
          <w:divBdr>
            <w:top w:val="none" w:sz="0" w:space="0" w:color="auto"/>
            <w:left w:val="none" w:sz="0" w:space="0" w:color="auto"/>
            <w:bottom w:val="none" w:sz="0" w:space="0" w:color="auto"/>
            <w:right w:val="none" w:sz="0" w:space="0" w:color="auto"/>
          </w:divBdr>
        </w:div>
        <w:div w:id="1667899609">
          <w:marLeft w:val="640"/>
          <w:marRight w:val="0"/>
          <w:marTop w:val="0"/>
          <w:marBottom w:val="0"/>
          <w:divBdr>
            <w:top w:val="none" w:sz="0" w:space="0" w:color="auto"/>
            <w:left w:val="none" w:sz="0" w:space="0" w:color="auto"/>
            <w:bottom w:val="none" w:sz="0" w:space="0" w:color="auto"/>
            <w:right w:val="none" w:sz="0" w:space="0" w:color="auto"/>
          </w:divBdr>
        </w:div>
        <w:div w:id="756942342">
          <w:marLeft w:val="640"/>
          <w:marRight w:val="0"/>
          <w:marTop w:val="0"/>
          <w:marBottom w:val="0"/>
          <w:divBdr>
            <w:top w:val="none" w:sz="0" w:space="0" w:color="auto"/>
            <w:left w:val="none" w:sz="0" w:space="0" w:color="auto"/>
            <w:bottom w:val="none" w:sz="0" w:space="0" w:color="auto"/>
            <w:right w:val="none" w:sz="0" w:space="0" w:color="auto"/>
          </w:divBdr>
        </w:div>
        <w:div w:id="751316708">
          <w:marLeft w:val="640"/>
          <w:marRight w:val="0"/>
          <w:marTop w:val="0"/>
          <w:marBottom w:val="0"/>
          <w:divBdr>
            <w:top w:val="none" w:sz="0" w:space="0" w:color="auto"/>
            <w:left w:val="none" w:sz="0" w:space="0" w:color="auto"/>
            <w:bottom w:val="none" w:sz="0" w:space="0" w:color="auto"/>
            <w:right w:val="none" w:sz="0" w:space="0" w:color="auto"/>
          </w:divBdr>
        </w:div>
        <w:div w:id="1858811045">
          <w:marLeft w:val="640"/>
          <w:marRight w:val="0"/>
          <w:marTop w:val="0"/>
          <w:marBottom w:val="0"/>
          <w:divBdr>
            <w:top w:val="none" w:sz="0" w:space="0" w:color="auto"/>
            <w:left w:val="none" w:sz="0" w:space="0" w:color="auto"/>
            <w:bottom w:val="none" w:sz="0" w:space="0" w:color="auto"/>
            <w:right w:val="none" w:sz="0" w:space="0" w:color="auto"/>
          </w:divBdr>
        </w:div>
        <w:div w:id="1074862999">
          <w:marLeft w:val="640"/>
          <w:marRight w:val="0"/>
          <w:marTop w:val="0"/>
          <w:marBottom w:val="0"/>
          <w:divBdr>
            <w:top w:val="none" w:sz="0" w:space="0" w:color="auto"/>
            <w:left w:val="none" w:sz="0" w:space="0" w:color="auto"/>
            <w:bottom w:val="none" w:sz="0" w:space="0" w:color="auto"/>
            <w:right w:val="none" w:sz="0" w:space="0" w:color="auto"/>
          </w:divBdr>
        </w:div>
        <w:div w:id="169761503">
          <w:marLeft w:val="640"/>
          <w:marRight w:val="0"/>
          <w:marTop w:val="0"/>
          <w:marBottom w:val="0"/>
          <w:divBdr>
            <w:top w:val="none" w:sz="0" w:space="0" w:color="auto"/>
            <w:left w:val="none" w:sz="0" w:space="0" w:color="auto"/>
            <w:bottom w:val="none" w:sz="0" w:space="0" w:color="auto"/>
            <w:right w:val="none" w:sz="0" w:space="0" w:color="auto"/>
          </w:divBdr>
        </w:div>
        <w:div w:id="1019508740">
          <w:marLeft w:val="640"/>
          <w:marRight w:val="0"/>
          <w:marTop w:val="0"/>
          <w:marBottom w:val="0"/>
          <w:divBdr>
            <w:top w:val="none" w:sz="0" w:space="0" w:color="auto"/>
            <w:left w:val="none" w:sz="0" w:space="0" w:color="auto"/>
            <w:bottom w:val="none" w:sz="0" w:space="0" w:color="auto"/>
            <w:right w:val="none" w:sz="0" w:space="0" w:color="auto"/>
          </w:divBdr>
        </w:div>
        <w:div w:id="1460879648">
          <w:marLeft w:val="640"/>
          <w:marRight w:val="0"/>
          <w:marTop w:val="0"/>
          <w:marBottom w:val="0"/>
          <w:divBdr>
            <w:top w:val="none" w:sz="0" w:space="0" w:color="auto"/>
            <w:left w:val="none" w:sz="0" w:space="0" w:color="auto"/>
            <w:bottom w:val="none" w:sz="0" w:space="0" w:color="auto"/>
            <w:right w:val="none" w:sz="0" w:space="0" w:color="auto"/>
          </w:divBdr>
        </w:div>
        <w:div w:id="1927641617">
          <w:marLeft w:val="640"/>
          <w:marRight w:val="0"/>
          <w:marTop w:val="0"/>
          <w:marBottom w:val="0"/>
          <w:divBdr>
            <w:top w:val="none" w:sz="0" w:space="0" w:color="auto"/>
            <w:left w:val="none" w:sz="0" w:space="0" w:color="auto"/>
            <w:bottom w:val="none" w:sz="0" w:space="0" w:color="auto"/>
            <w:right w:val="none" w:sz="0" w:space="0" w:color="auto"/>
          </w:divBdr>
        </w:div>
        <w:div w:id="370299837">
          <w:marLeft w:val="640"/>
          <w:marRight w:val="0"/>
          <w:marTop w:val="0"/>
          <w:marBottom w:val="0"/>
          <w:divBdr>
            <w:top w:val="none" w:sz="0" w:space="0" w:color="auto"/>
            <w:left w:val="none" w:sz="0" w:space="0" w:color="auto"/>
            <w:bottom w:val="none" w:sz="0" w:space="0" w:color="auto"/>
            <w:right w:val="none" w:sz="0" w:space="0" w:color="auto"/>
          </w:divBdr>
        </w:div>
        <w:div w:id="345668184">
          <w:marLeft w:val="640"/>
          <w:marRight w:val="0"/>
          <w:marTop w:val="0"/>
          <w:marBottom w:val="0"/>
          <w:divBdr>
            <w:top w:val="none" w:sz="0" w:space="0" w:color="auto"/>
            <w:left w:val="none" w:sz="0" w:space="0" w:color="auto"/>
            <w:bottom w:val="none" w:sz="0" w:space="0" w:color="auto"/>
            <w:right w:val="none" w:sz="0" w:space="0" w:color="auto"/>
          </w:divBdr>
        </w:div>
        <w:div w:id="638219901">
          <w:marLeft w:val="640"/>
          <w:marRight w:val="0"/>
          <w:marTop w:val="0"/>
          <w:marBottom w:val="0"/>
          <w:divBdr>
            <w:top w:val="none" w:sz="0" w:space="0" w:color="auto"/>
            <w:left w:val="none" w:sz="0" w:space="0" w:color="auto"/>
            <w:bottom w:val="none" w:sz="0" w:space="0" w:color="auto"/>
            <w:right w:val="none" w:sz="0" w:space="0" w:color="auto"/>
          </w:divBdr>
        </w:div>
        <w:div w:id="908156826">
          <w:marLeft w:val="640"/>
          <w:marRight w:val="0"/>
          <w:marTop w:val="0"/>
          <w:marBottom w:val="0"/>
          <w:divBdr>
            <w:top w:val="none" w:sz="0" w:space="0" w:color="auto"/>
            <w:left w:val="none" w:sz="0" w:space="0" w:color="auto"/>
            <w:bottom w:val="none" w:sz="0" w:space="0" w:color="auto"/>
            <w:right w:val="none" w:sz="0" w:space="0" w:color="auto"/>
          </w:divBdr>
        </w:div>
        <w:div w:id="1079210140">
          <w:marLeft w:val="640"/>
          <w:marRight w:val="0"/>
          <w:marTop w:val="0"/>
          <w:marBottom w:val="0"/>
          <w:divBdr>
            <w:top w:val="none" w:sz="0" w:space="0" w:color="auto"/>
            <w:left w:val="none" w:sz="0" w:space="0" w:color="auto"/>
            <w:bottom w:val="none" w:sz="0" w:space="0" w:color="auto"/>
            <w:right w:val="none" w:sz="0" w:space="0" w:color="auto"/>
          </w:divBdr>
        </w:div>
        <w:div w:id="1122266496">
          <w:marLeft w:val="640"/>
          <w:marRight w:val="0"/>
          <w:marTop w:val="0"/>
          <w:marBottom w:val="0"/>
          <w:divBdr>
            <w:top w:val="none" w:sz="0" w:space="0" w:color="auto"/>
            <w:left w:val="none" w:sz="0" w:space="0" w:color="auto"/>
            <w:bottom w:val="none" w:sz="0" w:space="0" w:color="auto"/>
            <w:right w:val="none" w:sz="0" w:space="0" w:color="auto"/>
          </w:divBdr>
        </w:div>
        <w:div w:id="1690135676">
          <w:marLeft w:val="640"/>
          <w:marRight w:val="0"/>
          <w:marTop w:val="0"/>
          <w:marBottom w:val="0"/>
          <w:divBdr>
            <w:top w:val="none" w:sz="0" w:space="0" w:color="auto"/>
            <w:left w:val="none" w:sz="0" w:space="0" w:color="auto"/>
            <w:bottom w:val="none" w:sz="0" w:space="0" w:color="auto"/>
            <w:right w:val="none" w:sz="0" w:space="0" w:color="auto"/>
          </w:divBdr>
        </w:div>
      </w:divsChild>
    </w:div>
    <w:div w:id="1983536673">
      <w:marLeft w:val="640"/>
      <w:marRight w:val="0"/>
      <w:marTop w:val="0"/>
      <w:marBottom w:val="0"/>
      <w:divBdr>
        <w:top w:val="none" w:sz="0" w:space="0" w:color="auto"/>
        <w:left w:val="none" w:sz="0" w:space="0" w:color="auto"/>
        <w:bottom w:val="none" w:sz="0" w:space="0" w:color="auto"/>
        <w:right w:val="none" w:sz="0" w:space="0" w:color="auto"/>
      </w:divBdr>
    </w:div>
    <w:div w:id="1985351132">
      <w:marLeft w:val="640"/>
      <w:marRight w:val="0"/>
      <w:marTop w:val="0"/>
      <w:marBottom w:val="0"/>
      <w:divBdr>
        <w:top w:val="none" w:sz="0" w:space="0" w:color="auto"/>
        <w:left w:val="none" w:sz="0" w:space="0" w:color="auto"/>
        <w:bottom w:val="none" w:sz="0" w:space="0" w:color="auto"/>
        <w:right w:val="none" w:sz="0" w:space="0" w:color="auto"/>
      </w:divBdr>
    </w:div>
    <w:div w:id="1986281149">
      <w:marLeft w:val="640"/>
      <w:marRight w:val="0"/>
      <w:marTop w:val="0"/>
      <w:marBottom w:val="0"/>
      <w:divBdr>
        <w:top w:val="none" w:sz="0" w:space="0" w:color="auto"/>
        <w:left w:val="none" w:sz="0" w:space="0" w:color="auto"/>
        <w:bottom w:val="none" w:sz="0" w:space="0" w:color="auto"/>
        <w:right w:val="none" w:sz="0" w:space="0" w:color="auto"/>
      </w:divBdr>
    </w:div>
    <w:div w:id="1987120471">
      <w:bodyDiv w:val="1"/>
      <w:marLeft w:val="0"/>
      <w:marRight w:val="0"/>
      <w:marTop w:val="0"/>
      <w:marBottom w:val="0"/>
      <w:divBdr>
        <w:top w:val="none" w:sz="0" w:space="0" w:color="auto"/>
        <w:left w:val="none" w:sz="0" w:space="0" w:color="auto"/>
        <w:bottom w:val="none" w:sz="0" w:space="0" w:color="auto"/>
        <w:right w:val="none" w:sz="0" w:space="0" w:color="auto"/>
      </w:divBdr>
      <w:divsChild>
        <w:div w:id="52199125">
          <w:marLeft w:val="640"/>
          <w:marRight w:val="0"/>
          <w:marTop w:val="0"/>
          <w:marBottom w:val="0"/>
          <w:divBdr>
            <w:top w:val="none" w:sz="0" w:space="0" w:color="auto"/>
            <w:left w:val="none" w:sz="0" w:space="0" w:color="auto"/>
            <w:bottom w:val="none" w:sz="0" w:space="0" w:color="auto"/>
            <w:right w:val="none" w:sz="0" w:space="0" w:color="auto"/>
          </w:divBdr>
        </w:div>
        <w:div w:id="96295643">
          <w:marLeft w:val="640"/>
          <w:marRight w:val="0"/>
          <w:marTop w:val="0"/>
          <w:marBottom w:val="0"/>
          <w:divBdr>
            <w:top w:val="none" w:sz="0" w:space="0" w:color="auto"/>
            <w:left w:val="none" w:sz="0" w:space="0" w:color="auto"/>
            <w:bottom w:val="none" w:sz="0" w:space="0" w:color="auto"/>
            <w:right w:val="none" w:sz="0" w:space="0" w:color="auto"/>
          </w:divBdr>
        </w:div>
        <w:div w:id="120611130">
          <w:marLeft w:val="640"/>
          <w:marRight w:val="0"/>
          <w:marTop w:val="0"/>
          <w:marBottom w:val="0"/>
          <w:divBdr>
            <w:top w:val="none" w:sz="0" w:space="0" w:color="auto"/>
            <w:left w:val="none" w:sz="0" w:space="0" w:color="auto"/>
            <w:bottom w:val="none" w:sz="0" w:space="0" w:color="auto"/>
            <w:right w:val="none" w:sz="0" w:space="0" w:color="auto"/>
          </w:divBdr>
        </w:div>
        <w:div w:id="136071854">
          <w:marLeft w:val="640"/>
          <w:marRight w:val="0"/>
          <w:marTop w:val="0"/>
          <w:marBottom w:val="0"/>
          <w:divBdr>
            <w:top w:val="none" w:sz="0" w:space="0" w:color="auto"/>
            <w:left w:val="none" w:sz="0" w:space="0" w:color="auto"/>
            <w:bottom w:val="none" w:sz="0" w:space="0" w:color="auto"/>
            <w:right w:val="none" w:sz="0" w:space="0" w:color="auto"/>
          </w:divBdr>
        </w:div>
        <w:div w:id="159389952">
          <w:marLeft w:val="640"/>
          <w:marRight w:val="0"/>
          <w:marTop w:val="0"/>
          <w:marBottom w:val="0"/>
          <w:divBdr>
            <w:top w:val="none" w:sz="0" w:space="0" w:color="auto"/>
            <w:left w:val="none" w:sz="0" w:space="0" w:color="auto"/>
            <w:bottom w:val="none" w:sz="0" w:space="0" w:color="auto"/>
            <w:right w:val="none" w:sz="0" w:space="0" w:color="auto"/>
          </w:divBdr>
        </w:div>
        <w:div w:id="168912660">
          <w:marLeft w:val="640"/>
          <w:marRight w:val="0"/>
          <w:marTop w:val="0"/>
          <w:marBottom w:val="0"/>
          <w:divBdr>
            <w:top w:val="none" w:sz="0" w:space="0" w:color="auto"/>
            <w:left w:val="none" w:sz="0" w:space="0" w:color="auto"/>
            <w:bottom w:val="none" w:sz="0" w:space="0" w:color="auto"/>
            <w:right w:val="none" w:sz="0" w:space="0" w:color="auto"/>
          </w:divBdr>
        </w:div>
        <w:div w:id="172111512">
          <w:marLeft w:val="640"/>
          <w:marRight w:val="0"/>
          <w:marTop w:val="0"/>
          <w:marBottom w:val="0"/>
          <w:divBdr>
            <w:top w:val="none" w:sz="0" w:space="0" w:color="auto"/>
            <w:left w:val="none" w:sz="0" w:space="0" w:color="auto"/>
            <w:bottom w:val="none" w:sz="0" w:space="0" w:color="auto"/>
            <w:right w:val="none" w:sz="0" w:space="0" w:color="auto"/>
          </w:divBdr>
        </w:div>
        <w:div w:id="223105807">
          <w:marLeft w:val="640"/>
          <w:marRight w:val="0"/>
          <w:marTop w:val="0"/>
          <w:marBottom w:val="0"/>
          <w:divBdr>
            <w:top w:val="none" w:sz="0" w:space="0" w:color="auto"/>
            <w:left w:val="none" w:sz="0" w:space="0" w:color="auto"/>
            <w:bottom w:val="none" w:sz="0" w:space="0" w:color="auto"/>
            <w:right w:val="none" w:sz="0" w:space="0" w:color="auto"/>
          </w:divBdr>
        </w:div>
        <w:div w:id="308629533">
          <w:marLeft w:val="640"/>
          <w:marRight w:val="0"/>
          <w:marTop w:val="0"/>
          <w:marBottom w:val="0"/>
          <w:divBdr>
            <w:top w:val="none" w:sz="0" w:space="0" w:color="auto"/>
            <w:left w:val="none" w:sz="0" w:space="0" w:color="auto"/>
            <w:bottom w:val="none" w:sz="0" w:space="0" w:color="auto"/>
            <w:right w:val="none" w:sz="0" w:space="0" w:color="auto"/>
          </w:divBdr>
        </w:div>
        <w:div w:id="368341562">
          <w:marLeft w:val="640"/>
          <w:marRight w:val="0"/>
          <w:marTop w:val="0"/>
          <w:marBottom w:val="0"/>
          <w:divBdr>
            <w:top w:val="none" w:sz="0" w:space="0" w:color="auto"/>
            <w:left w:val="none" w:sz="0" w:space="0" w:color="auto"/>
            <w:bottom w:val="none" w:sz="0" w:space="0" w:color="auto"/>
            <w:right w:val="none" w:sz="0" w:space="0" w:color="auto"/>
          </w:divBdr>
        </w:div>
        <w:div w:id="472799613">
          <w:marLeft w:val="640"/>
          <w:marRight w:val="0"/>
          <w:marTop w:val="0"/>
          <w:marBottom w:val="0"/>
          <w:divBdr>
            <w:top w:val="none" w:sz="0" w:space="0" w:color="auto"/>
            <w:left w:val="none" w:sz="0" w:space="0" w:color="auto"/>
            <w:bottom w:val="none" w:sz="0" w:space="0" w:color="auto"/>
            <w:right w:val="none" w:sz="0" w:space="0" w:color="auto"/>
          </w:divBdr>
        </w:div>
        <w:div w:id="551229869">
          <w:marLeft w:val="640"/>
          <w:marRight w:val="0"/>
          <w:marTop w:val="0"/>
          <w:marBottom w:val="0"/>
          <w:divBdr>
            <w:top w:val="none" w:sz="0" w:space="0" w:color="auto"/>
            <w:left w:val="none" w:sz="0" w:space="0" w:color="auto"/>
            <w:bottom w:val="none" w:sz="0" w:space="0" w:color="auto"/>
            <w:right w:val="none" w:sz="0" w:space="0" w:color="auto"/>
          </w:divBdr>
        </w:div>
        <w:div w:id="679503428">
          <w:marLeft w:val="640"/>
          <w:marRight w:val="0"/>
          <w:marTop w:val="0"/>
          <w:marBottom w:val="0"/>
          <w:divBdr>
            <w:top w:val="none" w:sz="0" w:space="0" w:color="auto"/>
            <w:left w:val="none" w:sz="0" w:space="0" w:color="auto"/>
            <w:bottom w:val="none" w:sz="0" w:space="0" w:color="auto"/>
            <w:right w:val="none" w:sz="0" w:space="0" w:color="auto"/>
          </w:divBdr>
        </w:div>
        <w:div w:id="705761322">
          <w:marLeft w:val="640"/>
          <w:marRight w:val="0"/>
          <w:marTop w:val="0"/>
          <w:marBottom w:val="0"/>
          <w:divBdr>
            <w:top w:val="none" w:sz="0" w:space="0" w:color="auto"/>
            <w:left w:val="none" w:sz="0" w:space="0" w:color="auto"/>
            <w:bottom w:val="none" w:sz="0" w:space="0" w:color="auto"/>
            <w:right w:val="none" w:sz="0" w:space="0" w:color="auto"/>
          </w:divBdr>
        </w:div>
        <w:div w:id="721562984">
          <w:marLeft w:val="640"/>
          <w:marRight w:val="0"/>
          <w:marTop w:val="0"/>
          <w:marBottom w:val="0"/>
          <w:divBdr>
            <w:top w:val="none" w:sz="0" w:space="0" w:color="auto"/>
            <w:left w:val="none" w:sz="0" w:space="0" w:color="auto"/>
            <w:bottom w:val="none" w:sz="0" w:space="0" w:color="auto"/>
            <w:right w:val="none" w:sz="0" w:space="0" w:color="auto"/>
          </w:divBdr>
        </w:div>
        <w:div w:id="738215947">
          <w:marLeft w:val="640"/>
          <w:marRight w:val="0"/>
          <w:marTop w:val="0"/>
          <w:marBottom w:val="0"/>
          <w:divBdr>
            <w:top w:val="none" w:sz="0" w:space="0" w:color="auto"/>
            <w:left w:val="none" w:sz="0" w:space="0" w:color="auto"/>
            <w:bottom w:val="none" w:sz="0" w:space="0" w:color="auto"/>
            <w:right w:val="none" w:sz="0" w:space="0" w:color="auto"/>
          </w:divBdr>
        </w:div>
        <w:div w:id="855994809">
          <w:marLeft w:val="640"/>
          <w:marRight w:val="0"/>
          <w:marTop w:val="0"/>
          <w:marBottom w:val="0"/>
          <w:divBdr>
            <w:top w:val="none" w:sz="0" w:space="0" w:color="auto"/>
            <w:left w:val="none" w:sz="0" w:space="0" w:color="auto"/>
            <w:bottom w:val="none" w:sz="0" w:space="0" w:color="auto"/>
            <w:right w:val="none" w:sz="0" w:space="0" w:color="auto"/>
          </w:divBdr>
        </w:div>
        <w:div w:id="910579610">
          <w:marLeft w:val="640"/>
          <w:marRight w:val="0"/>
          <w:marTop w:val="0"/>
          <w:marBottom w:val="0"/>
          <w:divBdr>
            <w:top w:val="none" w:sz="0" w:space="0" w:color="auto"/>
            <w:left w:val="none" w:sz="0" w:space="0" w:color="auto"/>
            <w:bottom w:val="none" w:sz="0" w:space="0" w:color="auto"/>
            <w:right w:val="none" w:sz="0" w:space="0" w:color="auto"/>
          </w:divBdr>
        </w:div>
        <w:div w:id="950287546">
          <w:marLeft w:val="640"/>
          <w:marRight w:val="0"/>
          <w:marTop w:val="0"/>
          <w:marBottom w:val="0"/>
          <w:divBdr>
            <w:top w:val="none" w:sz="0" w:space="0" w:color="auto"/>
            <w:left w:val="none" w:sz="0" w:space="0" w:color="auto"/>
            <w:bottom w:val="none" w:sz="0" w:space="0" w:color="auto"/>
            <w:right w:val="none" w:sz="0" w:space="0" w:color="auto"/>
          </w:divBdr>
        </w:div>
        <w:div w:id="1079669330">
          <w:marLeft w:val="640"/>
          <w:marRight w:val="0"/>
          <w:marTop w:val="0"/>
          <w:marBottom w:val="0"/>
          <w:divBdr>
            <w:top w:val="none" w:sz="0" w:space="0" w:color="auto"/>
            <w:left w:val="none" w:sz="0" w:space="0" w:color="auto"/>
            <w:bottom w:val="none" w:sz="0" w:space="0" w:color="auto"/>
            <w:right w:val="none" w:sz="0" w:space="0" w:color="auto"/>
          </w:divBdr>
        </w:div>
        <w:div w:id="1098981734">
          <w:marLeft w:val="640"/>
          <w:marRight w:val="0"/>
          <w:marTop w:val="0"/>
          <w:marBottom w:val="0"/>
          <w:divBdr>
            <w:top w:val="none" w:sz="0" w:space="0" w:color="auto"/>
            <w:left w:val="none" w:sz="0" w:space="0" w:color="auto"/>
            <w:bottom w:val="none" w:sz="0" w:space="0" w:color="auto"/>
            <w:right w:val="none" w:sz="0" w:space="0" w:color="auto"/>
          </w:divBdr>
        </w:div>
        <w:div w:id="1223758756">
          <w:marLeft w:val="640"/>
          <w:marRight w:val="0"/>
          <w:marTop w:val="0"/>
          <w:marBottom w:val="0"/>
          <w:divBdr>
            <w:top w:val="none" w:sz="0" w:space="0" w:color="auto"/>
            <w:left w:val="none" w:sz="0" w:space="0" w:color="auto"/>
            <w:bottom w:val="none" w:sz="0" w:space="0" w:color="auto"/>
            <w:right w:val="none" w:sz="0" w:space="0" w:color="auto"/>
          </w:divBdr>
        </w:div>
        <w:div w:id="1277057610">
          <w:marLeft w:val="640"/>
          <w:marRight w:val="0"/>
          <w:marTop w:val="0"/>
          <w:marBottom w:val="0"/>
          <w:divBdr>
            <w:top w:val="none" w:sz="0" w:space="0" w:color="auto"/>
            <w:left w:val="none" w:sz="0" w:space="0" w:color="auto"/>
            <w:bottom w:val="none" w:sz="0" w:space="0" w:color="auto"/>
            <w:right w:val="none" w:sz="0" w:space="0" w:color="auto"/>
          </w:divBdr>
        </w:div>
        <w:div w:id="1293025414">
          <w:marLeft w:val="640"/>
          <w:marRight w:val="0"/>
          <w:marTop w:val="0"/>
          <w:marBottom w:val="0"/>
          <w:divBdr>
            <w:top w:val="none" w:sz="0" w:space="0" w:color="auto"/>
            <w:left w:val="none" w:sz="0" w:space="0" w:color="auto"/>
            <w:bottom w:val="none" w:sz="0" w:space="0" w:color="auto"/>
            <w:right w:val="none" w:sz="0" w:space="0" w:color="auto"/>
          </w:divBdr>
        </w:div>
        <w:div w:id="1410346342">
          <w:marLeft w:val="640"/>
          <w:marRight w:val="0"/>
          <w:marTop w:val="0"/>
          <w:marBottom w:val="0"/>
          <w:divBdr>
            <w:top w:val="none" w:sz="0" w:space="0" w:color="auto"/>
            <w:left w:val="none" w:sz="0" w:space="0" w:color="auto"/>
            <w:bottom w:val="none" w:sz="0" w:space="0" w:color="auto"/>
            <w:right w:val="none" w:sz="0" w:space="0" w:color="auto"/>
          </w:divBdr>
        </w:div>
        <w:div w:id="1701316347">
          <w:marLeft w:val="640"/>
          <w:marRight w:val="0"/>
          <w:marTop w:val="0"/>
          <w:marBottom w:val="0"/>
          <w:divBdr>
            <w:top w:val="none" w:sz="0" w:space="0" w:color="auto"/>
            <w:left w:val="none" w:sz="0" w:space="0" w:color="auto"/>
            <w:bottom w:val="none" w:sz="0" w:space="0" w:color="auto"/>
            <w:right w:val="none" w:sz="0" w:space="0" w:color="auto"/>
          </w:divBdr>
        </w:div>
        <w:div w:id="1885023506">
          <w:marLeft w:val="640"/>
          <w:marRight w:val="0"/>
          <w:marTop w:val="0"/>
          <w:marBottom w:val="0"/>
          <w:divBdr>
            <w:top w:val="none" w:sz="0" w:space="0" w:color="auto"/>
            <w:left w:val="none" w:sz="0" w:space="0" w:color="auto"/>
            <w:bottom w:val="none" w:sz="0" w:space="0" w:color="auto"/>
            <w:right w:val="none" w:sz="0" w:space="0" w:color="auto"/>
          </w:divBdr>
        </w:div>
        <w:div w:id="2007591485">
          <w:marLeft w:val="640"/>
          <w:marRight w:val="0"/>
          <w:marTop w:val="0"/>
          <w:marBottom w:val="0"/>
          <w:divBdr>
            <w:top w:val="none" w:sz="0" w:space="0" w:color="auto"/>
            <w:left w:val="none" w:sz="0" w:space="0" w:color="auto"/>
            <w:bottom w:val="none" w:sz="0" w:space="0" w:color="auto"/>
            <w:right w:val="none" w:sz="0" w:space="0" w:color="auto"/>
          </w:divBdr>
        </w:div>
        <w:div w:id="2091652702">
          <w:marLeft w:val="640"/>
          <w:marRight w:val="0"/>
          <w:marTop w:val="0"/>
          <w:marBottom w:val="0"/>
          <w:divBdr>
            <w:top w:val="none" w:sz="0" w:space="0" w:color="auto"/>
            <w:left w:val="none" w:sz="0" w:space="0" w:color="auto"/>
            <w:bottom w:val="none" w:sz="0" w:space="0" w:color="auto"/>
            <w:right w:val="none" w:sz="0" w:space="0" w:color="auto"/>
          </w:divBdr>
        </w:div>
      </w:divsChild>
    </w:div>
    <w:div w:id="1988627118">
      <w:marLeft w:val="640"/>
      <w:marRight w:val="0"/>
      <w:marTop w:val="0"/>
      <w:marBottom w:val="0"/>
      <w:divBdr>
        <w:top w:val="none" w:sz="0" w:space="0" w:color="auto"/>
        <w:left w:val="none" w:sz="0" w:space="0" w:color="auto"/>
        <w:bottom w:val="none" w:sz="0" w:space="0" w:color="auto"/>
        <w:right w:val="none" w:sz="0" w:space="0" w:color="auto"/>
      </w:divBdr>
    </w:div>
    <w:div w:id="1989287050">
      <w:marLeft w:val="640"/>
      <w:marRight w:val="0"/>
      <w:marTop w:val="0"/>
      <w:marBottom w:val="0"/>
      <w:divBdr>
        <w:top w:val="none" w:sz="0" w:space="0" w:color="auto"/>
        <w:left w:val="none" w:sz="0" w:space="0" w:color="auto"/>
        <w:bottom w:val="none" w:sz="0" w:space="0" w:color="auto"/>
        <w:right w:val="none" w:sz="0" w:space="0" w:color="auto"/>
      </w:divBdr>
    </w:div>
    <w:div w:id="1990671487">
      <w:marLeft w:val="640"/>
      <w:marRight w:val="0"/>
      <w:marTop w:val="0"/>
      <w:marBottom w:val="0"/>
      <w:divBdr>
        <w:top w:val="none" w:sz="0" w:space="0" w:color="auto"/>
        <w:left w:val="none" w:sz="0" w:space="0" w:color="auto"/>
        <w:bottom w:val="none" w:sz="0" w:space="0" w:color="auto"/>
        <w:right w:val="none" w:sz="0" w:space="0" w:color="auto"/>
      </w:divBdr>
    </w:div>
    <w:div w:id="1991903443">
      <w:marLeft w:val="640"/>
      <w:marRight w:val="0"/>
      <w:marTop w:val="0"/>
      <w:marBottom w:val="0"/>
      <w:divBdr>
        <w:top w:val="none" w:sz="0" w:space="0" w:color="auto"/>
        <w:left w:val="none" w:sz="0" w:space="0" w:color="auto"/>
        <w:bottom w:val="none" w:sz="0" w:space="0" w:color="auto"/>
        <w:right w:val="none" w:sz="0" w:space="0" w:color="auto"/>
      </w:divBdr>
    </w:div>
    <w:div w:id="1994288002">
      <w:bodyDiv w:val="1"/>
      <w:marLeft w:val="0"/>
      <w:marRight w:val="0"/>
      <w:marTop w:val="0"/>
      <w:marBottom w:val="0"/>
      <w:divBdr>
        <w:top w:val="none" w:sz="0" w:space="0" w:color="auto"/>
        <w:left w:val="none" w:sz="0" w:space="0" w:color="auto"/>
        <w:bottom w:val="none" w:sz="0" w:space="0" w:color="auto"/>
        <w:right w:val="none" w:sz="0" w:space="0" w:color="auto"/>
      </w:divBdr>
      <w:divsChild>
        <w:div w:id="14775406">
          <w:marLeft w:val="640"/>
          <w:marRight w:val="0"/>
          <w:marTop w:val="0"/>
          <w:marBottom w:val="0"/>
          <w:divBdr>
            <w:top w:val="none" w:sz="0" w:space="0" w:color="auto"/>
            <w:left w:val="none" w:sz="0" w:space="0" w:color="auto"/>
            <w:bottom w:val="none" w:sz="0" w:space="0" w:color="auto"/>
            <w:right w:val="none" w:sz="0" w:space="0" w:color="auto"/>
          </w:divBdr>
        </w:div>
        <w:div w:id="48966058">
          <w:marLeft w:val="640"/>
          <w:marRight w:val="0"/>
          <w:marTop w:val="0"/>
          <w:marBottom w:val="0"/>
          <w:divBdr>
            <w:top w:val="none" w:sz="0" w:space="0" w:color="auto"/>
            <w:left w:val="none" w:sz="0" w:space="0" w:color="auto"/>
            <w:bottom w:val="none" w:sz="0" w:space="0" w:color="auto"/>
            <w:right w:val="none" w:sz="0" w:space="0" w:color="auto"/>
          </w:divBdr>
        </w:div>
        <w:div w:id="136731195">
          <w:marLeft w:val="640"/>
          <w:marRight w:val="0"/>
          <w:marTop w:val="0"/>
          <w:marBottom w:val="0"/>
          <w:divBdr>
            <w:top w:val="none" w:sz="0" w:space="0" w:color="auto"/>
            <w:left w:val="none" w:sz="0" w:space="0" w:color="auto"/>
            <w:bottom w:val="none" w:sz="0" w:space="0" w:color="auto"/>
            <w:right w:val="none" w:sz="0" w:space="0" w:color="auto"/>
          </w:divBdr>
        </w:div>
        <w:div w:id="164244534">
          <w:marLeft w:val="640"/>
          <w:marRight w:val="0"/>
          <w:marTop w:val="0"/>
          <w:marBottom w:val="0"/>
          <w:divBdr>
            <w:top w:val="none" w:sz="0" w:space="0" w:color="auto"/>
            <w:left w:val="none" w:sz="0" w:space="0" w:color="auto"/>
            <w:bottom w:val="none" w:sz="0" w:space="0" w:color="auto"/>
            <w:right w:val="none" w:sz="0" w:space="0" w:color="auto"/>
          </w:divBdr>
        </w:div>
        <w:div w:id="229930699">
          <w:marLeft w:val="640"/>
          <w:marRight w:val="0"/>
          <w:marTop w:val="0"/>
          <w:marBottom w:val="0"/>
          <w:divBdr>
            <w:top w:val="none" w:sz="0" w:space="0" w:color="auto"/>
            <w:left w:val="none" w:sz="0" w:space="0" w:color="auto"/>
            <w:bottom w:val="none" w:sz="0" w:space="0" w:color="auto"/>
            <w:right w:val="none" w:sz="0" w:space="0" w:color="auto"/>
          </w:divBdr>
        </w:div>
        <w:div w:id="279650696">
          <w:marLeft w:val="640"/>
          <w:marRight w:val="0"/>
          <w:marTop w:val="0"/>
          <w:marBottom w:val="0"/>
          <w:divBdr>
            <w:top w:val="none" w:sz="0" w:space="0" w:color="auto"/>
            <w:left w:val="none" w:sz="0" w:space="0" w:color="auto"/>
            <w:bottom w:val="none" w:sz="0" w:space="0" w:color="auto"/>
            <w:right w:val="none" w:sz="0" w:space="0" w:color="auto"/>
          </w:divBdr>
        </w:div>
        <w:div w:id="297614210">
          <w:marLeft w:val="640"/>
          <w:marRight w:val="0"/>
          <w:marTop w:val="0"/>
          <w:marBottom w:val="0"/>
          <w:divBdr>
            <w:top w:val="none" w:sz="0" w:space="0" w:color="auto"/>
            <w:left w:val="none" w:sz="0" w:space="0" w:color="auto"/>
            <w:bottom w:val="none" w:sz="0" w:space="0" w:color="auto"/>
            <w:right w:val="none" w:sz="0" w:space="0" w:color="auto"/>
          </w:divBdr>
        </w:div>
        <w:div w:id="302663763">
          <w:marLeft w:val="640"/>
          <w:marRight w:val="0"/>
          <w:marTop w:val="0"/>
          <w:marBottom w:val="0"/>
          <w:divBdr>
            <w:top w:val="none" w:sz="0" w:space="0" w:color="auto"/>
            <w:left w:val="none" w:sz="0" w:space="0" w:color="auto"/>
            <w:bottom w:val="none" w:sz="0" w:space="0" w:color="auto"/>
            <w:right w:val="none" w:sz="0" w:space="0" w:color="auto"/>
          </w:divBdr>
        </w:div>
        <w:div w:id="309405616">
          <w:marLeft w:val="640"/>
          <w:marRight w:val="0"/>
          <w:marTop w:val="0"/>
          <w:marBottom w:val="0"/>
          <w:divBdr>
            <w:top w:val="none" w:sz="0" w:space="0" w:color="auto"/>
            <w:left w:val="none" w:sz="0" w:space="0" w:color="auto"/>
            <w:bottom w:val="none" w:sz="0" w:space="0" w:color="auto"/>
            <w:right w:val="none" w:sz="0" w:space="0" w:color="auto"/>
          </w:divBdr>
        </w:div>
        <w:div w:id="412630282">
          <w:marLeft w:val="640"/>
          <w:marRight w:val="0"/>
          <w:marTop w:val="0"/>
          <w:marBottom w:val="0"/>
          <w:divBdr>
            <w:top w:val="none" w:sz="0" w:space="0" w:color="auto"/>
            <w:left w:val="none" w:sz="0" w:space="0" w:color="auto"/>
            <w:bottom w:val="none" w:sz="0" w:space="0" w:color="auto"/>
            <w:right w:val="none" w:sz="0" w:space="0" w:color="auto"/>
          </w:divBdr>
        </w:div>
        <w:div w:id="426922634">
          <w:marLeft w:val="640"/>
          <w:marRight w:val="0"/>
          <w:marTop w:val="0"/>
          <w:marBottom w:val="0"/>
          <w:divBdr>
            <w:top w:val="none" w:sz="0" w:space="0" w:color="auto"/>
            <w:left w:val="none" w:sz="0" w:space="0" w:color="auto"/>
            <w:bottom w:val="none" w:sz="0" w:space="0" w:color="auto"/>
            <w:right w:val="none" w:sz="0" w:space="0" w:color="auto"/>
          </w:divBdr>
        </w:div>
        <w:div w:id="441844416">
          <w:marLeft w:val="640"/>
          <w:marRight w:val="0"/>
          <w:marTop w:val="0"/>
          <w:marBottom w:val="0"/>
          <w:divBdr>
            <w:top w:val="none" w:sz="0" w:space="0" w:color="auto"/>
            <w:left w:val="none" w:sz="0" w:space="0" w:color="auto"/>
            <w:bottom w:val="none" w:sz="0" w:space="0" w:color="auto"/>
            <w:right w:val="none" w:sz="0" w:space="0" w:color="auto"/>
          </w:divBdr>
        </w:div>
        <w:div w:id="489174785">
          <w:marLeft w:val="640"/>
          <w:marRight w:val="0"/>
          <w:marTop w:val="0"/>
          <w:marBottom w:val="0"/>
          <w:divBdr>
            <w:top w:val="none" w:sz="0" w:space="0" w:color="auto"/>
            <w:left w:val="none" w:sz="0" w:space="0" w:color="auto"/>
            <w:bottom w:val="none" w:sz="0" w:space="0" w:color="auto"/>
            <w:right w:val="none" w:sz="0" w:space="0" w:color="auto"/>
          </w:divBdr>
        </w:div>
        <w:div w:id="509684103">
          <w:marLeft w:val="640"/>
          <w:marRight w:val="0"/>
          <w:marTop w:val="0"/>
          <w:marBottom w:val="0"/>
          <w:divBdr>
            <w:top w:val="none" w:sz="0" w:space="0" w:color="auto"/>
            <w:left w:val="none" w:sz="0" w:space="0" w:color="auto"/>
            <w:bottom w:val="none" w:sz="0" w:space="0" w:color="auto"/>
            <w:right w:val="none" w:sz="0" w:space="0" w:color="auto"/>
          </w:divBdr>
        </w:div>
        <w:div w:id="639654332">
          <w:marLeft w:val="640"/>
          <w:marRight w:val="0"/>
          <w:marTop w:val="0"/>
          <w:marBottom w:val="0"/>
          <w:divBdr>
            <w:top w:val="none" w:sz="0" w:space="0" w:color="auto"/>
            <w:left w:val="none" w:sz="0" w:space="0" w:color="auto"/>
            <w:bottom w:val="none" w:sz="0" w:space="0" w:color="auto"/>
            <w:right w:val="none" w:sz="0" w:space="0" w:color="auto"/>
          </w:divBdr>
        </w:div>
        <w:div w:id="728655810">
          <w:marLeft w:val="640"/>
          <w:marRight w:val="0"/>
          <w:marTop w:val="0"/>
          <w:marBottom w:val="0"/>
          <w:divBdr>
            <w:top w:val="none" w:sz="0" w:space="0" w:color="auto"/>
            <w:left w:val="none" w:sz="0" w:space="0" w:color="auto"/>
            <w:bottom w:val="none" w:sz="0" w:space="0" w:color="auto"/>
            <w:right w:val="none" w:sz="0" w:space="0" w:color="auto"/>
          </w:divBdr>
        </w:div>
        <w:div w:id="732240043">
          <w:marLeft w:val="640"/>
          <w:marRight w:val="0"/>
          <w:marTop w:val="0"/>
          <w:marBottom w:val="0"/>
          <w:divBdr>
            <w:top w:val="none" w:sz="0" w:space="0" w:color="auto"/>
            <w:left w:val="none" w:sz="0" w:space="0" w:color="auto"/>
            <w:bottom w:val="none" w:sz="0" w:space="0" w:color="auto"/>
            <w:right w:val="none" w:sz="0" w:space="0" w:color="auto"/>
          </w:divBdr>
        </w:div>
        <w:div w:id="758066903">
          <w:marLeft w:val="640"/>
          <w:marRight w:val="0"/>
          <w:marTop w:val="0"/>
          <w:marBottom w:val="0"/>
          <w:divBdr>
            <w:top w:val="none" w:sz="0" w:space="0" w:color="auto"/>
            <w:left w:val="none" w:sz="0" w:space="0" w:color="auto"/>
            <w:bottom w:val="none" w:sz="0" w:space="0" w:color="auto"/>
            <w:right w:val="none" w:sz="0" w:space="0" w:color="auto"/>
          </w:divBdr>
        </w:div>
        <w:div w:id="871115759">
          <w:marLeft w:val="640"/>
          <w:marRight w:val="0"/>
          <w:marTop w:val="0"/>
          <w:marBottom w:val="0"/>
          <w:divBdr>
            <w:top w:val="none" w:sz="0" w:space="0" w:color="auto"/>
            <w:left w:val="none" w:sz="0" w:space="0" w:color="auto"/>
            <w:bottom w:val="none" w:sz="0" w:space="0" w:color="auto"/>
            <w:right w:val="none" w:sz="0" w:space="0" w:color="auto"/>
          </w:divBdr>
        </w:div>
        <w:div w:id="871915242">
          <w:marLeft w:val="640"/>
          <w:marRight w:val="0"/>
          <w:marTop w:val="0"/>
          <w:marBottom w:val="0"/>
          <w:divBdr>
            <w:top w:val="none" w:sz="0" w:space="0" w:color="auto"/>
            <w:left w:val="none" w:sz="0" w:space="0" w:color="auto"/>
            <w:bottom w:val="none" w:sz="0" w:space="0" w:color="auto"/>
            <w:right w:val="none" w:sz="0" w:space="0" w:color="auto"/>
          </w:divBdr>
        </w:div>
        <w:div w:id="900753976">
          <w:marLeft w:val="640"/>
          <w:marRight w:val="0"/>
          <w:marTop w:val="0"/>
          <w:marBottom w:val="0"/>
          <w:divBdr>
            <w:top w:val="none" w:sz="0" w:space="0" w:color="auto"/>
            <w:left w:val="none" w:sz="0" w:space="0" w:color="auto"/>
            <w:bottom w:val="none" w:sz="0" w:space="0" w:color="auto"/>
            <w:right w:val="none" w:sz="0" w:space="0" w:color="auto"/>
          </w:divBdr>
        </w:div>
        <w:div w:id="1033118166">
          <w:marLeft w:val="640"/>
          <w:marRight w:val="0"/>
          <w:marTop w:val="0"/>
          <w:marBottom w:val="0"/>
          <w:divBdr>
            <w:top w:val="none" w:sz="0" w:space="0" w:color="auto"/>
            <w:left w:val="none" w:sz="0" w:space="0" w:color="auto"/>
            <w:bottom w:val="none" w:sz="0" w:space="0" w:color="auto"/>
            <w:right w:val="none" w:sz="0" w:space="0" w:color="auto"/>
          </w:divBdr>
        </w:div>
        <w:div w:id="1046835829">
          <w:marLeft w:val="640"/>
          <w:marRight w:val="0"/>
          <w:marTop w:val="0"/>
          <w:marBottom w:val="0"/>
          <w:divBdr>
            <w:top w:val="none" w:sz="0" w:space="0" w:color="auto"/>
            <w:left w:val="none" w:sz="0" w:space="0" w:color="auto"/>
            <w:bottom w:val="none" w:sz="0" w:space="0" w:color="auto"/>
            <w:right w:val="none" w:sz="0" w:space="0" w:color="auto"/>
          </w:divBdr>
        </w:div>
        <w:div w:id="1087843415">
          <w:marLeft w:val="640"/>
          <w:marRight w:val="0"/>
          <w:marTop w:val="0"/>
          <w:marBottom w:val="0"/>
          <w:divBdr>
            <w:top w:val="none" w:sz="0" w:space="0" w:color="auto"/>
            <w:left w:val="none" w:sz="0" w:space="0" w:color="auto"/>
            <w:bottom w:val="none" w:sz="0" w:space="0" w:color="auto"/>
            <w:right w:val="none" w:sz="0" w:space="0" w:color="auto"/>
          </w:divBdr>
        </w:div>
        <w:div w:id="1373650531">
          <w:marLeft w:val="640"/>
          <w:marRight w:val="0"/>
          <w:marTop w:val="0"/>
          <w:marBottom w:val="0"/>
          <w:divBdr>
            <w:top w:val="none" w:sz="0" w:space="0" w:color="auto"/>
            <w:left w:val="none" w:sz="0" w:space="0" w:color="auto"/>
            <w:bottom w:val="none" w:sz="0" w:space="0" w:color="auto"/>
            <w:right w:val="none" w:sz="0" w:space="0" w:color="auto"/>
          </w:divBdr>
        </w:div>
        <w:div w:id="1459177848">
          <w:marLeft w:val="640"/>
          <w:marRight w:val="0"/>
          <w:marTop w:val="0"/>
          <w:marBottom w:val="0"/>
          <w:divBdr>
            <w:top w:val="none" w:sz="0" w:space="0" w:color="auto"/>
            <w:left w:val="none" w:sz="0" w:space="0" w:color="auto"/>
            <w:bottom w:val="none" w:sz="0" w:space="0" w:color="auto"/>
            <w:right w:val="none" w:sz="0" w:space="0" w:color="auto"/>
          </w:divBdr>
        </w:div>
        <w:div w:id="1608928231">
          <w:marLeft w:val="640"/>
          <w:marRight w:val="0"/>
          <w:marTop w:val="0"/>
          <w:marBottom w:val="0"/>
          <w:divBdr>
            <w:top w:val="none" w:sz="0" w:space="0" w:color="auto"/>
            <w:left w:val="none" w:sz="0" w:space="0" w:color="auto"/>
            <w:bottom w:val="none" w:sz="0" w:space="0" w:color="auto"/>
            <w:right w:val="none" w:sz="0" w:space="0" w:color="auto"/>
          </w:divBdr>
        </w:div>
        <w:div w:id="1688408536">
          <w:marLeft w:val="640"/>
          <w:marRight w:val="0"/>
          <w:marTop w:val="0"/>
          <w:marBottom w:val="0"/>
          <w:divBdr>
            <w:top w:val="none" w:sz="0" w:space="0" w:color="auto"/>
            <w:left w:val="none" w:sz="0" w:space="0" w:color="auto"/>
            <w:bottom w:val="none" w:sz="0" w:space="0" w:color="auto"/>
            <w:right w:val="none" w:sz="0" w:space="0" w:color="auto"/>
          </w:divBdr>
        </w:div>
        <w:div w:id="1776947696">
          <w:marLeft w:val="640"/>
          <w:marRight w:val="0"/>
          <w:marTop w:val="0"/>
          <w:marBottom w:val="0"/>
          <w:divBdr>
            <w:top w:val="none" w:sz="0" w:space="0" w:color="auto"/>
            <w:left w:val="none" w:sz="0" w:space="0" w:color="auto"/>
            <w:bottom w:val="none" w:sz="0" w:space="0" w:color="auto"/>
            <w:right w:val="none" w:sz="0" w:space="0" w:color="auto"/>
          </w:divBdr>
        </w:div>
        <w:div w:id="2060351107">
          <w:marLeft w:val="640"/>
          <w:marRight w:val="0"/>
          <w:marTop w:val="0"/>
          <w:marBottom w:val="0"/>
          <w:divBdr>
            <w:top w:val="none" w:sz="0" w:space="0" w:color="auto"/>
            <w:left w:val="none" w:sz="0" w:space="0" w:color="auto"/>
            <w:bottom w:val="none" w:sz="0" w:space="0" w:color="auto"/>
            <w:right w:val="none" w:sz="0" w:space="0" w:color="auto"/>
          </w:divBdr>
        </w:div>
        <w:div w:id="2091196704">
          <w:marLeft w:val="640"/>
          <w:marRight w:val="0"/>
          <w:marTop w:val="0"/>
          <w:marBottom w:val="0"/>
          <w:divBdr>
            <w:top w:val="none" w:sz="0" w:space="0" w:color="auto"/>
            <w:left w:val="none" w:sz="0" w:space="0" w:color="auto"/>
            <w:bottom w:val="none" w:sz="0" w:space="0" w:color="auto"/>
            <w:right w:val="none" w:sz="0" w:space="0" w:color="auto"/>
          </w:divBdr>
        </w:div>
      </w:divsChild>
    </w:div>
    <w:div w:id="1997108717">
      <w:marLeft w:val="640"/>
      <w:marRight w:val="0"/>
      <w:marTop w:val="0"/>
      <w:marBottom w:val="0"/>
      <w:divBdr>
        <w:top w:val="none" w:sz="0" w:space="0" w:color="auto"/>
        <w:left w:val="none" w:sz="0" w:space="0" w:color="auto"/>
        <w:bottom w:val="none" w:sz="0" w:space="0" w:color="auto"/>
        <w:right w:val="none" w:sz="0" w:space="0" w:color="auto"/>
      </w:divBdr>
    </w:div>
    <w:div w:id="1999918175">
      <w:marLeft w:val="640"/>
      <w:marRight w:val="0"/>
      <w:marTop w:val="0"/>
      <w:marBottom w:val="0"/>
      <w:divBdr>
        <w:top w:val="none" w:sz="0" w:space="0" w:color="auto"/>
        <w:left w:val="none" w:sz="0" w:space="0" w:color="auto"/>
        <w:bottom w:val="none" w:sz="0" w:space="0" w:color="auto"/>
        <w:right w:val="none" w:sz="0" w:space="0" w:color="auto"/>
      </w:divBdr>
    </w:div>
    <w:div w:id="2000815124">
      <w:bodyDiv w:val="1"/>
      <w:marLeft w:val="0"/>
      <w:marRight w:val="0"/>
      <w:marTop w:val="0"/>
      <w:marBottom w:val="0"/>
      <w:divBdr>
        <w:top w:val="none" w:sz="0" w:space="0" w:color="auto"/>
        <w:left w:val="none" w:sz="0" w:space="0" w:color="auto"/>
        <w:bottom w:val="none" w:sz="0" w:space="0" w:color="auto"/>
        <w:right w:val="none" w:sz="0" w:space="0" w:color="auto"/>
      </w:divBdr>
      <w:divsChild>
        <w:div w:id="1310133186">
          <w:marLeft w:val="640"/>
          <w:marRight w:val="0"/>
          <w:marTop w:val="0"/>
          <w:marBottom w:val="0"/>
          <w:divBdr>
            <w:top w:val="none" w:sz="0" w:space="0" w:color="auto"/>
            <w:left w:val="none" w:sz="0" w:space="0" w:color="auto"/>
            <w:bottom w:val="none" w:sz="0" w:space="0" w:color="auto"/>
            <w:right w:val="none" w:sz="0" w:space="0" w:color="auto"/>
          </w:divBdr>
        </w:div>
        <w:div w:id="558826811">
          <w:marLeft w:val="640"/>
          <w:marRight w:val="0"/>
          <w:marTop w:val="0"/>
          <w:marBottom w:val="0"/>
          <w:divBdr>
            <w:top w:val="none" w:sz="0" w:space="0" w:color="auto"/>
            <w:left w:val="none" w:sz="0" w:space="0" w:color="auto"/>
            <w:bottom w:val="none" w:sz="0" w:space="0" w:color="auto"/>
            <w:right w:val="none" w:sz="0" w:space="0" w:color="auto"/>
          </w:divBdr>
        </w:div>
        <w:div w:id="672101744">
          <w:marLeft w:val="640"/>
          <w:marRight w:val="0"/>
          <w:marTop w:val="0"/>
          <w:marBottom w:val="0"/>
          <w:divBdr>
            <w:top w:val="none" w:sz="0" w:space="0" w:color="auto"/>
            <w:left w:val="none" w:sz="0" w:space="0" w:color="auto"/>
            <w:bottom w:val="none" w:sz="0" w:space="0" w:color="auto"/>
            <w:right w:val="none" w:sz="0" w:space="0" w:color="auto"/>
          </w:divBdr>
        </w:div>
        <w:div w:id="1914588231">
          <w:marLeft w:val="640"/>
          <w:marRight w:val="0"/>
          <w:marTop w:val="0"/>
          <w:marBottom w:val="0"/>
          <w:divBdr>
            <w:top w:val="none" w:sz="0" w:space="0" w:color="auto"/>
            <w:left w:val="none" w:sz="0" w:space="0" w:color="auto"/>
            <w:bottom w:val="none" w:sz="0" w:space="0" w:color="auto"/>
            <w:right w:val="none" w:sz="0" w:space="0" w:color="auto"/>
          </w:divBdr>
        </w:div>
        <w:div w:id="1492137754">
          <w:marLeft w:val="640"/>
          <w:marRight w:val="0"/>
          <w:marTop w:val="0"/>
          <w:marBottom w:val="0"/>
          <w:divBdr>
            <w:top w:val="none" w:sz="0" w:space="0" w:color="auto"/>
            <w:left w:val="none" w:sz="0" w:space="0" w:color="auto"/>
            <w:bottom w:val="none" w:sz="0" w:space="0" w:color="auto"/>
            <w:right w:val="none" w:sz="0" w:space="0" w:color="auto"/>
          </w:divBdr>
        </w:div>
        <w:div w:id="169033037">
          <w:marLeft w:val="640"/>
          <w:marRight w:val="0"/>
          <w:marTop w:val="0"/>
          <w:marBottom w:val="0"/>
          <w:divBdr>
            <w:top w:val="none" w:sz="0" w:space="0" w:color="auto"/>
            <w:left w:val="none" w:sz="0" w:space="0" w:color="auto"/>
            <w:bottom w:val="none" w:sz="0" w:space="0" w:color="auto"/>
            <w:right w:val="none" w:sz="0" w:space="0" w:color="auto"/>
          </w:divBdr>
        </w:div>
        <w:div w:id="1101801588">
          <w:marLeft w:val="640"/>
          <w:marRight w:val="0"/>
          <w:marTop w:val="0"/>
          <w:marBottom w:val="0"/>
          <w:divBdr>
            <w:top w:val="none" w:sz="0" w:space="0" w:color="auto"/>
            <w:left w:val="none" w:sz="0" w:space="0" w:color="auto"/>
            <w:bottom w:val="none" w:sz="0" w:space="0" w:color="auto"/>
            <w:right w:val="none" w:sz="0" w:space="0" w:color="auto"/>
          </w:divBdr>
        </w:div>
        <w:div w:id="1799571319">
          <w:marLeft w:val="640"/>
          <w:marRight w:val="0"/>
          <w:marTop w:val="0"/>
          <w:marBottom w:val="0"/>
          <w:divBdr>
            <w:top w:val="none" w:sz="0" w:space="0" w:color="auto"/>
            <w:left w:val="none" w:sz="0" w:space="0" w:color="auto"/>
            <w:bottom w:val="none" w:sz="0" w:space="0" w:color="auto"/>
            <w:right w:val="none" w:sz="0" w:space="0" w:color="auto"/>
          </w:divBdr>
        </w:div>
        <w:div w:id="1317609812">
          <w:marLeft w:val="640"/>
          <w:marRight w:val="0"/>
          <w:marTop w:val="0"/>
          <w:marBottom w:val="0"/>
          <w:divBdr>
            <w:top w:val="none" w:sz="0" w:space="0" w:color="auto"/>
            <w:left w:val="none" w:sz="0" w:space="0" w:color="auto"/>
            <w:bottom w:val="none" w:sz="0" w:space="0" w:color="auto"/>
            <w:right w:val="none" w:sz="0" w:space="0" w:color="auto"/>
          </w:divBdr>
        </w:div>
        <w:div w:id="690834966">
          <w:marLeft w:val="640"/>
          <w:marRight w:val="0"/>
          <w:marTop w:val="0"/>
          <w:marBottom w:val="0"/>
          <w:divBdr>
            <w:top w:val="none" w:sz="0" w:space="0" w:color="auto"/>
            <w:left w:val="none" w:sz="0" w:space="0" w:color="auto"/>
            <w:bottom w:val="none" w:sz="0" w:space="0" w:color="auto"/>
            <w:right w:val="none" w:sz="0" w:space="0" w:color="auto"/>
          </w:divBdr>
        </w:div>
        <w:div w:id="1043824428">
          <w:marLeft w:val="640"/>
          <w:marRight w:val="0"/>
          <w:marTop w:val="0"/>
          <w:marBottom w:val="0"/>
          <w:divBdr>
            <w:top w:val="none" w:sz="0" w:space="0" w:color="auto"/>
            <w:left w:val="none" w:sz="0" w:space="0" w:color="auto"/>
            <w:bottom w:val="none" w:sz="0" w:space="0" w:color="auto"/>
            <w:right w:val="none" w:sz="0" w:space="0" w:color="auto"/>
          </w:divBdr>
        </w:div>
        <w:div w:id="1680349255">
          <w:marLeft w:val="640"/>
          <w:marRight w:val="0"/>
          <w:marTop w:val="0"/>
          <w:marBottom w:val="0"/>
          <w:divBdr>
            <w:top w:val="none" w:sz="0" w:space="0" w:color="auto"/>
            <w:left w:val="none" w:sz="0" w:space="0" w:color="auto"/>
            <w:bottom w:val="none" w:sz="0" w:space="0" w:color="auto"/>
            <w:right w:val="none" w:sz="0" w:space="0" w:color="auto"/>
          </w:divBdr>
        </w:div>
        <w:div w:id="1973947813">
          <w:marLeft w:val="640"/>
          <w:marRight w:val="0"/>
          <w:marTop w:val="0"/>
          <w:marBottom w:val="0"/>
          <w:divBdr>
            <w:top w:val="none" w:sz="0" w:space="0" w:color="auto"/>
            <w:left w:val="none" w:sz="0" w:space="0" w:color="auto"/>
            <w:bottom w:val="none" w:sz="0" w:space="0" w:color="auto"/>
            <w:right w:val="none" w:sz="0" w:space="0" w:color="auto"/>
          </w:divBdr>
        </w:div>
        <w:div w:id="302780058">
          <w:marLeft w:val="640"/>
          <w:marRight w:val="0"/>
          <w:marTop w:val="0"/>
          <w:marBottom w:val="0"/>
          <w:divBdr>
            <w:top w:val="none" w:sz="0" w:space="0" w:color="auto"/>
            <w:left w:val="none" w:sz="0" w:space="0" w:color="auto"/>
            <w:bottom w:val="none" w:sz="0" w:space="0" w:color="auto"/>
            <w:right w:val="none" w:sz="0" w:space="0" w:color="auto"/>
          </w:divBdr>
        </w:div>
        <w:div w:id="653294626">
          <w:marLeft w:val="640"/>
          <w:marRight w:val="0"/>
          <w:marTop w:val="0"/>
          <w:marBottom w:val="0"/>
          <w:divBdr>
            <w:top w:val="none" w:sz="0" w:space="0" w:color="auto"/>
            <w:left w:val="none" w:sz="0" w:space="0" w:color="auto"/>
            <w:bottom w:val="none" w:sz="0" w:space="0" w:color="auto"/>
            <w:right w:val="none" w:sz="0" w:space="0" w:color="auto"/>
          </w:divBdr>
        </w:div>
        <w:div w:id="1154951703">
          <w:marLeft w:val="640"/>
          <w:marRight w:val="0"/>
          <w:marTop w:val="0"/>
          <w:marBottom w:val="0"/>
          <w:divBdr>
            <w:top w:val="none" w:sz="0" w:space="0" w:color="auto"/>
            <w:left w:val="none" w:sz="0" w:space="0" w:color="auto"/>
            <w:bottom w:val="none" w:sz="0" w:space="0" w:color="auto"/>
            <w:right w:val="none" w:sz="0" w:space="0" w:color="auto"/>
          </w:divBdr>
        </w:div>
        <w:div w:id="982150509">
          <w:marLeft w:val="640"/>
          <w:marRight w:val="0"/>
          <w:marTop w:val="0"/>
          <w:marBottom w:val="0"/>
          <w:divBdr>
            <w:top w:val="none" w:sz="0" w:space="0" w:color="auto"/>
            <w:left w:val="none" w:sz="0" w:space="0" w:color="auto"/>
            <w:bottom w:val="none" w:sz="0" w:space="0" w:color="auto"/>
            <w:right w:val="none" w:sz="0" w:space="0" w:color="auto"/>
          </w:divBdr>
        </w:div>
        <w:div w:id="280377039">
          <w:marLeft w:val="640"/>
          <w:marRight w:val="0"/>
          <w:marTop w:val="0"/>
          <w:marBottom w:val="0"/>
          <w:divBdr>
            <w:top w:val="none" w:sz="0" w:space="0" w:color="auto"/>
            <w:left w:val="none" w:sz="0" w:space="0" w:color="auto"/>
            <w:bottom w:val="none" w:sz="0" w:space="0" w:color="auto"/>
            <w:right w:val="none" w:sz="0" w:space="0" w:color="auto"/>
          </w:divBdr>
        </w:div>
        <w:div w:id="809174337">
          <w:marLeft w:val="640"/>
          <w:marRight w:val="0"/>
          <w:marTop w:val="0"/>
          <w:marBottom w:val="0"/>
          <w:divBdr>
            <w:top w:val="none" w:sz="0" w:space="0" w:color="auto"/>
            <w:left w:val="none" w:sz="0" w:space="0" w:color="auto"/>
            <w:bottom w:val="none" w:sz="0" w:space="0" w:color="auto"/>
            <w:right w:val="none" w:sz="0" w:space="0" w:color="auto"/>
          </w:divBdr>
        </w:div>
        <w:div w:id="229732084">
          <w:marLeft w:val="640"/>
          <w:marRight w:val="0"/>
          <w:marTop w:val="0"/>
          <w:marBottom w:val="0"/>
          <w:divBdr>
            <w:top w:val="none" w:sz="0" w:space="0" w:color="auto"/>
            <w:left w:val="none" w:sz="0" w:space="0" w:color="auto"/>
            <w:bottom w:val="none" w:sz="0" w:space="0" w:color="auto"/>
            <w:right w:val="none" w:sz="0" w:space="0" w:color="auto"/>
          </w:divBdr>
        </w:div>
        <w:div w:id="509561724">
          <w:marLeft w:val="640"/>
          <w:marRight w:val="0"/>
          <w:marTop w:val="0"/>
          <w:marBottom w:val="0"/>
          <w:divBdr>
            <w:top w:val="none" w:sz="0" w:space="0" w:color="auto"/>
            <w:left w:val="none" w:sz="0" w:space="0" w:color="auto"/>
            <w:bottom w:val="none" w:sz="0" w:space="0" w:color="auto"/>
            <w:right w:val="none" w:sz="0" w:space="0" w:color="auto"/>
          </w:divBdr>
        </w:div>
        <w:div w:id="1997763648">
          <w:marLeft w:val="640"/>
          <w:marRight w:val="0"/>
          <w:marTop w:val="0"/>
          <w:marBottom w:val="0"/>
          <w:divBdr>
            <w:top w:val="none" w:sz="0" w:space="0" w:color="auto"/>
            <w:left w:val="none" w:sz="0" w:space="0" w:color="auto"/>
            <w:bottom w:val="none" w:sz="0" w:space="0" w:color="auto"/>
            <w:right w:val="none" w:sz="0" w:space="0" w:color="auto"/>
          </w:divBdr>
        </w:div>
        <w:div w:id="1858227698">
          <w:marLeft w:val="640"/>
          <w:marRight w:val="0"/>
          <w:marTop w:val="0"/>
          <w:marBottom w:val="0"/>
          <w:divBdr>
            <w:top w:val="none" w:sz="0" w:space="0" w:color="auto"/>
            <w:left w:val="none" w:sz="0" w:space="0" w:color="auto"/>
            <w:bottom w:val="none" w:sz="0" w:space="0" w:color="auto"/>
            <w:right w:val="none" w:sz="0" w:space="0" w:color="auto"/>
          </w:divBdr>
        </w:div>
        <w:div w:id="1796286858">
          <w:marLeft w:val="640"/>
          <w:marRight w:val="0"/>
          <w:marTop w:val="0"/>
          <w:marBottom w:val="0"/>
          <w:divBdr>
            <w:top w:val="none" w:sz="0" w:space="0" w:color="auto"/>
            <w:left w:val="none" w:sz="0" w:space="0" w:color="auto"/>
            <w:bottom w:val="none" w:sz="0" w:space="0" w:color="auto"/>
            <w:right w:val="none" w:sz="0" w:space="0" w:color="auto"/>
          </w:divBdr>
        </w:div>
        <w:div w:id="875854006">
          <w:marLeft w:val="640"/>
          <w:marRight w:val="0"/>
          <w:marTop w:val="0"/>
          <w:marBottom w:val="0"/>
          <w:divBdr>
            <w:top w:val="none" w:sz="0" w:space="0" w:color="auto"/>
            <w:left w:val="none" w:sz="0" w:space="0" w:color="auto"/>
            <w:bottom w:val="none" w:sz="0" w:space="0" w:color="auto"/>
            <w:right w:val="none" w:sz="0" w:space="0" w:color="auto"/>
          </w:divBdr>
        </w:div>
        <w:div w:id="367951257">
          <w:marLeft w:val="640"/>
          <w:marRight w:val="0"/>
          <w:marTop w:val="0"/>
          <w:marBottom w:val="0"/>
          <w:divBdr>
            <w:top w:val="none" w:sz="0" w:space="0" w:color="auto"/>
            <w:left w:val="none" w:sz="0" w:space="0" w:color="auto"/>
            <w:bottom w:val="none" w:sz="0" w:space="0" w:color="auto"/>
            <w:right w:val="none" w:sz="0" w:space="0" w:color="auto"/>
          </w:divBdr>
        </w:div>
        <w:div w:id="287247496">
          <w:marLeft w:val="640"/>
          <w:marRight w:val="0"/>
          <w:marTop w:val="0"/>
          <w:marBottom w:val="0"/>
          <w:divBdr>
            <w:top w:val="none" w:sz="0" w:space="0" w:color="auto"/>
            <w:left w:val="none" w:sz="0" w:space="0" w:color="auto"/>
            <w:bottom w:val="none" w:sz="0" w:space="0" w:color="auto"/>
            <w:right w:val="none" w:sz="0" w:space="0" w:color="auto"/>
          </w:divBdr>
        </w:div>
        <w:div w:id="1377923978">
          <w:marLeft w:val="640"/>
          <w:marRight w:val="0"/>
          <w:marTop w:val="0"/>
          <w:marBottom w:val="0"/>
          <w:divBdr>
            <w:top w:val="none" w:sz="0" w:space="0" w:color="auto"/>
            <w:left w:val="none" w:sz="0" w:space="0" w:color="auto"/>
            <w:bottom w:val="none" w:sz="0" w:space="0" w:color="auto"/>
            <w:right w:val="none" w:sz="0" w:space="0" w:color="auto"/>
          </w:divBdr>
        </w:div>
        <w:div w:id="315301764">
          <w:marLeft w:val="640"/>
          <w:marRight w:val="0"/>
          <w:marTop w:val="0"/>
          <w:marBottom w:val="0"/>
          <w:divBdr>
            <w:top w:val="none" w:sz="0" w:space="0" w:color="auto"/>
            <w:left w:val="none" w:sz="0" w:space="0" w:color="auto"/>
            <w:bottom w:val="none" w:sz="0" w:space="0" w:color="auto"/>
            <w:right w:val="none" w:sz="0" w:space="0" w:color="auto"/>
          </w:divBdr>
        </w:div>
        <w:div w:id="226230946">
          <w:marLeft w:val="640"/>
          <w:marRight w:val="0"/>
          <w:marTop w:val="0"/>
          <w:marBottom w:val="0"/>
          <w:divBdr>
            <w:top w:val="none" w:sz="0" w:space="0" w:color="auto"/>
            <w:left w:val="none" w:sz="0" w:space="0" w:color="auto"/>
            <w:bottom w:val="none" w:sz="0" w:space="0" w:color="auto"/>
            <w:right w:val="none" w:sz="0" w:space="0" w:color="auto"/>
          </w:divBdr>
        </w:div>
        <w:div w:id="250357349">
          <w:marLeft w:val="640"/>
          <w:marRight w:val="0"/>
          <w:marTop w:val="0"/>
          <w:marBottom w:val="0"/>
          <w:divBdr>
            <w:top w:val="none" w:sz="0" w:space="0" w:color="auto"/>
            <w:left w:val="none" w:sz="0" w:space="0" w:color="auto"/>
            <w:bottom w:val="none" w:sz="0" w:space="0" w:color="auto"/>
            <w:right w:val="none" w:sz="0" w:space="0" w:color="auto"/>
          </w:divBdr>
        </w:div>
        <w:div w:id="137848143">
          <w:marLeft w:val="640"/>
          <w:marRight w:val="0"/>
          <w:marTop w:val="0"/>
          <w:marBottom w:val="0"/>
          <w:divBdr>
            <w:top w:val="none" w:sz="0" w:space="0" w:color="auto"/>
            <w:left w:val="none" w:sz="0" w:space="0" w:color="auto"/>
            <w:bottom w:val="none" w:sz="0" w:space="0" w:color="auto"/>
            <w:right w:val="none" w:sz="0" w:space="0" w:color="auto"/>
          </w:divBdr>
        </w:div>
        <w:div w:id="457184446">
          <w:marLeft w:val="640"/>
          <w:marRight w:val="0"/>
          <w:marTop w:val="0"/>
          <w:marBottom w:val="0"/>
          <w:divBdr>
            <w:top w:val="none" w:sz="0" w:space="0" w:color="auto"/>
            <w:left w:val="none" w:sz="0" w:space="0" w:color="auto"/>
            <w:bottom w:val="none" w:sz="0" w:space="0" w:color="auto"/>
            <w:right w:val="none" w:sz="0" w:space="0" w:color="auto"/>
          </w:divBdr>
        </w:div>
        <w:div w:id="1251819547">
          <w:marLeft w:val="640"/>
          <w:marRight w:val="0"/>
          <w:marTop w:val="0"/>
          <w:marBottom w:val="0"/>
          <w:divBdr>
            <w:top w:val="none" w:sz="0" w:space="0" w:color="auto"/>
            <w:left w:val="none" w:sz="0" w:space="0" w:color="auto"/>
            <w:bottom w:val="none" w:sz="0" w:space="0" w:color="auto"/>
            <w:right w:val="none" w:sz="0" w:space="0" w:color="auto"/>
          </w:divBdr>
        </w:div>
        <w:div w:id="2010326738">
          <w:marLeft w:val="640"/>
          <w:marRight w:val="0"/>
          <w:marTop w:val="0"/>
          <w:marBottom w:val="0"/>
          <w:divBdr>
            <w:top w:val="none" w:sz="0" w:space="0" w:color="auto"/>
            <w:left w:val="none" w:sz="0" w:space="0" w:color="auto"/>
            <w:bottom w:val="none" w:sz="0" w:space="0" w:color="auto"/>
            <w:right w:val="none" w:sz="0" w:space="0" w:color="auto"/>
          </w:divBdr>
        </w:div>
        <w:div w:id="1543208761">
          <w:marLeft w:val="640"/>
          <w:marRight w:val="0"/>
          <w:marTop w:val="0"/>
          <w:marBottom w:val="0"/>
          <w:divBdr>
            <w:top w:val="none" w:sz="0" w:space="0" w:color="auto"/>
            <w:left w:val="none" w:sz="0" w:space="0" w:color="auto"/>
            <w:bottom w:val="none" w:sz="0" w:space="0" w:color="auto"/>
            <w:right w:val="none" w:sz="0" w:space="0" w:color="auto"/>
          </w:divBdr>
        </w:div>
        <w:div w:id="1323240666">
          <w:marLeft w:val="640"/>
          <w:marRight w:val="0"/>
          <w:marTop w:val="0"/>
          <w:marBottom w:val="0"/>
          <w:divBdr>
            <w:top w:val="none" w:sz="0" w:space="0" w:color="auto"/>
            <w:left w:val="none" w:sz="0" w:space="0" w:color="auto"/>
            <w:bottom w:val="none" w:sz="0" w:space="0" w:color="auto"/>
            <w:right w:val="none" w:sz="0" w:space="0" w:color="auto"/>
          </w:divBdr>
        </w:div>
        <w:div w:id="565149672">
          <w:marLeft w:val="640"/>
          <w:marRight w:val="0"/>
          <w:marTop w:val="0"/>
          <w:marBottom w:val="0"/>
          <w:divBdr>
            <w:top w:val="none" w:sz="0" w:space="0" w:color="auto"/>
            <w:left w:val="none" w:sz="0" w:space="0" w:color="auto"/>
            <w:bottom w:val="none" w:sz="0" w:space="0" w:color="auto"/>
            <w:right w:val="none" w:sz="0" w:space="0" w:color="auto"/>
          </w:divBdr>
        </w:div>
        <w:div w:id="649821610">
          <w:marLeft w:val="640"/>
          <w:marRight w:val="0"/>
          <w:marTop w:val="0"/>
          <w:marBottom w:val="0"/>
          <w:divBdr>
            <w:top w:val="none" w:sz="0" w:space="0" w:color="auto"/>
            <w:left w:val="none" w:sz="0" w:space="0" w:color="auto"/>
            <w:bottom w:val="none" w:sz="0" w:space="0" w:color="auto"/>
            <w:right w:val="none" w:sz="0" w:space="0" w:color="auto"/>
          </w:divBdr>
        </w:div>
        <w:div w:id="448204174">
          <w:marLeft w:val="640"/>
          <w:marRight w:val="0"/>
          <w:marTop w:val="0"/>
          <w:marBottom w:val="0"/>
          <w:divBdr>
            <w:top w:val="none" w:sz="0" w:space="0" w:color="auto"/>
            <w:left w:val="none" w:sz="0" w:space="0" w:color="auto"/>
            <w:bottom w:val="none" w:sz="0" w:space="0" w:color="auto"/>
            <w:right w:val="none" w:sz="0" w:space="0" w:color="auto"/>
          </w:divBdr>
        </w:div>
        <w:div w:id="124078973">
          <w:marLeft w:val="640"/>
          <w:marRight w:val="0"/>
          <w:marTop w:val="0"/>
          <w:marBottom w:val="0"/>
          <w:divBdr>
            <w:top w:val="none" w:sz="0" w:space="0" w:color="auto"/>
            <w:left w:val="none" w:sz="0" w:space="0" w:color="auto"/>
            <w:bottom w:val="none" w:sz="0" w:space="0" w:color="auto"/>
            <w:right w:val="none" w:sz="0" w:space="0" w:color="auto"/>
          </w:divBdr>
        </w:div>
        <w:div w:id="502936084">
          <w:marLeft w:val="640"/>
          <w:marRight w:val="0"/>
          <w:marTop w:val="0"/>
          <w:marBottom w:val="0"/>
          <w:divBdr>
            <w:top w:val="none" w:sz="0" w:space="0" w:color="auto"/>
            <w:left w:val="none" w:sz="0" w:space="0" w:color="auto"/>
            <w:bottom w:val="none" w:sz="0" w:space="0" w:color="auto"/>
            <w:right w:val="none" w:sz="0" w:space="0" w:color="auto"/>
          </w:divBdr>
        </w:div>
        <w:div w:id="1322394357">
          <w:marLeft w:val="640"/>
          <w:marRight w:val="0"/>
          <w:marTop w:val="0"/>
          <w:marBottom w:val="0"/>
          <w:divBdr>
            <w:top w:val="none" w:sz="0" w:space="0" w:color="auto"/>
            <w:left w:val="none" w:sz="0" w:space="0" w:color="auto"/>
            <w:bottom w:val="none" w:sz="0" w:space="0" w:color="auto"/>
            <w:right w:val="none" w:sz="0" w:space="0" w:color="auto"/>
          </w:divBdr>
        </w:div>
        <w:div w:id="703210835">
          <w:marLeft w:val="640"/>
          <w:marRight w:val="0"/>
          <w:marTop w:val="0"/>
          <w:marBottom w:val="0"/>
          <w:divBdr>
            <w:top w:val="none" w:sz="0" w:space="0" w:color="auto"/>
            <w:left w:val="none" w:sz="0" w:space="0" w:color="auto"/>
            <w:bottom w:val="none" w:sz="0" w:space="0" w:color="auto"/>
            <w:right w:val="none" w:sz="0" w:space="0" w:color="auto"/>
          </w:divBdr>
        </w:div>
        <w:div w:id="1711491113">
          <w:marLeft w:val="640"/>
          <w:marRight w:val="0"/>
          <w:marTop w:val="0"/>
          <w:marBottom w:val="0"/>
          <w:divBdr>
            <w:top w:val="none" w:sz="0" w:space="0" w:color="auto"/>
            <w:left w:val="none" w:sz="0" w:space="0" w:color="auto"/>
            <w:bottom w:val="none" w:sz="0" w:space="0" w:color="auto"/>
            <w:right w:val="none" w:sz="0" w:space="0" w:color="auto"/>
          </w:divBdr>
        </w:div>
        <w:div w:id="1510169818">
          <w:marLeft w:val="640"/>
          <w:marRight w:val="0"/>
          <w:marTop w:val="0"/>
          <w:marBottom w:val="0"/>
          <w:divBdr>
            <w:top w:val="none" w:sz="0" w:space="0" w:color="auto"/>
            <w:left w:val="none" w:sz="0" w:space="0" w:color="auto"/>
            <w:bottom w:val="none" w:sz="0" w:space="0" w:color="auto"/>
            <w:right w:val="none" w:sz="0" w:space="0" w:color="auto"/>
          </w:divBdr>
        </w:div>
        <w:div w:id="1049836378">
          <w:marLeft w:val="640"/>
          <w:marRight w:val="0"/>
          <w:marTop w:val="0"/>
          <w:marBottom w:val="0"/>
          <w:divBdr>
            <w:top w:val="none" w:sz="0" w:space="0" w:color="auto"/>
            <w:left w:val="none" w:sz="0" w:space="0" w:color="auto"/>
            <w:bottom w:val="none" w:sz="0" w:space="0" w:color="auto"/>
            <w:right w:val="none" w:sz="0" w:space="0" w:color="auto"/>
          </w:divBdr>
        </w:div>
        <w:div w:id="2033065794">
          <w:marLeft w:val="640"/>
          <w:marRight w:val="0"/>
          <w:marTop w:val="0"/>
          <w:marBottom w:val="0"/>
          <w:divBdr>
            <w:top w:val="none" w:sz="0" w:space="0" w:color="auto"/>
            <w:left w:val="none" w:sz="0" w:space="0" w:color="auto"/>
            <w:bottom w:val="none" w:sz="0" w:space="0" w:color="auto"/>
            <w:right w:val="none" w:sz="0" w:space="0" w:color="auto"/>
          </w:divBdr>
        </w:div>
        <w:div w:id="1080516823">
          <w:marLeft w:val="640"/>
          <w:marRight w:val="0"/>
          <w:marTop w:val="0"/>
          <w:marBottom w:val="0"/>
          <w:divBdr>
            <w:top w:val="none" w:sz="0" w:space="0" w:color="auto"/>
            <w:left w:val="none" w:sz="0" w:space="0" w:color="auto"/>
            <w:bottom w:val="none" w:sz="0" w:space="0" w:color="auto"/>
            <w:right w:val="none" w:sz="0" w:space="0" w:color="auto"/>
          </w:divBdr>
        </w:div>
        <w:div w:id="935747312">
          <w:marLeft w:val="640"/>
          <w:marRight w:val="0"/>
          <w:marTop w:val="0"/>
          <w:marBottom w:val="0"/>
          <w:divBdr>
            <w:top w:val="none" w:sz="0" w:space="0" w:color="auto"/>
            <w:left w:val="none" w:sz="0" w:space="0" w:color="auto"/>
            <w:bottom w:val="none" w:sz="0" w:space="0" w:color="auto"/>
            <w:right w:val="none" w:sz="0" w:space="0" w:color="auto"/>
          </w:divBdr>
        </w:div>
        <w:div w:id="1222519711">
          <w:marLeft w:val="640"/>
          <w:marRight w:val="0"/>
          <w:marTop w:val="0"/>
          <w:marBottom w:val="0"/>
          <w:divBdr>
            <w:top w:val="none" w:sz="0" w:space="0" w:color="auto"/>
            <w:left w:val="none" w:sz="0" w:space="0" w:color="auto"/>
            <w:bottom w:val="none" w:sz="0" w:space="0" w:color="auto"/>
            <w:right w:val="none" w:sz="0" w:space="0" w:color="auto"/>
          </w:divBdr>
        </w:div>
        <w:div w:id="2015372167">
          <w:marLeft w:val="640"/>
          <w:marRight w:val="0"/>
          <w:marTop w:val="0"/>
          <w:marBottom w:val="0"/>
          <w:divBdr>
            <w:top w:val="none" w:sz="0" w:space="0" w:color="auto"/>
            <w:left w:val="none" w:sz="0" w:space="0" w:color="auto"/>
            <w:bottom w:val="none" w:sz="0" w:space="0" w:color="auto"/>
            <w:right w:val="none" w:sz="0" w:space="0" w:color="auto"/>
          </w:divBdr>
        </w:div>
      </w:divsChild>
    </w:div>
    <w:div w:id="2006205342">
      <w:marLeft w:val="640"/>
      <w:marRight w:val="0"/>
      <w:marTop w:val="0"/>
      <w:marBottom w:val="0"/>
      <w:divBdr>
        <w:top w:val="none" w:sz="0" w:space="0" w:color="auto"/>
        <w:left w:val="none" w:sz="0" w:space="0" w:color="auto"/>
        <w:bottom w:val="none" w:sz="0" w:space="0" w:color="auto"/>
        <w:right w:val="none" w:sz="0" w:space="0" w:color="auto"/>
      </w:divBdr>
    </w:div>
    <w:div w:id="2006470209">
      <w:marLeft w:val="640"/>
      <w:marRight w:val="0"/>
      <w:marTop w:val="0"/>
      <w:marBottom w:val="0"/>
      <w:divBdr>
        <w:top w:val="none" w:sz="0" w:space="0" w:color="auto"/>
        <w:left w:val="none" w:sz="0" w:space="0" w:color="auto"/>
        <w:bottom w:val="none" w:sz="0" w:space="0" w:color="auto"/>
        <w:right w:val="none" w:sz="0" w:space="0" w:color="auto"/>
      </w:divBdr>
    </w:div>
    <w:div w:id="2007316284">
      <w:marLeft w:val="640"/>
      <w:marRight w:val="0"/>
      <w:marTop w:val="0"/>
      <w:marBottom w:val="0"/>
      <w:divBdr>
        <w:top w:val="none" w:sz="0" w:space="0" w:color="auto"/>
        <w:left w:val="none" w:sz="0" w:space="0" w:color="auto"/>
        <w:bottom w:val="none" w:sz="0" w:space="0" w:color="auto"/>
        <w:right w:val="none" w:sz="0" w:space="0" w:color="auto"/>
      </w:divBdr>
    </w:div>
    <w:div w:id="2007630377">
      <w:marLeft w:val="640"/>
      <w:marRight w:val="0"/>
      <w:marTop w:val="0"/>
      <w:marBottom w:val="0"/>
      <w:divBdr>
        <w:top w:val="none" w:sz="0" w:space="0" w:color="auto"/>
        <w:left w:val="none" w:sz="0" w:space="0" w:color="auto"/>
        <w:bottom w:val="none" w:sz="0" w:space="0" w:color="auto"/>
        <w:right w:val="none" w:sz="0" w:space="0" w:color="auto"/>
      </w:divBdr>
    </w:div>
    <w:div w:id="2008049936">
      <w:marLeft w:val="640"/>
      <w:marRight w:val="0"/>
      <w:marTop w:val="0"/>
      <w:marBottom w:val="0"/>
      <w:divBdr>
        <w:top w:val="none" w:sz="0" w:space="0" w:color="auto"/>
        <w:left w:val="none" w:sz="0" w:space="0" w:color="auto"/>
        <w:bottom w:val="none" w:sz="0" w:space="0" w:color="auto"/>
        <w:right w:val="none" w:sz="0" w:space="0" w:color="auto"/>
      </w:divBdr>
    </w:div>
    <w:div w:id="2009671747">
      <w:marLeft w:val="640"/>
      <w:marRight w:val="0"/>
      <w:marTop w:val="0"/>
      <w:marBottom w:val="0"/>
      <w:divBdr>
        <w:top w:val="none" w:sz="0" w:space="0" w:color="auto"/>
        <w:left w:val="none" w:sz="0" w:space="0" w:color="auto"/>
        <w:bottom w:val="none" w:sz="0" w:space="0" w:color="auto"/>
        <w:right w:val="none" w:sz="0" w:space="0" w:color="auto"/>
      </w:divBdr>
    </w:div>
    <w:div w:id="2014917400">
      <w:marLeft w:val="640"/>
      <w:marRight w:val="0"/>
      <w:marTop w:val="0"/>
      <w:marBottom w:val="0"/>
      <w:divBdr>
        <w:top w:val="none" w:sz="0" w:space="0" w:color="auto"/>
        <w:left w:val="none" w:sz="0" w:space="0" w:color="auto"/>
        <w:bottom w:val="none" w:sz="0" w:space="0" w:color="auto"/>
        <w:right w:val="none" w:sz="0" w:space="0" w:color="auto"/>
      </w:divBdr>
    </w:div>
    <w:div w:id="2016422733">
      <w:marLeft w:val="640"/>
      <w:marRight w:val="0"/>
      <w:marTop w:val="0"/>
      <w:marBottom w:val="0"/>
      <w:divBdr>
        <w:top w:val="none" w:sz="0" w:space="0" w:color="auto"/>
        <w:left w:val="none" w:sz="0" w:space="0" w:color="auto"/>
        <w:bottom w:val="none" w:sz="0" w:space="0" w:color="auto"/>
        <w:right w:val="none" w:sz="0" w:space="0" w:color="auto"/>
      </w:divBdr>
    </w:div>
    <w:div w:id="2017540055">
      <w:marLeft w:val="640"/>
      <w:marRight w:val="0"/>
      <w:marTop w:val="0"/>
      <w:marBottom w:val="0"/>
      <w:divBdr>
        <w:top w:val="none" w:sz="0" w:space="0" w:color="auto"/>
        <w:left w:val="none" w:sz="0" w:space="0" w:color="auto"/>
        <w:bottom w:val="none" w:sz="0" w:space="0" w:color="auto"/>
        <w:right w:val="none" w:sz="0" w:space="0" w:color="auto"/>
      </w:divBdr>
    </w:div>
    <w:div w:id="2023390175">
      <w:bodyDiv w:val="1"/>
      <w:marLeft w:val="0"/>
      <w:marRight w:val="0"/>
      <w:marTop w:val="0"/>
      <w:marBottom w:val="0"/>
      <w:divBdr>
        <w:top w:val="none" w:sz="0" w:space="0" w:color="auto"/>
        <w:left w:val="none" w:sz="0" w:space="0" w:color="auto"/>
        <w:bottom w:val="none" w:sz="0" w:space="0" w:color="auto"/>
        <w:right w:val="none" w:sz="0" w:space="0" w:color="auto"/>
      </w:divBdr>
      <w:divsChild>
        <w:div w:id="1341733469">
          <w:marLeft w:val="640"/>
          <w:marRight w:val="0"/>
          <w:marTop w:val="0"/>
          <w:marBottom w:val="0"/>
          <w:divBdr>
            <w:top w:val="none" w:sz="0" w:space="0" w:color="auto"/>
            <w:left w:val="none" w:sz="0" w:space="0" w:color="auto"/>
            <w:bottom w:val="none" w:sz="0" w:space="0" w:color="auto"/>
            <w:right w:val="none" w:sz="0" w:space="0" w:color="auto"/>
          </w:divBdr>
        </w:div>
        <w:div w:id="336351053">
          <w:marLeft w:val="640"/>
          <w:marRight w:val="0"/>
          <w:marTop w:val="0"/>
          <w:marBottom w:val="0"/>
          <w:divBdr>
            <w:top w:val="none" w:sz="0" w:space="0" w:color="auto"/>
            <w:left w:val="none" w:sz="0" w:space="0" w:color="auto"/>
            <w:bottom w:val="none" w:sz="0" w:space="0" w:color="auto"/>
            <w:right w:val="none" w:sz="0" w:space="0" w:color="auto"/>
          </w:divBdr>
        </w:div>
        <w:div w:id="1549216875">
          <w:marLeft w:val="640"/>
          <w:marRight w:val="0"/>
          <w:marTop w:val="0"/>
          <w:marBottom w:val="0"/>
          <w:divBdr>
            <w:top w:val="none" w:sz="0" w:space="0" w:color="auto"/>
            <w:left w:val="none" w:sz="0" w:space="0" w:color="auto"/>
            <w:bottom w:val="none" w:sz="0" w:space="0" w:color="auto"/>
            <w:right w:val="none" w:sz="0" w:space="0" w:color="auto"/>
          </w:divBdr>
        </w:div>
        <w:div w:id="222833107">
          <w:marLeft w:val="640"/>
          <w:marRight w:val="0"/>
          <w:marTop w:val="0"/>
          <w:marBottom w:val="0"/>
          <w:divBdr>
            <w:top w:val="none" w:sz="0" w:space="0" w:color="auto"/>
            <w:left w:val="none" w:sz="0" w:space="0" w:color="auto"/>
            <w:bottom w:val="none" w:sz="0" w:space="0" w:color="auto"/>
            <w:right w:val="none" w:sz="0" w:space="0" w:color="auto"/>
          </w:divBdr>
        </w:div>
        <w:div w:id="299456918">
          <w:marLeft w:val="640"/>
          <w:marRight w:val="0"/>
          <w:marTop w:val="0"/>
          <w:marBottom w:val="0"/>
          <w:divBdr>
            <w:top w:val="none" w:sz="0" w:space="0" w:color="auto"/>
            <w:left w:val="none" w:sz="0" w:space="0" w:color="auto"/>
            <w:bottom w:val="none" w:sz="0" w:space="0" w:color="auto"/>
            <w:right w:val="none" w:sz="0" w:space="0" w:color="auto"/>
          </w:divBdr>
        </w:div>
        <w:div w:id="1894850010">
          <w:marLeft w:val="640"/>
          <w:marRight w:val="0"/>
          <w:marTop w:val="0"/>
          <w:marBottom w:val="0"/>
          <w:divBdr>
            <w:top w:val="none" w:sz="0" w:space="0" w:color="auto"/>
            <w:left w:val="none" w:sz="0" w:space="0" w:color="auto"/>
            <w:bottom w:val="none" w:sz="0" w:space="0" w:color="auto"/>
            <w:right w:val="none" w:sz="0" w:space="0" w:color="auto"/>
          </w:divBdr>
        </w:div>
        <w:div w:id="1111824726">
          <w:marLeft w:val="640"/>
          <w:marRight w:val="0"/>
          <w:marTop w:val="0"/>
          <w:marBottom w:val="0"/>
          <w:divBdr>
            <w:top w:val="none" w:sz="0" w:space="0" w:color="auto"/>
            <w:left w:val="none" w:sz="0" w:space="0" w:color="auto"/>
            <w:bottom w:val="none" w:sz="0" w:space="0" w:color="auto"/>
            <w:right w:val="none" w:sz="0" w:space="0" w:color="auto"/>
          </w:divBdr>
        </w:div>
        <w:div w:id="56586681">
          <w:marLeft w:val="640"/>
          <w:marRight w:val="0"/>
          <w:marTop w:val="0"/>
          <w:marBottom w:val="0"/>
          <w:divBdr>
            <w:top w:val="none" w:sz="0" w:space="0" w:color="auto"/>
            <w:left w:val="none" w:sz="0" w:space="0" w:color="auto"/>
            <w:bottom w:val="none" w:sz="0" w:space="0" w:color="auto"/>
            <w:right w:val="none" w:sz="0" w:space="0" w:color="auto"/>
          </w:divBdr>
        </w:div>
        <w:div w:id="2035500595">
          <w:marLeft w:val="640"/>
          <w:marRight w:val="0"/>
          <w:marTop w:val="0"/>
          <w:marBottom w:val="0"/>
          <w:divBdr>
            <w:top w:val="none" w:sz="0" w:space="0" w:color="auto"/>
            <w:left w:val="none" w:sz="0" w:space="0" w:color="auto"/>
            <w:bottom w:val="none" w:sz="0" w:space="0" w:color="auto"/>
            <w:right w:val="none" w:sz="0" w:space="0" w:color="auto"/>
          </w:divBdr>
        </w:div>
        <w:div w:id="994263045">
          <w:marLeft w:val="640"/>
          <w:marRight w:val="0"/>
          <w:marTop w:val="0"/>
          <w:marBottom w:val="0"/>
          <w:divBdr>
            <w:top w:val="none" w:sz="0" w:space="0" w:color="auto"/>
            <w:left w:val="none" w:sz="0" w:space="0" w:color="auto"/>
            <w:bottom w:val="none" w:sz="0" w:space="0" w:color="auto"/>
            <w:right w:val="none" w:sz="0" w:space="0" w:color="auto"/>
          </w:divBdr>
        </w:div>
        <w:div w:id="604118948">
          <w:marLeft w:val="640"/>
          <w:marRight w:val="0"/>
          <w:marTop w:val="0"/>
          <w:marBottom w:val="0"/>
          <w:divBdr>
            <w:top w:val="none" w:sz="0" w:space="0" w:color="auto"/>
            <w:left w:val="none" w:sz="0" w:space="0" w:color="auto"/>
            <w:bottom w:val="none" w:sz="0" w:space="0" w:color="auto"/>
            <w:right w:val="none" w:sz="0" w:space="0" w:color="auto"/>
          </w:divBdr>
        </w:div>
        <w:div w:id="1694183537">
          <w:marLeft w:val="640"/>
          <w:marRight w:val="0"/>
          <w:marTop w:val="0"/>
          <w:marBottom w:val="0"/>
          <w:divBdr>
            <w:top w:val="none" w:sz="0" w:space="0" w:color="auto"/>
            <w:left w:val="none" w:sz="0" w:space="0" w:color="auto"/>
            <w:bottom w:val="none" w:sz="0" w:space="0" w:color="auto"/>
            <w:right w:val="none" w:sz="0" w:space="0" w:color="auto"/>
          </w:divBdr>
        </w:div>
        <w:div w:id="2052800289">
          <w:marLeft w:val="640"/>
          <w:marRight w:val="0"/>
          <w:marTop w:val="0"/>
          <w:marBottom w:val="0"/>
          <w:divBdr>
            <w:top w:val="none" w:sz="0" w:space="0" w:color="auto"/>
            <w:left w:val="none" w:sz="0" w:space="0" w:color="auto"/>
            <w:bottom w:val="none" w:sz="0" w:space="0" w:color="auto"/>
            <w:right w:val="none" w:sz="0" w:space="0" w:color="auto"/>
          </w:divBdr>
        </w:div>
        <w:div w:id="2077631681">
          <w:marLeft w:val="640"/>
          <w:marRight w:val="0"/>
          <w:marTop w:val="0"/>
          <w:marBottom w:val="0"/>
          <w:divBdr>
            <w:top w:val="none" w:sz="0" w:space="0" w:color="auto"/>
            <w:left w:val="none" w:sz="0" w:space="0" w:color="auto"/>
            <w:bottom w:val="none" w:sz="0" w:space="0" w:color="auto"/>
            <w:right w:val="none" w:sz="0" w:space="0" w:color="auto"/>
          </w:divBdr>
        </w:div>
        <w:div w:id="20982938">
          <w:marLeft w:val="640"/>
          <w:marRight w:val="0"/>
          <w:marTop w:val="0"/>
          <w:marBottom w:val="0"/>
          <w:divBdr>
            <w:top w:val="none" w:sz="0" w:space="0" w:color="auto"/>
            <w:left w:val="none" w:sz="0" w:space="0" w:color="auto"/>
            <w:bottom w:val="none" w:sz="0" w:space="0" w:color="auto"/>
            <w:right w:val="none" w:sz="0" w:space="0" w:color="auto"/>
          </w:divBdr>
        </w:div>
        <w:div w:id="430198836">
          <w:marLeft w:val="640"/>
          <w:marRight w:val="0"/>
          <w:marTop w:val="0"/>
          <w:marBottom w:val="0"/>
          <w:divBdr>
            <w:top w:val="none" w:sz="0" w:space="0" w:color="auto"/>
            <w:left w:val="none" w:sz="0" w:space="0" w:color="auto"/>
            <w:bottom w:val="none" w:sz="0" w:space="0" w:color="auto"/>
            <w:right w:val="none" w:sz="0" w:space="0" w:color="auto"/>
          </w:divBdr>
        </w:div>
        <w:div w:id="113910796">
          <w:marLeft w:val="640"/>
          <w:marRight w:val="0"/>
          <w:marTop w:val="0"/>
          <w:marBottom w:val="0"/>
          <w:divBdr>
            <w:top w:val="none" w:sz="0" w:space="0" w:color="auto"/>
            <w:left w:val="none" w:sz="0" w:space="0" w:color="auto"/>
            <w:bottom w:val="none" w:sz="0" w:space="0" w:color="auto"/>
            <w:right w:val="none" w:sz="0" w:space="0" w:color="auto"/>
          </w:divBdr>
        </w:div>
        <w:div w:id="2061006078">
          <w:marLeft w:val="640"/>
          <w:marRight w:val="0"/>
          <w:marTop w:val="0"/>
          <w:marBottom w:val="0"/>
          <w:divBdr>
            <w:top w:val="none" w:sz="0" w:space="0" w:color="auto"/>
            <w:left w:val="none" w:sz="0" w:space="0" w:color="auto"/>
            <w:bottom w:val="none" w:sz="0" w:space="0" w:color="auto"/>
            <w:right w:val="none" w:sz="0" w:space="0" w:color="auto"/>
          </w:divBdr>
        </w:div>
        <w:div w:id="1663042130">
          <w:marLeft w:val="640"/>
          <w:marRight w:val="0"/>
          <w:marTop w:val="0"/>
          <w:marBottom w:val="0"/>
          <w:divBdr>
            <w:top w:val="none" w:sz="0" w:space="0" w:color="auto"/>
            <w:left w:val="none" w:sz="0" w:space="0" w:color="auto"/>
            <w:bottom w:val="none" w:sz="0" w:space="0" w:color="auto"/>
            <w:right w:val="none" w:sz="0" w:space="0" w:color="auto"/>
          </w:divBdr>
        </w:div>
        <w:div w:id="449323479">
          <w:marLeft w:val="640"/>
          <w:marRight w:val="0"/>
          <w:marTop w:val="0"/>
          <w:marBottom w:val="0"/>
          <w:divBdr>
            <w:top w:val="none" w:sz="0" w:space="0" w:color="auto"/>
            <w:left w:val="none" w:sz="0" w:space="0" w:color="auto"/>
            <w:bottom w:val="none" w:sz="0" w:space="0" w:color="auto"/>
            <w:right w:val="none" w:sz="0" w:space="0" w:color="auto"/>
          </w:divBdr>
        </w:div>
        <w:div w:id="1204052112">
          <w:marLeft w:val="640"/>
          <w:marRight w:val="0"/>
          <w:marTop w:val="0"/>
          <w:marBottom w:val="0"/>
          <w:divBdr>
            <w:top w:val="none" w:sz="0" w:space="0" w:color="auto"/>
            <w:left w:val="none" w:sz="0" w:space="0" w:color="auto"/>
            <w:bottom w:val="none" w:sz="0" w:space="0" w:color="auto"/>
            <w:right w:val="none" w:sz="0" w:space="0" w:color="auto"/>
          </w:divBdr>
        </w:div>
        <w:div w:id="465050014">
          <w:marLeft w:val="640"/>
          <w:marRight w:val="0"/>
          <w:marTop w:val="0"/>
          <w:marBottom w:val="0"/>
          <w:divBdr>
            <w:top w:val="none" w:sz="0" w:space="0" w:color="auto"/>
            <w:left w:val="none" w:sz="0" w:space="0" w:color="auto"/>
            <w:bottom w:val="none" w:sz="0" w:space="0" w:color="auto"/>
            <w:right w:val="none" w:sz="0" w:space="0" w:color="auto"/>
          </w:divBdr>
        </w:div>
        <w:div w:id="1083524099">
          <w:marLeft w:val="640"/>
          <w:marRight w:val="0"/>
          <w:marTop w:val="0"/>
          <w:marBottom w:val="0"/>
          <w:divBdr>
            <w:top w:val="none" w:sz="0" w:space="0" w:color="auto"/>
            <w:left w:val="none" w:sz="0" w:space="0" w:color="auto"/>
            <w:bottom w:val="none" w:sz="0" w:space="0" w:color="auto"/>
            <w:right w:val="none" w:sz="0" w:space="0" w:color="auto"/>
          </w:divBdr>
        </w:div>
        <w:div w:id="968705171">
          <w:marLeft w:val="640"/>
          <w:marRight w:val="0"/>
          <w:marTop w:val="0"/>
          <w:marBottom w:val="0"/>
          <w:divBdr>
            <w:top w:val="none" w:sz="0" w:space="0" w:color="auto"/>
            <w:left w:val="none" w:sz="0" w:space="0" w:color="auto"/>
            <w:bottom w:val="none" w:sz="0" w:space="0" w:color="auto"/>
            <w:right w:val="none" w:sz="0" w:space="0" w:color="auto"/>
          </w:divBdr>
        </w:div>
        <w:div w:id="1743334429">
          <w:marLeft w:val="640"/>
          <w:marRight w:val="0"/>
          <w:marTop w:val="0"/>
          <w:marBottom w:val="0"/>
          <w:divBdr>
            <w:top w:val="none" w:sz="0" w:space="0" w:color="auto"/>
            <w:left w:val="none" w:sz="0" w:space="0" w:color="auto"/>
            <w:bottom w:val="none" w:sz="0" w:space="0" w:color="auto"/>
            <w:right w:val="none" w:sz="0" w:space="0" w:color="auto"/>
          </w:divBdr>
        </w:div>
        <w:div w:id="1850488101">
          <w:marLeft w:val="640"/>
          <w:marRight w:val="0"/>
          <w:marTop w:val="0"/>
          <w:marBottom w:val="0"/>
          <w:divBdr>
            <w:top w:val="none" w:sz="0" w:space="0" w:color="auto"/>
            <w:left w:val="none" w:sz="0" w:space="0" w:color="auto"/>
            <w:bottom w:val="none" w:sz="0" w:space="0" w:color="auto"/>
            <w:right w:val="none" w:sz="0" w:space="0" w:color="auto"/>
          </w:divBdr>
        </w:div>
        <w:div w:id="1440300128">
          <w:marLeft w:val="640"/>
          <w:marRight w:val="0"/>
          <w:marTop w:val="0"/>
          <w:marBottom w:val="0"/>
          <w:divBdr>
            <w:top w:val="none" w:sz="0" w:space="0" w:color="auto"/>
            <w:left w:val="none" w:sz="0" w:space="0" w:color="auto"/>
            <w:bottom w:val="none" w:sz="0" w:space="0" w:color="auto"/>
            <w:right w:val="none" w:sz="0" w:space="0" w:color="auto"/>
          </w:divBdr>
        </w:div>
        <w:div w:id="1405682443">
          <w:marLeft w:val="640"/>
          <w:marRight w:val="0"/>
          <w:marTop w:val="0"/>
          <w:marBottom w:val="0"/>
          <w:divBdr>
            <w:top w:val="none" w:sz="0" w:space="0" w:color="auto"/>
            <w:left w:val="none" w:sz="0" w:space="0" w:color="auto"/>
            <w:bottom w:val="none" w:sz="0" w:space="0" w:color="auto"/>
            <w:right w:val="none" w:sz="0" w:space="0" w:color="auto"/>
          </w:divBdr>
        </w:div>
        <w:div w:id="1105345704">
          <w:marLeft w:val="640"/>
          <w:marRight w:val="0"/>
          <w:marTop w:val="0"/>
          <w:marBottom w:val="0"/>
          <w:divBdr>
            <w:top w:val="none" w:sz="0" w:space="0" w:color="auto"/>
            <w:left w:val="none" w:sz="0" w:space="0" w:color="auto"/>
            <w:bottom w:val="none" w:sz="0" w:space="0" w:color="auto"/>
            <w:right w:val="none" w:sz="0" w:space="0" w:color="auto"/>
          </w:divBdr>
        </w:div>
        <w:div w:id="129709436">
          <w:marLeft w:val="640"/>
          <w:marRight w:val="0"/>
          <w:marTop w:val="0"/>
          <w:marBottom w:val="0"/>
          <w:divBdr>
            <w:top w:val="none" w:sz="0" w:space="0" w:color="auto"/>
            <w:left w:val="none" w:sz="0" w:space="0" w:color="auto"/>
            <w:bottom w:val="none" w:sz="0" w:space="0" w:color="auto"/>
            <w:right w:val="none" w:sz="0" w:space="0" w:color="auto"/>
          </w:divBdr>
        </w:div>
        <w:div w:id="1677077542">
          <w:marLeft w:val="640"/>
          <w:marRight w:val="0"/>
          <w:marTop w:val="0"/>
          <w:marBottom w:val="0"/>
          <w:divBdr>
            <w:top w:val="none" w:sz="0" w:space="0" w:color="auto"/>
            <w:left w:val="none" w:sz="0" w:space="0" w:color="auto"/>
            <w:bottom w:val="none" w:sz="0" w:space="0" w:color="auto"/>
            <w:right w:val="none" w:sz="0" w:space="0" w:color="auto"/>
          </w:divBdr>
        </w:div>
        <w:div w:id="1240139771">
          <w:marLeft w:val="640"/>
          <w:marRight w:val="0"/>
          <w:marTop w:val="0"/>
          <w:marBottom w:val="0"/>
          <w:divBdr>
            <w:top w:val="none" w:sz="0" w:space="0" w:color="auto"/>
            <w:left w:val="none" w:sz="0" w:space="0" w:color="auto"/>
            <w:bottom w:val="none" w:sz="0" w:space="0" w:color="auto"/>
            <w:right w:val="none" w:sz="0" w:space="0" w:color="auto"/>
          </w:divBdr>
        </w:div>
        <w:div w:id="698429578">
          <w:marLeft w:val="640"/>
          <w:marRight w:val="0"/>
          <w:marTop w:val="0"/>
          <w:marBottom w:val="0"/>
          <w:divBdr>
            <w:top w:val="none" w:sz="0" w:space="0" w:color="auto"/>
            <w:left w:val="none" w:sz="0" w:space="0" w:color="auto"/>
            <w:bottom w:val="none" w:sz="0" w:space="0" w:color="auto"/>
            <w:right w:val="none" w:sz="0" w:space="0" w:color="auto"/>
          </w:divBdr>
        </w:div>
        <w:div w:id="906115264">
          <w:marLeft w:val="640"/>
          <w:marRight w:val="0"/>
          <w:marTop w:val="0"/>
          <w:marBottom w:val="0"/>
          <w:divBdr>
            <w:top w:val="none" w:sz="0" w:space="0" w:color="auto"/>
            <w:left w:val="none" w:sz="0" w:space="0" w:color="auto"/>
            <w:bottom w:val="none" w:sz="0" w:space="0" w:color="auto"/>
            <w:right w:val="none" w:sz="0" w:space="0" w:color="auto"/>
          </w:divBdr>
        </w:div>
        <w:div w:id="1228807872">
          <w:marLeft w:val="640"/>
          <w:marRight w:val="0"/>
          <w:marTop w:val="0"/>
          <w:marBottom w:val="0"/>
          <w:divBdr>
            <w:top w:val="none" w:sz="0" w:space="0" w:color="auto"/>
            <w:left w:val="none" w:sz="0" w:space="0" w:color="auto"/>
            <w:bottom w:val="none" w:sz="0" w:space="0" w:color="auto"/>
            <w:right w:val="none" w:sz="0" w:space="0" w:color="auto"/>
          </w:divBdr>
        </w:div>
        <w:div w:id="1301184429">
          <w:marLeft w:val="640"/>
          <w:marRight w:val="0"/>
          <w:marTop w:val="0"/>
          <w:marBottom w:val="0"/>
          <w:divBdr>
            <w:top w:val="none" w:sz="0" w:space="0" w:color="auto"/>
            <w:left w:val="none" w:sz="0" w:space="0" w:color="auto"/>
            <w:bottom w:val="none" w:sz="0" w:space="0" w:color="auto"/>
            <w:right w:val="none" w:sz="0" w:space="0" w:color="auto"/>
          </w:divBdr>
        </w:div>
        <w:div w:id="797261266">
          <w:marLeft w:val="640"/>
          <w:marRight w:val="0"/>
          <w:marTop w:val="0"/>
          <w:marBottom w:val="0"/>
          <w:divBdr>
            <w:top w:val="none" w:sz="0" w:space="0" w:color="auto"/>
            <w:left w:val="none" w:sz="0" w:space="0" w:color="auto"/>
            <w:bottom w:val="none" w:sz="0" w:space="0" w:color="auto"/>
            <w:right w:val="none" w:sz="0" w:space="0" w:color="auto"/>
          </w:divBdr>
        </w:div>
        <w:div w:id="1257405369">
          <w:marLeft w:val="640"/>
          <w:marRight w:val="0"/>
          <w:marTop w:val="0"/>
          <w:marBottom w:val="0"/>
          <w:divBdr>
            <w:top w:val="none" w:sz="0" w:space="0" w:color="auto"/>
            <w:left w:val="none" w:sz="0" w:space="0" w:color="auto"/>
            <w:bottom w:val="none" w:sz="0" w:space="0" w:color="auto"/>
            <w:right w:val="none" w:sz="0" w:space="0" w:color="auto"/>
          </w:divBdr>
        </w:div>
        <w:div w:id="117575786">
          <w:marLeft w:val="640"/>
          <w:marRight w:val="0"/>
          <w:marTop w:val="0"/>
          <w:marBottom w:val="0"/>
          <w:divBdr>
            <w:top w:val="none" w:sz="0" w:space="0" w:color="auto"/>
            <w:left w:val="none" w:sz="0" w:space="0" w:color="auto"/>
            <w:bottom w:val="none" w:sz="0" w:space="0" w:color="auto"/>
            <w:right w:val="none" w:sz="0" w:space="0" w:color="auto"/>
          </w:divBdr>
        </w:div>
        <w:div w:id="1107434380">
          <w:marLeft w:val="640"/>
          <w:marRight w:val="0"/>
          <w:marTop w:val="0"/>
          <w:marBottom w:val="0"/>
          <w:divBdr>
            <w:top w:val="none" w:sz="0" w:space="0" w:color="auto"/>
            <w:left w:val="none" w:sz="0" w:space="0" w:color="auto"/>
            <w:bottom w:val="none" w:sz="0" w:space="0" w:color="auto"/>
            <w:right w:val="none" w:sz="0" w:space="0" w:color="auto"/>
          </w:divBdr>
        </w:div>
        <w:div w:id="1633053785">
          <w:marLeft w:val="640"/>
          <w:marRight w:val="0"/>
          <w:marTop w:val="0"/>
          <w:marBottom w:val="0"/>
          <w:divBdr>
            <w:top w:val="none" w:sz="0" w:space="0" w:color="auto"/>
            <w:left w:val="none" w:sz="0" w:space="0" w:color="auto"/>
            <w:bottom w:val="none" w:sz="0" w:space="0" w:color="auto"/>
            <w:right w:val="none" w:sz="0" w:space="0" w:color="auto"/>
          </w:divBdr>
        </w:div>
        <w:div w:id="1125998864">
          <w:marLeft w:val="640"/>
          <w:marRight w:val="0"/>
          <w:marTop w:val="0"/>
          <w:marBottom w:val="0"/>
          <w:divBdr>
            <w:top w:val="none" w:sz="0" w:space="0" w:color="auto"/>
            <w:left w:val="none" w:sz="0" w:space="0" w:color="auto"/>
            <w:bottom w:val="none" w:sz="0" w:space="0" w:color="auto"/>
            <w:right w:val="none" w:sz="0" w:space="0" w:color="auto"/>
          </w:divBdr>
        </w:div>
        <w:div w:id="1369449128">
          <w:marLeft w:val="640"/>
          <w:marRight w:val="0"/>
          <w:marTop w:val="0"/>
          <w:marBottom w:val="0"/>
          <w:divBdr>
            <w:top w:val="none" w:sz="0" w:space="0" w:color="auto"/>
            <w:left w:val="none" w:sz="0" w:space="0" w:color="auto"/>
            <w:bottom w:val="none" w:sz="0" w:space="0" w:color="auto"/>
            <w:right w:val="none" w:sz="0" w:space="0" w:color="auto"/>
          </w:divBdr>
        </w:div>
        <w:div w:id="228342226">
          <w:marLeft w:val="640"/>
          <w:marRight w:val="0"/>
          <w:marTop w:val="0"/>
          <w:marBottom w:val="0"/>
          <w:divBdr>
            <w:top w:val="none" w:sz="0" w:space="0" w:color="auto"/>
            <w:left w:val="none" w:sz="0" w:space="0" w:color="auto"/>
            <w:bottom w:val="none" w:sz="0" w:space="0" w:color="auto"/>
            <w:right w:val="none" w:sz="0" w:space="0" w:color="auto"/>
          </w:divBdr>
        </w:div>
        <w:div w:id="1342314535">
          <w:marLeft w:val="640"/>
          <w:marRight w:val="0"/>
          <w:marTop w:val="0"/>
          <w:marBottom w:val="0"/>
          <w:divBdr>
            <w:top w:val="none" w:sz="0" w:space="0" w:color="auto"/>
            <w:left w:val="none" w:sz="0" w:space="0" w:color="auto"/>
            <w:bottom w:val="none" w:sz="0" w:space="0" w:color="auto"/>
            <w:right w:val="none" w:sz="0" w:space="0" w:color="auto"/>
          </w:divBdr>
        </w:div>
        <w:div w:id="501435278">
          <w:marLeft w:val="640"/>
          <w:marRight w:val="0"/>
          <w:marTop w:val="0"/>
          <w:marBottom w:val="0"/>
          <w:divBdr>
            <w:top w:val="none" w:sz="0" w:space="0" w:color="auto"/>
            <w:left w:val="none" w:sz="0" w:space="0" w:color="auto"/>
            <w:bottom w:val="none" w:sz="0" w:space="0" w:color="auto"/>
            <w:right w:val="none" w:sz="0" w:space="0" w:color="auto"/>
          </w:divBdr>
        </w:div>
        <w:div w:id="714543697">
          <w:marLeft w:val="640"/>
          <w:marRight w:val="0"/>
          <w:marTop w:val="0"/>
          <w:marBottom w:val="0"/>
          <w:divBdr>
            <w:top w:val="none" w:sz="0" w:space="0" w:color="auto"/>
            <w:left w:val="none" w:sz="0" w:space="0" w:color="auto"/>
            <w:bottom w:val="none" w:sz="0" w:space="0" w:color="auto"/>
            <w:right w:val="none" w:sz="0" w:space="0" w:color="auto"/>
          </w:divBdr>
        </w:div>
        <w:div w:id="1111896524">
          <w:marLeft w:val="640"/>
          <w:marRight w:val="0"/>
          <w:marTop w:val="0"/>
          <w:marBottom w:val="0"/>
          <w:divBdr>
            <w:top w:val="none" w:sz="0" w:space="0" w:color="auto"/>
            <w:left w:val="none" w:sz="0" w:space="0" w:color="auto"/>
            <w:bottom w:val="none" w:sz="0" w:space="0" w:color="auto"/>
            <w:right w:val="none" w:sz="0" w:space="0" w:color="auto"/>
          </w:divBdr>
        </w:div>
      </w:divsChild>
    </w:div>
    <w:div w:id="2026206483">
      <w:marLeft w:val="640"/>
      <w:marRight w:val="0"/>
      <w:marTop w:val="0"/>
      <w:marBottom w:val="0"/>
      <w:divBdr>
        <w:top w:val="none" w:sz="0" w:space="0" w:color="auto"/>
        <w:left w:val="none" w:sz="0" w:space="0" w:color="auto"/>
        <w:bottom w:val="none" w:sz="0" w:space="0" w:color="auto"/>
        <w:right w:val="none" w:sz="0" w:space="0" w:color="auto"/>
      </w:divBdr>
    </w:div>
    <w:div w:id="2026856958">
      <w:marLeft w:val="640"/>
      <w:marRight w:val="0"/>
      <w:marTop w:val="0"/>
      <w:marBottom w:val="0"/>
      <w:divBdr>
        <w:top w:val="none" w:sz="0" w:space="0" w:color="auto"/>
        <w:left w:val="none" w:sz="0" w:space="0" w:color="auto"/>
        <w:bottom w:val="none" w:sz="0" w:space="0" w:color="auto"/>
        <w:right w:val="none" w:sz="0" w:space="0" w:color="auto"/>
      </w:divBdr>
    </w:div>
    <w:div w:id="2029288154">
      <w:marLeft w:val="640"/>
      <w:marRight w:val="0"/>
      <w:marTop w:val="0"/>
      <w:marBottom w:val="0"/>
      <w:divBdr>
        <w:top w:val="none" w:sz="0" w:space="0" w:color="auto"/>
        <w:left w:val="none" w:sz="0" w:space="0" w:color="auto"/>
        <w:bottom w:val="none" w:sz="0" w:space="0" w:color="auto"/>
        <w:right w:val="none" w:sz="0" w:space="0" w:color="auto"/>
      </w:divBdr>
    </w:div>
    <w:div w:id="2029409909">
      <w:bodyDiv w:val="1"/>
      <w:marLeft w:val="0"/>
      <w:marRight w:val="0"/>
      <w:marTop w:val="0"/>
      <w:marBottom w:val="0"/>
      <w:divBdr>
        <w:top w:val="none" w:sz="0" w:space="0" w:color="auto"/>
        <w:left w:val="none" w:sz="0" w:space="0" w:color="auto"/>
        <w:bottom w:val="none" w:sz="0" w:space="0" w:color="auto"/>
        <w:right w:val="none" w:sz="0" w:space="0" w:color="auto"/>
      </w:divBdr>
      <w:divsChild>
        <w:div w:id="58555161">
          <w:marLeft w:val="640"/>
          <w:marRight w:val="0"/>
          <w:marTop w:val="0"/>
          <w:marBottom w:val="0"/>
          <w:divBdr>
            <w:top w:val="none" w:sz="0" w:space="0" w:color="auto"/>
            <w:left w:val="none" w:sz="0" w:space="0" w:color="auto"/>
            <w:bottom w:val="none" w:sz="0" w:space="0" w:color="auto"/>
            <w:right w:val="none" w:sz="0" w:space="0" w:color="auto"/>
          </w:divBdr>
        </w:div>
        <w:div w:id="145437074">
          <w:marLeft w:val="640"/>
          <w:marRight w:val="0"/>
          <w:marTop w:val="0"/>
          <w:marBottom w:val="0"/>
          <w:divBdr>
            <w:top w:val="none" w:sz="0" w:space="0" w:color="auto"/>
            <w:left w:val="none" w:sz="0" w:space="0" w:color="auto"/>
            <w:bottom w:val="none" w:sz="0" w:space="0" w:color="auto"/>
            <w:right w:val="none" w:sz="0" w:space="0" w:color="auto"/>
          </w:divBdr>
        </w:div>
        <w:div w:id="477645703">
          <w:marLeft w:val="640"/>
          <w:marRight w:val="0"/>
          <w:marTop w:val="0"/>
          <w:marBottom w:val="0"/>
          <w:divBdr>
            <w:top w:val="none" w:sz="0" w:space="0" w:color="auto"/>
            <w:left w:val="none" w:sz="0" w:space="0" w:color="auto"/>
            <w:bottom w:val="none" w:sz="0" w:space="0" w:color="auto"/>
            <w:right w:val="none" w:sz="0" w:space="0" w:color="auto"/>
          </w:divBdr>
        </w:div>
        <w:div w:id="499393597">
          <w:marLeft w:val="640"/>
          <w:marRight w:val="0"/>
          <w:marTop w:val="0"/>
          <w:marBottom w:val="0"/>
          <w:divBdr>
            <w:top w:val="none" w:sz="0" w:space="0" w:color="auto"/>
            <w:left w:val="none" w:sz="0" w:space="0" w:color="auto"/>
            <w:bottom w:val="none" w:sz="0" w:space="0" w:color="auto"/>
            <w:right w:val="none" w:sz="0" w:space="0" w:color="auto"/>
          </w:divBdr>
        </w:div>
        <w:div w:id="509756683">
          <w:marLeft w:val="640"/>
          <w:marRight w:val="0"/>
          <w:marTop w:val="0"/>
          <w:marBottom w:val="0"/>
          <w:divBdr>
            <w:top w:val="none" w:sz="0" w:space="0" w:color="auto"/>
            <w:left w:val="none" w:sz="0" w:space="0" w:color="auto"/>
            <w:bottom w:val="none" w:sz="0" w:space="0" w:color="auto"/>
            <w:right w:val="none" w:sz="0" w:space="0" w:color="auto"/>
          </w:divBdr>
        </w:div>
        <w:div w:id="746225611">
          <w:marLeft w:val="640"/>
          <w:marRight w:val="0"/>
          <w:marTop w:val="0"/>
          <w:marBottom w:val="0"/>
          <w:divBdr>
            <w:top w:val="none" w:sz="0" w:space="0" w:color="auto"/>
            <w:left w:val="none" w:sz="0" w:space="0" w:color="auto"/>
            <w:bottom w:val="none" w:sz="0" w:space="0" w:color="auto"/>
            <w:right w:val="none" w:sz="0" w:space="0" w:color="auto"/>
          </w:divBdr>
        </w:div>
        <w:div w:id="1244800794">
          <w:marLeft w:val="640"/>
          <w:marRight w:val="0"/>
          <w:marTop w:val="0"/>
          <w:marBottom w:val="0"/>
          <w:divBdr>
            <w:top w:val="none" w:sz="0" w:space="0" w:color="auto"/>
            <w:left w:val="none" w:sz="0" w:space="0" w:color="auto"/>
            <w:bottom w:val="none" w:sz="0" w:space="0" w:color="auto"/>
            <w:right w:val="none" w:sz="0" w:space="0" w:color="auto"/>
          </w:divBdr>
        </w:div>
        <w:div w:id="1279484183">
          <w:marLeft w:val="640"/>
          <w:marRight w:val="0"/>
          <w:marTop w:val="0"/>
          <w:marBottom w:val="0"/>
          <w:divBdr>
            <w:top w:val="none" w:sz="0" w:space="0" w:color="auto"/>
            <w:left w:val="none" w:sz="0" w:space="0" w:color="auto"/>
            <w:bottom w:val="none" w:sz="0" w:space="0" w:color="auto"/>
            <w:right w:val="none" w:sz="0" w:space="0" w:color="auto"/>
          </w:divBdr>
        </w:div>
        <w:div w:id="1363166416">
          <w:marLeft w:val="640"/>
          <w:marRight w:val="0"/>
          <w:marTop w:val="0"/>
          <w:marBottom w:val="0"/>
          <w:divBdr>
            <w:top w:val="none" w:sz="0" w:space="0" w:color="auto"/>
            <w:left w:val="none" w:sz="0" w:space="0" w:color="auto"/>
            <w:bottom w:val="none" w:sz="0" w:space="0" w:color="auto"/>
            <w:right w:val="none" w:sz="0" w:space="0" w:color="auto"/>
          </w:divBdr>
        </w:div>
        <w:div w:id="1475298882">
          <w:marLeft w:val="640"/>
          <w:marRight w:val="0"/>
          <w:marTop w:val="0"/>
          <w:marBottom w:val="0"/>
          <w:divBdr>
            <w:top w:val="none" w:sz="0" w:space="0" w:color="auto"/>
            <w:left w:val="none" w:sz="0" w:space="0" w:color="auto"/>
            <w:bottom w:val="none" w:sz="0" w:space="0" w:color="auto"/>
            <w:right w:val="none" w:sz="0" w:space="0" w:color="auto"/>
          </w:divBdr>
        </w:div>
        <w:div w:id="1506629869">
          <w:marLeft w:val="640"/>
          <w:marRight w:val="0"/>
          <w:marTop w:val="0"/>
          <w:marBottom w:val="0"/>
          <w:divBdr>
            <w:top w:val="none" w:sz="0" w:space="0" w:color="auto"/>
            <w:left w:val="none" w:sz="0" w:space="0" w:color="auto"/>
            <w:bottom w:val="none" w:sz="0" w:space="0" w:color="auto"/>
            <w:right w:val="none" w:sz="0" w:space="0" w:color="auto"/>
          </w:divBdr>
        </w:div>
      </w:divsChild>
    </w:div>
    <w:div w:id="2032956058">
      <w:bodyDiv w:val="1"/>
      <w:marLeft w:val="0"/>
      <w:marRight w:val="0"/>
      <w:marTop w:val="0"/>
      <w:marBottom w:val="0"/>
      <w:divBdr>
        <w:top w:val="none" w:sz="0" w:space="0" w:color="auto"/>
        <w:left w:val="none" w:sz="0" w:space="0" w:color="auto"/>
        <w:bottom w:val="none" w:sz="0" w:space="0" w:color="auto"/>
        <w:right w:val="none" w:sz="0" w:space="0" w:color="auto"/>
      </w:divBdr>
      <w:divsChild>
        <w:div w:id="8072215">
          <w:marLeft w:val="640"/>
          <w:marRight w:val="0"/>
          <w:marTop w:val="0"/>
          <w:marBottom w:val="0"/>
          <w:divBdr>
            <w:top w:val="none" w:sz="0" w:space="0" w:color="auto"/>
            <w:left w:val="none" w:sz="0" w:space="0" w:color="auto"/>
            <w:bottom w:val="none" w:sz="0" w:space="0" w:color="auto"/>
            <w:right w:val="none" w:sz="0" w:space="0" w:color="auto"/>
          </w:divBdr>
        </w:div>
        <w:div w:id="16398280">
          <w:marLeft w:val="640"/>
          <w:marRight w:val="0"/>
          <w:marTop w:val="0"/>
          <w:marBottom w:val="0"/>
          <w:divBdr>
            <w:top w:val="none" w:sz="0" w:space="0" w:color="auto"/>
            <w:left w:val="none" w:sz="0" w:space="0" w:color="auto"/>
            <w:bottom w:val="none" w:sz="0" w:space="0" w:color="auto"/>
            <w:right w:val="none" w:sz="0" w:space="0" w:color="auto"/>
          </w:divBdr>
        </w:div>
        <w:div w:id="182474149">
          <w:marLeft w:val="640"/>
          <w:marRight w:val="0"/>
          <w:marTop w:val="0"/>
          <w:marBottom w:val="0"/>
          <w:divBdr>
            <w:top w:val="none" w:sz="0" w:space="0" w:color="auto"/>
            <w:left w:val="none" w:sz="0" w:space="0" w:color="auto"/>
            <w:bottom w:val="none" w:sz="0" w:space="0" w:color="auto"/>
            <w:right w:val="none" w:sz="0" w:space="0" w:color="auto"/>
          </w:divBdr>
        </w:div>
        <w:div w:id="358315634">
          <w:marLeft w:val="640"/>
          <w:marRight w:val="0"/>
          <w:marTop w:val="0"/>
          <w:marBottom w:val="0"/>
          <w:divBdr>
            <w:top w:val="none" w:sz="0" w:space="0" w:color="auto"/>
            <w:left w:val="none" w:sz="0" w:space="0" w:color="auto"/>
            <w:bottom w:val="none" w:sz="0" w:space="0" w:color="auto"/>
            <w:right w:val="none" w:sz="0" w:space="0" w:color="auto"/>
          </w:divBdr>
        </w:div>
        <w:div w:id="390886113">
          <w:marLeft w:val="640"/>
          <w:marRight w:val="0"/>
          <w:marTop w:val="0"/>
          <w:marBottom w:val="0"/>
          <w:divBdr>
            <w:top w:val="none" w:sz="0" w:space="0" w:color="auto"/>
            <w:left w:val="none" w:sz="0" w:space="0" w:color="auto"/>
            <w:bottom w:val="none" w:sz="0" w:space="0" w:color="auto"/>
            <w:right w:val="none" w:sz="0" w:space="0" w:color="auto"/>
          </w:divBdr>
        </w:div>
        <w:div w:id="576983024">
          <w:marLeft w:val="640"/>
          <w:marRight w:val="0"/>
          <w:marTop w:val="0"/>
          <w:marBottom w:val="0"/>
          <w:divBdr>
            <w:top w:val="none" w:sz="0" w:space="0" w:color="auto"/>
            <w:left w:val="none" w:sz="0" w:space="0" w:color="auto"/>
            <w:bottom w:val="none" w:sz="0" w:space="0" w:color="auto"/>
            <w:right w:val="none" w:sz="0" w:space="0" w:color="auto"/>
          </w:divBdr>
        </w:div>
        <w:div w:id="644508061">
          <w:marLeft w:val="640"/>
          <w:marRight w:val="0"/>
          <w:marTop w:val="0"/>
          <w:marBottom w:val="0"/>
          <w:divBdr>
            <w:top w:val="none" w:sz="0" w:space="0" w:color="auto"/>
            <w:left w:val="none" w:sz="0" w:space="0" w:color="auto"/>
            <w:bottom w:val="none" w:sz="0" w:space="0" w:color="auto"/>
            <w:right w:val="none" w:sz="0" w:space="0" w:color="auto"/>
          </w:divBdr>
        </w:div>
        <w:div w:id="832332550">
          <w:marLeft w:val="640"/>
          <w:marRight w:val="0"/>
          <w:marTop w:val="0"/>
          <w:marBottom w:val="0"/>
          <w:divBdr>
            <w:top w:val="none" w:sz="0" w:space="0" w:color="auto"/>
            <w:left w:val="none" w:sz="0" w:space="0" w:color="auto"/>
            <w:bottom w:val="none" w:sz="0" w:space="0" w:color="auto"/>
            <w:right w:val="none" w:sz="0" w:space="0" w:color="auto"/>
          </w:divBdr>
        </w:div>
        <w:div w:id="942805677">
          <w:marLeft w:val="640"/>
          <w:marRight w:val="0"/>
          <w:marTop w:val="0"/>
          <w:marBottom w:val="0"/>
          <w:divBdr>
            <w:top w:val="none" w:sz="0" w:space="0" w:color="auto"/>
            <w:left w:val="none" w:sz="0" w:space="0" w:color="auto"/>
            <w:bottom w:val="none" w:sz="0" w:space="0" w:color="auto"/>
            <w:right w:val="none" w:sz="0" w:space="0" w:color="auto"/>
          </w:divBdr>
        </w:div>
        <w:div w:id="1175341357">
          <w:marLeft w:val="640"/>
          <w:marRight w:val="0"/>
          <w:marTop w:val="0"/>
          <w:marBottom w:val="0"/>
          <w:divBdr>
            <w:top w:val="none" w:sz="0" w:space="0" w:color="auto"/>
            <w:left w:val="none" w:sz="0" w:space="0" w:color="auto"/>
            <w:bottom w:val="none" w:sz="0" w:space="0" w:color="auto"/>
            <w:right w:val="none" w:sz="0" w:space="0" w:color="auto"/>
          </w:divBdr>
        </w:div>
        <w:div w:id="1251086738">
          <w:marLeft w:val="640"/>
          <w:marRight w:val="0"/>
          <w:marTop w:val="0"/>
          <w:marBottom w:val="0"/>
          <w:divBdr>
            <w:top w:val="none" w:sz="0" w:space="0" w:color="auto"/>
            <w:left w:val="none" w:sz="0" w:space="0" w:color="auto"/>
            <w:bottom w:val="none" w:sz="0" w:space="0" w:color="auto"/>
            <w:right w:val="none" w:sz="0" w:space="0" w:color="auto"/>
          </w:divBdr>
        </w:div>
        <w:div w:id="1289967134">
          <w:marLeft w:val="640"/>
          <w:marRight w:val="0"/>
          <w:marTop w:val="0"/>
          <w:marBottom w:val="0"/>
          <w:divBdr>
            <w:top w:val="none" w:sz="0" w:space="0" w:color="auto"/>
            <w:left w:val="none" w:sz="0" w:space="0" w:color="auto"/>
            <w:bottom w:val="none" w:sz="0" w:space="0" w:color="auto"/>
            <w:right w:val="none" w:sz="0" w:space="0" w:color="auto"/>
          </w:divBdr>
        </w:div>
        <w:div w:id="1303316723">
          <w:marLeft w:val="640"/>
          <w:marRight w:val="0"/>
          <w:marTop w:val="0"/>
          <w:marBottom w:val="0"/>
          <w:divBdr>
            <w:top w:val="none" w:sz="0" w:space="0" w:color="auto"/>
            <w:left w:val="none" w:sz="0" w:space="0" w:color="auto"/>
            <w:bottom w:val="none" w:sz="0" w:space="0" w:color="auto"/>
            <w:right w:val="none" w:sz="0" w:space="0" w:color="auto"/>
          </w:divBdr>
        </w:div>
        <w:div w:id="1308164375">
          <w:marLeft w:val="640"/>
          <w:marRight w:val="0"/>
          <w:marTop w:val="0"/>
          <w:marBottom w:val="0"/>
          <w:divBdr>
            <w:top w:val="none" w:sz="0" w:space="0" w:color="auto"/>
            <w:left w:val="none" w:sz="0" w:space="0" w:color="auto"/>
            <w:bottom w:val="none" w:sz="0" w:space="0" w:color="auto"/>
            <w:right w:val="none" w:sz="0" w:space="0" w:color="auto"/>
          </w:divBdr>
        </w:div>
        <w:div w:id="1316833705">
          <w:marLeft w:val="640"/>
          <w:marRight w:val="0"/>
          <w:marTop w:val="0"/>
          <w:marBottom w:val="0"/>
          <w:divBdr>
            <w:top w:val="none" w:sz="0" w:space="0" w:color="auto"/>
            <w:left w:val="none" w:sz="0" w:space="0" w:color="auto"/>
            <w:bottom w:val="none" w:sz="0" w:space="0" w:color="auto"/>
            <w:right w:val="none" w:sz="0" w:space="0" w:color="auto"/>
          </w:divBdr>
        </w:div>
        <w:div w:id="1388138811">
          <w:marLeft w:val="640"/>
          <w:marRight w:val="0"/>
          <w:marTop w:val="0"/>
          <w:marBottom w:val="0"/>
          <w:divBdr>
            <w:top w:val="none" w:sz="0" w:space="0" w:color="auto"/>
            <w:left w:val="none" w:sz="0" w:space="0" w:color="auto"/>
            <w:bottom w:val="none" w:sz="0" w:space="0" w:color="auto"/>
            <w:right w:val="none" w:sz="0" w:space="0" w:color="auto"/>
          </w:divBdr>
        </w:div>
        <w:div w:id="1480146890">
          <w:marLeft w:val="640"/>
          <w:marRight w:val="0"/>
          <w:marTop w:val="0"/>
          <w:marBottom w:val="0"/>
          <w:divBdr>
            <w:top w:val="none" w:sz="0" w:space="0" w:color="auto"/>
            <w:left w:val="none" w:sz="0" w:space="0" w:color="auto"/>
            <w:bottom w:val="none" w:sz="0" w:space="0" w:color="auto"/>
            <w:right w:val="none" w:sz="0" w:space="0" w:color="auto"/>
          </w:divBdr>
        </w:div>
        <w:div w:id="1498886989">
          <w:marLeft w:val="640"/>
          <w:marRight w:val="0"/>
          <w:marTop w:val="0"/>
          <w:marBottom w:val="0"/>
          <w:divBdr>
            <w:top w:val="none" w:sz="0" w:space="0" w:color="auto"/>
            <w:left w:val="none" w:sz="0" w:space="0" w:color="auto"/>
            <w:bottom w:val="none" w:sz="0" w:space="0" w:color="auto"/>
            <w:right w:val="none" w:sz="0" w:space="0" w:color="auto"/>
          </w:divBdr>
        </w:div>
        <w:div w:id="1687558636">
          <w:marLeft w:val="640"/>
          <w:marRight w:val="0"/>
          <w:marTop w:val="0"/>
          <w:marBottom w:val="0"/>
          <w:divBdr>
            <w:top w:val="none" w:sz="0" w:space="0" w:color="auto"/>
            <w:left w:val="none" w:sz="0" w:space="0" w:color="auto"/>
            <w:bottom w:val="none" w:sz="0" w:space="0" w:color="auto"/>
            <w:right w:val="none" w:sz="0" w:space="0" w:color="auto"/>
          </w:divBdr>
        </w:div>
        <w:div w:id="1824197369">
          <w:marLeft w:val="640"/>
          <w:marRight w:val="0"/>
          <w:marTop w:val="0"/>
          <w:marBottom w:val="0"/>
          <w:divBdr>
            <w:top w:val="none" w:sz="0" w:space="0" w:color="auto"/>
            <w:left w:val="none" w:sz="0" w:space="0" w:color="auto"/>
            <w:bottom w:val="none" w:sz="0" w:space="0" w:color="auto"/>
            <w:right w:val="none" w:sz="0" w:space="0" w:color="auto"/>
          </w:divBdr>
        </w:div>
        <w:div w:id="1878547720">
          <w:marLeft w:val="640"/>
          <w:marRight w:val="0"/>
          <w:marTop w:val="0"/>
          <w:marBottom w:val="0"/>
          <w:divBdr>
            <w:top w:val="none" w:sz="0" w:space="0" w:color="auto"/>
            <w:left w:val="none" w:sz="0" w:space="0" w:color="auto"/>
            <w:bottom w:val="none" w:sz="0" w:space="0" w:color="auto"/>
            <w:right w:val="none" w:sz="0" w:space="0" w:color="auto"/>
          </w:divBdr>
        </w:div>
        <w:div w:id="1974865175">
          <w:marLeft w:val="640"/>
          <w:marRight w:val="0"/>
          <w:marTop w:val="0"/>
          <w:marBottom w:val="0"/>
          <w:divBdr>
            <w:top w:val="none" w:sz="0" w:space="0" w:color="auto"/>
            <w:left w:val="none" w:sz="0" w:space="0" w:color="auto"/>
            <w:bottom w:val="none" w:sz="0" w:space="0" w:color="auto"/>
            <w:right w:val="none" w:sz="0" w:space="0" w:color="auto"/>
          </w:divBdr>
        </w:div>
        <w:div w:id="2049793741">
          <w:marLeft w:val="640"/>
          <w:marRight w:val="0"/>
          <w:marTop w:val="0"/>
          <w:marBottom w:val="0"/>
          <w:divBdr>
            <w:top w:val="none" w:sz="0" w:space="0" w:color="auto"/>
            <w:left w:val="none" w:sz="0" w:space="0" w:color="auto"/>
            <w:bottom w:val="none" w:sz="0" w:space="0" w:color="auto"/>
            <w:right w:val="none" w:sz="0" w:space="0" w:color="auto"/>
          </w:divBdr>
        </w:div>
        <w:div w:id="2074235505">
          <w:marLeft w:val="640"/>
          <w:marRight w:val="0"/>
          <w:marTop w:val="0"/>
          <w:marBottom w:val="0"/>
          <w:divBdr>
            <w:top w:val="none" w:sz="0" w:space="0" w:color="auto"/>
            <w:left w:val="none" w:sz="0" w:space="0" w:color="auto"/>
            <w:bottom w:val="none" w:sz="0" w:space="0" w:color="auto"/>
            <w:right w:val="none" w:sz="0" w:space="0" w:color="auto"/>
          </w:divBdr>
        </w:div>
      </w:divsChild>
    </w:div>
    <w:div w:id="2033221417">
      <w:bodyDiv w:val="1"/>
      <w:marLeft w:val="0"/>
      <w:marRight w:val="0"/>
      <w:marTop w:val="0"/>
      <w:marBottom w:val="0"/>
      <w:divBdr>
        <w:top w:val="none" w:sz="0" w:space="0" w:color="auto"/>
        <w:left w:val="none" w:sz="0" w:space="0" w:color="auto"/>
        <w:bottom w:val="none" w:sz="0" w:space="0" w:color="auto"/>
        <w:right w:val="none" w:sz="0" w:space="0" w:color="auto"/>
      </w:divBdr>
      <w:divsChild>
        <w:div w:id="61562675">
          <w:marLeft w:val="640"/>
          <w:marRight w:val="0"/>
          <w:marTop w:val="0"/>
          <w:marBottom w:val="0"/>
          <w:divBdr>
            <w:top w:val="none" w:sz="0" w:space="0" w:color="auto"/>
            <w:left w:val="none" w:sz="0" w:space="0" w:color="auto"/>
            <w:bottom w:val="none" w:sz="0" w:space="0" w:color="auto"/>
            <w:right w:val="none" w:sz="0" w:space="0" w:color="auto"/>
          </w:divBdr>
        </w:div>
        <w:div w:id="137185682">
          <w:marLeft w:val="640"/>
          <w:marRight w:val="0"/>
          <w:marTop w:val="0"/>
          <w:marBottom w:val="0"/>
          <w:divBdr>
            <w:top w:val="none" w:sz="0" w:space="0" w:color="auto"/>
            <w:left w:val="none" w:sz="0" w:space="0" w:color="auto"/>
            <w:bottom w:val="none" w:sz="0" w:space="0" w:color="auto"/>
            <w:right w:val="none" w:sz="0" w:space="0" w:color="auto"/>
          </w:divBdr>
        </w:div>
        <w:div w:id="180631289">
          <w:marLeft w:val="640"/>
          <w:marRight w:val="0"/>
          <w:marTop w:val="0"/>
          <w:marBottom w:val="0"/>
          <w:divBdr>
            <w:top w:val="none" w:sz="0" w:space="0" w:color="auto"/>
            <w:left w:val="none" w:sz="0" w:space="0" w:color="auto"/>
            <w:bottom w:val="none" w:sz="0" w:space="0" w:color="auto"/>
            <w:right w:val="none" w:sz="0" w:space="0" w:color="auto"/>
          </w:divBdr>
        </w:div>
        <w:div w:id="247424066">
          <w:marLeft w:val="640"/>
          <w:marRight w:val="0"/>
          <w:marTop w:val="0"/>
          <w:marBottom w:val="0"/>
          <w:divBdr>
            <w:top w:val="none" w:sz="0" w:space="0" w:color="auto"/>
            <w:left w:val="none" w:sz="0" w:space="0" w:color="auto"/>
            <w:bottom w:val="none" w:sz="0" w:space="0" w:color="auto"/>
            <w:right w:val="none" w:sz="0" w:space="0" w:color="auto"/>
          </w:divBdr>
        </w:div>
        <w:div w:id="275259911">
          <w:marLeft w:val="640"/>
          <w:marRight w:val="0"/>
          <w:marTop w:val="0"/>
          <w:marBottom w:val="0"/>
          <w:divBdr>
            <w:top w:val="none" w:sz="0" w:space="0" w:color="auto"/>
            <w:left w:val="none" w:sz="0" w:space="0" w:color="auto"/>
            <w:bottom w:val="none" w:sz="0" w:space="0" w:color="auto"/>
            <w:right w:val="none" w:sz="0" w:space="0" w:color="auto"/>
          </w:divBdr>
        </w:div>
        <w:div w:id="307980376">
          <w:marLeft w:val="640"/>
          <w:marRight w:val="0"/>
          <w:marTop w:val="0"/>
          <w:marBottom w:val="0"/>
          <w:divBdr>
            <w:top w:val="none" w:sz="0" w:space="0" w:color="auto"/>
            <w:left w:val="none" w:sz="0" w:space="0" w:color="auto"/>
            <w:bottom w:val="none" w:sz="0" w:space="0" w:color="auto"/>
            <w:right w:val="none" w:sz="0" w:space="0" w:color="auto"/>
          </w:divBdr>
        </w:div>
        <w:div w:id="479687604">
          <w:marLeft w:val="640"/>
          <w:marRight w:val="0"/>
          <w:marTop w:val="0"/>
          <w:marBottom w:val="0"/>
          <w:divBdr>
            <w:top w:val="none" w:sz="0" w:space="0" w:color="auto"/>
            <w:left w:val="none" w:sz="0" w:space="0" w:color="auto"/>
            <w:bottom w:val="none" w:sz="0" w:space="0" w:color="auto"/>
            <w:right w:val="none" w:sz="0" w:space="0" w:color="auto"/>
          </w:divBdr>
        </w:div>
        <w:div w:id="508108571">
          <w:marLeft w:val="640"/>
          <w:marRight w:val="0"/>
          <w:marTop w:val="0"/>
          <w:marBottom w:val="0"/>
          <w:divBdr>
            <w:top w:val="none" w:sz="0" w:space="0" w:color="auto"/>
            <w:left w:val="none" w:sz="0" w:space="0" w:color="auto"/>
            <w:bottom w:val="none" w:sz="0" w:space="0" w:color="auto"/>
            <w:right w:val="none" w:sz="0" w:space="0" w:color="auto"/>
          </w:divBdr>
        </w:div>
        <w:div w:id="530458913">
          <w:marLeft w:val="640"/>
          <w:marRight w:val="0"/>
          <w:marTop w:val="0"/>
          <w:marBottom w:val="0"/>
          <w:divBdr>
            <w:top w:val="none" w:sz="0" w:space="0" w:color="auto"/>
            <w:left w:val="none" w:sz="0" w:space="0" w:color="auto"/>
            <w:bottom w:val="none" w:sz="0" w:space="0" w:color="auto"/>
            <w:right w:val="none" w:sz="0" w:space="0" w:color="auto"/>
          </w:divBdr>
        </w:div>
        <w:div w:id="564487145">
          <w:marLeft w:val="640"/>
          <w:marRight w:val="0"/>
          <w:marTop w:val="0"/>
          <w:marBottom w:val="0"/>
          <w:divBdr>
            <w:top w:val="none" w:sz="0" w:space="0" w:color="auto"/>
            <w:left w:val="none" w:sz="0" w:space="0" w:color="auto"/>
            <w:bottom w:val="none" w:sz="0" w:space="0" w:color="auto"/>
            <w:right w:val="none" w:sz="0" w:space="0" w:color="auto"/>
          </w:divBdr>
        </w:div>
        <w:div w:id="573440268">
          <w:marLeft w:val="640"/>
          <w:marRight w:val="0"/>
          <w:marTop w:val="0"/>
          <w:marBottom w:val="0"/>
          <w:divBdr>
            <w:top w:val="none" w:sz="0" w:space="0" w:color="auto"/>
            <w:left w:val="none" w:sz="0" w:space="0" w:color="auto"/>
            <w:bottom w:val="none" w:sz="0" w:space="0" w:color="auto"/>
            <w:right w:val="none" w:sz="0" w:space="0" w:color="auto"/>
          </w:divBdr>
        </w:div>
        <w:div w:id="717124781">
          <w:marLeft w:val="640"/>
          <w:marRight w:val="0"/>
          <w:marTop w:val="0"/>
          <w:marBottom w:val="0"/>
          <w:divBdr>
            <w:top w:val="none" w:sz="0" w:space="0" w:color="auto"/>
            <w:left w:val="none" w:sz="0" w:space="0" w:color="auto"/>
            <w:bottom w:val="none" w:sz="0" w:space="0" w:color="auto"/>
            <w:right w:val="none" w:sz="0" w:space="0" w:color="auto"/>
          </w:divBdr>
        </w:div>
        <w:div w:id="1080711210">
          <w:marLeft w:val="640"/>
          <w:marRight w:val="0"/>
          <w:marTop w:val="0"/>
          <w:marBottom w:val="0"/>
          <w:divBdr>
            <w:top w:val="none" w:sz="0" w:space="0" w:color="auto"/>
            <w:left w:val="none" w:sz="0" w:space="0" w:color="auto"/>
            <w:bottom w:val="none" w:sz="0" w:space="0" w:color="auto"/>
            <w:right w:val="none" w:sz="0" w:space="0" w:color="auto"/>
          </w:divBdr>
        </w:div>
        <w:div w:id="1209344789">
          <w:marLeft w:val="640"/>
          <w:marRight w:val="0"/>
          <w:marTop w:val="0"/>
          <w:marBottom w:val="0"/>
          <w:divBdr>
            <w:top w:val="none" w:sz="0" w:space="0" w:color="auto"/>
            <w:left w:val="none" w:sz="0" w:space="0" w:color="auto"/>
            <w:bottom w:val="none" w:sz="0" w:space="0" w:color="auto"/>
            <w:right w:val="none" w:sz="0" w:space="0" w:color="auto"/>
          </w:divBdr>
        </w:div>
        <w:div w:id="1243762380">
          <w:marLeft w:val="640"/>
          <w:marRight w:val="0"/>
          <w:marTop w:val="0"/>
          <w:marBottom w:val="0"/>
          <w:divBdr>
            <w:top w:val="none" w:sz="0" w:space="0" w:color="auto"/>
            <w:left w:val="none" w:sz="0" w:space="0" w:color="auto"/>
            <w:bottom w:val="none" w:sz="0" w:space="0" w:color="auto"/>
            <w:right w:val="none" w:sz="0" w:space="0" w:color="auto"/>
          </w:divBdr>
        </w:div>
        <w:div w:id="1369379543">
          <w:marLeft w:val="640"/>
          <w:marRight w:val="0"/>
          <w:marTop w:val="0"/>
          <w:marBottom w:val="0"/>
          <w:divBdr>
            <w:top w:val="none" w:sz="0" w:space="0" w:color="auto"/>
            <w:left w:val="none" w:sz="0" w:space="0" w:color="auto"/>
            <w:bottom w:val="none" w:sz="0" w:space="0" w:color="auto"/>
            <w:right w:val="none" w:sz="0" w:space="0" w:color="auto"/>
          </w:divBdr>
        </w:div>
        <w:div w:id="1407024517">
          <w:marLeft w:val="640"/>
          <w:marRight w:val="0"/>
          <w:marTop w:val="0"/>
          <w:marBottom w:val="0"/>
          <w:divBdr>
            <w:top w:val="none" w:sz="0" w:space="0" w:color="auto"/>
            <w:left w:val="none" w:sz="0" w:space="0" w:color="auto"/>
            <w:bottom w:val="none" w:sz="0" w:space="0" w:color="auto"/>
            <w:right w:val="none" w:sz="0" w:space="0" w:color="auto"/>
          </w:divBdr>
        </w:div>
        <w:div w:id="1490054429">
          <w:marLeft w:val="640"/>
          <w:marRight w:val="0"/>
          <w:marTop w:val="0"/>
          <w:marBottom w:val="0"/>
          <w:divBdr>
            <w:top w:val="none" w:sz="0" w:space="0" w:color="auto"/>
            <w:left w:val="none" w:sz="0" w:space="0" w:color="auto"/>
            <w:bottom w:val="none" w:sz="0" w:space="0" w:color="auto"/>
            <w:right w:val="none" w:sz="0" w:space="0" w:color="auto"/>
          </w:divBdr>
        </w:div>
        <w:div w:id="1515873667">
          <w:marLeft w:val="640"/>
          <w:marRight w:val="0"/>
          <w:marTop w:val="0"/>
          <w:marBottom w:val="0"/>
          <w:divBdr>
            <w:top w:val="none" w:sz="0" w:space="0" w:color="auto"/>
            <w:left w:val="none" w:sz="0" w:space="0" w:color="auto"/>
            <w:bottom w:val="none" w:sz="0" w:space="0" w:color="auto"/>
            <w:right w:val="none" w:sz="0" w:space="0" w:color="auto"/>
          </w:divBdr>
        </w:div>
        <w:div w:id="1573005294">
          <w:marLeft w:val="640"/>
          <w:marRight w:val="0"/>
          <w:marTop w:val="0"/>
          <w:marBottom w:val="0"/>
          <w:divBdr>
            <w:top w:val="none" w:sz="0" w:space="0" w:color="auto"/>
            <w:left w:val="none" w:sz="0" w:space="0" w:color="auto"/>
            <w:bottom w:val="none" w:sz="0" w:space="0" w:color="auto"/>
            <w:right w:val="none" w:sz="0" w:space="0" w:color="auto"/>
          </w:divBdr>
        </w:div>
        <w:div w:id="1731802841">
          <w:marLeft w:val="640"/>
          <w:marRight w:val="0"/>
          <w:marTop w:val="0"/>
          <w:marBottom w:val="0"/>
          <w:divBdr>
            <w:top w:val="none" w:sz="0" w:space="0" w:color="auto"/>
            <w:left w:val="none" w:sz="0" w:space="0" w:color="auto"/>
            <w:bottom w:val="none" w:sz="0" w:space="0" w:color="auto"/>
            <w:right w:val="none" w:sz="0" w:space="0" w:color="auto"/>
          </w:divBdr>
        </w:div>
        <w:div w:id="1801530358">
          <w:marLeft w:val="640"/>
          <w:marRight w:val="0"/>
          <w:marTop w:val="0"/>
          <w:marBottom w:val="0"/>
          <w:divBdr>
            <w:top w:val="none" w:sz="0" w:space="0" w:color="auto"/>
            <w:left w:val="none" w:sz="0" w:space="0" w:color="auto"/>
            <w:bottom w:val="none" w:sz="0" w:space="0" w:color="auto"/>
            <w:right w:val="none" w:sz="0" w:space="0" w:color="auto"/>
          </w:divBdr>
        </w:div>
        <w:div w:id="1842353542">
          <w:marLeft w:val="640"/>
          <w:marRight w:val="0"/>
          <w:marTop w:val="0"/>
          <w:marBottom w:val="0"/>
          <w:divBdr>
            <w:top w:val="none" w:sz="0" w:space="0" w:color="auto"/>
            <w:left w:val="none" w:sz="0" w:space="0" w:color="auto"/>
            <w:bottom w:val="none" w:sz="0" w:space="0" w:color="auto"/>
            <w:right w:val="none" w:sz="0" w:space="0" w:color="auto"/>
          </w:divBdr>
        </w:div>
        <w:div w:id="1849826761">
          <w:marLeft w:val="640"/>
          <w:marRight w:val="0"/>
          <w:marTop w:val="0"/>
          <w:marBottom w:val="0"/>
          <w:divBdr>
            <w:top w:val="none" w:sz="0" w:space="0" w:color="auto"/>
            <w:left w:val="none" w:sz="0" w:space="0" w:color="auto"/>
            <w:bottom w:val="none" w:sz="0" w:space="0" w:color="auto"/>
            <w:right w:val="none" w:sz="0" w:space="0" w:color="auto"/>
          </w:divBdr>
        </w:div>
        <w:div w:id="1885212193">
          <w:marLeft w:val="640"/>
          <w:marRight w:val="0"/>
          <w:marTop w:val="0"/>
          <w:marBottom w:val="0"/>
          <w:divBdr>
            <w:top w:val="none" w:sz="0" w:space="0" w:color="auto"/>
            <w:left w:val="none" w:sz="0" w:space="0" w:color="auto"/>
            <w:bottom w:val="none" w:sz="0" w:space="0" w:color="auto"/>
            <w:right w:val="none" w:sz="0" w:space="0" w:color="auto"/>
          </w:divBdr>
        </w:div>
        <w:div w:id="1916742889">
          <w:marLeft w:val="640"/>
          <w:marRight w:val="0"/>
          <w:marTop w:val="0"/>
          <w:marBottom w:val="0"/>
          <w:divBdr>
            <w:top w:val="none" w:sz="0" w:space="0" w:color="auto"/>
            <w:left w:val="none" w:sz="0" w:space="0" w:color="auto"/>
            <w:bottom w:val="none" w:sz="0" w:space="0" w:color="auto"/>
            <w:right w:val="none" w:sz="0" w:space="0" w:color="auto"/>
          </w:divBdr>
        </w:div>
        <w:div w:id="1968463162">
          <w:marLeft w:val="640"/>
          <w:marRight w:val="0"/>
          <w:marTop w:val="0"/>
          <w:marBottom w:val="0"/>
          <w:divBdr>
            <w:top w:val="none" w:sz="0" w:space="0" w:color="auto"/>
            <w:left w:val="none" w:sz="0" w:space="0" w:color="auto"/>
            <w:bottom w:val="none" w:sz="0" w:space="0" w:color="auto"/>
            <w:right w:val="none" w:sz="0" w:space="0" w:color="auto"/>
          </w:divBdr>
        </w:div>
        <w:div w:id="2037340731">
          <w:marLeft w:val="640"/>
          <w:marRight w:val="0"/>
          <w:marTop w:val="0"/>
          <w:marBottom w:val="0"/>
          <w:divBdr>
            <w:top w:val="none" w:sz="0" w:space="0" w:color="auto"/>
            <w:left w:val="none" w:sz="0" w:space="0" w:color="auto"/>
            <w:bottom w:val="none" w:sz="0" w:space="0" w:color="auto"/>
            <w:right w:val="none" w:sz="0" w:space="0" w:color="auto"/>
          </w:divBdr>
        </w:div>
        <w:div w:id="2049257953">
          <w:marLeft w:val="640"/>
          <w:marRight w:val="0"/>
          <w:marTop w:val="0"/>
          <w:marBottom w:val="0"/>
          <w:divBdr>
            <w:top w:val="none" w:sz="0" w:space="0" w:color="auto"/>
            <w:left w:val="none" w:sz="0" w:space="0" w:color="auto"/>
            <w:bottom w:val="none" w:sz="0" w:space="0" w:color="auto"/>
            <w:right w:val="none" w:sz="0" w:space="0" w:color="auto"/>
          </w:divBdr>
        </w:div>
        <w:div w:id="2112847206">
          <w:marLeft w:val="640"/>
          <w:marRight w:val="0"/>
          <w:marTop w:val="0"/>
          <w:marBottom w:val="0"/>
          <w:divBdr>
            <w:top w:val="none" w:sz="0" w:space="0" w:color="auto"/>
            <w:left w:val="none" w:sz="0" w:space="0" w:color="auto"/>
            <w:bottom w:val="none" w:sz="0" w:space="0" w:color="auto"/>
            <w:right w:val="none" w:sz="0" w:space="0" w:color="auto"/>
          </w:divBdr>
        </w:div>
        <w:div w:id="2132939484">
          <w:marLeft w:val="640"/>
          <w:marRight w:val="0"/>
          <w:marTop w:val="0"/>
          <w:marBottom w:val="0"/>
          <w:divBdr>
            <w:top w:val="none" w:sz="0" w:space="0" w:color="auto"/>
            <w:left w:val="none" w:sz="0" w:space="0" w:color="auto"/>
            <w:bottom w:val="none" w:sz="0" w:space="0" w:color="auto"/>
            <w:right w:val="none" w:sz="0" w:space="0" w:color="auto"/>
          </w:divBdr>
        </w:div>
      </w:divsChild>
    </w:div>
    <w:div w:id="2034572064">
      <w:bodyDiv w:val="1"/>
      <w:marLeft w:val="0"/>
      <w:marRight w:val="0"/>
      <w:marTop w:val="0"/>
      <w:marBottom w:val="0"/>
      <w:divBdr>
        <w:top w:val="none" w:sz="0" w:space="0" w:color="auto"/>
        <w:left w:val="none" w:sz="0" w:space="0" w:color="auto"/>
        <w:bottom w:val="none" w:sz="0" w:space="0" w:color="auto"/>
        <w:right w:val="none" w:sz="0" w:space="0" w:color="auto"/>
      </w:divBdr>
      <w:divsChild>
        <w:div w:id="995307050">
          <w:marLeft w:val="640"/>
          <w:marRight w:val="0"/>
          <w:marTop w:val="0"/>
          <w:marBottom w:val="0"/>
          <w:divBdr>
            <w:top w:val="none" w:sz="0" w:space="0" w:color="auto"/>
            <w:left w:val="none" w:sz="0" w:space="0" w:color="auto"/>
            <w:bottom w:val="none" w:sz="0" w:space="0" w:color="auto"/>
            <w:right w:val="none" w:sz="0" w:space="0" w:color="auto"/>
          </w:divBdr>
        </w:div>
        <w:div w:id="147481184">
          <w:marLeft w:val="640"/>
          <w:marRight w:val="0"/>
          <w:marTop w:val="0"/>
          <w:marBottom w:val="0"/>
          <w:divBdr>
            <w:top w:val="none" w:sz="0" w:space="0" w:color="auto"/>
            <w:left w:val="none" w:sz="0" w:space="0" w:color="auto"/>
            <w:bottom w:val="none" w:sz="0" w:space="0" w:color="auto"/>
            <w:right w:val="none" w:sz="0" w:space="0" w:color="auto"/>
          </w:divBdr>
        </w:div>
        <w:div w:id="880364522">
          <w:marLeft w:val="640"/>
          <w:marRight w:val="0"/>
          <w:marTop w:val="0"/>
          <w:marBottom w:val="0"/>
          <w:divBdr>
            <w:top w:val="none" w:sz="0" w:space="0" w:color="auto"/>
            <w:left w:val="none" w:sz="0" w:space="0" w:color="auto"/>
            <w:bottom w:val="none" w:sz="0" w:space="0" w:color="auto"/>
            <w:right w:val="none" w:sz="0" w:space="0" w:color="auto"/>
          </w:divBdr>
        </w:div>
        <w:div w:id="2026903949">
          <w:marLeft w:val="640"/>
          <w:marRight w:val="0"/>
          <w:marTop w:val="0"/>
          <w:marBottom w:val="0"/>
          <w:divBdr>
            <w:top w:val="none" w:sz="0" w:space="0" w:color="auto"/>
            <w:left w:val="none" w:sz="0" w:space="0" w:color="auto"/>
            <w:bottom w:val="none" w:sz="0" w:space="0" w:color="auto"/>
            <w:right w:val="none" w:sz="0" w:space="0" w:color="auto"/>
          </w:divBdr>
        </w:div>
        <w:div w:id="1190873127">
          <w:marLeft w:val="640"/>
          <w:marRight w:val="0"/>
          <w:marTop w:val="0"/>
          <w:marBottom w:val="0"/>
          <w:divBdr>
            <w:top w:val="none" w:sz="0" w:space="0" w:color="auto"/>
            <w:left w:val="none" w:sz="0" w:space="0" w:color="auto"/>
            <w:bottom w:val="none" w:sz="0" w:space="0" w:color="auto"/>
            <w:right w:val="none" w:sz="0" w:space="0" w:color="auto"/>
          </w:divBdr>
        </w:div>
        <w:div w:id="189299881">
          <w:marLeft w:val="640"/>
          <w:marRight w:val="0"/>
          <w:marTop w:val="0"/>
          <w:marBottom w:val="0"/>
          <w:divBdr>
            <w:top w:val="none" w:sz="0" w:space="0" w:color="auto"/>
            <w:left w:val="none" w:sz="0" w:space="0" w:color="auto"/>
            <w:bottom w:val="none" w:sz="0" w:space="0" w:color="auto"/>
            <w:right w:val="none" w:sz="0" w:space="0" w:color="auto"/>
          </w:divBdr>
        </w:div>
        <w:div w:id="436826933">
          <w:marLeft w:val="640"/>
          <w:marRight w:val="0"/>
          <w:marTop w:val="0"/>
          <w:marBottom w:val="0"/>
          <w:divBdr>
            <w:top w:val="none" w:sz="0" w:space="0" w:color="auto"/>
            <w:left w:val="none" w:sz="0" w:space="0" w:color="auto"/>
            <w:bottom w:val="none" w:sz="0" w:space="0" w:color="auto"/>
            <w:right w:val="none" w:sz="0" w:space="0" w:color="auto"/>
          </w:divBdr>
        </w:div>
        <w:div w:id="1339192523">
          <w:marLeft w:val="640"/>
          <w:marRight w:val="0"/>
          <w:marTop w:val="0"/>
          <w:marBottom w:val="0"/>
          <w:divBdr>
            <w:top w:val="none" w:sz="0" w:space="0" w:color="auto"/>
            <w:left w:val="none" w:sz="0" w:space="0" w:color="auto"/>
            <w:bottom w:val="none" w:sz="0" w:space="0" w:color="auto"/>
            <w:right w:val="none" w:sz="0" w:space="0" w:color="auto"/>
          </w:divBdr>
        </w:div>
        <w:div w:id="870069153">
          <w:marLeft w:val="640"/>
          <w:marRight w:val="0"/>
          <w:marTop w:val="0"/>
          <w:marBottom w:val="0"/>
          <w:divBdr>
            <w:top w:val="none" w:sz="0" w:space="0" w:color="auto"/>
            <w:left w:val="none" w:sz="0" w:space="0" w:color="auto"/>
            <w:bottom w:val="none" w:sz="0" w:space="0" w:color="auto"/>
            <w:right w:val="none" w:sz="0" w:space="0" w:color="auto"/>
          </w:divBdr>
        </w:div>
        <w:div w:id="971522299">
          <w:marLeft w:val="640"/>
          <w:marRight w:val="0"/>
          <w:marTop w:val="0"/>
          <w:marBottom w:val="0"/>
          <w:divBdr>
            <w:top w:val="none" w:sz="0" w:space="0" w:color="auto"/>
            <w:left w:val="none" w:sz="0" w:space="0" w:color="auto"/>
            <w:bottom w:val="none" w:sz="0" w:space="0" w:color="auto"/>
            <w:right w:val="none" w:sz="0" w:space="0" w:color="auto"/>
          </w:divBdr>
        </w:div>
        <w:div w:id="2132164819">
          <w:marLeft w:val="640"/>
          <w:marRight w:val="0"/>
          <w:marTop w:val="0"/>
          <w:marBottom w:val="0"/>
          <w:divBdr>
            <w:top w:val="none" w:sz="0" w:space="0" w:color="auto"/>
            <w:left w:val="none" w:sz="0" w:space="0" w:color="auto"/>
            <w:bottom w:val="none" w:sz="0" w:space="0" w:color="auto"/>
            <w:right w:val="none" w:sz="0" w:space="0" w:color="auto"/>
          </w:divBdr>
        </w:div>
        <w:div w:id="1802066083">
          <w:marLeft w:val="640"/>
          <w:marRight w:val="0"/>
          <w:marTop w:val="0"/>
          <w:marBottom w:val="0"/>
          <w:divBdr>
            <w:top w:val="none" w:sz="0" w:space="0" w:color="auto"/>
            <w:left w:val="none" w:sz="0" w:space="0" w:color="auto"/>
            <w:bottom w:val="none" w:sz="0" w:space="0" w:color="auto"/>
            <w:right w:val="none" w:sz="0" w:space="0" w:color="auto"/>
          </w:divBdr>
        </w:div>
        <w:div w:id="2139106481">
          <w:marLeft w:val="640"/>
          <w:marRight w:val="0"/>
          <w:marTop w:val="0"/>
          <w:marBottom w:val="0"/>
          <w:divBdr>
            <w:top w:val="none" w:sz="0" w:space="0" w:color="auto"/>
            <w:left w:val="none" w:sz="0" w:space="0" w:color="auto"/>
            <w:bottom w:val="none" w:sz="0" w:space="0" w:color="auto"/>
            <w:right w:val="none" w:sz="0" w:space="0" w:color="auto"/>
          </w:divBdr>
        </w:div>
        <w:div w:id="506747299">
          <w:marLeft w:val="640"/>
          <w:marRight w:val="0"/>
          <w:marTop w:val="0"/>
          <w:marBottom w:val="0"/>
          <w:divBdr>
            <w:top w:val="none" w:sz="0" w:space="0" w:color="auto"/>
            <w:left w:val="none" w:sz="0" w:space="0" w:color="auto"/>
            <w:bottom w:val="none" w:sz="0" w:space="0" w:color="auto"/>
            <w:right w:val="none" w:sz="0" w:space="0" w:color="auto"/>
          </w:divBdr>
        </w:div>
        <w:div w:id="1712531555">
          <w:marLeft w:val="640"/>
          <w:marRight w:val="0"/>
          <w:marTop w:val="0"/>
          <w:marBottom w:val="0"/>
          <w:divBdr>
            <w:top w:val="none" w:sz="0" w:space="0" w:color="auto"/>
            <w:left w:val="none" w:sz="0" w:space="0" w:color="auto"/>
            <w:bottom w:val="none" w:sz="0" w:space="0" w:color="auto"/>
            <w:right w:val="none" w:sz="0" w:space="0" w:color="auto"/>
          </w:divBdr>
        </w:div>
        <w:div w:id="2039427975">
          <w:marLeft w:val="640"/>
          <w:marRight w:val="0"/>
          <w:marTop w:val="0"/>
          <w:marBottom w:val="0"/>
          <w:divBdr>
            <w:top w:val="none" w:sz="0" w:space="0" w:color="auto"/>
            <w:left w:val="none" w:sz="0" w:space="0" w:color="auto"/>
            <w:bottom w:val="none" w:sz="0" w:space="0" w:color="auto"/>
            <w:right w:val="none" w:sz="0" w:space="0" w:color="auto"/>
          </w:divBdr>
        </w:div>
        <w:div w:id="1749230577">
          <w:marLeft w:val="640"/>
          <w:marRight w:val="0"/>
          <w:marTop w:val="0"/>
          <w:marBottom w:val="0"/>
          <w:divBdr>
            <w:top w:val="none" w:sz="0" w:space="0" w:color="auto"/>
            <w:left w:val="none" w:sz="0" w:space="0" w:color="auto"/>
            <w:bottom w:val="none" w:sz="0" w:space="0" w:color="auto"/>
            <w:right w:val="none" w:sz="0" w:space="0" w:color="auto"/>
          </w:divBdr>
        </w:div>
        <w:div w:id="1896770858">
          <w:marLeft w:val="640"/>
          <w:marRight w:val="0"/>
          <w:marTop w:val="0"/>
          <w:marBottom w:val="0"/>
          <w:divBdr>
            <w:top w:val="none" w:sz="0" w:space="0" w:color="auto"/>
            <w:left w:val="none" w:sz="0" w:space="0" w:color="auto"/>
            <w:bottom w:val="none" w:sz="0" w:space="0" w:color="auto"/>
            <w:right w:val="none" w:sz="0" w:space="0" w:color="auto"/>
          </w:divBdr>
        </w:div>
        <w:div w:id="510797202">
          <w:marLeft w:val="640"/>
          <w:marRight w:val="0"/>
          <w:marTop w:val="0"/>
          <w:marBottom w:val="0"/>
          <w:divBdr>
            <w:top w:val="none" w:sz="0" w:space="0" w:color="auto"/>
            <w:left w:val="none" w:sz="0" w:space="0" w:color="auto"/>
            <w:bottom w:val="none" w:sz="0" w:space="0" w:color="auto"/>
            <w:right w:val="none" w:sz="0" w:space="0" w:color="auto"/>
          </w:divBdr>
        </w:div>
        <w:div w:id="1846169556">
          <w:marLeft w:val="640"/>
          <w:marRight w:val="0"/>
          <w:marTop w:val="0"/>
          <w:marBottom w:val="0"/>
          <w:divBdr>
            <w:top w:val="none" w:sz="0" w:space="0" w:color="auto"/>
            <w:left w:val="none" w:sz="0" w:space="0" w:color="auto"/>
            <w:bottom w:val="none" w:sz="0" w:space="0" w:color="auto"/>
            <w:right w:val="none" w:sz="0" w:space="0" w:color="auto"/>
          </w:divBdr>
        </w:div>
        <w:div w:id="628819719">
          <w:marLeft w:val="640"/>
          <w:marRight w:val="0"/>
          <w:marTop w:val="0"/>
          <w:marBottom w:val="0"/>
          <w:divBdr>
            <w:top w:val="none" w:sz="0" w:space="0" w:color="auto"/>
            <w:left w:val="none" w:sz="0" w:space="0" w:color="auto"/>
            <w:bottom w:val="none" w:sz="0" w:space="0" w:color="auto"/>
            <w:right w:val="none" w:sz="0" w:space="0" w:color="auto"/>
          </w:divBdr>
        </w:div>
        <w:div w:id="506336193">
          <w:marLeft w:val="640"/>
          <w:marRight w:val="0"/>
          <w:marTop w:val="0"/>
          <w:marBottom w:val="0"/>
          <w:divBdr>
            <w:top w:val="none" w:sz="0" w:space="0" w:color="auto"/>
            <w:left w:val="none" w:sz="0" w:space="0" w:color="auto"/>
            <w:bottom w:val="none" w:sz="0" w:space="0" w:color="auto"/>
            <w:right w:val="none" w:sz="0" w:space="0" w:color="auto"/>
          </w:divBdr>
        </w:div>
        <w:div w:id="1909419686">
          <w:marLeft w:val="640"/>
          <w:marRight w:val="0"/>
          <w:marTop w:val="0"/>
          <w:marBottom w:val="0"/>
          <w:divBdr>
            <w:top w:val="none" w:sz="0" w:space="0" w:color="auto"/>
            <w:left w:val="none" w:sz="0" w:space="0" w:color="auto"/>
            <w:bottom w:val="none" w:sz="0" w:space="0" w:color="auto"/>
            <w:right w:val="none" w:sz="0" w:space="0" w:color="auto"/>
          </w:divBdr>
        </w:div>
        <w:div w:id="119080834">
          <w:marLeft w:val="640"/>
          <w:marRight w:val="0"/>
          <w:marTop w:val="0"/>
          <w:marBottom w:val="0"/>
          <w:divBdr>
            <w:top w:val="none" w:sz="0" w:space="0" w:color="auto"/>
            <w:left w:val="none" w:sz="0" w:space="0" w:color="auto"/>
            <w:bottom w:val="none" w:sz="0" w:space="0" w:color="auto"/>
            <w:right w:val="none" w:sz="0" w:space="0" w:color="auto"/>
          </w:divBdr>
        </w:div>
        <w:div w:id="28459633">
          <w:marLeft w:val="640"/>
          <w:marRight w:val="0"/>
          <w:marTop w:val="0"/>
          <w:marBottom w:val="0"/>
          <w:divBdr>
            <w:top w:val="none" w:sz="0" w:space="0" w:color="auto"/>
            <w:left w:val="none" w:sz="0" w:space="0" w:color="auto"/>
            <w:bottom w:val="none" w:sz="0" w:space="0" w:color="auto"/>
            <w:right w:val="none" w:sz="0" w:space="0" w:color="auto"/>
          </w:divBdr>
        </w:div>
        <w:div w:id="115493424">
          <w:marLeft w:val="640"/>
          <w:marRight w:val="0"/>
          <w:marTop w:val="0"/>
          <w:marBottom w:val="0"/>
          <w:divBdr>
            <w:top w:val="none" w:sz="0" w:space="0" w:color="auto"/>
            <w:left w:val="none" w:sz="0" w:space="0" w:color="auto"/>
            <w:bottom w:val="none" w:sz="0" w:space="0" w:color="auto"/>
            <w:right w:val="none" w:sz="0" w:space="0" w:color="auto"/>
          </w:divBdr>
        </w:div>
        <w:div w:id="839657834">
          <w:marLeft w:val="640"/>
          <w:marRight w:val="0"/>
          <w:marTop w:val="0"/>
          <w:marBottom w:val="0"/>
          <w:divBdr>
            <w:top w:val="none" w:sz="0" w:space="0" w:color="auto"/>
            <w:left w:val="none" w:sz="0" w:space="0" w:color="auto"/>
            <w:bottom w:val="none" w:sz="0" w:space="0" w:color="auto"/>
            <w:right w:val="none" w:sz="0" w:space="0" w:color="auto"/>
          </w:divBdr>
        </w:div>
        <w:div w:id="1589920624">
          <w:marLeft w:val="640"/>
          <w:marRight w:val="0"/>
          <w:marTop w:val="0"/>
          <w:marBottom w:val="0"/>
          <w:divBdr>
            <w:top w:val="none" w:sz="0" w:space="0" w:color="auto"/>
            <w:left w:val="none" w:sz="0" w:space="0" w:color="auto"/>
            <w:bottom w:val="none" w:sz="0" w:space="0" w:color="auto"/>
            <w:right w:val="none" w:sz="0" w:space="0" w:color="auto"/>
          </w:divBdr>
        </w:div>
        <w:div w:id="1288776426">
          <w:marLeft w:val="640"/>
          <w:marRight w:val="0"/>
          <w:marTop w:val="0"/>
          <w:marBottom w:val="0"/>
          <w:divBdr>
            <w:top w:val="none" w:sz="0" w:space="0" w:color="auto"/>
            <w:left w:val="none" w:sz="0" w:space="0" w:color="auto"/>
            <w:bottom w:val="none" w:sz="0" w:space="0" w:color="auto"/>
            <w:right w:val="none" w:sz="0" w:space="0" w:color="auto"/>
          </w:divBdr>
        </w:div>
        <w:div w:id="1479417619">
          <w:marLeft w:val="640"/>
          <w:marRight w:val="0"/>
          <w:marTop w:val="0"/>
          <w:marBottom w:val="0"/>
          <w:divBdr>
            <w:top w:val="none" w:sz="0" w:space="0" w:color="auto"/>
            <w:left w:val="none" w:sz="0" w:space="0" w:color="auto"/>
            <w:bottom w:val="none" w:sz="0" w:space="0" w:color="auto"/>
            <w:right w:val="none" w:sz="0" w:space="0" w:color="auto"/>
          </w:divBdr>
        </w:div>
        <w:div w:id="1014570746">
          <w:marLeft w:val="640"/>
          <w:marRight w:val="0"/>
          <w:marTop w:val="0"/>
          <w:marBottom w:val="0"/>
          <w:divBdr>
            <w:top w:val="none" w:sz="0" w:space="0" w:color="auto"/>
            <w:left w:val="none" w:sz="0" w:space="0" w:color="auto"/>
            <w:bottom w:val="none" w:sz="0" w:space="0" w:color="auto"/>
            <w:right w:val="none" w:sz="0" w:space="0" w:color="auto"/>
          </w:divBdr>
        </w:div>
        <w:div w:id="1717008100">
          <w:marLeft w:val="640"/>
          <w:marRight w:val="0"/>
          <w:marTop w:val="0"/>
          <w:marBottom w:val="0"/>
          <w:divBdr>
            <w:top w:val="none" w:sz="0" w:space="0" w:color="auto"/>
            <w:left w:val="none" w:sz="0" w:space="0" w:color="auto"/>
            <w:bottom w:val="none" w:sz="0" w:space="0" w:color="auto"/>
            <w:right w:val="none" w:sz="0" w:space="0" w:color="auto"/>
          </w:divBdr>
        </w:div>
        <w:div w:id="801382677">
          <w:marLeft w:val="640"/>
          <w:marRight w:val="0"/>
          <w:marTop w:val="0"/>
          <w:marBottom w:val="0"/>
          <w:divBdr>
            <w:top w:val="none" w:sz="0" w:space="0" w:color="auto"/>
            <w:left w:val="none" w:sz="0" w:space="0" w:color="auto"/>
            <w:bottom w:val="none" w:sz="0" w:space="0" w:color="auto"/>
            <w:right w:val="none" w:sz="0" w:space="0" w:color="auto"/>
          </w:divBdr>
        </w:div>
        <w:div w:id="885064358">
          <w:marLeft w:val="640"/>
          <w:marRight w:val="0"/>
          <w:marTop w:val="0"/>
          <w:marBottom w:val="0"/>
          <w:divBdr>
            <w:top w:val="none" w:sz="0" w:space="0" w:color="auto"/>
            <w:left w:val="none" w:sz="0" w:space="0" w:color="auto"/>
            <w:bottom w:val="none" w:sz="0" w:space="0" w:color="auto"/>
            <w:right w:val="none" w:sz="0" w:space="0" w:color="auto"/>
          </w:divBdr>
        </w:div>
        <w:div w:id="786120265">
          <w:marLeft w:val="640"/>
          <w:marRight w:val="0"/>
          <w:marTop w:val="0"/>
          <w:marBottom w:val="0"/>
          <w:divBdr>
            <w:top w:val="none" w:sz="0" w:space="0" w:color="auto"/>
            <w:left w:val="none" w:sz="0" w:space="0" w:color="auto"/>
            <w:bottom w:val="none" w:sz="0" w:space="0" w:color="auto"/>
            <w:right w:val="none" w:sz="0" w:space="0" w:color="auto"/>
          </w:divBdr>
        </w:div>
        <w:div w:id="4551731">
          <w:marLeft w:val="640"/>
          <w:marRight w:val="0"/>
          <w:marTop w:val="0"/>
          <w:marBottom w:val="0"/>
          <w:divBdr>
            <w:top w:val="none" w:sz="0" w:space="0" w:color="auto"/>
            <w:left w:val="none" w:sz="0" w:space="0" w:color="auto"/>
            <w:bottom w:val="none" w:sz="0" w:space="0" w:color="auto"/>
            <w:right w:val="none" w:sz="0" w:space="0" w:color="auto"/>
          </w:divBdr>
        </w:div>
        <w:div w:id="1961758704">
          <w:marLeft w:val="640"/>
          <w:marRight w:val="0"/>
          <w:marTop w:val="0"/>
          <w:marBottom w:val="0"/>
          <w:divBdr>
            <w:top w:val="none" w:sz="0" w:space="0" w:color="auto"/>
            <w:left w:val="none" w:sz="0" w:space="0" w:color="auto"/>
            <w:bottom w:val="none" w:sz="0" w:space="0" w:color="auto"/>
            <w:right w:val="none" w:sz="0" w:space="0" w:color="auto"/>
          </w:divBdr>
        </w:div>
        <w:div w:id="1797328743">
          <w:marLeft w:val="640"/>
          <w:marRight w:val="0"/>
          <w:marTop w:val="0"/>
          <w:marBottom w:val="0"/>
          <w:divBdr>
            <w:top w:val="none" w:sz="0" w:space="0" w:color="auto"/>
            <w:left w:val="none" w:sz="0" w:space="0" w:color="auto"/>
            <w:bottom w:val="none" w:sz="0" w:space="0" w:color="auto"/>
            <w:right w:val="none" w:sz="0" w:space="0" w:color="auto"/>
          </w:divBdr>
        </w:div>
        <w:div w:id="1992055125">
          <w:marLeft w:val="640"/>
          <w:marRight w:val="0"/>
          <w:marTop w:val="0"/>
          <w:marBottom w:val="0"/>
          <w:divBdr>
            <w:top w:val="none" w:sz="0" w:space="0" w:color="auto"/>
            <w:left w:val="none" w:sz="0" w:space="0" w:color="auto"/>
            <w:bottom w:val="none" w:sz="0" w:space="0" w:color="auto"/>
            <w:right w:val="none" w:sz="0" w:space="0" w:color="auto"/>
          </w:divBdr>
        </w:div>
        <w:div w:id="682976426">
          <w:marLeft w:val="640"/>
          <w:marRight w:val="0"/>
          <w:marTop w:val="0"/>
          <w:marBottom w:val="0"/>
          <w:divBdr>
            <w:top w:val="none" w:sz="0" w:space="0" w:color="auto"/>
            <w:left w:val="none" w:sz="0" w:space="0" w:color="auto"/>
            <w:bottom w:val="none" w:sz="0" w:space="0" w:color="auto"/>
            <w:right w:val="none" w:sz="0" w:space="0" w:color="auto"/>
          </w:divBdr>
        </w:div>
        <w:div w:id="2009627216">
          <w:marLeft w:val="640"/>
          <w:marRight w:val="0"/>
          <w:marTop w:val="0"/>
          <w:marBottom w:val="0"/>
          <w:divBdr>
            <w:top w:val="none" w:sz="0" w:space="0" w:color="auto"/>
            <w:left w:val="none" w:sz="0" w:space="0" w:color="auto"/>
            <w:bottom w:val="none" w:sz="0" w:space="0" w:color="auto"/>
            <w:right w:val="none" w:sz="0" w:space="0" w:color="auto"/>
          </w:divBdr>
        </w:div>
        <w:div w:id="1883856648">
          <w:marLeft w:val="640"/>
          <w:marRight w:val="0"/>
          <w:marTop w:val="0"/>
          <w:marBottom w:val="0"/>
          <w:divBdr>
            <w:top w:val="none" w:sz="0" w:space="0" w:color="auto"/>
            <w:left w:val="none" w:sz="0" w:space="0" w:color="auto"/>
            <w:bottom w:val="none" w:sz="0" w:space="0" w:color="auto"/>
            <w:right w:val="none" w:sz="0" w:space="0" w:color="auto"/>
          </w:divBdr>
        </w:div>
        <w:div w:id="1322923039">
          <w:marLeft w:val="640"/>
          <w:marRight w:val="0"/>
          <w:marTop w:val="0"/>
          <w:marBottom w:val="0"/>
          <w:divBdr>
            <w:top w:val="none" w:sz="0" w:space="0" w:color="auto"/>
            <w:left w:val="none" w:sz="0" w:space="0" w:color="auto"/>
            <w:bottom w:val="none" w:sz="0" w:space="0" w:color="auto"/>
            <w:right w:val="none" w:sz="0" w:space="0" w:color="auto"/>
          </w:divBdr>
        </w:div>
        <w:div w:id="512771046">
          <w:marLeft w:val="640"/>
          <w:marRight w:val="0"/>
          <w:marTop w:val="0"/>
          <w:marBottom w:val="0"/>
          <w:divBdr>
            <w:top w:val="none" w:sz="0" w:space="0" w:color="auto"/>
            <w:left w:val="none" w:sz="0" w:space="0" w:color="auto"/>
            <w:bottom w:val="none" w:sz="0" w:space="0" w:color="auto"/>
            <w:right w:val="none" w:sz="0" w:space="0" w:color="auto"/>
          </w:divBdr>
        </w:div>
        <w:div w:id="1729453640">
          <w:marLeft w:val="640"/>
          <w:marRight w:val="0"/>
          <w:marTop w:val="0"/>
          <w:marBottom w:val="0"/>
          <w:divBdr>
            <w:top w:val="none" w:sz="0" w:space="0" w:color="auto"/>
            <w:left w:val="none" w:sz="0" w:space="0" w:color="auto"/>
            <w:bottom w:val="none" w:sz="0" w:space="0" w:color="auto"/>
            <w:right w:val="none" w:sz="0" w:space="0" w:color="auto"/>
          </w:divBdr>
        </w:div>
        <w:div w:id="78139097">
          <w:marLeft w:val="640"/>
          <w:marRight w:val="0"/>
          <w:marTop w:val="0"/>
          <w:marBottom w:val="0"/>
          <w:divBdr>
            <w:top w:val="none" w:sz="0" w:space="0" w:color="auto"/>
            <w:left w:val="none" w:sz="0" w:space="0" w:color="auto"/>
            <w:bottom w:val="none" w:sz="0" w:space="0" w:color="auto"/>
            <w:right w:val="none" w:sz="0" w:space="0" w:color="auto"/>
          </w:divBdr>
        </w:div>
        <w:div w:id="160202307">
          <w:marLeft w:val="640"/>
          <w:marRight w:val="0"/>
          <w:marTop w:val="0"/>
          <w:marBottom w:val="0"/>
          <w:divBdr>
            <w:top w:val="none" w:sz="0" w:space="0" w:color="auto"/>
            <w:left w:val="none" w:sz="0" w:space="0" w:color="auto"/>
            <w:bottom w:val="none" w:sz="0" w:space="0" w:color="auto"/>
            <w:right w:val="none" w:sz="0" w:space="0" w:color="auto"/>
          </w:divBdr>
        </w:div>
      </w:divsChild>
    </w:div>
    <w:div w:id="2041776233">
      <w:marLeft w:val="640"/>
      <w:marRight w:val="0"/>
      <w:marTop w:val="0"/>
      <w:marBottom w:val="0"/>
      <w:divBdr>
        <w:top w:val="none" w:sz="0" w:space="0" w:color="auto"/>
        <w:left w:val="none" w:sz="0" w:space="0" w:color="auto"/>
        <w:bottom w:val="none" w:sz="0" w:space="0" w:color="auto"/>
        <w:right w:val="none" w:sz="0" w:space="0" w:color="auto"/>
      </w:divBdr>
    </w:div>
    <w:div w:id="2048214621">
      <w:marLeft w:val="640"/>
      <w:marRight w:val="0"/>
      <w:marTop w:val="0"/>
      <w:marBottom w:val="0"/>
      <w:divBdr>
        <w:top w:val="none" w:sz="0" w:space="0" w:color="auto"/>
        <w:left w:val="none" w:sz="0" w:space="0" w:color="auto"/>
        <w:bottom w:val="none" w:sz="0" w:space="0" w:color="auto"/>
        <w:right w:val="none" w:sz="0" w:space="0" w:color="auto"/>
      </w:divBdr>
    </w:div>
    <w:div w:id="2052000548">
      <w:marLeft w:val="640"/>
      <w:marRight w:val="0"/>
      <w:marTop w:val="0"/>
      <w:marBottom w:val="0"/>
      <w:divBdr>
        <w:top w:val="none" w:sz="0" w:space="0" w:color="auto"/>
        <w:left w:val="none" w:sz="0" w:space="0" w:color="auto"/>
        <w:bottom w:val="none" w:sz="0" w:space="0" w:color="auto"/>
        <w:right w:val="none" w:sz="0" w:space="0" w:color="auto"/>
      </w:divBdr>
    </w:div>
    <w:div w:id="2053725219">
      <w:marLeft w:val="640"/>
      <w:marRight w:val="0"/>
      <w:marTop w:val="0"/>
      <w:marBottom w:val="0"/>
      <w:divBdr>
        <w:top w:val="none" w:sz="0" w:space="0" w:color="auto"/>
        <w:left w:val="none" w:sz="0" w:space="0" w:color="auto"/>
        <w:bottom w:val="none" w:sz="0" w:space="0" w:color="auto"/>
        <w:right w:val="none" w:sz="0" w:space="0" w:color="auto"/>
      </w:divBdr>
    </w:div>
    <w:div w:id="2054422631">
      <w:bodyDiv w:val="1"/>
      <w:marLeft w:val="0"/>
      <w:marRight w:val="0"/>
      <w:marTop w:val="0"/>
      <w:marBottom w:val="0"/>
      <w:divBdr>
        <w:top w:val="none" w:sz="0" w:space="0" w:color="auto"/>
        <w:left w:val="none" w:sz="0" w:space="0" w:color="auto"/>
        <w:bottom w:val="none" w:sz="0" w:space="0" w:color="auto"/>
        <w:right w:val="none" w:sz="0" w:space="0" w:color="auto"/>
      </w:divBdr>
      <w:divsChild>
        <w:div w:id="114258530">
          <w:marLeft w:val="640"/>
          <w:marRight w:val="0"/>
          <w:marTop w:val="0"/>
          <w:marBottom w:val="0"/>
          <w:divBdr>
            <w:top w:val="none" w:sz="0" w:space="0" w:color="auto"/>
            <w:left w:val="none" w:sz="0" w:space="0" w:color="auto"/>
            <w:bottom w:val="none" w:sz="0" w:space="0" w:color="auto"/>
            <w:right w:val="none" w:sz="0" w:space="0" w:color="auto"/>
          </w:divBdr>
        </w:div>
        <w:div w:id="133527697">
          <w:marLeft w:val="640"/>
          <w:marRight w:val="0"/>
          <w:marTop w:val="0"/>
          <w:marBottom w:val="0"/>
          <w:divBdr>
            <w:top w:val="none" w:sz="0" w:space="0" w:color="auto"/>
            <w:left w:val="none" w:sz="0" w:space="0" w:color="auto"/>
            <w:bottom w:val="none" w:sz="0" w:space="0" w:color="auto"/>
            <w:right w:val="none" w:sz="0" w:space="0" w:color="auto"/>
          </w:divBdr>
        </w:div>
        <w:div w:id="146018913">
          <w:marLeft w:val="640"/>
          <w:marRight w:val="0"/>
          <w:marTop w:val="0"/>
          <w:marBottom w:val="0"/>
          <w:divBdr>
            <w:top w:val="none" w:sz="0" w:space="0" w:color="auto"/>
            <w:left w:val="none" w:sz="0" w:space="0" w:color="auto"/>
            <w:bottom w:val="none" w:sz="0" w:space="0" w:color="auto"/>
            <w:right w:val="none" w:sz="0" w:space="0" w:color="auto"/>
          </w:divBdr>
        </w:div>
        <w:div w:id="198780755">
          <w:marLeft w:val="640"/>
          <w:marRight w:val="0"/>
          <w:marTop w:val="0"/>
          <w:marBottom w:val="0"/>
          <w:divBdr>
            <w:top w:val="none" w:sz="0" w:space="0" w:color="auto"/>
            <w:left w:val="none" w:sz="0" w:space="0" w:color="auto"/>
            <w:bottom w:val="none" w:sz="0" w:space="0" w:color="auto"/>
            <w:right w:val="none" w:sz="0" w:space="0" w:color="auto"/>
          </w:divBdr>
        </w:div>
        <w:div w:id="408701204">
          <w:marLeft w:val="640"/>
          <w:marRight w:val="0"/>
          <w:marTop w:val="0"/>
          <w:marBottom w:val="0"/>
          <w:divBdr>
            <w:top w:val="none" w:sz="0" w:space="0" w:color="auto"/>
            <w:left w:val="none" w:sz="0" w:space="0" w:color="auto"/>
            <w:bottom w:val="none" w:sz="0" w:space="0" w:color="auto"/>
            <w:right w:val="none" w:sz="0" w:space="0" w:color="auto"/>
          </w:divBdr>
        </w:div>
        <w:div w:id="460419052">
          <w:marLeft w:val="640"/>
          <w:marRight w:val="0"/>
          <w:marTop w:val="0"/>
          <w:marBottom w:val="0"/>
          <w:divBdr>
            <w:top w:val="none" w:sz="0" w:space="0" w:color="auto"/>
            <w:left w:val="none" w:sz="0" w:space="0" w:color="auto"/>
            <w:bottom w:val="none" w:sz="0" w:space="0" w:color="auto"/>
            <w:right w:val="none" w:sz="0" w:space="0" w:color="auto"/>
          </w:divBdr>
        </w:div>
        <w:div w:id="493763215">
          <w:marLeft w:val="640"/>
          <w:marRight w:val="0"/>
          <w:marTop w:val="0"/>
          <w:marBottom w:val="0"/>
          <w:divBdr>
            <w:top w:val="none" w:sz="0" w:space="0" w:color="auto"/>
            <w:left w:val="none" w:sz="0" w:space="0" w:color="auto"/>
            <w:bottom w:val="none" w:sz="0" w:space="0" w:color="auto"/>
            <w:right w:val="none" w:sz="0" w:space="0" w:color="auto"/>
          </w:divBdr>
        </w:div>
        <w:div w:id="537209082">
          <w:marLeft w:val="640"/>
          <w:marRight w:val="0"/>
          <w:marTop w:val="0"/>
          <w:marBottom w:val="0"/>
          <w:divBdr>
            <w:top w:val="none" w:sz="0" w:space="0" w:color="auto"/>
            <w:left w:val="none" w:sz="0" w:space="0" w:color="auto"/>
            <w:bottom w:val="none" w:sz="0" w:space="0" w:color="auto"/>
            <w:right w:val="none" w:sz="0" w:space="0" w:color="auto"/>
          </w:divBdr>
        </w:div>
        <w:div w:id="559705069">
          <w:marLeft w:val="640"/>
          <w:marRight w:val="0"/>
          <w:marTop w:val="0"/>
          <w:marBottom w:val="0"/>
          <w:divBdr>
            <w:top w:val="none" w:sz="0" w:space="0" w:color="auto"/>
            <w:left w:val="none" w:sz="0" w:space="0" w:color="auto"/>
            <w:bottom w:val="none" w:sz="0" w:space="0" w:color="auto"/>
            <w:right w:val="none" w:sz="0" w:space="0" w:color="auto"/>
          </w:divBdr>
        </w:div>
        <w:div w:id="626087544">
          <w:marLeft w:val="640"/>
          <w:marRight w:val="0"/>
          <w:marTop w:val="0"/>
          <w:marBottom w:val="0"/>
          <w:divBdr>
            <w:top w:val="none" w:sz="0" w:space="0" w:color="auto"/>
            <w:left w:val="none" w:sz="0" w:space="0" w:color="auto"/>
            <w:bottom w:val="none" w:sz="0" w:space="0" w:color="auto"/>
            <w:right w:val="none" w:sz="0" w:space="0" w:color="auto"/>
          </w:divBdr>
        </w:div>
        <w:div w:id="656224669">
          <w:marLeft w:val="640"/>
          <w:marRight w:val="0"/>
          <w:marTop w:val="0"/>
          <w:marBottom w:val="0"/>
          <w:divBdr>
            <w:top w:val="none" w:sz="0" w:space="0" w:color="auto"/>
            <w:left w:val="none" w:sz="0" w:space="0" w:color="auto"/>
            <w:bottom w:val="none" w:sz="0" w:space="0" w:color="auto"/>
            <w:right w:val="none" w:sz="0" w:space="0" w:color="auto"/>
          </w:divBdr>
        </w:div>
        <w:div w:id="656879470">
          <w:marLeft w:val="640"/>
          <w:marRight w:val="0"/>
          <w:marTop w:val="0"/>
          <w:marBottom w:val="0"/>
          <w:divBdr>
            <w:top w:val="none" w:sz="0" w:space="0" w:color="auto"/>
            <w:left w:val="none" w:sz="0" w:space="0" w:color="auto"/>
            <w:bottom w:val="none" w:sz="0" w:space="0" w:color="auto"/>
            <w:right w:val="none" w:sz="0" w:space="0" w:color="auto"/>
          </w:divBdr>
        </w:div>
        <w:div w:id="671639403">
          <w:marLeft w:val="640"/>
          <w:marRight w:val="0"/>
          <w:marTop w:val="0"/>
          <w:marBottom w:val="0"/>
          <w:divBdr>
            <w:top w:val="none" w:sz="0" w:space="0" w:color="auto"/>
            <w:left w:val="none" w:sz="0" w:space="0" w:color="auto"/>
            <w:bottom w:val="none" w:sz="0" w:space="0" w:color="auto"/>
            <w:right w:val="none" w:sz="0" w:space="0" w:color="auto"/>
          </w:divBdr>
        </w:div>
        <w:div w:id="703597450">
          <w:marLeft w:val="640"/>
          <w:marRight w:val="0"/>
          <w:marTop w:val="0"/>
          <w:marBottom w:val="0"/>
          <w:divBdr>
            <w:top w:val="none" w:sz="0" w:space="0" w:color="auto"/>
            <w:left w:val="none" w:sz="0" w:space="0" w:color="auto"/>
            <w:bottom w:val="none" w:sz="0" w:space="0" w:color="auto"/>
            <w:right w:val="none" w:sz="0" w:space="0" w:color="auto"/>
          </w:divBdr>
        </w:div>
        <w:div w:id="812989993">
          <w:marLeft w:val="640"/>
          <w:marRight w:val="0"/>
          <w:marTop w:val="0"/>
          <w:marBottom w:val="0"/>
          <w:divBdr>
            <w:top w:val="none" w:sz="0" w:space="0" w:color="auto"/>
            <w:left w:val="none" w:sz="0" w:space="0" w:color="auto"/>
            <w:bottom w:val="none" w:sz="0" w:space="0" w:color="auto"/>
            <w:right w:val="none" w:sz="0" w:space="0" w:color="auto"/>
          </w:divBdr>
        </w:div>
        <w:div w:id="890531207">
          <w:marLeft w:val="640"/>
          <w:marRight w:val="0"/>
          <w:marTop w:val="0"/>
          <w:marBottom w:val="0"/>
          <w:divBdr>
            <w:top w:val="none" w:sz="0" w:space="0" w:color="auto"/>
            <w:left w:val="none" w:sz="0" w:space="0" w:color="auto"/>
            <w:bottom w:val="none" w:sz="0" w:space="0" w:color="auto"/>
            <w:right w:val="none" w:sz="0" w:space="0" w:color="auto"/>
          </w:divBdr>
        </w:div>
        <w:div w:id="915093682">
          <w:marLeft w:val="640"/>
          <w:marRight w:val="0"/>
          <w:marTop w:val="0"/>
          <w:marBottom w:val="0"/>
          <w:divBdr>
            <w:top w:val="none" w:sz="0" w:space="0" w:color="auto"/>
            <w:left w:val="none" w:sz="0" w:space="0" w:color="auto"/>
            <w:bottom w:val="none" w:sz="0" w:space="0" w:color="auto"/>
            <w:right w:val="none" w:sz="0" w:space="0" w:color="auto"/>
          </w:divBdr>
        </w:div>
        <w:div w:id="983506024">
          <w:marLeft w:val="640"/>
          <w:marRight w:val="0"/>
          <w:marTop w:val="0"/>
          <w:marBottom w:val="0"/>
          <w:divBdr>
            <w:top w:val="none" w:sz="0" w:space="0" w:color="auto"/>
            <w:left w:val="none" w:sz="0" w:space="0" w:color="auto"/>
            <w:bottom w:val="none" w:sz="0" w:space="0" w:color="auto"/>
            <w:right w:val="none" w:sz="0" w:space="0" w:color="auto"/>
          </w:divBdr>
        </w:div>
        <w:div w:id="1106458806">
          <w:marLeft w:val="640"/>
          <w:marRight w:val="0"/>
          <w:marTop w:val="0"/>
          <w:marBottom w:val="0"/>
          <w:divBdr>
            <w:top w:val="none" w:sz="0" w:space="0" w:color="auto"/>
            <w:left w:val="none" w:sz="0" w:space="0" w:color="auto"/>
            <w:bottom w:val="none" w:sz="0" w:space="0" w:color="auto"/>
            <w:right w:val="none" w:sz="0" w:space="0" w:color="auto"/>
          </w:divBdr>
        </w:div>
        <w:div w:id="1107387366">
          <w:marLeft w:val="640"/>
          <w:marRight w:val="0"/>
          <w:marTop w:val="0"/>
          <w:marBottom w:val="0"/>
          <w:divBdr>
            <w:top w:val="none" w:sz="0" w:space="0" w:color="auto"/>
            <w:left w:val="none" w:sz="0" w:space="0" w:color="auto"/>
            <w:bottom w:val="none" w:sz="0" w:space="0" w:color="auto"/>
            <w:right w:val="none" w:sz="0" w:space="0" w:color="auto"/>
          </w:divBdr>
        </w:div>
        <w:div w:id="1118570590">
          <w:marLeft w:val="640"/>
          <w:marRight w:val="0"/>
          <w:marTop w:val="0"/>
          <w:marBottom w:val="0"/>
          <w:divBdr>
            <w:top w:val="none" w:sz="0" w:space="0" w:color="auto"/>
            <w:left w:val="none" w:sz="0" w:space="0" w:color="auto"/>
            <w:bottom w:val="none" w:sz="0" w:space="0" w:color="auto"/>
            <w:right w:val="none" w:sz="0" w:space="0" w:color="auto"/>
          </w:divBdr>
        </w:div>
        <w:div w:id="1214776427">
          <w:marLeft w:val="640"/>
          <w:marRight w:val="0"/>
          <w:marTop w:val="0"/>
          <w:marBottom w:val="0"/>
          <w:divBdr>
            <w:top w:val="none" w:sz="0" w:space="0" w:color="auto"/>
            <w:left w:val="none" w:sz="0" w:space="0" w:color="auto"/>
            <w:bottom w:val="none" w:sz="0" w:space="0" w:color="auto"/>
            <w:right w:val="none" w:sz="0" w:space="0" w:color="auto"/>
          </w:divBdr>
        </w:div>
        <w:div w:id="1231649565">
          <w:marLeft w:val="640"/>
          <w:marRight w:val="0"/>
          <w:marTop w:val="0"/>
          <w:marBottom w:val="0"/>
          <w:divBdr>
            <w:top w:val="none" w:sz="0" w:space="0" w:color="auto"/>
            <w:left w:val="none" w:sz="0" w:space="0" w:color="auto"/>
            <w:bottom w:val="none" w:sz="0" w:space="0" w:color="auto"/>
            <w:right w:val="none" w:sz="0" w:space="0" w:color="auto"/>
          </w:divBdr>
        </w:div>
        <w:div w:id="1268580605">
          <w:marLeft w:val="640"/>
          <w:marRight w:val="0"/>
          <w:marTop w:val="0"/>
          <w:marBottom w:val="0"/>
          <w:divBdr>
            <w:top w:val="none" w:sz="0" w:space="0" w:color="auto"/>
            <w:left w:val="none" w:sz="0" w:space="0" w:color="auto"/>
            <w:bottom w:val="none" w:sz="0" w:space="0" w:color="auto"/>
            <w:right w:val="none" w:sz="0" w:space="0" w:color="auto"/>
          </w:divBdr>
        </w:div>
        <w:div w:id="1475104595">
          <w:marLeft w:val="640"/>
          <w:marRight w:val="0"/>
          <w:marTop w:val="0"/>
          <w:marBottom w:val="0"/>
          <w:divBdr>
            <w:top w:val="none" w:sz="0" w:space="0" w:color="auto"/>
            <w:left w:val="none" w:sz="0" w:space="0" w:color="auto"/>
            <w:bottom w:val="none" w:sz="0" w:space="0" w:color="auto"/>
            <w:right w:val="none" w:sz="0" w:space="0" w:color="auto"/>
          </w:divBdr>
        </w:div>
        <w:div w:id="1681473001">
          <w:marLeft w:val="640"/>
          <w:marRight w:val="0"/>
          <w:marTop w:val="0"/>
          <w:marBottom w:val="0"/>
          <w:divBdr>
            <w:top w:val="none" w:sz="0" w:space="0" w:color="auto"/>
            <w:left w:val="none" w:sz="0" w:space="0" w:color="auto"/>
            <w:bottom w:val="none" w:sz="0" w:space="0" w:color="auto"/>
            <w:right w:val="none" w:sz="0" w:space="0" w:color="auto"/>
          </w:divBdr>
        </w:div>
        <w:div w:id="1725445129">
          <w:marLeft w:val="640"/>
          <w:marRight w:val="0"/>
          <w:marTop w:val="0"/>
          <w:marBottom w:val="0"/>
          <w:divBdr>
            <w:top w:val="none" w:sz="0" w:space="0" w:color="auto"/>
            <w:left w:val="none" w:sz="0" w:space="0" w:color="auto"/>
            <w:bottom w:val="none" w:sz="0" w:space="0" w:color="auto"/>
            <w:right w:val="none" w:sz="0" w:space="0" w:color="auto"/>
          </w:divBdr>
        </w:div>
        <w:div w:id="1821995004">
          <w:marLeft w:val="640"/>
          <w:marRight w:val="0"/>
          <w:marTop w:val="0"/>
          <w:marBottom w:val="0"/>
          <w:divBdr>
            <w:top w:val="none" w:sz="0" w:space="0" w:color="auto"/>
            <w:left w:val="none" w:sz="0" w:space="0" w:color="auto"/>
            <w:bottom w:val="none" w:sz="0" w:space="0" w:color="auto"/>
            <w:right w:val="none" w:sz="0" w:space="0" w:color="auto"/>
          </w:divBdr>
        </w:div>
        <w:div w:id="1994796933">
          <w:marLeft w:val="640"/>
          <w:marRight w:val="0"/>
          <w:marTop w:val="0"/>
          <w:marBottom w:val="0"/>
          <w:divBdr>
            <w:top w:val="none" w:sz="0" w:space="0" w:color="auto"/>
            <w:left w:val="none" w:sz="0" w:space="0" w:color="auto"/>
            <w:bottom w:val="none" w:sz="0" w:space="0" w:color="auto"/>
            <w:right w:val="none" w:sz="0" w:space="0" w:color="auto"/>
          </w:divBdr>
        </w:div>
        <w:div w:id="2032143965">
          <w:marLeft w:val="640"/>
          <w:marRight w:val="0"/>
          <w:marTop w:val="0"/>
          <w:marBottom w:val="0"/>
          <w:divBdr>
            <w:top w:val="none" w:sz="0" w:space="0" w:color="auto"/>
            <w:left w:val="none" w:sz="0" w:space="0" w:color="auto"/>
            <w:bottom w:val="none" w:sz="0" w:space="0" w:color="auto"/>
            <w:right w:val="none" w:sz="0" w:space="0" w:color="auto"/>
          </w:divBdr>
        </w:div>
      </w:divsChild>
    </w:div>
    <w:div w:id="2057045916">
      <w:bodyDiv w:val="1"/>
      <w:marLeft w:val="0"/>
      <w:marRight w:val="0"/>
      <w:marTop w:val="0"/>
      <w:marBottom w:val="0"/>
      <w:divBdr>
        <w:top w:val="none" w:sz="0" w:space="0" w:color="auto"/>
        <w:left w:val="none" w:sz="0" w:space="0" w:color="auto"/>
        <w:bottom w:val="none" w:sz="0" w:space="0" w:color="auto"/>
        <w:right w:val="none" w:sz="0" w:space="0" w:color="auto"/>
      </w:divBdr>
      <w:divsChild>
        <w:div w:id="580524525">
          <w:marLeft w:val="640"/>
          <w:marRight w:val="0"/>
          <w:marTop w:val="0"/>
          <w:marBottom w:val="0"/>
          <w:divBdr>
            <w:top w:val="none" w:sz="0" w:space="0" w:color="auto"/>
            <w:left w:val="none" w:sz="0" w:space="0" w:color="auto"/>
            <w:bottom w:val="none" w:sz="0" w:space="0" w:color="auto"/>
            <w:right w:val="none" w:sz="0" w:space="0" w:color="auto"/>
          </w:divBdr>
        </w:div>
        <w:div w:id="767506405">
          <w:marLeft w:val="640"/>
          <w:marRight w:val="0"/>
          <w:marTop w:val="0"/>
          <w:marBottom w:val="0"/>
          <w:divBdr>
            <w:top w:val="none" w:sz="0" w:space="0" w:color="auto"/>
            <w:left w:val="none" w:sz="0" w:space="0" w:color="auto"/>
            <w:bottom w:val="none" w:sz="0" w:space="0" w:color="auto"/>
            <w:right w:val="none" w:sz="0" w:space="0" w:color="auto"/>
          </w:divBdr>
        </w:div>
        <w:div w:id="844638466">
          <w:marLeft w:val="640"/>
          <w:marRight w:val="0"/>
          <w:marTop w:val="0"/>
          <w:marBottom w:val="0"/>
          <w:divBdr>
            <w:top w:val="none" w:sz="0" w:space="0" w:color="auto"/>
            <w:left w:val="none" w:sz="0" w:space="0" w:color="auto"/>
            <w:bottom w:val="none" w:sz="0" w:space="0" w:color="auto"/>
            <w:right w:val="none" w:sz="0" w:space="0" w:color="auto"/>
          </w:divBdr>
        </w:div>
        <w:div w:id="1095974652">
          <w:marLeft w:val="640"/>
          <w:marRight w:val="0"/>
          <w:marTop w:val="0"/>
          <w:marBottom w:val="0"/>
          <w:divBdr>
            <w:top w:val="none" w:sz="0" w:space="0" w:color="auto"/>
            <w:left w:val="none" w:sz="0" w:space="0" w:color="auto"/>
            <w:bottom w:val="none" w:sz="0" w:space="0" w:color="auto"/>
            <w:right w:val="none" w:sz="0" w:space="0" w:color="auto"/>
          </w:divBdr>
        </w:div>
        <w:div w:id="1245382536">
          <w:marLeft w:val="640"/>
          <w:marRight w:val="0"/>
          <w:marTop w:val="0"/>
          <w:marBottom w:val="0"/>
          <w:divBdr>
            <w:top w:val="none" w:sz="0" w:space="0" w:color="auto"/>
            <w:left w:val="none" w:sz="0" w:space="0" w:color="auto"/>
            <w:bottom w:val="none" w:sz="0" w:space="0" w:color="auto"/>
            <w:right w:val="none" w:sz="0" w:space="0" w:color="auto"/>
          </w:divBdr>
        </w:div>
        <w:div w:id="1413819260">
          <w:marLeft w:val="640"/>
          <w:marRight w:val="0"/>
          <w:marTop w:val="0"/>
          <w:marBottom w:val="0"/>
          <w:divBdr>
            <w:top w:val="none" w:sz="0" w:space="0" w:color="auto"/>
            <w:left w:val="none" w:sz="0" w:space="0" w:color="auto"/>
            <w:bottom w:val="none" w:sz="0" w:space="0" w:color="auto"/>
            <w:right w:val="none" w:sz="0" w:space="0" w:color="auto"/>
          </w:divBdr>
        </w:div>
        <w:div w:id="1417439035">
          <w:marLeft w:val="640"/>
          <w:marRight w:val="0"/>
          <w:marTop w:val="0"/>
          <w:marBottom w:val="0"/>
          <w:divBdr>
            <w:top w:val="none" w:sz="0" w:space="0" w:color="auto"/>
            <w:left w:val="none" w:sz="0" w:space="0" w:color="auto"/>
            <w:bottom w:val="none" w:sz="0" w:space="0" w:color="auto"/>
            <w:right w:val="none" w:sz="0" w:space="0" w:color="auto"/>
          </w:divBdr>
        </w:div>
        <w:div w:id="1493641084">
          <w:marLeft w:val="640"/>
          <w:marRight w:val="0"/>
          <w:marTop w:val="0"/>
          <w:marBottom w:val="0"/>
          <w:divBdr>
            <w:top w:val="none" w:sz="0" w:space="0" w:color="auto"/>
            <w:left w:val="none" w:sz="0" w:space="0" w:color="auto"/>
            <w:bottom w:val="none" w:sz="0" w:space="0" w:color="auto"/>
            <w:right w:val="none" w:sz="0" w:space="0" w:color="auto"/>
          </w:divBdr>
        </w:div>
        <w:div w:id="1970503307">
          <w:marLeft w:val="640"/>
          <w:marRight w:val="0"/>
          <w:marTop w:val="0"/>
          <w:marBottom w:val="0"/>
          <w:divBdr>
            <w:top w:val="none" w:sz="0" w:space="0" w:color="auto"/>
            <w:left w:val="none" w:sz="0" w:space="0" w:color="auto"/>
            <w:bottom w:val="none" w:sz="0" w:space="0" w:color="auto"/>
            <w:right w:val="none" w:sz="0" w:space="0" w:color="auto"/>
          </w:divBdr>
        </w:div>
        <w:div w:id="1998259607">
          <w:marLeft w:val="640"/>
          <w:marRight w:val="0"/>
          <w:marTop w:val="0"/>
          <w:marBottom w:val="0"/>
          <w:divBdr>
            <w:top w:val="none" w:sz="0" w:space="0" w:color="auto"/>
            <w:left w:val="none" w:sz="0" w:space="0" w:color="auto"/>
            <w:bottom w:val="none" w:sz="0" w:space="0" w:color="auto"/>
            <w:right w:val="none" w:sz="0" w:space="0" w:color="auto"/>
          </w:divBdr>
        </w:div>
        <w:div w:id="2091804393">
          <w:marLeft w:val="640"/>
          <w:marRight w:val="0"/>
          <w:marTop w:val="0"/>
          <w:marBottom w:val="0"/>
          <w:divBdr>
            <w:top w:val="none" w:sz="0" w:space="0" w:color="auto"/>
            <w:left w:val="none" w:sz="0" w:space="0" w:color="auto"/>
            <w:bottom w:val="none" w:sz="0" w:space="0" w:color="auto"/>
            <w:right w:val="none" w:sz="0" w:space="0" w:color="auto"/>
          </w:divBdr>
        </w:div>
      </w:divsChild>
    </w:div>
    <w:div w:id="2059817915">
      <w:bodyDiv w:val="1"/>
      <w:marLeft w:val="0"/>
      <w:marRight w:val="0"/>
      <w:marTop w:val="0"/>
      <w:marBottom w:val="0"/>
      <w:divBdr>
        <w:top w:val="none" w:sz="0" w:space="0" w:color="auto"/>
        <w:left w:val="none" w:sz="0" w:space="0" w:color="auto"/>
        <w:bottom w:val="none" w:sz="0" w:space="0" w:color="auto"/>
        <w:right w:val="none" w:sz="0" w:space="0" w:color="auto"/>
      </w:divBdr>
      <w:divsChild>
        <w:div w:id="101536587">
          <w:marLeft w:val="640"/>
          <w:marRight w:val="0"/>
          <w:marTop w:val="0"/>
          <w:marBottom w:val="0"/>
          <w:divBdr>
            <w:top w:val="none" w:sz="0" w:space="0" w:color="auto"/>
            <w:left w:val="none" w:sz="0" w:space="0" w:color="auto"/>
            <w:bottom w:val="none" w:sz="0" w:space="0" w:color="auto"/>
            <w:right w:val="none" w:sz="0" w:space="0" w:color="auto"/>
          </w:divBdr>
        </w:div>
        <w:div w:id="168452426">
          <w:marLeft w:val="640"/>
          <w:marRight w:val="0"/>
          <w:marTop w:val="0"/>
          <w:marBottom w:val="0"/>
          <w:divBdr>
            <w:top w:val="none" w:sz="0" w:space="0" w:color="auto"/>
            <w:left w:val="none" w:sz="0" w:space="0" w:color="auto"/>
            <w:bottom w:val="none" w:sz="0" w:space="0" w:color="auto"/>
            <w:right w:val="none" w:sz="0" w:space="0" w:color="auto"/>
          </w:divBdr>
        </w:div>
        <w:div w:id="390888209">
          <w:marLeft w:val="640"/>
          <w:marRight w:val="0"/>
          <w:marTop w:val="0"/>
          <w:marBottom w:val="0"/>
          <w:divBdr>
            <w:top w:val="none" w:sz="0" w:space="0" w:color="auto"/>
            <w:left w:val="none" w:sz="0" w:space="0" w:color="auto"/>
            <w:bottom w:val="none" w:sz="0" w:space="0" w:color="auto"/>
            <w:right w:val="none" w:sz="0" w:space="0" w:color="auto"/>
          </w:divBdr>
        </w:div>
        <w:div w:id="431164186">
          <w:marLeft w:val="640"/>
          <w:marRight w:val="0"/>
          <w:marTop w:val="0"/>
          <w:marBottom w:val="0"/>
          <w:divBdr>
            <w:top w:val="none" w:sz="0" w:space="0" w:color="auto"/>
            <w:left w:val="none" w:sz="0" w:space="0" w:color="auto"/>
            <w:bottom w:val="none" w:sz="0" w:space="0" w:color="auto"/>
            <w:right w:val="none" w:sz="0" w:space="0" w:color="auto"/>
          </w:divBdr>
        </w:div>
        <w:div w:id="445002204">
          <w:marLeft w:val="640"/>
          <w:marRight w:val="0"/>
          <w:marTop w:val="0"/>
          <w:marBottom w:val="0"/>
          <w:divBdr>
            <w:top w:val="none" w:sz="0" w:space="0" w:color="auto"/>
            <w:left w:val="none" w:sz="0" w:space="0" w:color="auto"/>
            <w:bottom w:val="none" w:sz="0" w:space="0" w:color="auto"/>
            <w:right w:val="none" w:sz="0" w:space="0" w:color="auto"/>
          </w:divBdr>
        </w:div>
        <w:div w:id="449591723">
          <w:marLeft w:val="640"/>
          <w:marRight w:val="0"/>
          <w:marTop w:val="0"/>
          <w:marBottom w:val="0"/>
          <w:divBdr>
            <w:top w:val="none" w:sz="0" w:space="0" w:color="auto"/>
            <w:left w:val="none" w:sz="0" w:space="0" w:color="auto"/>
            <w:bottom w:val="none" w:sz="0" w:space="0" w:color="auto"/>
            <w:right w:val="none" w:sz="0" w:space="0" w:color="auto"/>
          </w:divBdr>
        </w:div>
        <w:div w:id="456069012">
          <w:marLeft w:val="640"/>
          <w:marRight w:val="0"/>
          <w:marTop w:val="0"/>
          <w:marBottom w:val="0"/>
          <w:divBdr>
            <w:top w:val="none" w:sz="0" w:space="0" w:color="auto"/>
            <w:left w:val="none" w:sz="0" w:space="0" w:color="auto"/>
            <w:bottom w:val="none" w:sz="0" w:space="0" w:color="auto"/>
            <w:right w:val="none" w:sz="0" w:space="0" w:color="auto"/>
          </w:divBdr>
        </w:div>
        <w:div w:id="489565294">
          <w:marLeft w:val="640"/>
          <w:marRight w:val="0"/>
          <w:marTop w:val="0"/>
          <w:marBottom w:val="0"/>
          <w:divBdr>
            <w:top w:val="none" w:sz="0" w:space="0" w:color="auto"/>
            <w:left w:val="none" w:sz="0" w:space="0" w:color="auto"/>
            <w:bottom w:val="none" w:sz="0" w:space="0" w:color="auto"/>
            <w:right w:val="none" w:sz="0" w:space="0" w:color="auto"/>
          </w:divBdr>
        </w:div>
        <w:div w:id="600332068">
          <w:marLeft w:val="640"/>
          <w:marRight w:val="0"/>
          <w:marTop w:val="0"/>
          <w:marBottom w:val="0"/>
          <w:divBdr>
            <w:top w:val="none" w:sz="0" w:space="0" w:color="auto"/>
            <w:left w:val="none" w:sz="0" w:space="0" w:color="auto"/>
            <w:bottom w:val="none" w:sz="0" w:space="0" w:color="auto"/>
            <w:right w:val="none" w:sz="0" w:space="0" w:color="auto"/>
          </w:divBdr>
        </w:div>
        <w:div w:id="611324886">
          <w:marLeft w:val="640"/>
          <w:marRight w:val="0"/>
          <w:marTop w:val="0"/>
          <w:marBottom w:val="0"/>
          <w:divBdr>
            <w:top w:val="none" w:sz="0" w:space="0" w:color="auto"/>
            <w:left w:val="none" w:sz="0" w:space="0" w:color="auto"/>
            <w:bottom w:val="none" w:sz="0" w:space="0" w:color="auto"/>
            <w:right w:val="none" w:sz="0" w:space="0" w:color="auto"/>
          </w:divBdr>
        </w:div>
        <w:div w:id="669983867">
          <w:marLeft w:val="640"/>
          <w:marRight w:val="0"/>
          <w:marTop w:val="0"/>
          <w:marBottom w:val="0"/>
          <w:divBdr>
            <w:top w:val="none" w:sz="0" w:space="0" w:color="auto"/>
            <w:left w:val="none" w:sz="0" w:space="0" w:color="auto"/>
            <w:bottom w:val="none" w:sz="0" w:space="0" w:color="auto"/>
            <w:right w:val="none" w:sz="0" w:space="0" w:color="auto"/>
          </w:divBdr>
        </w:div>
        <w:div w:id="1178160911">
          <w:marLeft w:val="640"/>
          <w:marRight w:val="0"/>
          <w:marTop w:val="0"/>
          <w:marBottom w:val="0"/>
          <w:divBdr>
            <w:top w:val="none" w:sz="0" w:space="0" w:color="auto"/>
            <w:left w:val="none" w:sz="0" w:space="0" w:color="auto"/>
            <w:bottom w:val="none" w:sz="0" w:space="0" w:color="auto"/>
            <w:right w:val="none" w:sz="0" w:space="0" w:color="auto"/>
          </w:divBdr>
        </w:div>
        <w:div w:id="1184592365">
          <w:marLeft w:val="640"/>
          <w:marRight w:val="0"/>
          <w:marTop w:val="0"/>
          <w:marBottom w:val="0"/>
          <w:divBdr>
            <w:top w:val="none" w:sz="0" w:space="0" w:color="auto"/>
            <w:left w:val="none" w:sz="0" w:space="0" w:color="auto"/>
            <w:bottom w:val="none" w:sz="0" w:space="0" w:color="auto"/>
            <w:right w:val="none" w:sz="0" w:space="0" w:color="auto"/>
          </w:divBdr>
        </w:div>
        <w:div w:id="1302926124">
          <w:marLeft w:val="640"/>
          <w:marRight w:val="0"/>
          <w:marTop w:val="0"/>
          <w:marBottom w:val="0"/>
          <w:divBdr>
            <w:top w:val="none" w:sz="0" w:space="0" w:color="auto"/>
            <w:left w:val="none" w:sz="0" w:space="0" w:color="auto"/>
            <w:bottom w:val="none" w:sz="0" w:space="0" w:color="auto"/>
            <w:right w:val="none" w:sz="0" w:space="0" w:color="auto"/>
          </w:divBdr>
        </w:div>
        <w:div w:id="1421483410">
          <w:marLeft w:val="640"/>
          <w:marRight w:val="0"/>
          <w:marTop w:val="0"/>
          <w:marBottom w:val="0"/>
          <w:divBdr>
            <w:top w:val="none" w:sz="0" w:space="0" w:color="auto"/>
            <w:left w:val="none" w:sz="0" w:space="0" w:color="auto"/>
            <w:bottom w:val="none" w:sz="0" w:space="0" w:color="auto"/>
            <w:right w:val="none" w:sz="0" w:space="0" w:color="auto"/>
          </w:divBdr>
        </w:div>
        <w:div w:id="1457601487">
          <w:marLeft w:val="640"/>
          <w:marRight w:val="0"/>
          <w:marTop w:val="0"/>
          <w:marBottom w:val="0"/>
          <w:divBdr>
            <w:top w:val="none" w:sz="0" w:space="0" w:color="auto"/>
            <w:left w:val="none" w:sz="0" w:space="0" w:color="auto"/>
            <w:bottom w:val="none" w:sz="0" w:space="0" w:color="auto"/>
            <w:right w:val="none" w:sz="0" w:space="0" w:color="auto"/>
          </w:divBdr>
        </w:div>
        <w:div w:id="1558785966">
          <w:marLeft w:val="640"/>
          <w:marRight w:val="0"/>
          <w:marTop w:val="0"/>
          <w:marBottom w:val="0"/>
          <w:divBdr>
            <w:top w:val="none" w:sz="0" w:space="0" w:color="auto"/>
            <w:left w:val="none" w:sz="0" w:space="0" w:color="auto"/>
            <w:bottom w:val="none" w:sz="0" w:space="0" w:color="auto"/>
            <w:right w:val="none" w:sz="0" w:space="0" w:color="auto"/>
          </w:divBdr>
        </w:div>
        <w:div w:id="1623148214">
          <w:marLeft w:val="640"/>
          <w:marRight w:val="0"/>
          <w:marTop w:val="0"/>
          <w:marBottom w:val="0"/>
          <w:divBdr>
            <w:top w:val="none" w:sz="0" w:space="0" w:color="auto"/>
            <w:left w:val="none" w:sz="0" w:space="0" w:color="auto"/>
            <w:bottom w:val="none" w:sz="0" w:space="0" w:color="auto"/>
            <w:right w:val="none" w:sz="0" w:space="0" w:color="auto"/>
          </w:divBdr>
        </w:div>
        <w:div w:id="1691104527">
          <w:marLeft w:val="640"/>
          <w:marRight w:val="0"/>
          <w:marTop w:val="0"/>
          <w:marBottom w:val="0"/>
          <w:divBdr>
            <w:top w:val="none" w:sz="0" w:space="0" w:color="auto"/>
            <w:left w:val="none" w:sz="0" w:space="0" w:color="auto"/>
            <w:bottom w:val="none" w:sz="0" w:space="0" w:color="auto"/>
            <w:right w:val="none" w:sz="0" w:space="0" w:color="auto"/>
          </w:divBdr>
        </w:div>
        <w:div w:id="1717197039">
          <w:marLeft w:val="640"/>
          <w:marRight w:val="0"/>
          <w:marTop w:val="0"/>
          <w:marBottom w:val="0"/>
          <w:divBdr>
            <w:top w:val="none" w:sz="0" w:space="0" w:color="auto"/>
            <w:left w:val="none" w:sz="0" w:space="0" w:color="auto"/>
            <w:bottom w:val="none" w:sz="0" w:space="0" w:color="auto"/>
            <w:right w:val="none" w:sz="0" w:space="0" w:color="auto"/>
          </w:divBdr>
        </w:div>
        <w:div w:id="1783836534">
          <w:marLeft w:val="640"/>
          <w:marRight w:val="0"/>
          <w:marTop w:val="0"/>
          <w:marBottom w:val="0"/>
          <w:divBdr>
            <w:top w:val="none" w:sz="0" w:space="0" w:color="auto"/>
            <w:left w:val="none" w:sz="0" w:space="0" w:color="auto"/>
            <w:bottom w:val="none" w:sz="0" w:space="0" w:color="auto"/>
            <w:right w:val="none" w:sz="0" w:space="0" w:color="auto"/>
          </w:divBdr>
        </w:div>
        <w:div w:id="1795443634">
          <w:marLeft w:val="640"/>
          <w:marRight w:val="0"/>
          <w:marTop w:val="0"/>
          <w:marBottom w:val="0"/>
          <w:divBdr>
            <w:top w:val="none" w:sz="0" w:space="0" w:color="auto"/>
            <w:left w:val="none" w:sz="0" w:space="0" w:color="auto"/>
            <w:bottom w:val="none" w:sz="0" w:space="0" w:color="auto"/>
            <w:right w:val="none" w:sz="0" w:space="0" w:color="auto"/>
          </w:divBdr>
        </w:div>
        <w:div w:id="1795978943">
          <w:marLeft w:val="640"/>
          <w:marRight w:val="0"/>
          <w:marTop w:val="0"/>
          <w:marBottom w:val="0"/>
          <w:divBdr>
            <w:top w:val="none" w:sz="0" w:space="0" w:color="auto"/>
            <w:left w:val="none" w:sz="0" w:space="0" w:color="auto"/>
            <w:bottom w:val="none" w:sz="0" w:space="0" w:color="auto"/>
            <w:right w:val="none" w:sz="0" w:space="0" w:color="auto"/>
          </w:divBdr>
        </w:div>
        <w:div w:id="1856535021">
          <w:marLeft w:val="640"/>
          <w:marRight w:val="0"/>
          <w:marTop w:val="0"/>
          <w:marBottom w:val="0"/>
          <w:divBdr>
            <w:top w:val="none" w:sz="0" w:space="0" w:color="auto"/>
            <w:left w:val="none" w:sz="0" w:space="0" w:color="auto"/>
            <w:bottom w:val="none" w:sz="0" w:space="0" w:color="auto"/>
            <w:right w:val="none" w:sz="0" w:space="0" w:color="auto"/>
          </w:divBdr>
        </w:div>
        <w:div w:id="1883592499">
          <w:marLeft w:val="640"/>
          <w:marRight w:val="0"/>
          <w:marTop w:val="0"/>
          <w:marBottom w:val="0"/>
          <w:divBdr>
            <w:top w:val="none" w:sz="0" w:space="0" w:color="auto"/>
            <w:left w:val="none" w:sz="0" w:space="0" w:color="auto"/>
            <w:bottom w:val="none" w:sz="0" w:space="0" w:color="auto"/>
            <w:right w:val="none" w:sz="0" w:space="0" w:color="auto"/>
          </w:divBdr>
        </w:div>
        <w:div w:id="1912159084">
          <w:marLeft w:val="640"/>
          <w:marRight w:val="0"/>
          <w:marTop w:val="0"/>
          <w:marBottom w:val="0"/>
          <w:divBdr>
            <w:top w:val="none" w:sz="0" w:space="0" w:color="auto"/>
            <w:left w:val="none" w:sz="0" w:space="0" w:color="auto"/>
            <w:bottom w:val="none" w:sz="0" w:space="0" w:color="auto"/>
            <w:right w:val="none" w:sz="0" w:space="0" w:color="auto"/>
          </w:divBdr>
        </w:div>
        <w:div w:id="2085179817">
          <w:marLeft w:val="640"/>
          <w:marRight w:val="0"/>
          <w:marTop w:val="0"/>
          <w:marBottom w:val="0"/>
          <w:divBdr>
            <w:top w:val="none" w:sz="0" w:space="0" w:color="auto"/>
            <w:left w:val="none" w:sz="0" w:space="0" w:color="auto"/>
            <w:bottom w:val="none" w:sz="0" w:space="0" w:color="auto"/>
            <w:right w:val="none" w:sz="0" w:space="0" w:color="auto"/>
          </w:divBdr>
        </w:div>
        <w:div w:id="2116900976">
          <w:marLeft w:val="640"/>
          <w:marRight w:val="0"/>
          <w:marTop w:val="0"/>
          <w:marBottom w:val="0"/>
          <w:divBdr>
            <w:top w:val="none" w:sz="0" w:space="0" w:color="auto"/>
            <w:left w:val="none" w:sz="0" w:space="0" w:color="auto"/>
            <w:bottom w:val="none" w:sz="0" w:space="0" w:color="auto"/>
            <w:right w:val="none" w:sz="0" w:space="0" w:color="auto"/>
          </w:divBdr>
        </w:div>
      </w:divsChild>
    </w:div>
    <w:div w:id="2063747716">
      <w:bodyDiv w:val="1"/>
      <w:marLeft w:val="0"/>
      <w:marRight w:val="0"/>
      <w:marTop w:val="0"/>
      <w:marBottom w:val="0"/>
      <w:divBdr>
        <w:top w:val="none" w:sz="0" w:space="0" w:color="auto"/>
        <w:left w:val="none" w:sz="0" w:space="0" w:color="auto"/>
        <w:bottom w:val="none" w:sz="0" w:space="0" w:color="auto"/>
        <w:right w:val="none" w:sz="0" w:space="0" w:color="auto"/>
      </w:divBdr>
      <w:divsChild>
        <w:div w:id="1201486">
          <w:marLeft w:val="640"/>
          <w:marRight w:val="0"/>
          <w:marTop w:val="0"/>
          <w:marBottom w:val="0"/>
          <w:divBdr>
            <w:top w:val="none" w:sz="0" w:space="0" w:color="auto"/>
            <w:left w:val="none" w:sz="0" w:space="0" w:color="auto"/>
            <w:bottom w:val="none" w:sz="0" w:space="0" w:color="auto"/>
            <w:right w:val="none" w:sz="0" w:space="0" w:color="auto"/>
          </w:divBdr>
        </w:div>
        <w:div w:id="22751008">
          <w:marLeft w:val="640"/>
          <w:marRight w:val="0"/>
          <w:marTop w:val="0"/>
          <w:marBottom w:val="0"/>
          <w:divBdr>
            <w:top w:val="none" w:sz="0" w:space="0" w:color="auto"/>
            <w:left w:val="none" w:sz="0" w:space="0" w:color="auto"/>
            <w:bottom w:val="none" w:sz="0" w:space="0" w:color="auto"/>
            <w:right w:val="none" w:sz="0" w:space="0" w:color="auto"/>
          </w:divBdr>
        </w:div>
        <w:div w:id="39861331">
          <w:marLeft w:val="640"/>
          <w:marRight w:val="0"/>
          <w:marTop w:val="0"/>
          <w:marBottom w:val="0"/>
          <w:divBdr>
            <w:top w:val="none" w:sz="0" w:space="0" w:color="auto"/>
            <w:left w:val="none" w:sz="0" w:space="0" w:color="auto"/>
            <w:bottom w:val="none" w:sz="0" w:space="0" w:color="auto"/>
            <w:right w:val="none" w:sz="0" w:space="0" w:color="auto"/>
          </w:divBdr>
        </w:div>
        <w:div w:id="86923387">
          <w:marLeft w:val="640"/>
          <w:marRight w:val="0"/>
          <w:marTop w:val="0"/>
          <w:marBottom w:val="0"/>
          <w:divBdr>
            <w:top w:val="none" w:sz="0" w:space="0" w:color="auto"/>
            <w:left w:val="none" w:sz="0" w:space="0" w:color="auto"/>
            <w:bottom w:val="none" w:sz="0" w:space="0" w:color="auto"/>
            <w:right w:val="none" w:sz="0" w:space="0" w:color="auto"/>
          </w:divBdr>
        </w:div>
        <w:div w:id="153424089">
          <w:marLeft w:val="640"/>
          <w:marRight w:val="0"/>
          <w:marTop w:val="0"/>
          <w:marBottom w:val="0"/>
          <w:divBdr>
            <w:top w:val="none" w:sz="0" w:space="0" w:color="auto"/>
            <w:left w:val="none" w:sz="0" w:space="0" w:color="auto"/>
            <w:bottom w:val="none" w:sz="0" w:space="0" w:color="auto"/>
            <w:right w:val="none" w:sz="0" w:space="0" w:color="auto"/>
          </w:divBdr>
        </w:div>
        <w:div w:id="247276199">
          <w:marLeft w:val="640"/>
          <w:marRight w:val="0"/>
          <w:marTop w:val="0"/>
          <w:marBottom w:val="0"/>
          <w:divBdr>
            <w:top w:val="none" w:sz="0" w:space="0" w:color="auto"/>
            <w:left w:val="none" w:sz="0" w:space="0" w:color="auto"/>
            <w:bottom w:val="none" w:sz="0" w:space="0" w:color="auto"/>
            <w:right w:val="none" w:sz="0" w:space="0" w:color="auto"/>
          </w:divBdr>
        </w:div>
        <w:div w:id="333074000">
          <w:marLeft w:val="640"/>
          <w:marRight w:val="0"/>
          <w:marTop w:val="0"/>
          <w:marBottom w:val="0"/>
          <w:divBdr>
            <w:top w:val="none" w:sz="0" w:space="0" w:color="auto"/>
            <w:left w:val="none" w:sz="0" w:space="0" w:color="auto"/>
            <w:bottom w:val="none" w:sz="0" w:space="0" w:color="auto"/>
            <w:right w:val="none" w:sz="0" w:space="0" w:color="auto"/>
          </w:divBdr>
        </w:div>
        <w:div w:id="429087675">
          <w:marLeft w:val="640"/>
          <w:marRight w:val="0"/>
          <w:marTop w:val="0"/>
          <w:marBottom w:val="0"/>
          <w:divBdr>
            <w:top w:val="none" w:sz="0" w:space="0" w:color="auto"/>
            <w:left w:val="none" w:sz="0" w:space="0" w:color="auto"/>
            <w:bottom w:val="none" w:sz="0" w:space="0" w:color="auto"/>
            <w:right w:val="none" w:sz="0" w:space="0" w:color="auto"/>
          </w:divBdr>
        </w:div>
        <w:div w:id="589781132">
          <w:marLeft w:val="640"/>
          <w:marRight w:val="0"/>
          <w:marTop w:val="0"/>
          <w:marBottom w:val="0"/>
          <w:divBdr>
            <w:top w:val="none" w:sz="0" w:space="0" w:color="auto"/>
            <w:left w:val="none" w:sz="0" w:space="0" w:color="auto"/>
            <w:bottom w:val="none" w:sz="0" w:space="0" w:color="auto"/>
            <w:right w:val="none" w:sz="0" w:space="0" w:color="auto"/>
          </w:divBdr>
        </w:div>
        <w:div w:id="611857864">
          <w:marLeft w:val="640"/>
          <w:marRight w:val="0"/>
          <w:marTop w:val="0"/>
          <w:marBottom w:val="0"/>
          <w:divBdr>
            <w:top w:val="none" w:sz="0" w:space="0" w:color="auto"/>
            <w:left w:val="none" w:sz="0" w:space="0" w:color="auto"/>
            <w:bottom w:val="none" w:sz="0" w:space="0" w:color="auto"/>
            <w:right w:val="none" w:sz="0" w:space="0" w:color="auto"/>
          </w:divBdr>
        </w:div>
        <w:div w:id="613096664">
          <w:marLeft w:val="640"/>
          <w:marRight w:val="0"/>
          <w:marTop w:val="0"/>
          <w:marBottom w:val="0"/>
          <w:divBdr>
            <w:top w:val="none" w:sz="0" w:space="0" w:color="auto"/>
            <w:left w:val="none" w:sz="0" w:space="0" w:color="auto"/>
            <w:bottom w:val="none" w:sz="0" w:space="0" w:color="auto"/>
            <w:right w:val="none" w:sz="0" w:space="0" w:color="auto"/>
          </w:divBdr>
        </w:div>
        <w:div w:id="750154620">
          <w:marLeft w:val="640"/>
          <w:marRight w:val="0"/>
          <w:marTop w:val="0"/>
          <w:marBottom w:val="0"/>
          <w:divBdr>
            <w:top w:val="none" w:sz="0" w:space="0" w:color="auto"/>
            <w:left w:val="none" w:sz="0" w:space="0" w:color="auto"/>
            <w:bottom w:val="none" w:sz="0" w:space="0" w:color="auto"/>
            <w:right w:val="none" w:sz="0" w:space="0" w:color="auto"/>
          </w:divBdr>
        </w:div>
        <w:div w:id="972254273">
          <w:marLeft w:val="640"/>
          <w:marRight w:val="0"/>
          <w:marTop w:val="0"/>
          <w:marBottom w:val="0"/>
          <w:divBdr>
            <w:top w:val="none" w:sz="0" w:space="0" w:color="auto"/>
            <w:left w:val="none" w:sz="0" w:space="0" w:color="auto"/>
            <w:bottom w:val="none" w:sz="0" w:space="0" w:color="auto"/>
            <w:right w:val="none" w:sz="0" w:space="0" w:color="auto"/>
          </w:divBdr>
        </w:div>
        <w:div w:id="1024596880">
          <w:marLeft w:val="640"/>
          <w:marRight w:val="0"/>
          <w:marTop w:val="0"/>
          <w:marBottom w:val="0"/>
          <w:divBdr>
            <w:top w:val="none" w:sz="0" w:space="0" w:color="auto"/>
            <w:left w:val="none" w:sz="0" w:space="0" w:color="auto"/>
            <w:bottom w:val="none" w:sz="0" w:space="0" w:color="auto"/>
            <w:right w:val="none" w:sz="0" w:space="0" w:color="auto"/>
          </w:divBdr>
        </w:div>
        <w:div w:id="1068184952">
          <w:marLeft w:val="640"/>
          <w:marRight w:val="0"/>
          <w:marTop w:val="0"/>
          <w:marBottom w:val="0"/>
          <w:divBdr>
            <w:top w:val="none" w:sz="0" w:space="0" w:color="auto"/>
            <w:left w:val="none" w:sz="0" w:space="0" w:color="auto"/>
            <w:bottom w:val="none" w:sz="0" w:space="0" w:color="auto"/>
            <w:right w:val="none" w:sz="0" w:space="0" w:color="auto"/>
          </w:divBdr>
        </w:div>
        <w:div w:id="1134757045">
          <w:marLeft w:val="640"/>
          <w:marRight w:val="0"/>
          <w:marTop w:val="0"/>
          <w:marBottom w:val="0"/>
          <w:divBdr>
            <w:top w:val="none" w:sz="0" w:space="0" w:color="auto"/>
            <w:left w:val="none" w:sz="0" w:space="0" w:color="auto"/>
            <w:bottom w:val="none" w:sz="0" w:space="0" w:color="auto"/>
            <w:right w:val="none" w:sz="0" w:space="0" w:color="auto"/>
          </w:divBdr>
        </w:div>
        <w:div w:id="1146169189">
          <w:marLeft w:val="640"/>
          <w:marRight w:val="0"/>
          <w:marTop w:val="0"/>
          <w:marBottom w:val="0"/>
          <w:divBdr>
            <w:top w:val="none" w:sz="0" w:space="0" w:color="auto"/>
            <w:left w:val="none" w:sz="0" w:space="0" w:color="auto"/>
            <w:bottom w:val="none" w:sz="0" w:space="0" w:color="auto"/>
            <w:right w:val="none" w:sz="0" w:space="0" w:color="auto"/>
          </w:divBdr>
        </w:div>
        <w:div w:id="1363822225">
          <w:marLeft w:val="640"/>
          <w:marRight w:val="0"/>
          <w:marTop w:val="0"/>
          <w:marBottom w:val="0"/>
          <w:divBdr>
            <w:top w:val="none" w:sz="0" w:space="0" w:color="auto"/>
            <w:left w:val="none" w:sz="0" w:space="0" w:color="auto"/>
            <w:bottom w:val="none" w:sz="0" w:space="0" w:color="auto"/>
            <w:right w:val="none" w:sz="0" w:space="0" w:color="auto"/>
          </w:divBdr>
        </w:div>
        <w:div w:id="1477382597">
          <w:marLeft w:val="640"/>
          <w:marRight w:val="0"/>
          <w:marTop w:val="0"/>
          <w:marBottom w:val="0"/>
          <w:divBdr>
            <w:top w:val="none" w:sz="0" w:space="0" w:color="auto"/>
            <w:left w:val="none" w:sz="0" w:space="0" w:color="auto"/>
            <w:bottom w:val="none" w:sz="0" w:space="0" w:color="auto"/>
            <w:right w:val="none" w:sz="0" w:space="0" w:color="auto"/>
          </w:divBdr>
        </w:div>
        <w:div w:id="1569880931">
          <w:marLeft w:val="640"/>
          <w:marRight w:val="0"/>
          <w:marTop w:val="0"/>
          <w:marBottom w:val="0"/>
          <w:divBdr>
            <w:top w:val="none" w:sz="0" w:space="0" w:color="auto"/>
            <w:left w:val="none" w:sz="0" w:space="0" w:color="auto"/>
            <w:bottom w:val="none" w:sz="0" w:space="0" w:color="auto"/>
            <w:right w:val="none" w:sz="0" w:space="0" w:color="auto"/>
          </w:divBdr>
        </w:div>
        <w:div w:id="1681422402">
          <w:marLeft w:val="640"/>
          <w:marRight w:val="0"/>
          <w:marTop w:val="0"/>
          <w:marBottom w:val="0"/>
          <w:divBdr>
            <w:top w:val="none" w:sz="0" w:space="0" w:color="auto"/>
            <w:left w:val="none" w:sz="0" w:space="0" w:color="auto"/>
            <w:bottom w:val="none" w:sz="0" w:space="0" w:color="auto"/>
            <w:right w:val="none" w:sz="0" w:space="0" w:color="auto"/>
          </w:divBdr>
        </w:div>
        <w:div w:id="1790317005">
          <w:marLeft w:val="640"/>
          <w:marRight w:val="0"/>
          <w:marTop w:val="0"/>
          <w:marBottom w:val="0"/>
          <w:divBdr>
            <w:top w:val="none" w:sz="0" w:space="0" w:color="auto"/>
            <w:left w:val="none" w:sz="0" w:space="0" w:color="auto"/>
            <w:bottom w:val="none" w:sz="0" w:space="0" w:color="auto"/>
            <w:right w:val="none" w:sz="0" w:space="0" w:color="auto"/>
          </w:divBdr>
        </w:div>
        <w:div w:id="1818913897">
          <w:marLeft w:val="640"/>
          <w:marRight w:val="0"/>
          <w:marTop w:val="0"/>
          <w:marBottom w:val="0"/>
          <w:divBdr>
            <w:top w:val="none" w:sz="0" w:space="0" w:color="auto"/>
            <w:left w:val="none" w:sz="0" w:space="0" w:color="auto"/>
            <w:bottom w:val="none" w:sz="0" w:space="0" w:color="auto"/>
            <w:right w:val="none" w:sz="0" w:space="0" w:color="auto"/>
          </w:divBdr>
        </w:div>
        <w:div w:id="1855533900">
          <w:marLeft w:val="640"/>
          <w:marRight w:val="0"/>
          <w:marTop w:val="0"/>
          <w:marBottom w:val="0"/>
          <w:divBdr>
            <w:top w:val="none" w:sz="0" w:space="0" w:color="auto"/>
            <w:left w:val="none" w:sz="0" w:space="0" w:color="auto"/>
            <w:bottom w:val="none" w:sz="0" w:space="0" w:color="auto"/>
            <w:right w:val="none" w:sz="0" w:space="0" w:color="auto"/>
          </w:divBdr>
        </w:div>
        <w:div w:id="1907912719">
          <w:marLeft w:val="640"/>
          <w:marRight w:val="0"/>
          <w:marTop w:val="0"/>
          <w:marBottom w:val="0"/>
          <w:divBdr>
            <w:top w:val="none" w:sz="0" w:space="0" w:color="auto"/>
            <w:left w:val="none" w:sz="0" w:space="0" w:color="auto"/>
            <w:bottom w:val="none" w:sz="0" w:space="0" w:color="auto"/>
            <w:right w:val="none" w:sz="0" w:space="0" w:color="auto"/>
          </w:divBdr>
        </w:div>
        <w:div w:id="2037807620">
          <w:marLeft w:val="640"/>
          <w:marRight w:val="0"/>
          <w:marTop w:val="0"/>
          <w:marBottom w:val="0"/>
          <w:divBdr>
            <w:top w:val="none" w:sz="0" w:space="0" w:color="auto"/>
            <w:left w:val="none" w:sz="0" w:space="0" w:color="auto"/>
            <w:bottom w:val="none" w:sz="0" w:space="0" w:color="auto"/>
            <w:right w:val="none" w:sz="0" w:space="0" w:color="auto"/>
          </w:divBdr>
        </w:div>
        <w:div w:id="2078087606">
          <w:marLeft w:val="640"/>
          <w:marRight w:val="0"/>
          <w:marTop w:val="0"/>
          <w:marBottom w:val="0"/>
          <w:divBdr>
            <w:top w:val="none" w:sz="0" w:space="0" w:color="auto"/>
            <w:left w:val="none" w:sz="0" w:space="0" w:color="auto"/>
            <w:bottom w:val="none" w:sz="0" w:space="0" w:color="auto"/>
            <w:right w:val="none" w:sz="0" w:space="0" w:color="auto"/>
          </w:divBdr>
        </w:div>
        <w:div w:id="2122139066">
          <w:marLeft w:val="640"/>
          <w:marRight w:val="0"/>
          <w:marTop w:val="0"/>
          <w:marBottom w:val="0"/>
          <w:divBdr>
            <w:top w:val="none" w:sz="0" w:space="0" w:color="auto"/>
            <w:left w:val="none" w:sz="0" w:space="0" w:color="auto"/>
            <w:bottom w:val="none" w:sz="0" w:space="0" w:color="auto"/>
            <w:right w:val="none" w:sz="0" w:space="0" w:color="auto"/>
          </w:divBdr>
        </w:div>
        <w:div w:id="2128162138">
          <w:marLeft w:val="640"/>
          <w:marRight w:val="0"/>
          <w:marTop w:val="0"/>
          <w:marBottom w:val="0"/>
          <w:divBdr>
            <w:top w:val="none" w:sz="0" w:space="0" w:color="auto"/>
            <w:left w:val="none" w:sz="0" w:space="0" w:color="auto"/>
            <w:bottom w:val="none" w:sz="0" w:space="0" w:color="auto"/>
            <w:right w:val="none" w:sz="0" w:space="0" w:color="auto"/>
          </w:divBdr>
        </w:div>
      </w:divsChild>
    </w:div>
    <w:div w:id="2065444567">
      <w:bodyDiv w:val="1"/>
      <w:marLeft w:val="0"/>
      <w:marRight w:val="0"/>
      <w:marTop w:val="0"/>
      <w:marBottom w:val="0"/>
      <w:divBdr>
        <w:top w:val="none" w:sz="0" w:space="0" w:color="auto"/>
        <w:left w:val="none" w:sz="0" w:space="0" w:color="auto"/>
        <w:bottom w:val="none" w:sz="0" w:space="0" w:color="auto"/>
        <w:right w:val="none" w:sz="0" w:space="0" w:color="auto"/>
      </w:divBdr>
      <w:divsChild>
        <w:div w:id="1823622036">
          <w:marLeft w:val="640"/>
          <w:marRight w:val="0"/>
          <w:marTop w:val="0"/>
          <w:marBottom w:val="0"/>
          <w:divBdr>
            <w:top w:val="none" w:sz="0" w:space="0" w:color="auto"/>
            <w:left w:val="none" w:sz="0" w:space="0" w:color="auto"/>
            <w:bottom w:val="none" w:sz="0" w:space="0" w:color="auto"/>
            <w:right w:val="none" w:sz="0" w:space="0" w:color="auto"/>
          </w:divBdr>
        </w:div>
        <w:div w:id="588536987">
          <w:marLeft w:val="640"/>
          <w:marRight w:val="0"/>
          <w:marTop w:val="0"/>
          <w:marBottom w:val="0"/>
          <w:divBdr>
            <w:top w:val="none" w:sz="0" w:space="0" w:color="auto"/>
            <w:left w:val="none" w:sz="0" w:space="0" w:color="auto"/>
            <w:bottom w:val="none" w:sz="0" w:space="0" w:color="auto"/>
            <w:right w:val="none" w:sz="0" w:space="0" w:color="auto"/>
          </w:divBdr>
        </w:div>
        <w:div w:id="1031421364">
          <w:marLeft w:val="640"/>
          <w:marRight w:val="0"/>
          <w:marTop w:val="0"/>
          <w:marBottom w:val="0"/>
          <w:divBdr>
            <w:top w:val="none" w:sz="0" w:space="0" w:color="auto"/>
            <w:left w:val="none" w:sz="0" w:space="0" w:color="auto"/>
            <w:bottom w:val="none" w:sz="0" w:space="0" w:color="auto"/>
            <w:right w:val="none" w:sz="0" w:space="0" w:color="auto"/>
          </w:divBdr>
        </w:div>
        <w:div w:id="890963283">
          <w:marLeft w:val="640"/>
          <w:marRight w:val="0"/>
          <w:marTop w:val="0"/>
          <w:marBottom w:val="0"/>
          <w:divBdr>
            <w:top w:val="none" w:sz="0" w:space="0" w:color="auto"/>
            <w:left w:val="none" w:sz="0" w:space="0" w:color="auto"/>
            <w:bottom w:val="none" w:sz="0" w:space="0" w:color="auto"/>
            <w:right w:val="none" w:sz="0" w:space="0" w:color="auto"/>
          </w:divBdr>
        </w:div>
        <w:div w:id="942766063">
          <w:marLeft w:val="640"/>
          <w:marRight w:val="0"/>
          <w:marTop w:val="0"/>
          <w:marBottom w:val="0"/>
          <w:divBdr>
            <w:top w:val="none" w:sz="0" w:space="0" w:color="auto"/>
            <w:left w:val="none" w:sz="0" w:space="0" w:color="auto"/>
            <w:bottom w:val="none" w:sz="0" w:space="0" w:color="auto"/>
            <w:right w:val="none" w:sz="0" w:space="0" w:color="auto"/>
          </w:divBdr>
        </w:div>
        <w:div w:id="1157577775">
          <w:marLeft w:val="640"/>
          <w:marRight w:val="0"/>
          <w:marTop w:val="0"/>
          <w:marBottom w:val="0"/>
          <w:divBdr>
            <w:top w:val="none" w:sz="0" w:space="0" w:color="auto"/>
            <w:left w:val="none" w:sz="0" w:space="0" w:color="auto"/>
            <w:bottom w:val="none" w:sz="0" w:space="0" w:color="auto"/>
            <w:right w:val="none" w:sz="0" w:space="0" w:color="auto"/>
          </w:divBdr>
        </w:div>
        <w:div w:id="1921987958">
          <w:marLeft w:val="640"/>
          <w:marRight w:val="0"/>
          <w:marTop w:val="0"/>
          <w:marBottom w:val="0"/>
          <w:divBdr>
            <w:top w:val="none" w:sz="0" w:space="0" w:color="auto"/>
            <w:left w:val="none" w:sz="0" w:space="0" w:color="auto"/>
            <w:bottom w:val="none" w:sz="0" w:space="0" w:color="auto"/>
            <w:right w:val="none" w:sz="0" w:space="0" w:color="auto"/>
          </w:divBdr>
        </w:div>
        <w:div w:id="287588420">
          <w:marLeft w:val="640"/>
          <w:marRight w:val="0"/>
          <w:marTop w:val="0"/>
          <w:marBottom w:val="0"/>
          <w:divBdr>
            <w:top w:val="none" w:sz="0" w:space="0" w:color="auto"/>
            <w:left w:val="none" w:sz="0" w:space="0" w:color="auto"/>
            <w:bottom w:val="none" w:sz="0" w:space="0" w:color="auto"/>
            <w:right w:val="none" w:sz="0" w:space="0" w:color="auto"/>
          </w:divBdr>
        </w:div>
        <w:div w:id="191649479">
          <w:marLeft w:val="640"/>
          <w:marRight w:val="0"/>
          <w:marTop w:val="0"/>
          <w:marBottom w:val="0"/>
          <w:divBdr>
            <w:top w:val="none" w:sz="0" w:space="0" w:color="auto"/>
            <w:left w:val="none" w:sz="0" w:space="0" w:color="auto"/>
            <w:bottom w:val="none" w:sz="0" w:space="0" w:color="auto"/>
            <w:right w:val="none" w:sz="0" w:space="0" w:color="auto"/>
          </w:divBdr>
        </w:div>
        <w:div w:id="865827383">
          <w:marLeft w:val="640"/>
          <w:marRight w:val="0"/>
          <w:marTop w:val="0"/>
          <w:marBottom w:val="0"/>
          <w:divBdr>
            <w:top w:val="none" w:sz="0" w:space="0" w:color="auto"/>
            <w:left w:val="none" w:sz="0" w:space="0" w:color="auto"/>
            <w:bottom w:val="none" w:sz="0" w:space="0" w:color="auto"/>
            <w:right w:val="none" w:sz="0" w:space="0" w:color="auto"/>
          </w:divBdr>
        </w:div>
        <w:div w:id="747383389">
          <w:marLeft w:val="640"/>
          <w:marRight w:val="0"/>
          <w:marTop w:val="0"/>
          <w:marBottom w:val="0"/>
          <w:divBdr>
            <w:top w:val="none" w:sz="0" w:space="0" w:color="auto"/>
            <w:left w:val="none" w:sz="0" w:space="0" w:color="auto"/>
            <w:bottom w:val="none" w:sz="0" w:space="0" w:color="auto"/>
            <w:right w:val="none" w:sz="0" w:space="0" w:color="auto"/>
          </w:divBdr>
        </w:div>
        <w:div w:id="1177647866">
          <w:marLeft w:val="640"/>
          <w:marRight w:val="0"/>
          <w:marTop w:val="0"/>
          <w:marBottom w:val="0"/>
          <w:divBdr>
            <w:top w:val="none" w:sz="0" w:space="0" w:color="auto"/>
            <w:left w:val="none" w:sz="0" w:space="0" w:color="auto"/>
            <w:bottom w:val="none" w:sz="0" w:space="0" w:color="auto"/>
            <w:right w:val="none" w:sz="0" w:space="0" w:color="auto"/>
          </w:divBdr>
        </w:div>
        <w:div w:id="1984698665">
          <w:marLeft w:val="640"/>
          <w:marRight w:val="0"/>
          <w:marTop w:val="0"/>
          <w:marBottom w:val="0"/>
          <w:divBdr>
            <w:top w:val="none" w:sz="0" w:space="0" w:color="auto"/>
            <w:left w:val="none" w:sz="0" w:space="0" w:color="auto"/>
            <w:bottom w:val="none" w:sz="0" w:space="0" w:color="auto"/>
            <w:right w:val="none" w:sz="0" w:space="0" w:color="auto"/>
          </w:divBdr>
        </w:div>
        <w:div w:id="939947018">
          <w:marLeft w:val="640"/>
          <w:marRight w:val="0"/>
          <w:marTop w:val="0"/>
          <w:marBottom w:val="0"/>
          <w:divBdr>
            <w:top w:val="none" w:sz="0" w:space="0" w:color="auto"/>
            <w:left w:val="none" w:sz="0" w:space="0" w:color="auto"/>
            <w:bottom w:val="none" w:sz="0" w:space="0" w:color="auto"/>
            <w:right w:val="none" w:sz="0" w:space="0" w:color="auto"/>
          </w:divBdr>
        </w:div>
        <w:div w:id="1164931579">
          <w:marLeft w:val="640"/>
          <w:marRight w:val="0"/>
          <w:marTop w:val="0"/>
          <w:marBottom w:val="0"/>
          <w:divBdr>
            <w:top w:val="none" w:sz="0" w:space="0" w:color="auto"/>
            <w:left w:val="none" w:sz="0" w:space="0" w:color="auto"/>
            <w:bottom w:val="none" w:sz="0" w:space="0" w:color="auto"/>
            <w:right w:val="none" w:sz="0" w:space="0" w:color="auto"/>
          </w:divBdr>
        </w:div>
        <w:div w:id="1638535317">
          <w:marLeft w:val="640"/>
          <w:marRight w:val="0"/>
          <w:marTop w:val="0"/>
          <w:marBottom w:val="0"/>
          <w:divBdr>
            <w:top w:val="none" w:sz="0" w:space="0" w:color="auto"/>
            <w:left w:val="none" w:sz="0" w:space="0" w:color="auto"/>
            <w:bottom w:val="none" w:sz="0" w:space="0" w:color="auto"/>
            <w:right w:val="none" w:sz="0" w:space="0" w:color="auto"/>
          </w:divBdr>
        </w:div>
        <w:div w:id="654409190">
          <w:marLeft w:val="640"/>
          <w:marRight w:val="0"/>
          <w:marTop w:val="0"/>
          <w:marBottom w:val="0"/>
          <w:divBdr>
            <w:top w:val="none" w:sz="0" w:space="0" w:color="auto"/>
            <w:left w:val="none" w:sz="0" w:space="0" w:color="auto"/>
            <w:bottom w:val="none" w:sz="0" w:space="0" w:color="auto"/>
            <w:right w:val="none" w:sz="0" w:space="0" w:color="auto"/>
          </w:divBdr>
        </w:div>
        <w:div w:id="13961528">
          <w:marLeft w:val="640"/>
          <w:marRight w:val="0"/>
          <w:marTop w:val="0"/>
          <w:marBottom w:val="0"/>
          <w:divBdr>
            <w:top w:val="none" w:sz="0" w:space="0" w:color="auto"/>
            <w:left w:val="none" w:sz="0" w:space="0" w:color="auto"/>
            <w:bottom w:val="none" w:sz="0" w:space="0" w:color="auto"/>
            <w:right w:val="none" w:sz="0" w:space="0" w:color="auto"/>
          </w:divBdr>
        </w:div>
        <w:div w:id="1134953389">
          <w:marLeft w:val="640"/>
          <w:marRight w:val="0"/>
          <w:marTop w:val="0"/>
          <w:marBottom w:val="0"/>
          <w:divBdr>
            <w:top w:val="none" w:sz="0" w:space="0" w:color="auto"/>
            <w:left w:val="none" w:sz="0" w:space="0" w:color="auto"/>
            <w:bottom w:val="none" w:sz="0" w:space="0" w:color="auto"/>
            <w:right w:val="none" w:sz="0" w:space="0" w:color="auto"/>
          </w:divBdr>
        </w:div>
        <w:div w:id="343943531">
          <w:marLeft w:val="640"/>
          <w:marRight w:val="0"/>
          <w:marTop w:val="0"/>
          <w:marBottom w:val="0"/>
          <w:divBdr>
            <w:top w:val="none" w:sz="0" w:space="0" w:color="auto"/>
            <w:left w:val="none" w:sz="0" w:space="0" w:color="auto"/>
            <w:bottom w:val="none" w:sz="0" w:space="0" w:color="auto"/>
            <w:right w:val="none" w:sz="0" w:space="0" w:color="auto"/>
          </w:divBdr>
        </w:div>
        <w:div w:id="42605593">
          <w:marLeft w:val="640"/>
          <w:marRight w:val="0"/>
          <w:marTop w:val="0"/>
          <w:marBottom w:val="0"/>
          <w:divBdr>
            <w:top w:val="none" w:sz="0" w:space="0" w:color="auto"/>
            <w:left w:val="none" w:sz="0" w:space="0" w:color="auto"/>
            <w:bottom w:val="none" w:sz="0" w:space="0" w:color="auto"/>
            <w:right w:val="none" w:sz="0" w:space="0" w:color="auto"/>
          </w:divBdr>
        </w:div>
        <w:div w:id="1859923913">
          <w:marLeft w:val="640"/>
          <w:marRight w:val="0"/>
          <w:marTop w:val="0"/>
          <w:marBottom w:val="0"/>
          <w:divBdr>
            <w:top w:val="none" w:sz="0" w:space="0" w:color="auto"/>
            <w:left w:val="none" w:sz="0" w:space="0" w:color="auto"/>
            <w:bottom w:val="none" w:sz="0" w:space="0" w:color="auto"/>
            <w:right w:val="none" w:sz="0" w:space="0" w:color="auto"/>
          </w:divBdr>
        </w:div>
        <w:div w:id="1171792011">
          <w:marLeft w:val="640"/>
          <w:marRight w:val="0"/>
          <w:marTop w:val="0"/>
          <w:marBottom w:val="0"/>
          <w:divBdr>
            <w:top w:val="none" w:sz="0" w:space="0" w:color="auto"/>
            <w:left w:val="none" w:sz="0" w:space="0" w:color="auto"/>
            <w:bottom w:val="none" w:sz="0" w:space="0" w:color="auto"/>
            <w:right w:val="none" w:sz="0" w:space="0" w:color="auto"/>
          </w:divBdr>
        </w:div>
        <w:div w:id="76367405">
          <w:marLeft w:val="640"/>
          <w:marRight w:val="0"/>
          <w:marTop w:val="0"/>
          <w:marBottom w:val="0"/>
          <w:divBdr>
            <w:top w:val="none" w:sz="0" w:space="0" w:color="auto"/>
            <w:left w:val="none" w:sz="0" w:space="0" w:color="auto"/>
            <w:bottom w:val="none" w:sz="0" w:space="0" w:color="auto"/>
            <w:right w:val="none" w:sz="0" w:space="0" w:color="auto"/>
          </w:divBdr>
        </w:div>
        <w:div w:id="1232738274">
          <w:marLeft w:val="640"/>
          <w:marRight w:val="0"/>
          <w:marTop w:val="0"/>
          <w:marBottom w:val="0"/>
          <w:divBdr>
            <w:top w:val="none" w:sz="0" w:space="0" w:color="auto"/>
            <w:left w:val="none" w:sz="0" w:space="0" w:color="auto"/>
            <w:bottom w:val="none" w:sz="0" w:space="0" w:color="auto"/>
            <w:right w:val="none" w:sz="0" w:space="0" w:color="auto"/>
          </w:divBdr>
        </w:div>
        <w:div w:id="1248225398">
          <w:marLeft w:val="640"/>
          <w:marRight w:val="0"/>
          <w:marTop w:val="0"/>
          <w:marBottom w:val="0"/>
          <w:divBdr>
            <w:top w:val="none" w:sz="0" w:space="0" w:color="auto"/>
            <w:left w:val="none" w:sz="0" w:space="0" w:color="auto"/>
            <w:bottom w:val="none" w:sz="0" w:space="0" w:color="auto"/>
            <w:right w:val="none" w:sz="0" w:space="0" w:color="auto"/>
          </w:divBdr>
        </w:div>
        <w:div w:id="382608278">
          <w:marLeft w:val="640"/>
          <w:marRight w:val="0"/>
          <w:marTop w:val="0"/>
          <w:marBottom w:val="0"/>
          <w:divBdr>
            <w:top w:val="none" w:sz="0" w:space="0" w:color="auto"/>
            <w:left w:val="none" w:sz="0" w:space="0" w:color="auto"/>
            <w:bottom w:val="none" w:sz="0" w:space="0" w:color="auto"/>
            <w:right w:val="none" w:sz="0" w:space="0" w:color="auto"/>
          </w:divBdr>
        </w:div>
        <w:div w:id="915238433">
          <w:marLeft w:val="640"/>
          <w:marRight w:val="0"/>
          <w:marTop w:val="0"/>
          <w:marBottom w:val="0"/>
          <w:divBdr>
            <w:top w:val="none" w:sz="0" w:space="0" w:color="auto"/>
            <w:left w:val="none" w:sz="0" w:space="0" w:color="auto"/>
            <w:bottom w:val="none" w:sz="0" w:space="0" w:color="auto"/>
            <w:right w:val="none" w:sz="0" w:space="0" w:color="auto"/>
          </w:divBdr>
        </w:div>
        <w:div w:id="580716766">
          <w:marLeft w:val="640"/>
          <w:marRight w:val="0"/>
          <w:marTop w:val="0"/>
          <w:marBottom w:val="0"/>
          <w:divBdr>
            <w:top w:val="none" w:sz="0" w:space="0" w:color="auto"/>
            <w:left w:val="none" w:sz="0" w:space="0" w:color="auto"/>
            <w:bottom w:val="none" w:sz="0" w:space="0" w:color="auto"/>
            <w:right w:val="none" w:sz="0" w:space="0" w:color="auto"/>
          </w:divBdr>
        </w:div>
        <w:div w:id="763965175">
          <w:marLeft w:val="640"/>
          <w:marRight w:val="0"/>
          <w:marTop w:val="0"/>
          <w:marBottom w:val="0"/>
          <w:divBdr>
            <w:top w:val="none" w:sz="0" w:space="0" w:color="auto"/>
            <w:left w:val="none" w:sz="0" w:space="0" w:color="auto"/>
            <w:bottom w:val="none" w:sz="0" w:space="0" w:color="auto"/>
            <w:right w:val="none" w:sz="0" w:space="0" w:color="auto"/>
          </w:divBdr>
        </w:div>
        <w:div w:id="1199322318">
          <w:marLeft w:val="640"/>
          <w:marRight w:val="0"/>
          <w:marTop w:val="0"/>
          <w:marBottom w:val="0"/>
          <w:divBdr>
            <w:top w:val="none" w:sz="0" w:space="0" w:color="auto"/>
            <w:left w:val="none" w:sz="0" w:space="0" w:color="auto"/>
            <w:bottom w:val="none" w:sz="0" w:space="0" w:color="auto"/>
            <w:right w:val="none" w:sz="0" w:space="0" w:color="auto"/>
          </w:divBdr>
        </w:div>
        <w:div w:id="1368918587">
          <w:marLeft w:val="640"/>
          <w:marRight w:val="0"/>
          <w:marTop w:val="0"/>
          <w:marBottom w:val="0"/>
          <w:divBdr>
            <w:top w:val="none" w:sz="0" w:space="0" w:color="auto"/>
            <w:left w:val="none" w:sz="0" w:space="0" w:color="auto"/>
            <w:bottom w:val="none" w:sz="0" w:space="0" w:color="auto"/>
            <w:right w:val="none" w:sz="0" w:space="0" w:color="auto"/>
          </w:divBdr>
        </w:div>
        <w:div w:id="210046352">
          <w:marLeft w:val="640"/>
          <w:marRight w:val="0"/>
          <w:marTop w:val="0"/>
          <w:marBottom w:val="0"/>
          <w:divBdr>
            <w:top w:val="none" w:sz="0" w:space="0" w:color="auto"/>
            <w:left w:val="none" w:sz="0" w:space="0" w:color="auto"/>
            <w:bottom w:val="none" w:sz="0" w:space="0" w:color="auto"/>
            <w:right w:val="none" w:sz="0" w:space="0" w:color="auto"/>
          </w:divBdr>
        </w:div>
        <w:div w:id="1740516134">
          <w:marLeft w:val="640"/>
          <w:marRight w:val="0"/>
          <w:marTop w:val="0"/>
          <w:marBottom w:val="0"/>
          <w:divBdr>
            <w:top w:val="none" w:sz="0" w:space="0" w:color="auto"/>
            <w:left w:val="none" w:sz="0" w:space="0" w:color="auto"/>
            <w:bottom w:val="none" w:sz="0" w:space="0" w:color="auto"/>
            <w:right w:val="none" w:sz="0" w:space="0" w:color="auto"/>
          </w:divBdr>
        </w:div>
        <w:div w:id="1608778308">
          <w:marLeft w:val="640"/>
          <w:marRight w:val="0"/>
          <w:marTop w:val="0"/>
          <w:marBottom w:val="0"/>
          <w:divBdr>
            <w:top w:val="none" w:sz="0" w:space="0" w:color="auto"/>
            <w:left w:val="none" w:sz="0" w:space="0" w:color="auto"/>
            <w:bottom w:val="none" w:sz="0" w:space="0" w:color="auto"/>
            <w:right w:val="none" w:sz="0" w:space="0" w:color="auto"/>
          </w:divBdr>
        </w:div>
        <w:div w:id="1683893309">
          <w:marLeft w:val="640"/>
          <w:marRight w:val="0"/>
          <w:marTop w:val="0"/>
          <w:marBottom w:val="0"/>
          <w:divBdr>
            <w:top w:val="none" w:sz="0" w:space="0" w:color="auto"/>
            <w:left w:val="none" w:sz="0" w:space="0" w:color="auto"/>
            <w:bottom w:val="none" w:sz="0" w:space="0" w:color="auto"/>
            <w:right w:val="none" w:sz="0" w:space="0" w:color="auto"/>
          </w:divBdr>
        </w:div>
        <w:div w:id="1034159983">
          <w:marLeft w:val="640"/>
          <w:marRight w:val="0"/>
          <w:marTop w:val="0"/>
          <w:marBottom w:val="0"/>
          <w:divBdr>
            <w:top w:val="none" w:sz="0" w:space="0" w:color="auto"/>
            <w:left w:val="none" w:sz="0" w:space="0" w:color="auto"/>
            <w:bottom w:val="none" w:sz="0" w:space="0" w:color="auto"/>
            <w:right w:val="none" w:sz="0" w:space="0" w:color="auto"/>
          </w:divBdr>
        </w:div>
        <w:div w:id="823591646">
          <w:marLeft w:val="640"/>
          <w:marRight w:val="0"/>
          <w:marTop w:val="0"/>
          <w:marBottom w:val="0"/>
          <w:divBdr>
            <w:top w:val="none" w:sz="0" w:space="0" w:color="auto"/>
            <w:left w:val="none" w:sz="0" w:space="0" w:color="auto"/>
            <w:bottom w:val="none" w:sz="0" w:space="0" w:color="auto"/>
            <w:right w:val="none" w:sz="0" w:space="0" w:color="auto"/>
          </w:divBdr>
        </w:div>
        <w:div w:id="238515352">
          <w:marLeft w:val="640"/>
          <w:marRight w:val="0"/>
          <w:marTop w:val="0"/>
          <w:marBottom w:val="0"/>
          <w:divBdr>
            <w:top w:val="none" w:sz="0" w:space="0" w:color="auto"/>
            <w:left w:val="none" w:sz="0" w:space="0" w:color="auto"/>
            <w:bottom w:val="none" w:sz="0" w:space="0" w:color="auto"/>
            <w:right w:val="none" w:sz="0" w:space="0" w:color="auto"/>
          </w:divBdr>
        </w:div>
        <w:div w:id="612790224">
          <w:marLeft w:val="640"/>
          <w:marRight w:val="0"/>
          <w:marTop w:val="0"/>
          <w:marBottom w:val="0"/>
          <w:divBdr>
            <w:top w:val="none" w:sz="0" w:space="0" w:color="auto"/>
            <w:left w:val="none" w:sz="0" w:space="0" w:color="auto"/>
            <w:bottom w:val="none" w:sz="0" w:space="0" w:color="auto"/>
            <w:right w:val="none" w:sz="0" w:space="0" w:color="auto"/>
          </w:divBdr>
        </w:div>
        <w:div w:id="539634476">
          <w:marLeft w:val="640"/>
          <w:marRight w:val="0"/>
          <w:marTop w:val="0"/>
          <w:marBottom w:val="0"/>
          <w:divBdr>
            <w:top w:val="none" w:sz="0" w:space="0" w:color="auto"/>
            <w:left w:val="none" w:sz="0" w:space="0" w:color="auto"/>
            <w:bottom w:val="none" w:sz="0" w:space="0" w:color="auto"/>
            <w:right w:val="none" w:sz="0" w:space="0" w:color="auto"/>
          </w:divBdr>
        </w:div>
        <w:div w:id="1109740306">
          <w:marLeft w:val="640"/>
          <w:marRight w:val="0"/>
          <w:marTop w:val="0"/>
          <w:marBottom w:val="0"/>
          <w:divBdr>
            <w:top w:val="none" w:sz="0" w:space="0" w:color="auto"/>
            <w:left w:val="none" w:sz="0" w:space="0" w:color="auto"/>
            <w:bottom w:val="none" w:sz="0" w:space="0" w:color="auto"/>
            <w:right w:val="none" w:sz="0" w:space="0" w:color="auto"/>
          </w:divBdr>
        </w:div>
        <w:div w:id="2147044140">
          <w:marLeft w:val="640"/>
          <w:marRight w:val="0"/>
          <w:marTop w:val="0"/>
          <w:marBottom w:val="0"/>
          <w:divBdr>
            <w:top w:val="none" w:sz="0" w:space="0" w:color="auto"/>
            <w:left w:val="none" w:sz="0" w:space="0" w:color="auto"/>
            <w:bottom w:val="none" w:sz="0" w:space="0" w:color="auto"/>
            <w:right w:val="none" w:sz="0" w:space="0" w:color="auto"/>
          </w:divBdr>
        </w:div>
        <w:div w:id="2056923172">
          <w:marLeft w:val="640"/>
          <w:marRight w:val="0"/>
          <w:marTop w:val="0"/>
          <w:marBottom w:val="0"/>
          <w:divBdr>
            <w:top w:val="none" w:sz="0" w:space="0" w:color="auto"/>
            <w:left w:val="none" w:sz="0" w:space="0" w:color="auto"/>
            <w:bottom w:val="none" w:sz="0" w:space="0" w:color="auto"/>
            <w:right w:val="none" w:sz="0" w:space="0" w:color="auto"/>
          </w:divBdr>
        </w:div>
        <w:div w:id="2119060021">
          <w:marLeft w:val="640"/>
          <w:marRight w:val="0"/>
          <w:marTop w:val="0"/>
          <w:marBottom w:val="0"/>
          <w:divBdr>
            <w:top w:val="none" w:sz="0" w:space="0" w:color="auto"/>
            <w:left w:val="none" w:sz="0" w:space="0" w:color="auto"/>
            <w:bottom w:val="none" w:sz="0" w:space="0" w:color="auto"/>
            <w:right w:val="none" w:sz="0" w:space="0" w:color="auto"/>
          </w:divBdr>
        </w:div>
        <w:div w:id="2130276661">
          <w:marLeft w:val="640"/>
          <w:marRight w:val="0"/>
          <w:marTop w:val="0"/>
          <w:marBottom w:val="0"/>
          <w:divBdr>
            <w:top w:val="none" w:sz="0" w:space="0" w:color="auto"/>
            <w:left w:val="none" w:sz="0" w:space="0" w:color="auto"/>
            <w:bottom w:val="none" w:sz="0" w:space="0" w:color="auto"/>
            <w:right w:val="none" w:sz="0" w:space="0" w:color="auto"/>
          </w:divBdr>
        </w:div>
        <w:div w:id="376243257">
          <w:marLeft w:val="640"/>
          <w:marRight w:val="0"/>
          <w:marTop w:val="0"/>
          <w:marBottom w:val="0"/>
          <w:divBdr>
            <w:top w:val="none" w:sz="0" w:space="0" w:color="auto"/>
            <w:left w:val="none" w:sz="0" w:space="0" w:color="auto"/>
            <w:bottom w:val="none" w:sz="0" w:space="0" w:color="auto"/>
            <w:right w:val="none" w:sz="0" w:space="0" w:color="auto"/>
          </w:divBdr>
        </w:div>
      </w:divsChild>
    </w:div>
    <w:div w:id="2067294647">
      <w:bodyDiv w:val="1"/>
      <w:marLeft w:val="0"/>
      <w:marRight w:val="0"/>
      <w:marTop w:val="0"/>
      <w:marBottom w:val="0"/>
      <w:divBdr>
        <w:top w:val="none" w:sz="0" w:space="0" w:color="auto"/>
        <w:left w:val="none" w:sz="0" w:space="0" w:color="auto"/>
        <w:bottom w:val="none" w:sz="0" w:space="0" w:color="auto"/>
        <w:right w:val="none" w:sz="0" w:space="0" w:color="auto"/>
      </w:divBdr>
      <w:divsChild>
        <w:div w:id="1880822703">
          <w:marLeft w:val="640"/>
          <w:marRight w:val="0"/>
          <w:marTop w:val="0"/>
          <w:marBottom w:val="0"/>
          <w:divBdr>
            <w:top w:val="none" w:sz="0" w:space="0" w:color="auto"/>
            <w:left w:val="none" w:sz="0" w:space="0" w:color="auto"/>
            <w:bottom w:val="none" w:sz="0" w:space="0" w:color="auto"/>
            <w:right w:val="none" w:sz="0" w:space="0" w:color="auto"/>
          </w:divBdr>
        </w:div>
        <w:div w:id="742720615">
          <w:marLeft w:val="640"/>
          <w:marRight w:val="0"/>
          <w:marTop w:val="0"/>
          <w:marBottom w:val="0"/>
          <w:divBdr>
            <w:top w:val="none" w:sz="0" w:space="0" w:color="auto"/>
            <w:left w:val="none" w:sz="0" w:space="0" w:color="auto"/>
            <w:bottom w:val="none" w:sz="0" w:space="0" w:color="auto"/>
            <w:right w:val="none" w:sz="0" w:space="0" w:color="auto"/>
          </w:divBdr>
        </w:div>
        <w:div w:id="1959482817">
          <w:marLeft w:val="640"/>
          <w:marRight w:val="0"/>
          <w:marTop w:val="0"/>
          <w:marBottom w:val="0"/>
          <w:divBdr>
            <w:top w:val="none" w:sz="0" w:space="0" w:color="auto"/>
            <w:left w:val="none" w:sz="0" w:space="0" w:color="auto"/>
            <w:bottom w:val="none" w:sz="0" w:space="0" w:color="auto"/>
            <w:right w:val="none" w:sz="0" w:space="0" w:color="auto"/>
          </w:divBdr>
        </w:div>
        <w:div w:id="1728607032">
          <w:marLeft w:val="640"/>
          <w:marRight w:val="0"/>
          <w:marTop w:val="0"/>
          <w:marBottom w:val="0"/>
          <w:divBdr>
            <w:top w:val="none" w:sz="0" w:space="0" w:color="auto"/>
            <w:left w:val="none" w:sz="0" w:space="0" w:color="auto"/>
            <w:bottom w:val="none" w:sz="0" w:space="0" w:color="auto"/>
            <w:right w:val="none" w:sz="0" w:space="0" w:color="auto"/>
          </w:divBdr>
        </w:div>
        <w:div w:id="1200439166">
          <w:marLeft w:val="640"/>
          <w:marRight w:val="0"/>
          <w:marTop w:val="0"/>
          <w:marBottom w:val="0"/>
          <w:divBdr>
            <w:top w:val="none" w:sz="0" w:space="0" w:color="auto"/>
            <w:left w:val="none" w:sz="0" w:space="0" w:color="auto"/>
            <w:bottom w:val="none" w:sz="0" w:space="0" w:color="auto"/>
            <w:right w:val="none" w:sz="0" w:space="0" w:color="auto"/>
          </w:divBdr>
        </w:div>
        <w:div w:id="1890260126">
          <w:marLeft w:val="640"/>
          <w:marRight w:val="0"/>
          <w:marTop w:val="0"/>
          <w:marBottom w:val="0"/>
          <w:divBdr>
            <w:top w:val="none" w:sz="0" w:space="0" w:color="auto"/>
            <w:left w:val="none" w:sz="0" w:space="0" w:color="auto"/>
            <w:bottom w:val="none" w:sz="0" w:space="0" w:color="auto"/>
            <w:right w:val="none" w:sz="0" w:space="0" w:color="auto"/>
          </w:divBdr>
        </w:div>
        <w:div w:id="2119064517">
          <w:marLeft w:val="640"/>
          <w:marRight w:val="0"/>
          <w:marTop w:val="0"/>
          <w:marBottom w:val="0"/>
          <w:divBdr>
            <w:top w:val="none" w:sz="0" w:space="0" w:color="auto"/>
            <w:left w:val="none" w:sz="0" w:space="0" w:color="auto"/>
            <w:bottom w:val="none" w:sz="0" w:space="0" w:color="auto"/>
            <w:right w:val="none" w:sz="0" w:space="0" w:color="auto"/>
          </w:divBdr>
        </w:div>
        <w:div w:id="860240185">
          <w:marLeft w:val="640"/>
          <w:marRight w:val="0"/>
          <w:marTop w:val="0"/>
          <w:marBottom w:val="0"/>
          <w:divBdr>
            <w:top w:val="none" w:sz="0" w:space="0" w:color="auto"/>
            <w:left w:val="none" w:sz="0" w:space="0" w:color="auto"/>
            <w:bottom w:val="none" w:sz="0" w:space="0" w:color="auto"/>
            <w:right w:val="none" w:sz="0" w:space="0" w:color="auto"/>
          </w:divBdr>
        </w:div>
        <w:div w:id="1794866021">
          <w:marLeft w:val="640"/>
          <w:marRight w:val="0"/>
          <w:marTop w:val="0"/>
          <w:marBottom w:val="0"/>
          <w:divBdr>
            <w:top w:val="none" w:sz="0" w:space="0" w:color="auto"/>
            <w:left w:val="none" w:sz="0" w:space="0" w:color="auto"/>
            <w:bottom w:val="none" w:sz="0" w:space="0" w:color="auto"/>
            <w:right w:val="none" w:sz="0" w:space="0" w:color="auto"/>
          </w:divBdr>
        </w:div>
        <w:div w:id="238487583">
          <w:marLeft w:val="640"/>
          <w:marRight w:val="0"/>
          <w:marTop w:val="0"/>
          <w:marBottom w:val="0"/>
          <w:divBdr>
            <w:top w:val="none" w:sz="0" w:space="0" w:color="auto"/>
            <w:left w:val="none" w:sz="0" w:space="0" w:color="auto"/>
            <w:bottom w:val="none" w:sz="0" w:space="0" w:color="auto"/>
            <w:right w:val="none" w:sz="0" w:space="0" w:color="auto"/>
          </w:divBdr>
        </w:div>
        <w:div w:id="309797302">
          <w:marLeft w:val="640"/>
          <w:marRight w:val="0"/>
          <w:marTop w:val="0"/>
          <w:marBottom w:val="0"/>
          <w:divBdr>
            <w:top w:val="none" w:sz="0" w:space="0" w:color="auto"/>
            <w:left w:val="none" w:sz="0" w:space="0" w:color="auto"/>
            <w:bottom w:val="none" w:sz="0" w:space="0" w:color="auto"/>
            <w:right w:val="none" w:sz="0" w:space="0" w:color="auto"/>
          </w:divBdr>
        </w:div>
        <w:div w:id="1229606441">
          <w:marLeft w:val="640"/>
          <w:marRight w:val="0"/>
          <w:marTop w:val="0"/>
          <w:marBottom w:val="0"/>
          <w:divBdr>
            <w:top w:val="none" w:sz="0" w:space="0" w:color="auto"/>
            <w:left w:val="none" w:sz="0" w:space="0" w:color="auto"/>
            <w:bottom w:val="none" w:sz="0" w:space="0" w:color="auto"/>
            <w:right w:val="none" w:sz="0" w:space="0" w:color="auto"/>
          </w:divBdr>
        </w:div>
        <w:div w:id="295961462">
          <w:marLeft w:val="640"/>
          <w:marRight w:val="0"/>
          <w:marTop w:val="0"/>
          <w:marBottom w:val="0"/>
          <w:divBdr>
            <w:top w:val="none" w:sz="0" w:space="0" w:color="auto"/>
            <w:left w:val="none" w:sz="0" w:space="0" w:color="auto"/>
            <w:bottom w:val="none" w:sz="0" w:space="0" w:color="auto"/>
            <w:right w:val="none" w:sz="0" w:space="0" w:color="auto"/>
          </w:divBdr>
        </w:div>
        <w:div w:id="1299457713">
          <w:marLeft w:val="640"/>
          <w:marRight w:val="0"/>
          <w:marTop w:val="0"/>
          <w:marBottom w:val="0"/>
          <w:divBdr>
            <w:top w:val="none" w:sz="0" w:space="0" w:color="auto"/>
            <w:left w:val="none" w:sz="0" w:space="0" w:color="auto"/>
            <w:bottom w:val="none" w:sz="0" w:space="0" w:color="auto"/>
            <w:right w:val="none" w:sz="0" w:space="0" w:color="auto"/>
          </w:divBdr>
        </w:div>
        <w:div w:id="1508056961">
          <w:marLeft w:val="640"/>
          <w:marRight w:val="0"/>
          <w:marTop w:val="0"/>
          <w:marBottom w:val="0"/>
          <w:divBdr>
            <w:top w:val="none" w:sz="0" w:space="0" w:color="auto"/>
            <w:left w:val="none" w:sz="0" w:space="0" w:color="auto"/>
            <w:bottom w:val="none" w:sz="0" w:space="0" w:color="auto"/>
            <w:right w:val="none" w:sz="0" w:space="0" w:color="auto"/>
          </w:divBdr>
        </w:div>
        <w:div w:id="949435233">
          <w:marLeft w:val="640"/>
          <w:marRight w:val="0"/>
          <w:marTop w:val="0"/>
          <w:marBottom w:val="0"/>
          <w:divBdr>
            <w:top w:val="none" w:sz="0" w:space="0" w:color="auto"/>
            <w:left w:val="none" w:sz="0" w:space="0" w:color="auto"/>
            <w:bottom w:val="none" w:sz="0" w:space="0" w:color="auto"/>
            <w:right w:val="none" w:sz="0" w:space="0" w:color="auto"/>
          </w:divBdr>
        </w:div>
        <w:div w:id="221139918">
          <w:marLeft w:val="640"/>
          <w:marRight w:val="0"/>
          <w:marTop w:val="0"/>
          <w:marBottom w:val="0"/>
          <w:divBdr>
            <w:top w:val="none" w:sz="0" w:space="0" w:color="auto"/>
            <w:left w:val="none" w:sz="0" w:space="0" w:color="auto"/>
            <w:bottom w:val="none" w:sz="0" w:space="0" w:color="auto"/>
            <w:right w:val="none" w:sz="0" w:space="0" w:color="auto"/>
          </w:divBdr>
        </w:div>
        <w:div w:id="859271721">
          <w:marLeft w:val="640"/>
          <w:marRight w:val="0"/>
          <w:marTop w:val="0"/>
          <w:marBottom w:val="0"/>
          <w:divBdr>
            <w:top w:val="none" w:sz="0" w:space="0" w:color="auto"/>
            <w:left w:val="none" w:sz="0" w:space="0" w:color="auto"/>
            <w:bottom w:val="none" w:sz="0" w:space="0" w:color="auto"/>
            <w:right w:val="none" w:sz="0" w:space="0" w:color="auto"/>
          </w:divBdr>
        </w:div>
        <w:div w:id="1219903045">
          <w:marLeft w:val="640"/>
          <w:marRight w:val="0"/>
          <w:marTop w:val="0"/>
          <w:marBottom w:val="0"/>
          <w:divBdr>
            <w:top w:val="none" w:sz="0" w:space="0" w:color="auto"/>
            <w:left w:val="none" w:sz="0" w:space="0" w:color="auto"/>
            <w:bottom w:val="none" w:sz="0" w:space="0" w:color="auto"/>
            <w:right w:val="none" w:sz="0" w:space="0" w:color="auto"/>
          </w:divBdr>
        </w:div>
        <w:div w:id="131755274">
          <w:marLeft w:val="640"/>
          <w:marRight w:val="0"/>
          <w:marTop w:val="0"/>
          <w:marBottom w:val="0"/>
          <w:divBdr>
            <w:top w:val="none" w:sz="0" w:space="0" w:color="auto"/>
            <w:left w:val="none" w:sz="0" w:space="0" w:color="auto"/>
            <w:bottom w:val="none" w:sz="0" w:space="0" w:color="auto"/>
            <w:right w:val="none" w:sz="0" w:space="0" w:color="auto"/>
          </w:divBdr>
        </w:div>
        <w:div w:id="1303577421">
          <w:marLeft w:val="640"/>
          <w:marRight w:val="0"/>
          <w:marTop w:val="0"/>
          <w:marBottom w:val="0"/>
          <w:divBdr>
            <w:top w:val="none" w:sz="0" w:space="0" w:color="auto"/>
            <w:left w:val="none" w:sz="0" w:space="0" w:color="auto"/>
            <w:bottom w:val="none" w:sz="0" w:space="0" w:color="auto"/>
            <w:right w:val="none" w:sz="0" w:space="0" w:color="auto"/>
          </w:divBdr>
        </w:div>
        <w:div w:id="742719874">
          <w:marLeft w:val="640"/>
          <w:marRight w:val="0"/>
          <w:marTop w:val="0"/>
          <w:marBottom w:val="0"/>
          <w:divBdr>
            <w:top w:val="none" w:sz="0" w:space="0" w:color="auto"/>
            <w:left w:val="none" w:sz="0" w:space="0" w:color="auto"/>
            <w:bottom w:val="none" w:sz="0" w:space="0" w:color="auto"/>
            <w:right w:val="none" w:sz="0" w:space="0" w:color="auto"/>
          </w:divBdr>
        </w:div>
        <w:div w:id="1808204785">
          <w:marLeft w:val="640"/>
          <w:marRight w:val="0"/>
          <w:marTop w:val="0"/>
          <w:marBottom w:val="0"/>
          <w:divBdr>
            <w:top w:val="none" w:sz="0" w:space="0" w:color="auto"/>
            <w:left w:val="none" w:sz="0" w:space="0" w:color="auto"/>
            <w:bottom w:val="none" w:sz="0" w:space="0" w:color="auto"/>
            <w:right w:val="none" w:sz="0" w:space="0" w:color="auto"/>
          </w:divBdr>
        </w:div>
        <w:div w:id="1028212826">
          <w:marLeft w:val="640"/>
          <w:marRight w:val="0"/>
          <w:marTop w:val="0"/>
          <w:marBottom w:val="0"/>
          <w:divBdr>
            <w:top w:val="none" w:sz="0" w:space="0" w:color="auto"/>
            <w:left w:val="none" w:sz="0" w:space="0" w:color="auto"/>
            <w:bottom w:val="none" w:sz="0" w:space="0" w:color="auto"/>
            <w:right w:val="none" w:sz="0" w:space="0" w:color="auto"/>
          </w:divBdr>
        </w:div>
        <w:div w:id="1014725110">
          <w:marLeft w:val="640"/>
          <w:marRight w:val="0"/>
          <w:marTop w:val="0"/>
          <w:marBottom w:val="0"/>
          <w:divBdr>
            <w:top w:val="none" w:sz="0" w:space="0" w:color="auto"/>
            <w:left w:val="none" w:sz="0" w:space="0" w:color="auto"/>
            <w:bottom w:val="none" w:sz="0" w:space="0" w:color="auto"/>
            <w:right w:val="none" w:sz="0" w:space="0" w:color="auto"/>
          </w:divBdr>
        </w:div>
        <w:div w:id="116224501">
          <w:marLeft w:val="640"/>
          <w:marRight w:val="0"/>
          <w:marTop w:val="0"/>
          <w:marBottom w:val="0"/>
          <w:divBdr>
            <w:top w:val="none" w:sz="0" w:space="0" w:color="auto"/>
            <w:left w:val="none" w:sz="0" w:space="0" w:color="auto"/>
            <w:bottom w:val="none" w:sz="0" w:space="0" w:color="auto"/>
            <w:right w:val="none" w:sz="0" w:space="0" w:color="auto"/>
          </w:divBdr>
        </w:div>
        <w:div w:id="2050104969">
          <w:marLeft w:val="640"/>
          <w:marRight w:val="0"/>
          <w:marTop w:val="0"/>
          <w:marBottom w:val="0"/>
          <w:divBdr>
            <w:top w:val="none" w:sz="0" w:space="0" w:color="auto"/>
            <w:left w:val="none" w:sz="0" w:space="0" w:color="auto"/>
            <w:bottom w:val="none" w:sz="0" w:space="0" w:color="auto"/>
            <w:right w:val="none" w:sz="0" w:space="0" w:color="auto"/>
          </w:divBdr>
        </w:div>
        <w:div w:id="2111390122">
          <w:marLeft w:val="640"/>
          <w:marRight w:val="0"/>
          <w:marTop w:val="0"/>
          <w:marBottom w:val="0"/>
          <w:divBdr>
            <w:top w:val="none" w:sz="0" w:space="0" w:color="auto"/>
            <w:left w:val="none" w:sz="0" w:space="0" w:color="auto"/>
            <w:bottom w:val="none" w:sz="0" w:space="0" w:color="auto"/>
            <w:right w:val="none" w:sz="0" w:space="0" w:color="auto"/>
          </w:divBdr>
        </w:div>
        <w:div w:id="1079592241">
          <w:marLeft w:val="640"/>
          <w:marRight w:val="0"/>
          <w:marTop w:val="0"/>
          <w:marBottom w:val="0"/>
          <w:divBdr>
            <w:top w:val="none" w:sz="0" w:space="0" w:color="auto"/>
            <w:left w:val="none" w:sz="0" w:space="0" w:color="auto"/>
            <w:bottom w:val="none" w:sz="0" w:space="0" w:color="auto"/>
            <w:right w:val="none" w:sz="0" w:space="0" w:color="auto"/>
          </w:divBdr>
        </w:div>
        <w:div w:id="107815546">
          <w:marLeft w:val="640"/>
          <w:marRight w:val="0"/>
          <w:marTop w:val="0"/>
          <w:marBottom w:val="0"/>
          <w:divBdr>
            <w:top w:val="none" w:sz="0" w:space="0" w:color="auto"/>
            <w:left w:val="none" w:sz="0" w:space="0" w:color="auto"/>
            <w:bottom w:val="none" w:sz="0" w:space="0" w:color="auto"/>
            <w:right w:val="none" w:sz="0" w:space="0" w:color="auto"/>
          </w:divBdr>
        </w:div>
        <w:div w:id="1196767379">
          <w:marLeft w:val="640"/>
          <w:marRight w:val="0"/>
          <w:marTop w:val="0"/>
          <w:marBottom w:val="0"/>
          <w:divBdr>
            <w:top w:val="none" w:sz="0" w:space="0" w:color="auto"/>
            <w:left w:val="none" w:sz="0" w:space="0" w:color="auto"/>
            <w:bottom w:val="none" w:sz="0" w:space="0" w:color="auto"/>
            <w:right w:val="none" w:sz="0" w:space="0" w:color="auto"/>
          </w:divBdr>
        </w:div>
        <w:div w:id="132798792">
          <w:marLeft w:val="640"/>
          <w:marRight w:val="0"/>
          <w:marTop w:val="0"/>
          <w:marBottom w:val="0"/>
          <w:divBdr>
            <w:top w:val="none" w:sz="0" w:space="0" w:color="auto"/>
            <w:left w:val="none" w:sz="0" w:space="0" w:color="auto"/>
            <w:bottom w:val="none" w:sz="0" w:space="0" w:color="auto"/>
            <w:right w:val="none" w:sz="0" w:space="0" w:color="auto"/>
          </w:divBdr>
        </w:div>
        <w:div w:id="1004429481">
          <w:marLeft w:val="640"/>
          <w:marRight w:val="0"/>
          <w:marTop w:val="0"/>
          <w:marBottom w:val="0"/>
          <w:divBdr>
            <w:top w:val="none" w:sz="0" w:space="0" w:color="auto"/>
            <w:left w:val="none" w:sz="0" w:space="0" w:color="auto"/>
            <w:bottom w:val="none" w:sz="0" w:space="0" w:color="auto"/>
            <w:right w:val="none" w:sz="0" w:space="0" w:color="auto"/>
          </w:divBdr>
        </w:div>
        <w:div w:id="1159539749">
          <w:marLeft w:val="640"/>
          <w:marRight w:val="0"/>
          <w:marTop w:val="0"/>
          <w:marBottom w:val="0"/>
          <w:divBdr>
            <w:top w:val="none" w:sz="0" w:space="0" w:color="auto"/>
            <w:left w:val="none" w:sz="0" w:space="0" w:color="auto"/>
            <w:bottom w:val="none" w:sz="0" w:space="0" w:color="auto"/>
            <w:right w:val="none" w:sz="0" w:space="0" w:color="auto"/>
          </w:divBdr>
        </w:div>
        <w:div w:id="247883120">
          <w:marLeft w:val="640"/>
          <w:marRight w:val="0"/>
          <w:marTop w:val="0"/>
          <w:marBottom w:val="0"/>
          <w:divBdr>
            <w:top w:val="none" w:sz="0" w:space="0" w:color="auto"/>
            <w:left w:val="none" w:sz="0" w:space="0" w:color="auto"/>
            <w:bottom w:val="none" w:sz="0" w:space="0" w:color="auto"/>
            <w:right w:val="none" w:sz="0" w:space="0" w:color="auto"/>
          </w:divBdr>
        </w:div>
        <w:div w:id="384448479">
          <w:marLeft w:val="640"/>
          <w:marRight w:val="0"/>
          <w:marTop w:val="0"/>
          <w:marBottom w:val="0"/>
          <w:divBdr>
            <w:top w:val="none" w:sz="0" w:space="0" w:color="auto"/>
            <w:left w:val="none" w:sz="0" w:space="0" w:color="auto"/>
            <w:bottom w:val="none" w:sz="0" w:space="0" w:color="auto"/>
            <w:right w:val="none" w:sz="0" w:space="0" w:color="auto"/>
          </w:divBdr>
        </w:div>
        <w:div w:id="250815661">
          <w:marLeft w:val="640"/>
          <w:marRight w:val="0"/>
          <w:marTop w:val="0"/>
          <w:marBottom w:val="0"/>
          <w:divBdr>
            <w:top w:val="none" w:sz="0" w:space="0" w:color="auto"/>
            <w:left w:val="none" w:sz="0" w:space="0" w:color="auto"/>
            <w:bottom w:val="none" w:sz="0" w:space="0" w:color="auto"/>
            <w:right w:val="none" w:sz="0" w:space="0" w:color="auto"/>
          </w:divBdr>
        </w:div>
        <w:div w:id="325790232">
          <w:marLeft w:val="640"/>
          <w:marRight w:val="0"/>
          <w:marTop w:val="0"/>
          <w:marBottom w:val="0"/>
          <w:divBdr>
            <w:top w:val="none" w:sz="0" w:space="0" w:color="auto"/>
            <w:left w:val="none" w:sz="0" w:space="0" w:color="auto"/>
            <w:bottom w:val="none" w:sz="0" w:space="0" w:color="auto"/>
            <w:right w:val="none" w:sz="0" w:space="0" w:color="auto"/>
          </w:divBdr>
        </w:div>
        <w:div w:id="1715933100">
          <w:marLeft w:val="640"/>
          <w:marRight w:val="0"/>
          <w:marTop w:val="0"/>
          <w:marBottom w:val="0"/>
          <w:divBdr>
            <w:top w:val="none" w:sz="0" w:space="0" w:color="auto"/>
            <w:left w:val="none" w:sz="0" w:space="0" w:color="auto"/>
            <w:bottom w:val="none" w:sz="0" w:space="0" w:color="auto"/>
            <w:right w:val="none" w:sz="0" w:space="0" w:color="auto"/>
          </w:divBdr>
        </w:div>
        <w:div w:id="1356228117">
          <w:marLeft w:val="640"/>
          <w:marRight w:val="0"/>
          <w:marTop w:val="0"/>
          <w:marBottom w:val="0"/>
          <w:divBdr>
            <w:top w:val="none" w:sz="0" w:space="0" w:color="auto"/>
            <w:left w:val="none" w:sz="0" w:space="0" w:color="auto"/>
            <w:bottom w:val="none" w:sz="0" w:space="0" w:color="auto"/>
            <w:right w:val="none" w:sz="0" w:space="0" w:color="auto"/>
          </w:divBdr>
        </w:div>
        <w:div w:id="1334647927">
          <w:marLeft w:val="640"/>
          <w:marRight w:val="0"/>
          <w:marTop w:val="0"/>
          <w:marBottom w:val="0"/>
          <w:divBdr>
            <w:top w:val="none" w:sz="0" w:space="0" w:color="auto"/>
            <w:left w:val="none" w:sz="0" w:space="0" w:color="auto"/>
            <w:bottom w:val="none" w:sz="0" w:space="0" w:color="auto"/>
            <w:right w:val="none" w:sz="0" w:space="0" w:color="auto"/>
          </w:divBdr>
        </w:div>
        <w:div w:id="592082845">
          <w:marLeft w:val="640"/>
          <w:marRight w:val="0"/>
          <w:marTop w:val="0"/>
          <w:marBottom w:val="0"/>
          <w:divBdr>
            <w:top w:val="none" w:sz="0" w:space="0" w:color="auto"/>
            <w:left w:val="none" w:sz="0" w:space="0" w:color="auto"/>
            <w:bottom w:val="none" w:sz="0" w:space="0" w:color="auto"/>
            <w:right w:val="none" w:sz="0" w:space="0" w:color="auto"/>
          </w:divBdr>
        </w:div>
        <w:div w:id="2055083705">
          <w:marLeft w:val="640"/>
          <w:marRight w:val="0"/>
          <w:marTop w:val="0"/>
          <w:marBottom w:val="0"/>
          <w:divBdr>
            <w:top w:val="none" w:sz="0" w:space="0" w:color="auto"/>
            <w:left w:val="none" w:sz="0" w:space="0" w:color="auto"/>
            <w:bottom w:val="none" w:sz="0" w:space="0" w:color="auto"/>
            <w:right w:val="none" w:sz="0" w:space="0" w:color="auto"/>
          </w:divBdr>
        </w:div>
        <w:div w:id="1435130850">
          <w:marLeft w:val="640"/>
          <w:marRight w:val="0"/>
          <w:marTop w:val="0"/>
          <w:marBottom w:val="0"/>
          <w:divBdr>
            <w:top w:val="none" w:sz="0" w:space="0" w:color="auto"/>
            <w:left w:val="none" w:sz="0" w:space="0" w:color="auto"/>
            <w:bottom w:val="none" w:sz="0" w:space="0" w:color="auto"/>
            <w:right w:val="none" w:sz="0" w:space="0" w:color="auto"/>
          </w:divBdr>
        </w:div>
        <w:div w:id="484780577">
          <w:marLeft w:val="640"/>
          <w:marRight w:val="0"/>
          <w:marTop w:val="0"/>
          <w:marBottom w:val="0"/>
          <w:divBdr>
            <w:top w:val="none" w:sz="0" w:space="0" w:color="auto"/>
            <w:left w:val="none" w:sz="0" w:space="0" w:color="auto"/>
            <w:bottom w:val="none" w:sz="0" w:space="0" w:color="auto"/>
            <w:right w:val="none" w:sz="0" w:space="0" w:color="auto"/>
          </w:divBdr>
        </w:div>
        <w:div w:id="1019114093">
          <w:marLeft w:val="640"/>
          <w:marRight w:val="0"/>
          <w:marTop w:val="0"/>
          <w:marBottom w:val="0"/>
          <w:divBdr>
            <w:top w:val="none" w:sz="0" w:space="0" w:color="auto"/>
            <w:left w:val="none" w:sz="0" w:space="0" w:color="auto"/>
            <w:bottom w:val="none" w:sz="0" w:space="0" w:color="auto"/>
            <w:right w:val="none" w:sz="0" w:space="0" w:color="auto"/>
          </w:divBdr>
        </w:div>
      </w:divsChild>
    </w:div>
    <w:div w:id="2067339978">
      <w:marLeft w:val="640"/>
      <w:marRight w:val="0"/>
      <w:marTop w:val="0"/>
      <w:marBottom w:val="0"/>
      <w:divBdr>
        <w:top w:val="none" w:sz="0" w:space="0" w:color="auto"/>
        <w:left w:val="none" w:sz="0" w:space="0" w:color="auto"/>
        <w:bottom w:val="none" w:sz="0" w:space="0" w:color="auto"/>
        <w:right w:val="none" w:sz="0" w:space="0" w:color="auto"/>
      </w:divBdr>
    </w:div>
    <w:div w:id="2069062670">
      <w:marLeft w:val="640"/>
      <w:marRight w:val="0"/>
      <w:marTop w:val="0"/>
      <w:marBottom w:val="0"/>
      <w:divBdr>
        <w:top w:val="none" w:sz="0" w:space="0" w:color="auto"/>
        <w:left w:val="none" w:sz="0" w:space="0" w:color="auto"/>
        <w:bottom w:val="none" w:sz="0" w:space="0" w:color="auto"/>
        <w:right w:val="none" w:sz="0" w:space="0" w:color="auto"/>
      </w:divBdr>
    </w:div>
    <w:div w:id="2070761222">
      <w:marLeft w:val="640"/>
      <w:marRight w:val="0"/>
      <w:marTop w:val="0"/>
      <w:marBottom w:val="0"/>
      <w:divBdr>
        <w:top w:val="none" w:sz="0" w:space="0" w:color="auto"/>
        <w:left w:val="none" w:sz="0" w:space="0" w:color="auto"/>
        <w:bottom w:val="none" w:sz="0" w:space="0" w:color="auto"/>
        <w:right w:val="none" w:sz="0" w:space="0" w:color="auto"/>
      </w:divBdr>
    </w:div>
    <w:div w:id="2070764355">
      <w:marLeft w:val="640"/>
      <w:marRight w:val="0"/>
      <w:marTop w:val="0"/>
      <w:marBottom w:val="0"/>
      <w:divBdr>
        <w:top w:val="none" w:sz="0" w:space="0" w:color="auto"/>
        <w:left w:val="none" w:sz="0" w:space="0" w:color="auto"/>
        <w:bottom w:val="none" w:sz="0" w:space="0" w:color="auto"/>
        <w:right w:val="none" w:sz="0" w:space="0" w:color="auto"/>
      </w:divBdr>
    </w:div>
    <w:div w:id="2076125291">
      <w:bodyDiv w:val="1"/>
      <w:marLeft w:val="0"/>
      <w:marRight w:val="0"/>
      <w:marTop w:val="0"/>
      <w:marBottom w:val="0"/>
      <w:divBdr>
        <w:top w:val="none" w:sz="0" w:space="0" w:color="auto"/>
        <w:left w:val="none" w:sz="0" w:space="0" w:color="auto"/>
        <w:bottom w:val="none" w:sz="0" w:space="0" w:color="auto"/>
        <w:right w:val="none" w:sz="0" w:space="0" w:color="auto"/>
      </w:divBdr>
      <w:divsChild>
        <w:div w:id="1863858213">
          <w:marLeft w:val="640"/>
          <w:marRight w:val="0"/>
          <w:marTop w:val="0"/>
          <w:marBottom w:val="0"/>
          <w:divBdr>
            <w:top w:val="none" w:sz="0" w:space="0" w:color="auto"/>
            <w:left w:val="none" w:sz="0" w:space="0" w:color="auto"/>
            <w:bottom w:val="none" w:sz="0" w:space="0" w:color="auto"/>
            <w:right w:val="none" w:sz="0" w:space="0" w:color="auto"/>
          </w:divBdr>
        </w:div>
        <w:div w:id="27875942">
          <w:marLeft w:val="640"/>
          <w:marRight w:val="0"/>
          <w:marTop w:val="0"/>
          <w:marBottom w:val="0"/>
          <w:divBdr>
            <w:top w:val="none" w:sz="0" w:space="0" w:color="auto"/>
            <w:left w:val="none" w:sz="0" w:space="0" w:color="auto"/>
            <w:bottom w:val="none" w:sz="0" w:space="0" w:color="auto"/>
            <w:right w:val="none" w:sz="0" w:space="0" w:color="auto"/>
          </w:divBdr>
        </w:div>
        <w:div w:id="472452290">
          <w:marLeft w:val="640"/>
          <w:marRight w:val="0"/>
          <w:marTop w:val="0"/>
          <w:marBottom w:val="0"/>
          <w:divBdr>
            <w:top w:val="none" w:sz="0" w:space="0" w:color="auto"/>
            <w:left w:val="none" w:sz="0" w:space="0" w:color="auto"/>
            <w:bottom w:val="none" w:sz="0" w:space="0" w:color="auto"/>
            <w:right w:val="none" w:sz="0" w:space="0" w:color="auto"/>
          </w:divBdr>
        </w:div>
        <w:div w:id="2074767103">
          <w:marLeft w:val="640"/>
          <w:marRight w:val="0"/>
          <w:marTop w:val="0"/>
          <w:marBottom w:val="0"/>
          <w:divBdr>
            <w:top w:val="none" w:sz="0" w:space="0" w:color="auto"/>
            <w:left w:val="none" w:sz="0" w:space="0" w:color="auto"/>
            <w:bottom w:val="none" w:sz="0" w:space="0" w:color="auto"/>
            <w:right w:val="none" w:sz="0" w:space="0" w:color="auto"/>
          </w:divBdr>
        </w:div>
        <w:div w:id="1268462669">
          <w:marLeft w:val="640"/>
          <w:marRight w:val="0"/>
          <w:marTop w:val="0"/>
          <w:marBottom w:val="0"/>
          <w:divBdr>
            <w:top w:val="none" w:sz="0" w:space="0" w:color="auto"/>
            <w:left w:val="none" w:sz="0" w:space="0" w:color="auto"/>
            <w:bottom w:val="none" w:sz="0" w:space="0" w:color="auto"/>
            <w:right w:val="none" w:sz="0" w:space="0" w:color="auto"/>
          </w:divBdr>
        </w:div>
        <w:div w:id="1978871032">
          <w:marLeft w:val="640"/>
          <w:marRight w:val="0"/>
          <w:marTop w:val="0"/>
          <w:marBottom w:val="0"/>
          <w:divBdr>
            <w:top w:val="none" w:sz="0" w:space="0" w:color="auto"/>
            <w:left w:val="none" w:sz="0" w:space="0" w:color="auto"/>
            <w:bottom w:val="none" w:sz="0" w:space="0" w:color="auto"/>
            <w:right w:val="none" w:sz="0" w:space="0" w:color="auto"/>
          </w:divBdr>
        </w:div>
        <w:div w:id="793402559">
          <w:marLeft w:val="640"/>
          <w:marRight w:val="0"/>
          <w:marTop w:val="0"/>
          <w:marBottom w:val="0"/>
          <w:divBdr>
            <w:top w:val="none" w:sz="0" w:space="0" w:color="auto"/>
            <w:left w:val="none" w:sz="0" w:space="0" w:color="auto"/>
            <w:bottom w:val="none" w:sz="0" w:space="0" w:color="auto"/>
            <w:right w:val="none" w:sz="0" w:space="0" w:color="auto"/>
          </w:divBdr>
        </w:div>
        <w:div w:id="848258024">
          <w:marLeft w:val="640"/>
          <w:marRight w:val="0"/>
          <w:marTop w:val="0"/>
          <w:marBottom w:val="0"/>
          <w:divBdr>
            <w:top w:val="none" w:sz="0" w:space="0" w:color="auto"/>
            <w:left w:val="none" w:sz="0" w:space="0" w:color="auto"/>
            <w:bottom w:val="none" w:sz="0" w:space="0" w:color="auto"/>
            <w:right w:val="none" w:sz="0" w:space="0" w:color="auto"/>
          </w:divBdr>
        </w:div>
        <w:div w:id="1866020942">
          <w:marLeft w:val="640"/>
          <w:marRight w:val="0"/>
          <w:marTop w:val="0"/>
          <w:marBottom w:val="0"/>
          <w:divBdr>
            <w:top w:val="none" w:sz="0" w:space="0" w:color="auto"/>
            <w:left w:val="none" w:sz="0" w:space="0" w:color="auto"/>
            <w:bottom w:val="none" w:sz="0" w:space="0" w:color="auto"/>
            <w:right w:val="none" w:sz="0" w:space="0" w:color="auto"/>
          </w:divBdr>
        </w:div>
        <w:div w:id="247272452">
          <w:marLeft w:val="640"/>
          <w:marRight w:val="0"/>
          <w:marTop w:val="0"/>
          <w:marBottom w:val="0"/>
          <w:divBdr>
            <w:top w:val="none" w:sz="0" w:space="0" w:color="auto"/>
            <w:left w:val="none" w:sz="0" w:space="0" w:color="auto"/>
            <w:bottom w:val="none" w:sz="0" w:space="0" w:color="auto"/>
            <w:right w:val="none" w:sz="0" w:space="0" w:color="auto"/>
          </w:divBdr>
        </w:div>
        <w:div w:id="2015570274">
          <w:marLeft w:val="640"/>
          <w:marRight w:val="0"/>
          <w:marTop w:val="0"/>
          <w:marBottom w:val="0"/>
          <w:divBdr>
            <w:top w:val="none" w:sz="0" w:space="0" w:color="auto"/>
            <w:left w:val="none" w:sz="0" w:space="0" w:color="auto"/>
            <w:bottom w:val="none" w:sz="0" w:space="0" w:color="auto"/>
            <w:right w:val="none" w:sz="0" w:space="0" w:color="auto"/>
          </w:divBdr>
        </w:div>
        <w:div w:id="544753637">
          <w:marLeft w:val="640"/>
          <w:marRight w:val="0"/>
          <w:marTop w:val="0"/>
          <w:marBottom w:val="0"/>
          <w:divBdr>
            <w:top w:val="none" w:sz="0" w:space="0" w:color="auto"/>
            <w:left w:val="none" w:sz="0" w:space="0" w:color="auto"/>
            <w:bottom w:val="none" w:sz="0" w:space="0" w:color="auto"/>
            <w:right w:val="none" w:sz="0" w:space="0" w:color="auto"/>
          </w:divBdr>
        </w:div>
        <w:div w:id="785581961">
          <w:marLeft w:val="640"/>
          <w:marRight w:val="0"/>
          <w:marTop w:val="0"/>
          <w:marBottom w:val="0"/>
          <w:divBdr>
            <w:top w:val="none" w:sz="0" w:space="0" w:color="auto"/>
            <w:left w:val="none" w:sz="0" w:space="0" w:color="auto"/>
            <w:bottom w:val="none" w:sz="0" w:space="0" w:color="auto"/>
            <w:right w:val="none" w:sz="0" w:space="0" w:color="auto"/>
          </w:divBdr>
        </w:div>
        <w:div w:id="646787406">
          <w:marLeft w:val="640"/>
          <w:marRight w:val="0"/>
          <w:marTop w:val="0"/>
          <w:marBottom w:val="0"/>
          <w:divBdr>
            <w:top w:val="none" w:sz="0" w:space="0" w:color="auto"/>
            <w:left w:val="none" w:sz="0" w:space="0" w:color="auto"/>
            <w:bottom w:val="none" w:sz="0" w:space="0" w:color="auto"/>
            <w:right w:val="none" w:sz="0" w:space="0" w:color="auto"/>
          </w:divBdr>
        </w:div>
        <w:div w:id="44989977">
          <w:marLeft w:val="640"/>
          <w:marRight w:val="0"/>
          <w:marTop w:val="0"/>
          <w:marBottom w:val="0"/>
          <w:divBdr>
            <w:top w:val="none" w:sz="0" w:space="0" w:color="auto"/>
            <w:left w:val="none" w:sz="0" w:space="0" w:color="auto"/>
            <w:bottom w:val="none" w:sz="0" w:space="0" w:color="auto"/>
            <w:right w:val="none" w:sz="0" w:space="0" w:color="auto"/>
          </w:divBdr>
        </w:div>
        <w:div w:id="691225079">
          <w:marLeft w:val="640"/>
          <w:marRight w:val="0"/>
          <w:marTop w:val="0"/>
          <w:marBottom w:val="0"/>
          <w:divBdr>
            <w:top w:val="none" w:sz="0" w:space="0" w:color="auto"/>
            <w:left w:val="none" w:sz="0" w:space="0" w:color="auto"/>
            <w:bottom w:val="none" w:sz="0" w:space="0" w:color="auto"/>
            <w:right w:val="none" w:sz="0" w:space="0" w:color="auto"/>
          </w:divBdr>
        </w:div>
        <w:div w:id="1225288224">
          <w:marLeft w:val="640"/>
          <w:marRight w:val="0"/>
          <w:marTop w:val="0"/>
          <w:marBottom w:val="0"/>
          <w:divBdr>
            <w:top w:val="none" w:sz="0" w:space="0" w:color="auto"/>
            <w:left w:val="none" w:sz="0" w:space="0" w:color="auto"/>
            <w:bottom w:val="none" w:sz="0" w:space="0" w:color="auto"/>
            <w:right w:val="none" w:sz="0" w:space="0" w:color="auto"/>
          </w:divBdr>
        </w:div>
        <w:div w:id="1672097955">
          <w:marLeft w:val="640"/>
          <w:marRight w:val="0"/>
          <w:marTop w:val="0"/>
          <w:marBottom w:val="0"/>
          <w:divBdr>
            <w:top w:val="none" w:sz="0" w:space="0" w:color="auto"/>
            <w:left w:val="none" w:sz="0" w:space="0" w:color="auto"/>
            <w:bottom w:val="none" w:sz="0" w:space="0" w:color="auto"/>
            <w:right w:val="none" w:sz="0" w:space="0" w:color="auto"/>
          </w:divBdr>
        </w:div>
        <w:div w:id="2038850294">
          <w:marLeft w:val="640"/>
          <w:marRight w:val="0"/>
          <w:marTop w:val="0"/>
          <w:marBottom w:val="0"/>
          <w:divBdr>
            <w:top w:val="none" w:sz="0" w:space="0" w:color="auto"/>
            <w:left w:val="none" w:sz="0" w:space="0" w:color="auto"/>
            <w:bottom w:val="none" w:sz="0" w:space="0" w:color="auto"/>
            <w:right w:val="none" w:sz="0" w:space="0" w:color="auto"/>
          </w:divBdr>
        </w:div>
        <w:div w:id="577711335">
          <w:marLeft w:val="640"/>
          <w:marRight w:val="0"/>
          <w:marTop w:val="0"/>
          <w:marBottom w:val="0"/>
          <w:divBdr>
            <w:top w:val="none" w:sz="0" w:space="0" w:color="auto"/>
            <w:left w:val="none" w:sz="0" w:space="0" w:color="auto"/>
            <w:bottom w:val="none" w:sz="0" w:space="0" w:color="auto"/>
            <w:right w:val="none" w:sz="0" w:space="0" w:color="auto"/>
          </w:divBdr>
        </w:div>
        <w:div w:id="929509959">
          <w:marLeft w:val="640"/>
          <w:marRight w:val="0"/>
          <w:marTop w:val="0"/>
          <w:marBottom w:val="0"/>
          <w:divBdr>
            <w:top w:val="none" w:sz="0" w:space="0" w:color="auto"/>
            <w:left w:val="none" w:sz="0" w:space="0" w:color="auto"/>
            <w:bottom w:val="none" w:sz="0" w:space="0" w:color="auto"/>
            <w:right w:val="none" w:sz="0" w:space="0" w:color="auto"/>
          </w:divBdr>
        </w:div>
        <w:div w:id="1792280747">
          <w:marLeft w:val="640"/>
          <w:marRight w:val="0"/>
          <w:marTop w:val="0"/>
          <w:marBottom w:val="0"/>
          <w:divBdr>
            <w:top w:val="none" w:sz="0" w:space="0" w:color="auto"/>
            <w:left w:val="none" w:sz="0" w:space="0" w:color="auto"/>
            <w:bottom w:val="none" w:sz="0" w:space="0" w:color="auto"/>
            <w:right w:val="none" w:sz="0" w:space="0" w:color="auto"/>
          </w:divBdr>
        </w:div>
        <w:div w:id="313753475">
          <w:marLeft w:val="640"/>
          <w:marRight w:val="0"/>
          <w:marTop w:val="0"/>
          <w:marBottom w:val="0"/>
          <w:divBdr>
            <w:top w:val="none" w:sz="0" w:space="0" w:color="auto"/>
            <w:left w:val="none" w:sz="0" w:space="0" w:color="auto"/>
            <w:bottom w:val="none" w:sz="0" w:space="0" w:color="auto"/>
            <w:right w:val="none" w:sz="0" w:space="0" w:color="auto"/>
          </w:divBdr>
        </w:div>
        <w:div w:id="2119788738">
          <w:marLeft w:val="640"/>
          <w:marRight w:val="0"/>
          <w:marTop w:val="0"/>
          <w:marBottom w:val="0"/>
          <w:divBdr>
            <w:top w:val="none" w:sz="0" w:space="0" w:color="auto"/>
            <w:left w:val="none" w:sz="0" w:space="0" w:color="auto"/>
            <w:bottom w:val="none" w:sz="0" w:space="0" w:color="auto"/>
            <w:right w:val="none" w:sz="0" w:space="0" w:color="auto"/>
          </w:divBdr>
        </w:div>
        <w:div w:id="2031293446">
          <w:marLeft w:val="640"/>
          <w:marRight w:val="0"/>
          <w:marTop w:val="0"/>
          <w:marBottom w:val="0"/>
          <w:divBdr>
            <w:top w:val="none" w:sz="0" w:space="0" w:color="auto"/>
            <w:left w:val="none" w:sz="0" w:space="0" w:color="auto"/>
            <w:bottom w:val="none" w:sz="0" w:space="0" w:color="auto"/>
            <w:right w:val="none" w:sz="0" w:space="0" w:color="auto"/>
          </w:divBdr>
        </w:div>
        <w:div w:id="660425035">
          <w:marLeft w:val="640"/>
          <w:marRight w:val="0"/>
          <w:marTop w:val="0"/>
          <w:marBottom w:val="0"/>
          <w:divBdr>
            <w:top w:val="none" w:sz="0" w:space="0" w:color="auto"/>
            <w:left w:val="none" w:sz="0" w:space="0" w:color="auto"/>
            <w:bottom w:val="none" w:sz="0" w:space="0" w:color="auto"/>
            <w:right w:val="none" w:sz="0" w:space="0" w:color="auto"/>
          </w:divBdr>
        </w:div>
        <w:div w:id="1692413696">
          <w:marLeft w:val="640"/>
          <w:marRight w:val="0"/>
          <w:marTop w:val="0"/>
          <w:marBottom w:val="0"/>
          <w:divBdr>
            <w:top w:val="none" w:sz="0" w:space="0" w:color="auto"/>
            <w:left w:val="none" w:sz="0" w:space="0" w:color="auto"/>
            <w:bottom w:val="none" w:sz="0" w:space="0" w:color="auto"/>
            <w:right w:val="none" w:sz="0" w:space="0" w:color="auto"/>
          </w:divBdr>
        </w:div>
        <w:div w:id="989136189">
          <w:marLeft w:val="640"/>
          <w:marRight w:val="0"/>
          <w:marTop w:val="0"/>
          <w:marBottom w:val="0"/>
          <w:divBdr>
            <w:top w:val="none" w:sz="0" w:space="0" w:color="auto"/>
            <w:left w:val="none" w:sz="0" w:space="0" w:color="auto"/>
            <w:bottom w:val="none" w:sz="0" w:space="0" w:color="auto"/>
            <w:right w:val="none" w:sz="0" w:space="0" w:color="auto"/>
          </w:divBdr>
        </w:div>
        <w:div w:id="2053462069">
          <w:marLeft w:val="640"/>
          <w:marRight w:val="0"/>
          <w:marTop w:val="0"/>
          <w:marBottom w:val="0"/>
          <w:divBdr>
            <w:top w:val="none" w:sz="0" w:space="0" w:color="auto"/>
            <w:left w:val="none" w:sz="0" w:space="0" w:color="auto"/>
            <w:bottom w:val="none" w:sz="0" w:space="0" w:color="auto"/>
            <w:right w:val="none" w:sz="0" w:space="0" w:color="auto"/>
          </w:divBdr>
        </w:div>
        <w:div w:id="2082213784">
          <w:marLeft w:val="640"/>
          <w:marRight w:val="0"/>
          <w:marTop w:val="0"/>
          <w:marBottom w:val="0"/>
          <w:divBdr>
            <w:top w:val="none" w:sz="0" w:space="0" w:color="auto"/>
            <w:left w:val="none" w:sz="0" w:space="0" w:color="auto"/>
            <w:bottom w:val="none" w:sz="0" w:space="0" w:color="auto"/>
            <w:right w:val="none" w:sz="0" w:space="0" w:color="auto"/>
          </w:divBdr>
        </w:div>
        <w:div w:id="1304965380">
          <w:marLeft w:val="640"/>
          <w:marRight w:val="0"/>
          <w:marTop w:val="0"/>
          <w:marBottom w:val="0"/>
          <w:divBdr>
            <w:top w:val="none" w:sz="0" w:space="0" w:color="auto"/>
            <w:left w:val="none" w:sz="0" w:space="0" w:color="auto"/>
            <w:bottom w:val="none" w:sz="0" w:space="0" w:color="auto"/>
            <w:right w:val="none" w:sz="0" w:space="0" w:color="auto"/>
          </w:divBdr>
        </w:div>
        <w:div w:id="1987513335">
          <w:marLeft w:val="640"/>
          <w:marRight w:val="0"/>
          <w:marTop w:val="0"/>
          <w:marBottom w:val="0"/>
          <w:divBdr>
            <w:top w:val="none" w:sz="0" w:space="0" w:color="auto"/>
            <w:left w:val="none" w:sz="0" w:space="0" w:color="auto"/>
            <w:bottom w:val="none" w:sz="0" w:space="0" w:color="auto"/>
            <w:right w:val="none" w:sz="0" w:space="0" w:color="auto"/>
          </w:divBdr>
        </w:div>
        <w:div w:id="17313378">
          <w:marLeft w:val="640"/>
          <w:marRight w:val="0"/>
          <w:marTop w:val="0"/>
          <w:marBottom w:val="0"/>
          <w:divBdr>
            <w:top w:val="none" w:sz="0" w:space="0" w:color="auto"/>
            <w:left w:val="none" w:sz="0" w:space="0" w:color="auto"/>
            <w:bottom w:val="none" w:sz="0" w:space="0" w:color="auto"/>
            <w:right w:val="none" w:sz="0" w:space="0" w:color="auto"/>
          </w:divBdr>
        </w:div>
        <w:div w:id="193885878">
          <w:marLeft w:val="640"/>
          <w:marRight w:val="0"/>
          <w:marTop w:val="0"/>
          <w:marBottom w:val="0"/>
          <w:divBdr>
            <w:top w:val="none" w:sz="0" w:space="0" w:color="auto"/>
            <w:left w:val="none" w:sz="0" w:space="0" w:color="auto"/>
            <w:bottom w:val="none" w:sz="0" w:space="0" w:color="auto"/>
            <w:right w:val="none" w:sz="0" w:space="0" w:color="auto"/>
          </w:divBdr>
        </w:div>
        <w:div w:id="1514564237">
          <w:marLeft w:val="640"/>
          <w:marRight w:val="0"/>
          <w:marTop w:val="0"/>
          <w:marBottom w:val="0"/>
          <w:divBdr>
            <w:top w:val="none" w:sz="0" w:space="0" w:color="auto"/>
            <w:left w:val="none" w:sz="0" w:space="0" w:color="auto"/>
            <w:bottom w:val="none" w:sz="0" w:space="0" w:color="auto"/>
            <w:right w:val="none" w:sz="0" w:space="0" w:color="auto"/>
          </w:divBdr>
        </w:div>
        <w:div w:id="1399592769">
          <w:marLeft w:val="640"/>
          <w:marRight w:val="0"/>
          <w:marTop w:val="0"/>
          <w:marBottom w:val="0"/>
          <w:divBdr>
            <w:top w:val="none" w:sz="0" w:space="0" w:color="auto"/>
            <w:left w:val="none" w:sz="0" w:space="0" w:color="auto"/>
            <w:bottom w:val="none" w:sz="0" w:space="0" w:color="auto"/>
            <w:right w:val="none" w:sz="0" w:space="0" w:color="auto"/>
          </w:divBdr>
        </w:div>
        <w:div w:id="700055959">
          <w:marLeft w:val="640"/>
          <w:marRight w:val="0"/>
          <w:marTop w:val="0"/>
          <w:marBottom w:val="0"/>
          <w:divBdr>
            <w:top w:val="none" w:sz="0" w:space="0" w:color="auto"/>
            <w:left w:val="none" w:sz="0" w:space="0" w:color="auto"/>
            <w:bottom w:val="none" w:sz="0" w:space="0" w:color="auto"/>
            <w:right w:val="none" w:sz="0" w:space="0" w:color="auto"/>
          </w:divBdr>
        </w:div>
        <w:div w:id="2012945665">
          <w:marLeft w:val="640"/>
          <w:marRight w:val="0"/>
          <w:marTop w:val="0"/>
          <w:marBottom w:val="0"/>
          <w:divBdr>
            <w:top w:val="none" w:sz="0" w:space="0" w:color="auto"/>
            <w:left w:val="none" w:sz="0" w:space="0" w:color="auto"/>
            <w:bottom w:val="none" w:sz="0" w:space="0" w:color="auto"/>
            <w:right w:val="none" w:sz="0" w:space="0" w:color="auto"/>
          </w:divBdr>
        </w:div>
        <w:div w:id="1263302947">
          <w:marLeft w:val="640"/>
          <w:marRight w:val="0"/>
          <w:marTop w:val="0"/>
          <w:marBottom w:val="0"/>
          <w:divBdr>
            <w:top w:val="none" w:sz="0" w:space="0" w:color="auto"/>
            <w:left w:val="none" w:sz="0" w:space="0" w:color="auto"/>
            <w:bottom w:val="none" w:sz="0" w:space="0" w:color="auto"/>
            <w:right w:val="none" w:sz="0" w:space="0" w:color="auto"/>
          </w:divBdr>
        </w:div>
        <w:div w:id="1393505020">
          <w:marLeft w:val="640"/>
          <w:marRight w:val="0"/>
          <w:marTop w:val="0"/>
          <w:marBottom w:val="0"/>
          <w:divBdr>
            <w:top w:val="none" w:sz="0" w:space="0" w:color="auto"/>
            <w:left w:val="none" w:sz="0" w:space="0" w:color="auto"/>
            <w:bottom w:val="none" w:sz="0" w:space="0" w:color="auto"/>
            <w:right w:val="none" w:sz="0" w:space="0" w:color="auto"/>
          </w:divBdr>
        </w:div>
        <w:div w:id="1981492379">
          <w:marLeft w:val="640"/>
          <w:marRight w:val="0"/>
          <w:marTop w:val="0"/>
          <w:marBottom w:val="0"/>
          <w:divBdr>
            <w:top w:val="none" w:sz="0" w:space="0" w:color="auto"/>
            <w:left w:val="none" w:sz="0" w:space="0" w:color="auto"/>
            <w:bottom w:val="none" w:sz="0" w:space="0" w:color="auto"/>
            <w:right w:val="none" w:sz="0" w:space="0" w:color="auto"/>
          </w:divBdr>
        </w:div>
        <w:div w:id="1243641389">
          <w:marLeft w:val="640"/>
          <w:marRight w:val="0"/>
          <w:marTop w:val="0"/>
          <w:marBottom w:val="0"/>
          <w:divBdr>
            <w:top w:val="none" w:sz="0" w:space="0" w:color="auto"/>
            <w:left w:val="none" w:sz="0" w:space="0" w:color="auto"/>
            <w:bottom w:val="none" w:sz="0" w:space="0" w:color="auto"/>
            <w:right w:val="none" w:sz="0" w:space="0" w:color="auto"/>
          </w:divBdr>
        </w:div>
        <w:div w:id="1482232842">
          <w:marLeft w:val="640"/>
          <w:marRight w:val="0"/>
          <w:marTop w:val="0"/>
          <w:marBottom w:val="0"/>
          <w:divBdr>
            <w:top w:val="none" w:sz="0" w:space="0" w:color="auto"/>
            <w:left w:val="none" w:sz="0" w:space="0" w:color="auto"/>
            <w:bottom w:val="none" w:sz="0" w:space="0" w:color="auto"/>
            <w:right w:val="none" w:sz="0" w:space="0" w:color="auto"/>
          </w:divBdr>
        </w:div>
        <w:div w:id="1217544303">
          <w:marLeft w:val="640"/>
          <w:marRight w:val="0"/>
          <w:marTop w:val="0"/>
          <w:marBottom w:val="0"/>
          <w:divBdr>
            <w:top w:val="none" w:sz="0" w:space="0" w:color="auto"/>
            <w:left w:val="none" w:sz="0" w:space="0" w:color="auto"/>
            <w:bottom w:val="none" w:sz="0" w:space="0" w:color="auto"/>
            <w:right w:val="none" w:sz="0" w:space="0" w:color="auto"/>
          </w:divBdr>
        </w:div>
        <w:div w:id="1988901580">
          <w:marLeft w:val="640"/>
          <w:marRight w:val="0"/>
          <w:marTop w:val="0"/>
          <w:marBottom w:val="0"/>
          <w:divBdr>
            <w:top w:val="none" w:sz="0" w:space="0" w:color="auto"/>
            <w:left w:val="none" w:sz="0" w:space="0" w:color="auto"/>
            <w:bottom w:val="none" w:sz="0" w:space="0" w:color="auto"/>
            <w:right w:val="none" w:sz="0" w:space="0" w:color="auto"/>
          </w:divBdr>
        </w:div>
        <w:div w:id="955673953">
          <w:marLeft w:val="640"/>
          <w:marRight w:val="0"/>
          <w:marTop w:val="0"/>
          <w:marBottom w:val="0"/>
          <w:divBdr>
            <w:top w:val="none" w:sz="0" w:space="0" w:color="auto"/>
            <w:left w:val="none" w:sz="0" w:space="0" w:color="auto"/>
            <w:bottom w:val="none" w:sz="0" w:space="0" w:color="auto"/>
            <w:right w:val="none" w:sz="0" w:space="0" w:color="auto"/>
          </w:divBdr>
        </w:div>
        <w:div w:id="1327126091">
          <w:marLeft w:val="640"/>
          <w:marRight w:val="0"/>
          <w:marTop w:val="0"/>
          <w:marBottom w:val="0"/>
          <w:divBdr>
            <w:top w:val="none" w:sz="0" w:space="0" w:color="auto"/>
            <w:left w:val="none" w:sz="0" w:space="0" w:color="auto"/>
            <w:bottom w:val="none" w:sz="0" w:space="0" w:color="auto"/>
            <w:right w:val="none" w:sz="0" w:space="0" w:color="auto"/>
          </w:divBdr>
        </w:div>
        <w:div w:id="540679184">
          <w:marLeft w:val="640"/>
          <w:marRight w:val="0"/>
          <w:marTop w:val="0"/>
          <w:marBottom w:val="0"/>
          <w:divBdr>
            <w:top w:val="none" w:sz="0" w:space="0" w:color="auto"/>
            <w:left w:val="none" w:sz="0" w:space="0" w:color="auto"/>
            <w:bottom w:val="none" w:sz="0" w:space="0" w:color="auto"/>
            <w:right w:val="none" w:sz="0" w:space="0" w:color="auto"/>
          </w:divBdr>
        </w:div>
        <w:div w:id="656688928">
          <w:marLeft w:val="640"/>
          <w:marRight w:val="0"/>
          <w:marTop w:val="0"/>
          <w:marBottom w:val="0"/>
          <w:divBdr>
            <w:top w:val="none" w:sz="0" w:space="0" w:color="auto"/>
            <w:left w:val="none" w:sz="0" w:space="0" w:color="auto"/>
            <w:bottom w:val="none" w:sz="0" w:space="0" w:color="auto"/>
            <w:right w:val="none" w:sz="0" w:space="0" w:color="auto"/>
          </w:divBdr>
        </w:div>
        <w:div w:id="551160117">
          <w:marLeft w:val="640"/>
          <w:marRight w:val="0"/>
          <w:marTop w:val="0"/>
          <w:marBottom w:val="0"/>
          <w:divBdr>
            <w:top w:val="none" w:sz="0" w:space="0" w:color="auto"/>
            <w:left w:val="none" w:sz="0" w:space="0" w:color="auto"/>
            <w:bottom w:val="none" w:sz="0" w:space="0" w:color="auto"/>
            <w:right w:val="none" w:sz="0" w:space="0" w:color="auto"/>
          </w:divBdr>
        </w:div>
        <w:div w:id="898632532">
          <w:marLeft w:val="640"/>
          <w:marRight w:val="0"/>
          <w:marTop w:val="0"/>
          <w:marBottom w:val="0"/>
          <w:divBdr>
            <w:top w:val="none" w:sz="0" w:space="0" w:color="auto"/>
            <w:left w:val="none" w:sz="0" w:space="0" w:color="auto"/>
            <w:bottom w:val="none" w:sz="0" w:space="0" w:color="auto"/>
            <w:right w:val="none" w:sz="0" w:space="0" w:color="auto"/>
          </w:divBdr>
        </w:div>
        <w:div w:id="520977194">
          <w:marLeft w:val="640"/>
          <w:marRight w:val="0"/>
          <w:marTop w:val="0"/>
          <w:marBottom w:val="0"/>
          <w:divBdr>
            <w:top w:val="none" w:sz="0" w:space="0" w:color="auto"/>
            <w:left w:val="none" w:sz="0" w:space="0" w:color="auto"/>
            <w:bottom w:val="none" w:sz="0" w:space="0" w:color="auto"/>
            <w:right w:val="none" w:sz="0" w:space="0" w:color="auto"/>
          </w:divBdr>
        </w:div>
        <w:div w:id="964769651">
          <w:marLeft w:val="640"/>
          <w:marRight w:val="0"/>
          <w:marTop w:val="0"/>
          <w:marBottom w:val="0"/>
          <w:divBdr>
            <w:top w:val="none" w:sz="0" w:space="0" w:color="auto"/>
            <w:left w:val="none" w:sz="0" w:space="0" w:color="auto"/>
            <w:bottom w:val="none" w:sz="0" w:space="0" w:color="auto"/>
            <w:right w:val="none" w:sz="0" w:space="0" w:color="auto"/>
          </w:divBdr>
        </w:div>
        <w:div w:id="1586383246">
          <w:marLeft w:val="640"/>
          <w:marRight w:val="0"/>
          <w:marTop w:val="0"/>
          <w:marBottom w:val="0"/>
          <w:divBdr>
            <w:top w:val="none" w:sz="0" w:space="0" w:color="auto"/>
            <w:left w:val="none" w:sz="0" w:space="0" w:color="auto"/>
            <w:bottom w:val="none" w:sz="0" w:space="0" w:color="auto"/>
            <w:right w:val="none" w:sz="0" w:space="0" w:color="auto"/>
          </w:divBdr>
        </w:div>
      </w:divsChild>
    </w:div>
    <w:div w:id="2080713445">
      <w:marLeft w:val="640"/>
      <w:marRight w:val="0"/>
      <w:marTop w:val="0"/>
      <w:marBottom w:val="0"/>
      <w:divBdr>
        <w:top w:val="none" w:sz="0" w:space="0" w:color="auto"/>
        <w:left w:val="none" w:sz="0" w:space="0" w:color="auto"/>
        <w:bottom w:val="none" w:sz="0" w:space="0" w:color="auto"/>
        <w:right w:val="none" w:sz="0" w:space="0" w:color="auto"/>
      </w:divBdr>
    </w:div>
    <w:div w:id="2083484324">
      <w:bodyDiv w:val="1"/>
      <w:marLeft w:val="0"/>
      <w:marRight w:val="0"/>
      <w:marTop w:val="0"/>
      <w:marBottom w:val="0"/>
      <w:divBdr>
        <w:top w:val="none" w:sz="0" w:space="0" w:color="auto"/>
        <w:left w:val="none" w:sz="0" w:space="0" w:color="auto"/>
        <w:bottom w:val="none" w:sz="0" w:space="0" w:color="auto"/>
        <w:right w:val="none" w:sz="0" w:space="0" w:color="auto"/>
      </w:divBdr>
    </w:div>
    <w:div w:id="2086299593">
      <w:marLeft w:val="640"/>
      <w:marRight w:val="0"/>
      <w:marTop w:val="0"/>
      <w:marBottom w:val="0"/>
      <w:divBdr>
        <w:top w:val="none" w:sz="0" w:space="0" w:color="auto"/>
        <w:left w:val="none" w:sz="0" w:space="0" w:color="auto"/>
        <w:bottom w:val="none" w:sz="0" w:space="0" w:color="auto"/>
        <w:right w:val="none" w:sz="0" w:space="0" w:color="auto"/>
      </w:divBdr>
    </w:div>
    <w:div w:id="2088066382">
      <w:marLeft w:val="640"/>
      <w:marRight w:val="0"/>
      <w:marTop w:val="0"/>
      <w:marBottom w:val="0"/>
      <w:divBdr>
        <w:top w:val="none" w:sz="0" w:space="0" w:color="auto"/>
        <w:left w:val="none" w:sz="0" w:space="0" w:color="auto"/>
        <w:bottom w:val="none" w:sz="0" w:space="0" w:color="auto"/>
        <w:right w:val="none" w:sz="0" w:space="0" w:color="auto"/>
      </w:divBdr>
    </w:div>
    <w:div w:id="2092047590">
      <w:marLeft w:val="640"/>
      <w:marRight w:val="0"/>
      <w:marTop w:val="0"/>
      <w:marBottom w:val="0"/>
      <w:divBdr>
        <w:top w:val="none" w:sz="0" w:space="0" w:color="auto"/>
        <w:left w:val="none" w:sz="0" w:space="0" w:color="auto"/>
        <w:bottom w:val="none" w:sz="0" w:space="0" w:color="auto"/>
        <w:right w:val="none" w:sz="0" w:space="0" w:color="auto"/>
      </w:divBdr>
    </w:div>
    <w:div w:id="2100053176">
      <w:marLeft w:val="640"/>
      <w:marRight w:val="0"/>
      <w:marTop w:val="0"/>
      <w:marBottom w:val="0"/>
      <w:divBdr>
        <w:top w:val="none" w:sz="0" w:space="0" w:color="auto"/>
        <w:left w:val="none" w:sz="0" w:space="0" w:color="auto"/>
        <w:bottom w:val="none" w:sz="0" w:space="0" w:color="auto"/>
        <w:right w:val="none" w:sz="0" w:space="0" w:color="auto"/>
      </w:divBdr>
    </w:div>
    <w:div w:id="2100176955">
      <w:marLeft w:val="640"/>
      <w:marRight w:val="0"/>
      <w:marTop w:val="0"/>
      <w:marBottom w:val="0"/>
      <w:divBdr>
        <w:top w:val="none" w:sz="0" w:space="0" w:color="auto"/>
        <w:left w:val="none" w:sz="0" w:space="0" w:color="auto"/>
        <w:bottom w:val="none" w:sz="0" w:space="0" w:color="auto"/>
        <w:right w:val="none" w:sz="0" w:space="0" w:color="auto"/>
      </w:divBdr>
    </w:div>
    <w:div w:id="2102528884">
      <w:marLeft w:val="640"/>
      <w:marRight w:val="0"/>
      <w:marTop w:val="0"/>
      <w:marBottom w:val="0"/>
      <w:divBdr>
        <w:top w:val="none" w:sz="0" w:space="0" w:color="auto"/>
        <w:left w:val="none" w:sz="0" w:space="0" w:color="auto"/>
        <w:bottom w:val="none" w:sz="0" w:space="0" w:color="auto"/>
        <w:right w:val="none" w:sz="0" w:space="0" w:color="auto"/>
      </w:divBdr>
    </w:div>
    <w:div w:id="2103986959">
      <w:bodyDiv w:val="1"/>
      <w:marLeft w:val="0"/>
      <w:marRight w:val="0"/>
      <w:marTop w:val="0"/>
      <w:marBottom w:val="0"/>
      <w:divBdr>
        <w:top w:val="none" w:sz="0" w:space="0" w:color="auto"/>
        <w:left w:val="none" w:sz="0" w:space="0" w:color="auto"/>
        <w:bottom w:val="none" w:sz="0" w:space="0" w:color="auto"/>
        <w:right w:val="none" w:sz="0" w:space="0" w:color="auto"/>
      </w:divBdr>
      <w:divsChild>
        <w:div w:id="7369703">
          <w:marLeft w:val="640"/>
          <w:marRight w:val="0"/>
          <w:marTop w:val="0"/>
          <w:marBottom w:val="0"/>
          <w:divBdr>
            <w:top w:val="none" w:sz="0" w:space="0" w:color="auto"/>
            <w:left w:val="none" w:sz="0" w:space="0" w:color="auto"/>
            <w:bottom w:val="none" w:sz="0" w:space="0" w:color="auto"/>
            <w:right w:val="none" w:sz="0" w:space="0" w:color="auto"/>
          </w:divBdr>
        </w:div>
        <w:div w:id="15276186">
          <w:marLeft w:val="640"/>
          <w:marRight w:val="0"/>
          <w:marTop w:val="0"/>
          <w:marBottom w:val="0"/>
          <w:divBdr>
            <w:top w:val="none" w:sz="0" w:space="0" w:color="auto"/>
            <w:left w:val="none" w:sz="0" w:space="0" w:color="auto"/>
            <w:bottom w:val="none" w:sz="0" w:space="0" w:color="auto"/>
            <w:right w:val="none" w:sz="0" w:space="0" w:color="auto"/>
          </w:divBdr>
        </w:div>
        <w:div w:id="142160485">
          <w:marLeft w:val="640"/>
          <w:marRight w:val="0"/>
          <w:marTop w:val="0"/>
          <w:marBottom w:val="0"/>
          <w:divBdr>
            <w:top w:val="none" w:sz="0" w:space="0" w:color="auto"/>
            <w:left w:val="none" w:sz="0" w:space="0" w:color="auto"/>
            <w:bottom w:val="none" w:sz="0" w:space="0" w:color="auto"/>
            <w:right w:val="none" w:sz="0" w:space="0" w:color="auto"/>
          </w:divBdr>
        </w:div>
        <w:div w:id="209877829">
          <w:marLeft w:val="640"/>
          <w:marRight w:val="0"/>
          <w:marTop w:val="0"/>
          <w:marBottom w:val="0"/>
          <w:divBdr>
            <w:top w:val="none" w:sz="0" w:space="0" w:color="auto"/>
            <w:left w:val="none" w:sz="0" w:space="0" w:color="auto"/>
            <w:bottom w:val="none" w:sz="0" w:space="0" w:color="auto"/>
            <w:right w:val="none" w:sz="0" w:space="0" w:color="auto"/>
          </w:divBdr>
        </w:div>
        <w:div w:id="220405201">
          <w:marLeft w:val="640"/>
          <w:marRight w:val="0"/>
          <w:marTop w:val="0"/>
          <w:marBottom w:val="0"/>
          <w:divBdr>
            <w:top w:val="none" w:sz="0" w:space="0" w:color="auto"/>
            <w:left w:val="none" w:sz="0" w:space="0" w:color="auto"/>
            <w:bottom w:val="none" w:sz="0" w:space="0" w:color="auto"/>
            <w:right w:val="none" w:sz="0" w:space="0" w:color="auto"/>
          </w:divBdr>
        </w:div>
        <w:div w:id="251621881">
          <w:marLeft w:val="640"/>
          <w:marRight w:val="0"/>
          <w:marTop w:val="0"/>
          <w:marBottom w:val="0"/>
          <w:divBdr>
            <w:top w:val="none" w:sz="0" w:space="0" w:color="auto"/>
            <w:left w:val="none" w:sz="0" w:space="0" w:color="auto"/>
            <w:bottom w:val="none" w:sz="0" w:space="0" w:color="auto"/>
            <w:right w:val="none" w:sz="0" w:space="0" w:color="auto"/>
          </w:divBdr>
        </w:div>
        <w:div w:id="381173808">
          <w:marLeft w:val="640"/>
          <w:marRight w:val="0"/>
          <w:marTop w:val="0"/>
          <w:marBottom w:val="0"/>
          <w:divBdr>
            <w:top w:val="none" w:sz="0" w:space="0" w:color="auto"/>
            <w:left w:val="none" w:sz="0" w:space="0" w:color="auto"/>
            <w:bottom w:val="none" w:sz="0" w:space="0" w:color="auto"/>
            <w:right w:val="none" w:sz="0" w:space="0" w:color="auto"/>
          </w:divBdr>
        </w:div>
        <w:div w:id="383140185">
          <w:marLeft w:val="640"/>
          <w:marRight w:val="0"/>
          <w:marTop w:val="0"/>
          <w:marBottom w:val="0"/>
          <w:divBdr>
            <w:top w:val="none" w:sz="0" w:space="0" w:color="auto"/>
            <w:left w:val="none" w:sz="0" w:space="0" w:color="auto"/>
            <w:bottom w:val="none" w:sz="0" w:space="0" w:color="auto"/>
            <w:right w:val="none" w:sz="0" w:space="0" w:color="auto"/>
          </w:divBdr>
        </w:div>
        <w:div w:id="384523559">
          <w:marLeft w:val="640"/>
          <w:marRight w:val="0"/>
          <w:marTop w:val="0"/>
          <w:marBottom w:val="0"/>
          <w:divBdr>
            <w:top w:val="none" w:sz="0" w:space="0" w:color="auto"/>
            <w:left w:val="none" w:sz="0" w:space="0" w:color="auto"/>
            <w:bottom w:val="none" w:sz="0" w:space="0" w:color="auto"/>
            <w:right w:val="none" w:sz="0" w:space="0" w:color="auto"/>
          </w:divBdr>
        </w:div>
        <w:div w:id="441267187">
          <w:marLeft w:val="640"/>
          <w:marRight w:val="0"/>
          <w:marTop w:val="0"/>
          <w:marBottom w:val="0"/>
          <w:divBdr>
            <w:top w:val="none" w:sz="0" w:space="0" w:color="auto"/>
            <w:left w:val="none" w:sz="0" w:space="0" w:color="auto"/>
            <w:bottom w:val="none" w:sz="0" w:space="0" w:color="auto"/>
            <w:right w:val="none" w:sz="0" w:space="0" w:color="auto"/>
          </w:divBdr>
        </w:div>
        <w:div w:id="509880778">
          <w:marLeft w:val="640"/>
          <w:marRight w:val="0"/>
          <w:marTop w:val="0"/>
          <w:marBottom w:val="0"/>
          <w:divBdr>
            <w:top w:val="none" w:sz="0" w:space="0" w:color="auto"/>
            <w:left w:val="none" w:sz="0" w:space="0" w:color="auto"/>
            <w:bottom w:val="none" w:sz="0" w:space="0" w:color="auto"/>
            <w:right w:val="none" w:sz="0" w:space="0" w:color="auto"/>
          </w:divBdr>
        </w:div>
        <w:div w:id="674846595">
          <w:marLeft w:val="640"/>
          <w:marRight w:val="0"/>
          <w:marTop w:val="0"/>
          <w:marBottom w:val="0"/>
          <w:divBdr>
            <w:top w:val="none" w:sz="0" w:space="0" w:color="auto"/>
            <w:left w:val="none" w:sz="0" w:space="0" w:color="auto"/>
            <w:bottom w:val="none" w:sz="0" w:space="0" w:color="auto"/>
            <w:right w:val="none" w:sz="0" w:space="0" w:color="auto"/>
          </w:divBdr>
        </w:div>
        <w:div w:id="700398452">
          <w:marLeft w:val="640"/>
          <w:marRight w:val="0"/>
          <w:marTop w:val="0"/>
          <w:marBottom w:val="0"/>
          <w:divBdr>
            <w:top w:val="none" w:sz="0" w:space="0" w:color="auto"/>
            <w:left w:val="none" w:sz="0" w:space="0" w:color="auto"/>
            <w:bottom w:val="none" w:sz="0" w:space="0" w:color="auto"/>
            <w:right w:val="none" w:sz="0" w:space="0" w:color="auto"/>
          </w:divBdr>
        </w:div>
        <w:div w:id="748886958">
          <w:marLeft w:val="640"/>
          <w:marRight w:val="0"/>
          <w:marTop w:val="0"/>
          <w:marBottom w:val="0"/>
          <w:divBdr>
            <w:top w:val="none" w:sz="0" w:space="0" w:color="auto"/>
            <w:left w:val="none" w:sz="0" w:space="0" w:color="auto"/>
            <w:bottom w:val="none" w:sz="0" w:space="0" w:color="auto"/>
            <w:right w:val="none" w:sz="0" w:space="0" w:color="auto"/>
          </w:divBdr>
        </w:div>
        <w:div w:id="917593374">
          <w:marLeft w:val="640"/>
          <w:marRight w:val="0"/>
          <w:marTop w:val="0"/>
          <w:marBottom w:val="0"/>
          <w:divBdr>
            <w:top w:val="none" w:sz="0" w:space="0" w:color="auto"/>
            <w:left w:val="none" w:sz="0" w:space="0" w:color="auto"/>
            <w:bottom w:val="none" w:sz="0" w:space="0" w:color="auto"/>
            <w:right w:val="none" w:sz="0" w:space="0" w:color="auto"/>
          </w:divBdr>
        </w:div>
        <w:div w:id="928124669">
          <w:marLeft w:val="640"/>
          <w:marRight w:val="0"/>
          <w:marTop w:val="0"/>
          <w:marBottom w:val="0"/>
          <w:divBdr>
            <w:top w:val="none" w:sz="0" w:space="0" w:color="auto"/>
            <w:left w:val="none" w:sz="0" w:space="0" w:color="auto"/>
            <w:bottom w:val="none" w:sz="0" w:space="0" w:color="auto"/>
            <w:right w:val="none" w:sz="0" w:space="0" w:color="auto"/>
          </w:divBdr>
        </w:div>
        <w:div w:id="1136338244">
          <w:marLeft w:val="640"/>
          <w:marRight w:val="0"/>
          <w:marTop w:val="0"/>
          <w:marBottom w:val="0"/>
          <w:divBdr>
            <w:top w:val="none" w:sz="0" w:space="0" w:color="auto"/>
            <w:left w:val="none" w:sz="0" w:space="0" w:color="auto"/>
            <w:bottom w:val="none" w:sz="0" w:space="0" w:color="auto"/>
            <w:right w:val="none" w:sz="0" w:space="0" w:color="auto"/>
          </w:divBdr>
        </w:div>
        <w:div w:id="1151217093">
          <w:marLeft w:val="640"/>
          <w:marRight w:val="0"/>
          <w:marTop w:val="0"/>
          <w:marBottom w:val="0"/>
          <w:divBdr>
            <w:top w:val="none" w:sz="0" w:space="0" w:color="auto"/>
            <w:left w:val="none" w:sz="0" w:space="0" w:color="auto"/>
            <w:bottom w:val="none" w:sz="0" w:space="0" w:color="auto"/>
            <w:right w:val="none" w:sz="0" w:space="0" w:color="auto"/>
          </w:divBdr>
        </w:div>
        <w:div w:id="1245409244">
          <w:marLeft w:val="640"/>
          <w:marRight w:val="0"/>
          <w:marTop w:val="0"/>
          <w:marBottom w:val="0"/>
          <w:divBdr>
            <w:top w:val="none" w:sz="0" w:space="0" w:color="auto"/>
            <w:left w:val="none" w:sz="0" w:space="0" w:color="auto"/>
            <w:bottom w:val="none" w:sz="0" w:space="0" w:color="auto"/>
            <w:right w:val="none" w:sz="0" w:space="0" w:color="auto"/>
          </w:divBdr>
        </w:div>
        <w:div w:id="1296444310">
          <w:marLeft w:val="640"/>
          <w:marRight w:val="0"/>
          <w:marTop w:val="0"/>
          <w:marBottom w:val="0"/>
          <w:divBdr>
            <w:top w:val="none" w:sz="0" w:space="0" w:color="auto"/>
            <w:left w:val="none" w:sz="0" w:space="0" w:color="auto"/>
            <w:bottom w:val="none" w:sz="0" w:space="0" w:color="auto"/>
            <w:right w:val="none" w:sz="0" w:space="0" w:color="auto"/>
          </w:divBdr>
        </w:div>
        <w:div w:id="1315572949">
          <w:marLeft w:val="640"/>
          <w:marRight w:val="0"/>
          <w:marTop w:val="0"/>
          <w:marBottom w:val="0"/>
          <w:divBdr>
            <w:top w:val="none" w:sz="0" w:space="0" w:color="auto"/>
            <w:left w:val="none" w:sz="0" w:space="0" w:color="auto"/>
            <w:bottom w:val="none" w:sz="0" w:space="0" w:color="auto"/>
            <w:right w:val="none" w:sz="0" w:space="0" w:color="auto"/>
          </w:divBdr>
        </w:div>
        <w:div w:id="1414428108">
          <w:marLeft w:val="640"/>
          <w:marRight w:val="0"/>
          <w:marTop w:val="0"/>
          <w:marBottom w:val="0"/>
          <w:divBdr>
            <w:top w:val="none" w:sz="0" w:space="0" w:color="auto"/>
            <w:left w:val="none" w:sz="0" w:space="0" w:color="auto"/>
            <w:bottom w:val="none" w:sz="0" w:space="0" w:color="auto"/>
            <w:right w:val="none" w:sz="0" w:space="0" w:color="auto"/>
          </w:divBdr>
        </w:div>
        <w:div w:id="1603145616">
          <w:marLeft w:val="640"/>
          <w:marRight w:val="0"/>
          <w:marTop w:val="0"/>
          <w:marBottom w:val="0"/>
          <w:divBdr>
            <w:top w:val="none" w:sz="0" w:space="0" w:color="auto"/>
            <w:left w:val="none" w:sz="0" w:space="0" w:color="auto"/>
            <w:bottom w:val="none" w:sz="0" w:space="0" w:color="auto"/>
            <w:right w:val="none" w:sz="0" w:space="0" w:color="auto"/>
          </w:divBdr>
        </w:div>
        <w:div w:id="1641694104">
          <w:marLeft w:val="640"/>
          <w:marRight w:val="0"/>
          <w:marTop w:val="0"/>
          <w:marBottom w:val="0"/>
          <w:divBdr>
            <w:top w:val="none" w:sz="0" w:space="0" w:color="auto"/>
            <w:left w:val="none" w:sz="0" w:space="0" w:color="auto"/>
            <w:bottom w:val="none" w:sz="0" w:space="0" w:color="auto"/>
            <w:right w:val="none" w:sz="0" w:space="0" w:color="auto"/>
          </w:divBdr>
        </w:div>
        <w:div w:id="1725564965">
          <w:marLeft w:val="640"/>
          <w:marRight w:val="0"/>
          <w:marTop w:val="0"/>
          <w:marBottom w:val="0"/>
          <w:divBdr>
            <w:top w:val="none" w:sz="0" w:space="0" w:color="auto"/>
            <w:left w:val="none" w:sz="0" w:space="0" w:color="auto"/>
            <w:bottom w:val="none" w:sz="0" w:space="0" w:color="auto"/>
            <w:right w:val="none" w:sz="0" w:space="0" w:color="auto"/>
          </w:divBdr>
        </w:div>
        <w:div w:id="1778789096">
          <w:marLeft w:val="640"/>
          <w:marRight w:val="0"/>
          <w:marTop w:val="0"/>
          <w:marBottom w:val="0"/>
          <w:divBdr>
            <w:top w:val="none" w:sz="0" w:space="0" w:color="auto"/>
            <w:left w:val="none" w:sz="0" w:space="0" w:color="auto"/>
            <w:bottom w:val="none" w:sz="0" w:space="0" w:color="auto"/>
            <w:right w:val="none" w:sz="0" w:space="0" w:color="auto"/>
          </w:divBdr>
        </w:div>
        <w:div w:id="1812674502">
          <w:marLeft w:val="640"/>
          <w:marRight w:val="0"/>
          <w:marTop w:val="0"/>
          <w:marBottom w:val="0"/>
          <w:divBdr>
            <w:top w:val="none" w:sz="0" w:space="0" w:color="auto"/>
            <w:left w:val="none" w:sz="0" w:space="0" w:color="auto"/>
            <w:bottom w:val="none" w:sz="0" w:space="0" w:color="auto"/>
            <w:right w:val="none" w:sz="0" w:space="0" w:color="auto"/>
          </w:divBdr>
        </w:div>
        <w:div w:id="1974872222">
          <w:marLeft w:val="640"/>
          <w:marRight w:val="0"/>
          <w:marTop w:val="0"/>
          <w:marBottom w:val="0"/>
          <w:divBdr>
            <w:top w:val="none" w:sz="0" w:space="0" w:color="auto"/>
            <w:left w:val="none" w:sz="0" w:space="0" w:color="auto"/>
            <w:bottom w:val="none" w:sz="0" w:space="0" w:color="auto"/>
            <w:right w:val="none" w:sz="0" w:space="0" w:color="auto"/>
          </w:divBdr>
        </w:div>
      </w:divsChild>
    </w:div>
    <w:div w:id="2108306912">
      <w:marLeft w:val="640"/>
      <w:marRight w:val="0"/>
      <w:marTop w:val="0"/>
      <w:marBottom w:val="0"/>
      <w:divBdr>
        <w:top w:val="none" w:sz="0" w:space="0" w:color="auto"/>
        <w:left w:val="none" w:sz="0" w:space="0" w:color="auto"/>
        <w:bottom w:val="none" w:sz="0" w:space="0" w:color="auto"/>
        <w:right w:val="none" w:sz="0" w:space="0" w:color="auto"/>
      </w:divBdr>
    </w:div>
    <w:div w:id="2113040811">
      <w:marLeft w:val="640"/>
      <w:marRight w:val="0"/>
      <w:marTop w:val="0"/>
      <w:marBottom w:val="0"/>
      <w:divBdr>
        <w:top w:val="none" w:sz="0" w:space="0" w:color="auto"/>
        <w:left w:val="none" w:sz="0" w:space="0" w:color="auto"/>
        <w:bottom w:val="none" w:sz="0" w:space="0" w:color="auto"/>
        <w:right w:val="none" w:sz="0" w:space="0" w:color="auto"/>
      </w:divBdr>
    </w:div>
    <w:div w:id="2117866187">
      <w:marLeft w:val="640"/>
      <w:marRight w:val="0"/>
      <w:marTop w:val="0"/>
      <w:marBottom w:val="0"/>
      <w:divBdr>
        <w:top w:val="none" w:sz="0" w:space="0" w:color="auto"/>
        <w:left w:val="none" w:sz="0" w:space="0" w:color="auto"/>
        <w:bottom w:val="none" w:sz="0" w:space="0" w:color="auto"/>
        <w:right w:val="none" w:sz="0" w:space="0" w:color="auto"/>
      </w:divBdr>
    </w:div>
    <w:div w:id="2118256137">
      <w:marLeft w:val="640"/>
      <w:marRight w:val="0"/>
      <w:marTop w:val="0"/>
      <w:marBottom w:val="0"/>
      <w:divBdr>
        <w:top w:val="none" w:sz="0" w:space="0" w:color="auto"/>
        <w:left w:val="none" w:sz="0" w:space="0" w:color="auto"/>
        <w:bottom w:val="none" w:sz="0" w:space="0" w:color="auto"/>
        <w:right w:val="none" w:sz="0" w:space="0" w:color="auto"/>
      </w:divBdr>
    </w:div>
    <w:div w:id="2119906888">
      <w:marLeft w:val="640"/>
      <w:marRight w:val="0"/>
      <w:marTop w:val="0"/>
      <w:marBottom w:val="0"/>
      <w:divBdr>
        <w:top w:val="none" w:sz="0" w:space="0" w:color="auto"/>
        <w:left w:val="none" w:sz="0" w:space="0" w:color="auto"/>
        <w:bottom w:val="none" w:sz="0" w:space="0" w:color="auto"/>
        <w:right w:val="none" w:sz="0" w:space="0" w:color="auto"/>
      </w:divBdr>
    </w:div>
    <w:div w:id="2127038577">
      <w:marLeft w:val="640"/>
      <w:marRight w:val="0"/>
      <w:marTop w:val="0"/>
      <w:marBottom w:val="0"/>
      <w:divBdr>
        <w:top w:val="none" w:sz="0" w:space="0" w:color="auto"/>
        <w:left w:val="none" w:sz="0" w:space="0" w:color="auto"/>
        <w:bottom w:val="none" w:sz="0" w:space="0" w:color="auto"/>
        <w:right w:val="none" w:sz="0" w:space="0" w:color="auto"/>
      </w:divBdr>
    </w:div>
    <w:div w:id="2127969410">
      <w:bodyDiv w:val="1"/>
      <w:marLeft w:val="0"/>
      <w:marRight w:val="0"/>
      <w:marTop w:val="0"/>
      <w:marBottom w:val="0"/>
      <w:divBdr>
        <w:top w:val="none" w:sz="0" w:space="0" w:color="auto"/>
        <w:left w:val="none" w:sz="0" w:space="0" w:color="auto"/>
        <w:bottom w:val="none" w:sz="0" w:space="0" w:color="auto"/>
        <w:right w:val="none" w:sz="0" w:space="0" w:color="auto"/>
      </w:divBdr>
      <w:divsChild>
        <w:div w:id="738140125">
          <w:marLeft w:val="640"/>
          <w:marRight w:val="0"/>
          <w:marTop w:val="0"/>
          <w:marBottom w:val="0"/>
          <w:divBdr>
            <w:top w:val="none" w:sz="0" w:space="0" w:color="auto"/>
            <w:left w:val="none" w:sz="0" w:space="0" w:color="auto"/>
            <w:bottom w:val="none" w:sz="0" w:space="0" w:color="auto"/>
            <w:right w:val="none" w:sz="0" w:space="0" w:color="auto"/>
          </w:divBdr>
        </w:div>
        <w:div w:id="42336585">
          <w:marLeft w:val="640"/>
          <w:marRight w:val="0"/>
          <w:marTop w:val="0"/>
          <w:marBottom w:val="0"/>
          <w:divBdr>
            <w:top w:val="none" w:sz="0" w:space="0" w:color="auto"/>
            <w:left w:val="none" w:sz="0" w:space="0" w:color="auto"/>
            <w:bottom w:val="none" w:sz="0" w:space="0" w:color="auto"/>
            <w:right w:val="none" w:sz="0" w:space="0" w:color="auto"/>
          </w:divBdr>
        </w:div>
        <w:div w:id="1642729672">
          <w:marLeft w:val="640"/>
          <w:marRight w:val="0"/>
          <w:marTop w:val="0"/>
          <w:marBottom w:val="0"/>
          <w:divBdr>
            <w:top w:val="none" w:sz="0" w:space="0" w:color="auto"/>
            <w:left w:val="none" w:sz="0" w:space="0" w:color="auto"/>
            <w:bottom w:val="none" w:sz="0" w:space="0" w:color="auto"/>
            <w:right w:val="none" w:sz="0" w:space="0" w:color="auto"/>
          </w:divBdr>
        </w:div>
        <w:div w:id="1680229925">
          <w:marLeft w:val="640"/>
          <w:marRight w:val="0"/>
          <w:marTop w:val="0"/>
          <w:marBottom w:val="0"/>
          <w:divBdr>
            <w:top w:val="none" w:sz="0" w:space="0" w:color="auto"/>
            <w:left w:val="none" w:sz="0" w:space="0" w:color="auto"/>
            <w:bottom w:val="none" w:sz="0" w:space="0" w:color="auto"/>
            <w:right w:val="none" w:sz="0" w:space="0" w:color="auto"/>
          </w:divBdr>
        </w:div>
        <w:div w:id="117141405">
          <w:marLeft w:val="640"/>
          <w:marRight w:val="0"/>
          <w:marTop w:val="0"/>
          <w:marBottom w:val="0"/>
          <w:divBdr>
            <w:top w:val="none" w:sz="0" w:space="0" w:color="auto"/>
            <w:left w:val="none" w:sz="0" w:space="0" w:color="auto"/>
            <w:bottom w:val="none" w:sz="0" w:space="0" w:color="auto"/>
            <w:right w:val="none" w:sz="0" w:space="0" w:color="auto"/>
          </w:divBdr>
        </w:div>
        <w:div w:id="1905531425">
          <w:marLeft w:val="640"/>
          <w:marRight w:val="0"/>
          <w:marTop w:val="0"/>
          <w:marBottom w:val="0"/>
          <w:divBdr>
            <w:top w:val="none" w:sz="0" w:space="0" w:color="auto"/>
            <w:left w:val="none" w:sz="0" w:space="0" w:color="auto"/>
            <w:bottom w:val="none" w:sz="0" w:space="0" w:color="auto"/>
            <w:right w:val="none" w:sz="0" w:space="0" w:color="auto"/>
          </w:divBdr>
        </w:div>
        <w:div w:id="1959798949">
          <w:marLeft w:val="640"/>
          <w:marRight w:val="0"/>
          <w:marTop w:val="0"/>
          <w:marBottom w:val="0"/>
          <w:divBdr>
            <w:top w:val="none" w:sz="0" w:space="0" w:color="auto"/>
            <w:left w:val="none" w:sz="0" w:space="0" w:color="auto"/>
            <w:bottom w:val="none" w:sz="0" w:space="0" w:color="auto"/>
            <w:right w:val="none" w:sz="0" w:space="0" w:color="auto"/>
          </w:divBdr>
        </w:div>
        <w:div w:id="1384909851">
          <w:marLeft w:val="640"/>
          <w:marRight w:val="0"/>
          <w:marTop w:val="0"/>
          <w:marBottom w:val="0"/>
          <w:divBdr>
            <w:top w:val="none" w:sz="0" w:space="0" w:color="auto"/>
            <w:left w:val="none" w:sz="0" w:space="0" w:color="auto"/>
            <w:bottom w:val="none" w:sz="0" w:space="0" w:color="auto"/>
            <w:right w:val="none" w:sz="0" w:space="0" w:color="auto"/>
          </w:divBdr>
        </w:div>
        <w:div w:id="6757184">
          <w:marLeft w:val="640"/>
          <w:marRight w:val="0"/>
          <w:marTop w:val="0"/>
          <w:marBottom w:val="0"/>
          <w:divBdr>
            <w:top w:val="none" w:sz="0" w:space="0" w:color="auto"/>
            <w:left w:val="none" w:sz="0" w:space="0" w:color="auto"/>
            <w:bottom w:val="none" w:sz="0" w:space="0" w:color="auto"/>
            <w:right w:val="none" w:sz="0" w:space="0" w:color="auto"/>
          </w:divBdr>
        </w:div>
        <w:div w:id="1692340076">
          <w:marLeft w:val="640"/>
          <w:marRight w:val="0"/>
          <w:marTop w:val="0"/>
          <w:marBottom w:val="0"/>
          <w:divBdr>
            <w:top w:val="none" w:sz="0" w:space="0" w:color="auto"/>
            <w:left w:val="none" w:sz="0" w:space="0" w:color="auto"/>
            <w:bottom w:val="none" w:sz="0" w:space="0" w:color="auto"/>
            <w:right w:val="none" w:sz="0" w:space="0" w:color="auto"/>
          </w:divBdr>
        </w:div>
        <w:div w:id="746532461">
          <w:marLeft w:val="640"/>
          <w:marRight w:val="0"/>
          <w:marTop w:val="0"/>
          <w:marBottom w:val="0"/>
          <w:divBdr>
            <w:top w:val="none" w:sz="0" w:space="0" w:color="auto"/>
            <w:left w:val="none" w:sz="0" w:space="0" w:color="auto"/>
            <w:bottom w:val="none" w:sz="0" w:space="0" w:color="auto"/>
            <w:right w:val="none" w:sz="0" w:space="0" w:color="auto"/>
          </w:divBdr>
        </w:div>
        <w:div w:id="329984807">
          <w:marLeft w:val="640"/>
          <w:marRight w:val="0"/>
          <w:marTop w:val="0"/>
          <w:marBottom w:val="0"/>
          <w:divBdr>
            <w:top w:val="none" w:sz="0" w:space="0" w:color="auto"/>
            <w:left w:val="none" w:sz="0" w:space="0" w:color="auto"/>
            <w:bottom w:val="none" w:sz="0" w:space="0" w:color="auto"/>
            <w:right w:val="none" w:sz="0" w:space="0" w:color="auto"/>
          </w:divBdr>
        </w:div>
        <w:div w:id="189878294">
          <w:marLeft w:val="640"/>
          <w:marRight w:val="0"/>
          <w:marTop w:val="0"/>
          <w:marBottom w:val="0"/>
          <w:divBdr>
            <w:top w:val="none" w:sz="0" w:space="0" w:color="auto"/>
            <w:left w:val="none" w:sz="0" w:space="0" w:color="auto"/>
            <w:bottom w:val="none" w:sz="0" w:space="0" w:color="auto"/>
            <w:right w:val="none" w:sz="0" w:space="0" w:color="auto"/>
          </w:divBdr>
        </w:div>
        <w:div w:id="80955790">
          <w:marLeft w:val="640"/>
          <w:marRight w:val="0"/>
          <w:marTop w:val="0"/>
          <w:marBottom w:val="0"/>
          <w:divBdr>
            <w:top w:val="none" w:sz="0" w:space="0" w:color="auto"/>
            <w:left w:val="none" w:sz="0" w:space="0" w:color="auto"/>
            <w:bottom w:val="none" w:sz="0" w:space="0" w:color="auto"/>
            <w:right w:val="none" w:sz="0" w:space="0" w:color="auto"/>
          </w:divBdr>
        </w:div>
        <w:div w:id="2091538494">
          <w:marLeft w:val="640"/>
          <w:marRight w:val="0"/>
          <w:marTop w:val="0"/>
          <w:marBottom w:val="0"/>
          <w:divBdr>
            <w:top w:val="none" w:sz="0" w:space="0" w:color="auto"/>
            <w:left w:val="none" w:sz="0" w:space="0" w:color="auto"/>
            <w:bottom w:val="none" w:sz="0" w:space="0" w:color="auto"/>
            <w:right w:val="none" w:sz="0" w:space="0" w:color="auto"/>
          </w:divBdr>
        </w:div>
        <w:div w:id="1786150428">
          <w:marLeft w:val="640"/>
          <w:marRight w:val="0"/>
          <w:marTop w:val="0"/>
          <w:marBottom w:val="0"/>
          <w:divBdr>
            <w:top w:val="none" w:sz="0" w:space="0" w:color="auto"/>
            <w:left w:val="none" w:sz="0" w:space="0" w:color="auto"/>
            <w:bottom w:val="none" w:sz="0" w:space="0" w:color="auto"/>
            <w:right w:val="none" w:sz="0" w:space="0" w:color="auto"/>
          </w:divBdr>
        </w:div>
        <w:div w:id="513107205">
          <w:marLeft w:val="640"/>
          <w:marRight w:val="0"/>
          <w:marTop w:val="0"/>
          <w:marBottom w:val="0"/>
          <w:divBdr>
            <w:top w:val="none" w:sz="0" w:space="0" w:color="auto"/>
            <w:left w:val="none" w:sz="0" w:space="0" w:color="auto"/>
            <w:bottom w:val="none" w:sz="0" w:space="0" w:color="auto"/>
            <w:right w:val="none" w:sz="0" w:space="0" w:color="auto"/>
          </w:divBdr>
        </w:div>
        <w:div w:id="492575272">
          <w:marLeft w:val="640"/>
          <w:marRight w:val="0"/>
          <w:marTop w:val="0"/>
          <w:marBottom w:val="0"/>
          <w:divBdr>
            <w:top w:val="none" w:sz="0" w:space="0" w:color="auto"/>
            <w:left w:val="none" w:sz="0" w:space="0" w:color="auto"/>
            <w:bottom w:val="none" w:sz="0" w:space="0" w:color="auto"/>
            <w:right w:val="none" w:sz="0" w:space="0" w:color="auto"/>
          </w:divBdr>
        </w:div>
        <w:div w:id="2000965209">
          <w:marLeft w:val="640"/>
          <w:marRight w:val="0"/>
          <w:marTop w:val="0"/>
          <w:marBottom w:val="0"/>
          <w:divBdr>
            <w:top w:val="none" w:sz="0" w:space="0" w:color="auto"/>
            <w:left w:val="none" w:sz="0" w:space="0" w:color="auto"/>
            <w:bottom w:val="none" w:sz="0" w:space="0" w:color="auto"/>
            <w:right w:val="none" w:sz="0" w:space="0" w:color="auto"/>
          </w:divBdr>
        </w:div>
        <w:div w:id="1145052769">
          <w:marLeft w:val="640"/>
          <w:marRight w:val="0"/>
          <w:marTop w:val="0"/>
          <w:marBottom w:val="0"/>
          <w:divBdr>
            <w:top w:val="none" w:sz="0" w:space="0" w:color="auto"/>
            <w:left w:val="none" w:sz="0" w:space="0" w:color="auto"/>
            <w:bottom w:val="none" w:sz="0" w:space="0" w:color="auto"/>
            <w:right w:val="none" w:sz="0" w:space="0" w:color="auto"/>
          </w:divBdr>
        </w:div>
        <w:div w:id="2054965128">
          <w:marLeft w:val="640"/>
          <w:marRight w:val="0"/>
          <w:marTop w:val="0"/>
          <w:marBottom w:val="0"/>
          <w:divBdr>
            <w:top w:val="none" w:sz="0" w:space="0" w:color="auto"/>
            <w:left w:val="none" w:sz="0" w:space="0" w:color="auto"/>
            <w:bottom w:val="none" w:sz="0" w:space="0" w:color="auto"/>
            <w:right w:val="none" w:sz="0" w:space="0" w:color="auto"/>
          </w:divBdr>
        </w:div>
        <w:div w:id="1112627997">
          <w:marLeft w:val="640"/>
          <w:marRight w:val="0"/>
          <w:marTop w:val="0"/>
          <w:marBottom w:val="0"/>
          <w:divBdr>
            <w:top w:val="none" w:sz="0" w:space="0" w:color="auto"/>
            <w:left w:val="none" w:sz="0" w:space="0" w:color="auto"/>
            <w:bottom w:val="none" w:sz="0" w:space="0" w:color="auto"/>
            <w:right w:val="none" w:sz="0" w:space="0" w:color="auto"/>
          </w:divBdr>
        </w:div>
        <w:div w:id="20474802">
          <w:marLeft w:val="640"/>
          <w:marRight w:val="0"/>
          <w:marTop w:val="0"/>
          <w:marBottom w:val="0"/>
          <w:divBdr>
            <w:top w:val="none" w:sz="0" w:space="0" w:color="auto"/>
            <w:left w:val="none" w:sz="0" w:space="0" w:color="auto"/>
            <w:bottom w:val="none" w:sz="0" w:space="0" w:color="auto"/>
            <w:right w:val="none" w:sz="0" w:space="0" w:color="auto"/>
          </w:divBdr>
        </w:div>
        <w:div w:id="825055236">
          <w:marLeft w:val="640"/>
          <w:marRight w:val="0"/>
          <w:marTop w:val="0"/>
          <w:marBottom w:val="0"/>
          <w:divBdr>
            <w:top w:val="none" w:sz="0" w:space="0" w:color="auto"/>
            <w:left w:val="none" w:sz="0" w:space="0" w:color="auto"/>
            <w:bottom w:val="none" w:sz="0" w:space="0" w:color="auto"/>
            <w:right w:val="none" w:sz="0" w:space="0" w:color="auto"/>
          </w:divBdr>
        </w:div>
        <w:div w:id="882059585">
          <w:marLeft w:val="640"/>
          <w:marRight w:val="0"/>
          <w:marTop w:val="0"/>
          <w:marBottom w:val="0"/>
          <w:divBdr>
            <w:top w:val="none" w:sz="0" w:space="0" w:color="auto"/>
            <w:left w:val="none" w:sz="0" w:space="0" w:color="auto"/>
            <w:bottom w:val="none" w:sz="0" w:space="0" w:color="auto"/>
            <w:right w:val="none" w:sz="0" w:space="0" w:color="auto"/>
          </w:divBdr>
        </w:div>
        <w:div w:id="1044714167">
          <w:marLeft w:val="640"/>
          <w:marRight w:val="0"/>
          <w:marTop w:val="0"/>
          <w:marBottom w:val="0"/>
          <w:divBdr>
            <w:top w:val="none" w:sz="0" w:space="0" w:color="auto"/>
            <w:left w:val="none" w:sz="0" w:space="0" w:color="auto"/>
            <w:bottom w:val="none" w:sz="0" w:space="0" w:color="auto"/>
            <w:right w:val="none" w:sz="0" w:space="0" w:color="auto"/>
          </w:divBdr>
        </w:div>
        <w:div w:id="2127431909">
          <w:marLeft w:val="640"/>
          <w:marRight w:val="0"/>
          <w:marTop w:val="0"/>
          <w:marBottom w:val="0"/>
          <w:divBdr>
            <w:top w:val="none" w:sz="0" w:space="0" w:color="auto"/>
            <w:left w:val="none" w:sz="0" w:space="0" w:color="auto"/>
            <w:bottom w:val="none" w:sz="0" w:space="0" w:color="auto"/>
            <w:right w:val="none" w:sz="0" w:space="0" w:color="auto"/>
          </w:divBdr>
        </w:div>
        <w:div w:id="850068162">
          <w:marLeft w:val="640"/>
          <w:marRight w:val="0"/>
          <w:marTop w:val="0"/>
          <w:marBottom w:val="0"/>
          <w:divBdr>
            <w:top w:val="none" w:sz="0" w:space="0" w:color="auto"/>
            <w:left w:val="none" w:sz="0" w:space="0" w:color="auto"/>
            <w:bottom w:val="none" w:sz="0" w:space="0" w:color="auto"/>
            <w:right w:val="none" w:sz="0" w:space="0" w:color="auto"/>
          </w:divBdr>
        </w:div>
        <w:div w:id="1229458719">
          <w:marLeft w:val="640"/>
          <w:marRight w:val="0"/>
          <w:marTop w:val="0"/>
          <w:marBottom w:val="0"/>
          <w:divBdr>
            <w:top w:val="none" w:sz="0" w:space="0" w:color="auto"/>
            <w:left w:val="none" w:sz="0" w:space="0" w:color="auto"/>
            <w:bottom w:val="none" w:sz="0" w:space="0" w:color="auto"/>
            <w:right w:val="none" w:sz="0" w:space="0" w:color="auto"/>
          </w:divBdr>
        </w:div>
        <w:div w:id="1503549746">
          <w:marLeft w:val="640"/>
          <w:marRight w:val="0"/>
          <w:marTop w:val="0"/>
          <w:marBottom w:val="0"/>
          <w:divBdr>
            <w:top w:val="none" w:sz="0" w:space="0" w:color="auto"/>
            <w:left w:val="none" w:sz="0" w:space="0" w:color="auto"/>
            <w:bottom w:val="none" w:sz="0" w:space="0" w:color="auto"/>
            <w:right w:val="none" w:sz="0" w:space="0" w:color="auto"/>
          </w:divBdr>
        </w:div>
        <w:div w:id="1704820545">
          <w:marLeft w:val="640"/>
          <w:marRight w:val="0"/>
          <w:marTop w:val="0"/>
          <w:marBottom w:val="0"/>
          <w:divBdr>
            <w:top w:val="none" w:sz="0" w:space="0" w:color="auto"/>
            <w:left w:val="none" w:sz="0" w:space="0" w:color="auto"/>
            <w:bottom w:val="none" w:sz="0" w:space="0" w:color="auto"/>
            <w:right w:val="none" w:sz="0" w:space="0" w:color="auto"/>
          </w:divBdr>
        </w:div>
        <w:div w:id="18896977">
          <w:marLeft w:val="640"/>
          <w:marRight w:val="0"/>
          <w:marTop w:val="0"/>
          <w:marBottom w:val="0"/>
          <w:divBdr>
            <w:top w:val="none" w:sz="0" w:space="0" w:color="auto"/>
            <w:left w:val="none" w:sz="0" w:space="0" w:color="auto"/>
            <w:bottom w:val="none" w:sz="0" w:space="0" w:color="auto"/>
            <w:right w:val="none" w:sz="0" w:space="0" w:color="auto"/>
          </w:divBdr>
        </w:div>
        <w:div w:id="1150948751">
          <w:marLeft w:val="640"/>
          <w:marRight w:val="0"/>
          <w:marTop w:val="0"/>
          <w:marBottom w:val="0"/>
          <w:divBdr>
            <w:top w:val="none" w:sz="0" w:space="0" w:color="auto"/>
            <w:left w:val="none" w:sz="0" w:space="0" w:color="auto"/>
            <w:bottom w:val="none" w:sz="0" w:space="0" w:color="auto"/>
            <w:right w:val="none" w:sz="0" w:space="0" w:color="auto"/>
          </w:divBdr>
        </w:div>
        <w:div w:id="259800047">
          <w:marLeft w:val="640"/>
          <w:marRight w:val="0"/>
          <w:marTop w:val="0"/>
          <w:marBottom w:val="0"/>
          <w:divBdr>
            <w:top w:val="none" w:sz="0" w:space="0" w:color="auto"/>
            <w:left w:val="none" w:sz="0" w:space="0" w:color="auto"/>
            <w:bottom w:val="none" w:sz="0" w:space="0" w:color="auto"/>
            <w:right w:val="none" w:sz="0" w:space="0" w:color="auto"/>
          </w:divBdr>
        </w:div>
        <w:div w:id="1396971334">
          <w:marLeft w:val="640"/>
          <w:marRight w:val="0"/>
          <w:marTop w:val="0"/>
          <w:marBottom w:val="0"/>
          <w:divBdr>
            <w:top w:val="none" w:sz="0" w:space="0" w:color="auto"/>
            <w:left w:val="none" w:sz="0" w:space="0" w:color="auto"/>
            <w:bottom w:val="none" w:sz="0" w:space="0" w:color="auto"/>
            <w:right w:val="none" w:sz="0" w:space="0" w:color="auto"/>
          </w:divBdr>
        </w:div>
        <w:div w:id="1428191364">
          <w:marLeft w:val="640"/>
          <w:marRight w:val="0"/>
          <w:marTop w:val="0"/>
          <w:marBottom w:val="0"/>
          <w:divBdr>
            <w:top w:val="none" w:sz="0" w:space="0" w:color="auto"/>
            <w:left w:val="none" w:sz="0" w:space="0" w:color="auto"/>
            <w:bottom w:val="none" w:sz="0" w:space="0" w:color="auto"/>
            <w:right w:val="none" w:sz="0" w:space="0" w:color="auto"/>
          </w:divBdr>
        </w:div>
        <w:div w:id="479344085">
          <w:marLeft w:val="640"/>
          <w:marRight w:val="0"/>
          <w:marTop w:val="0"/>
          <w:marBottom w:val="0"/>
          <w:divBdr>
            <w:top w:val="none" w:sz="0" w:space="0" w:color="auto"/>
            <w:left w:val="none" w:sz="0" w:space="0" w:color="auto"/>
            <w:bottom w:val="none" w:sz="0" w:space="0" w:color="auto"/>
            <w:right w:val="none" w:sz="0" w:space="0" w:color="auto"/>
          </w:divBdr>
        </w:div>
        <w:div w:id="1209344882">
          <w:marLeft w:val="640"/>
          <w:marRight w:val="0"/>
          <w:marTop w:val="0"/>
          <w:marBottom w:val="0"/>
          <w:divBdr>
            <w:top w:val="none" w:sz="0" w:space="0" w:color="auto"/>
            <w:left w:val="none" w:sz="0" w:space="0" w:color="auto"/>
            <w:bottom w:val="none" w:sz="0" w:space="0" w:color="auto"/>
            <w:right w:val="none" w:sz="0" w:space="0" w:color="auto"/>
          </w:divBdr>
        </w:div>
        <w:div w:id="1319269766">
          <w:marLeft w:val="640"/>
          <w:marRight w:val="0"/>
          <w:marTop w:val="0"/>
          <w:marBottom w:val="0"/>
          <w:divBdr>
            <w:top w:val="none" w:sz="0" w:space="0" w:color="auto"/>
            <w:left w:val="none" w:sz="0" w:space="0" w:color="auto"/>
            <w:bottom w:val="none" w:sz="0" w:space="0" w:color="auto"/>
            <w:right w:val="none" w:sz="0" w:space="0" w:color="auto"/>
          </w:divBdr>
        </w:div>
        <w:div w:id="1054158602">
          <w:marLeft w:val="640"/>
          <w:marRight w:val="0"/>
          <w:marTop w:val="0"/>
          <w:marBottom w:val="0"/>
          <w:divBdr>
            <w:top w:val="none" w:sz="0" w:space="0" w:color="auto"/>
            <w:left w:val="none" w:sz="0" w:space="0" w:color="auto"/>
            <w:bottom w:val="none" w:sz="0" w:space="0" w:color="auto"/>
            <w:right w:val="none" w:sz="0" w:space="0" w:color="auto"/>
          </w:divBdr>
        </w:div>
        <w:div w:id="984118616">
          <w:marLeft w:val="640"/>
          <w:marRight w:val="0"/>
          <w:marTop w:val="0"/>
          <w:marBottom w:val="0"/>
          <w:divBdr>
            <w:top w:val="none" w:sz="0" w:space="0" w:color="auto"/>
            <w:left w:val="none" w:sz="0" w:space="0" w:color="auto"/>
            <w:bottom w:val="none" w:sz="0" w:space="0" w:color="auto"/>
            <w:right w:val="none" w:sz="0" w:space="0" w:color="auto"/>
          </w:divBdr>
        </w:div>
        <w:div w:id="1263101042">
          <w:marLeft w:val="640"/>
          <w:marRight w:val="0"/>
          <w:marTop w:val="0"/>
          <w:marBottom w:val="0"/>
          <w:divBdr>
            <w:top w:val="none" w:sz="0" w:space="0" w:color="auto"/>
            <w:left w:val="none" w:sz="0" w:space="0" w:color="auto"/>
            <w:bottom w:val="none" w:sz="0" w:space="0" w:color="auto"/>
            <w:right w:val="none" w:sz="0" w:space="0" w:color="auto"/>
          </w:divBdr>
        </w:div>
        <w:div w:id="274945894">
          <w:marLeft w:val="640"/>
          <w:marRight w:val="0"/>
          <w:marTop w:val="0"/>
          <w:marBottom w:val="0"/>
          <w:divBdr>
            <w:top w:val="none" w:sz="0" w:space="0" w:color="auto"/>
            <w:left w:val="none" w:sz="0" w:space="0" w:color="auto"/>
            <w:bottom w:val="none" w:sz="0" w:space="0" w:color="auto"/>
            <w:right w:val="none" w:sz="0" w:space="0" w:color="auto"/>
          </w:divBdr>
        </w:div>
      </w:divsChild>
    </w:div>
    <w:div w:id="2130271332">
      <w:marLeft w:val="640"/>
      <w:marRight w:val="0"/>
      <w:marTop w:val="0"/>
      <w:marBottom w:val="0"/>
      <w:divBdr>
        <w:top w:val="none" w:sz="0" w:space="0" w:color="auto"/>
        <w:left w:val="none" w:sz="0" w:space="0" w:color="auto"/>
        <w:bottom w:val="none" w:sz="0" w:space="0" w:color="auto"/>
        <w:right w:val="none" w:sz="0" w:space="0" w:color="auto"/>
      </w:divBdr>
    </w:div>
    <w:div w:id="2133135515">
      <w:bodyDiv w:val="1"/>
      <w:marLeft w:val="0"/>
      <w:marRight w:val="0"/>
      <w:marTop w:val="0"/>
      <w:marBottom w:val="0"/>
      <w:divBdr>
        <w:top w:val="none" w:sz="0" w:space="0" w:color="auto"/>
        <w:left w:val="none" w:sz="0" w:space="0" w:color="auto"/>
        <w:bottom w:val="none" w:sz="0" w:space="0" w:color="auto"/>
        <w:right w:val="none" w:sz="0" w:space="0" w:color="auto"/>
      </w:divBdr>
      <w:divsChild>
        <w:div w:id="32536895">
          <w:marLeft w:val="640"/>
          <w:marRight w:val="0"/>
          <w:marTop w:val="0"/>
          <w:marBottom w:val="0"/>
          <w:divBdr>
            <w:top w:val="none" w:sz="0" w:space="0" w:color="auto"/>
            <w:left w:val="none" w:sz="0" w:space="0" w:color="auto"/>
            <w:bottom w:val="none" w:sz="0" w:space="0" w:color="auto"/>
            <w:right w:val="none" w:sz="0" w:space="0" w:color="auto"/>
          </w:divBdr>
        </w:div>
        <w:div w:id="166529657">
          <w:marLeft w:val="640"/>
          <w:marRight w:val="0"/>
          <w:marTop w:val="0"/>
          <w:marBottom w:val="0"/>
          <w:divBdr>
            <w:top w:val="none" w:sz="0" w:space="0" w:color="auto"/>
            <w:left w:val="none" w:sz="0" w:space="0" w:color="auto"/>
            <w:bottom w:val="none" w:sz="0" w:space="0" w:color="auto"/>
            <w:right w:val="none" w:sz="0" w:space="0" w:color="auto"/>
          </w:divBdr>
        </w:div>
        <w:div w:id="177624672">
          <w:marLeft w:val="640"/>
          <w:marRight w:val="0"/>
          <w:marTop w:val="0"/>
          <w:marBottom w:val="0"/>
          <w:divBdr>
            <w:top w:val="none" w:sz="0" w:space="0" w:color="auto"/>
            <w:left w:val="none" w:sz="0" w:space="0" w:color="auto"/>
            <w:bottom w:val="none" w:sz="0" w:space="0" w:color="auto"/>
            <w:right w:val="none" w:sz="0" w:space="0" w:color="auto"/>
          </w:divBdr>
        </w:div>
        <w:div w:id="311108463">
          <w:marLeft w:val="640"/>
          <w:marRight w:val="0"/>
          <w:marTop w:val="0"/>
          <w:marBottom w:val="0"/>
          <w:divBdr>
            <w:top w:val="none" w:sz="0" w:space="0" w:color="auto"/>
            <w:left w:val="none" w:sz="0" w:space="0" w:color="auto"/>
            <w:bottom w:val="none" w:sz="0" w:space="0" w:color="auto"/>
            <w:right w:val="none" w:sz="0" w:space="0" w:color="auto"/>
          </w:divBdr>
        </w:div>
        <w:div w:id="433205853">
          <w:marLeft w:val="640"/>
          <w:marRight w:val="0"/>
          <w:marTop w:val="0"/>
          <w:marBottom w:val="0"/>
          <w:divBdr>
            <w:top w:val="none" w:sz="0" w:space="0" w:color="auto"/>
            <w:left w:val="none" w:sz="0" w:space="0" w:color="auto"/>
            <w:bottom w:val="none" w:sz="0" w:space="0" w:color="auto"/>
            <w:right w:val="none" w:sz="0" w:space="0" w:color="auto"/>
          </w:divBdr>
        </w:div>
        <w:div w:id="510729013">
          <w:marLeft w:val="640"/>
          <w:marRight w:val="0"/>
          <w:marTop w:val="0"/>
          <w:marBottom w:val="0"/>
          <w:divBdr>
            <w:top w:val="none" w:sz="0" w:space="0" w:color="auto"/>
            <w:left w:val="none" w:sz="0" w:space="0" w:color="auto"/>
            <w:bottom w:val="none" w:sz="0" w:space="0" w:color="auto"/>
            <w:right w:val="none" w:sz="0" w:space="0" w:color="auto"/>
          </w:divBdr>
        </w:div>
        <w:div w:id="515928223">
          <w:marLeft w:val="640"/>
          <w:marRight w:val="0"/>
          <w:marTop w:val="0"/>
          <w:marBottom w:val="0"/>
          <w:divBdr>
            <w:top w:val="none" w:sz="0" w:space="0" w:color="auto"/>
            <w:left w:val="none" w:sz="0" w:space="0" w:color="auto"/>
            <w:bottom w:val="none" w:sz="0" w:space="0" w:color="auto"/>
            <w:right w:val="none" w:sz="0" w:space="0" w:color="auto"/>
          </w:divBdr>
        </w:div>
        <w:div w:id="539324019">
          <w:marLeft w:val="640"/>
          <w:marRight w:val="0"/>
          <w:marTop w:val="0"/>
          <w:marBottom w:val="0"/>
          <w:divBdr>
            <w:top w:val="none" w:sz="0" w:space="0" w:color="auto"/>
            <w:left w:val="none" w:sz="0" w:space="0" w:color="auto"/>
            <w:bottom w:val="none" w:sz="0" w:space="0" w:color="auto"/>
            <w:right w:val="none" w:sz="0" w:space="0" w:color="auto"/>
          </w:divBdr>
        </w:div>
        <w:div w:id="622422198">
          <w:marLeft w:val="640"/>
          <w:marRight w:val="0"/>
          <w:marTop w:val="0"/>
          <w:marBottom w:val="0"/>
          <w:divBdr>
            <w:top w:val="none" w:sz="0" w:space="0" w:color="auto"/>
            <w:left w:val="none" w:sz="0" w:space="0" w:color="auto"/>
            <w:bottom w:val="none" w:sz="0" w:space="0" w:color="auto"/>
            <w:right w:val="none" w:sz="0" w:space="0" w:color="auto"/>
          </w:divBdr>
        </w:div>
        <w:div w:id="772634497">
          <w:marLeft w:val="640"/>
          <w:marRight w:val="0"/>
          <w:marTop w:val="0"/>
          <w:marBottom w:val="0"/>
          <w:divBdr>
            <w:top w:val="none" w:sz="0" w:space="0" w:color="auto"/>
            <w:left w:val="none" w:sz="0" w:space="0" w:color="auto"/>
            <w:bottom w:val="none" w:sz="0" w:space="0" w:color="auto"/>
            <w:right w:val="none" w:sz="0" w:space="0" w:color="auto"/>
          </w:divBdr>
        </w:div>
        <w:div w:id="833957341">
          <w:marLeft w:val="640"/>
          <w:marRight w:val="0"/>
          <w:marTop w:val="0"/>
          <w:marBottom w:val="0"/>
          <w:divBdr>
            <w:top w:val="none" w:sz="0" w:space="0" w:color="auto"/>
            <w:left w:val="none" w:sz="0" w:space="0" w:color="auto"/>
            <w:bottom w:val="none" w:sz="0" w:space="0" w:color="auto"/>
            <w:right w:val="none" w:sz="0" w:space="0" w:color="auto"/>
          </w:divBdr>
        </w:div>
        <w:div w:id="866257655">
          <w:marLeft w:val="640"/>
          <w:marRight w:val="0"/>
          <w:marTop w:val="0"/>
          <w:marBottom w:val="0"/>
          <w:divBdr>
            <w:top w:val="none" w:sz="0" w:space="0" w:color="auto"/>
            <w:left w:val="none" w:sz="0" w:space="0" w:color="auto"/>
            <w:bottom w:val="none" w:sz="0" w:space="0" w:color="auto"/>
            <w:right w:val="none" w:sz="0" w:space="0" w:color="auto"/>
          </w:divBdr>
        </w:div>
        <w:div w:id="885794435">
          <w:marLeft w:val="640"/>
          <w:marRight w:val="0"/>
          <w:marTop w:val="0"/>
          <w:marBottom w:val="0"/>
          <w:divBdr>
            <w:top w:val="none" w:sz="0" w:space="0" w:color="auto"/>
            <w:left w:val="none" w:sz="0" w:space="0" w:color="auto"/>
            <w:bottom w:val="none" w:sz="0" w:space="0" w:color="auto"/>
            <w:right w:val="none" w:sz="0" w:space="0" w:color="auto"/>
          </w:divBdr>
        </w:div>
        <w:div w:id="887255355">
          <w:marLeft w:val="640"/>
          <w:marRight w:val="0"/>
          <w:marTop w:val="0"/>
          <w:marBottom w:val="0"/>
          <w:divBdr>
            <w:top w:val="none" w:sz="0" w:space="0" w:color="auto"/>
            <w:left w:val="none" w:sz="0" w:space="0" w:color="auto"/>
            <w:bottom w:val="none" w:sz="0" w:space="0" w:color="auto"/>
            <w:right w:val="none" w:sz="0" w:space="0" w:color="auto"/>
          </w:divBdr>
        </w:div>
        <w:div w:id="905142163">
          <w:marLeft w:val="640"/>
          <w:marRight w:val="0"/>
          <w:marTop w:val="0"/>
          <w:marBottom w:val="0"/>
          <w:divBdr>
            <w:top w:val="none" w:sz="0" w:space="0" w:color="auto"/>
            <w:left w:val="none" w:sz="0" w:space="0" w:color="auto"/>
            <w:bottom w:val="none" w:sz="0" w:space="0" w:color="auto"/>
            <w:right w:val="none" w:sz="0" w:space="0" w:color="auto"/>
          </w:divBdr>
        </w:div>
        <w:div w:id="913466535">
          <w:marLeft w:val="640"/>
          <w:marRight w:val="0"/>
          <w:marTop w:val="0"/>
          <w:marBottom w:val="0"/>
          <w:divBdr>
            <w:top w:val="none" w:sz="0" w:space="0" w:color="auto"/>
            <w:left w:val="none" w:sz="0" w:space="0" w:color="auto"/>
            <w:bottom w:val="none" w:sz="0" w:space="0" w:color="auto"/>
            <w:right w:val="none" w:sz="0" w:space="0" w:color="auto"/>
          </w:divBdr>
        </w:div>
        <w:div w:id="1043793385">
          <w:marLeft w:val="640"/>
          <w:marRight w:val="0"/>
          <w:marTop w:val="0"/>
          <w:marBottom w:val="0"/>
          <w:divBdr>
            <w:top w:val="none" w:sz="0" w:space="0" w:color="auto"/>
            <w:left w:val="none" w:sz="0" w:space="0" w:color="auto"/>
            <w:bottom w:val="none" w:sz="0" w:space="0" w:color="auto"/>
            <w:right w:val="none" w:sz="0" w:space="0" w:color="auto"/>
          </w:divBdr>
        </w:div>
        <w:div w:id="1046220205">
          <w:marLeft w:val="640"/>
          <w:marRight w:val="0"/>
          <w:marTop w:val="0"/>
          <w:marBottom w:val="0"/>
          <w:divBdr>
            <w:top w:val="none" w:sz="0" w:space="0" w:color="auto"/>
            <w:left w:val="none" w:sz="0" w:space="0" w:color="auto"/>
            <w:bottom w:val="none" w:sz="0" w:space="0" w:color="auto"/>
            <w:right w:val="none" w:sz="0" w:space="0" w:color="auto"/>
          </w:divBdr>
        </w:div>
        <w:div w:id="1061174349">
          <w:marLeft w:val="640"/>
          <w:marRight w:val="0"/>
          <w:marTop w:val="0"/>
          <w:marBottom w:val="0"/>
          <w:divBdr>
            <w:top w:val="none" w:sz="0" w:space="0" w:color="auto"/>
            <w:left w:val="none" w:sz="0" w:space="0" w:color="auto"/>
            <w:bottom w:val="none" w:sz="0" w:space="0" w:color="auto"/>
            <w:right w:val="none" w:sz="0" w:space="0" w:color="auto"/>
          </w:divBdr>
        </w:div>
        <w:div w:id="1114132238">
          <w:marLeft w:val="640"/>
          <w:marRight w:val="0"/>
          <w:marTop w:val="0"/>
          <w:marBottom w:val="0"/>
          <w:divBdr>
            <w:top w:val="none" w:sz="0" w:space="0" w:color="auto"/>
            <w:left w:val="none" w:sz="0" w:space="0" w:color="auto"/>
            <w:bottom w:val="none" w:sz="0" w:space="0" w:color="auto"/>
            <w:right w:val="none" w:sz="0" w:space="0" w:color="auto"/>
          </w:divBdr>
        </w:div>
        <w:div w:id="1292982036">
          <w:marLeft w:val="640"/>
          <w:marRight w:val="0"/>
          <w:marTop w:val="0"/>
          <w:marBottom w:val="0"/>
          <w:divBdr>
            <w:top w:val="none" w:sz="0" w:space="0" w:color="auto"/>
            <w:left w:val="none" w:sz="0" w:space="0" w:color="auto"/>
            <w:bottom w:val="none" w:sz="0" w:space="0" w:color="auto"/>
            <w:right w:val="none" w:sz="0" w:space="0" w:color="auto"/>
          </w:divBdr>
        </w:div>
        <w:div w:id="1312053134">
          <w:marLeft w:val="640"/>
          <w:marRight w:val="0"/>
          <w:marTop w:val="0"/>
          <w:marBottom w:val="0"/>
          <w:divBdr>
            <w:top w:val="none" w:sz="0" w:space="0" w:color="auto"/>
            <w:left w:val="none" w:sz="0" w:space="0" w:color="auto"/>
            <w:bottom w:val="none" w:sz="0" w:space="0" w:color="auto"/>
            <w:right w:val="none" w:sz="0" w:space="0" w:color="auto"/>
          </w:divBdr>
        </w:div>
        <w:div w:id="1495411100">
          <w:marLeft w:val="640"/>
          <w:marRight w:val="0"/>
          <w:marTop w:val="0"/>
          <w:marBottom w:val="0"/>
          <w:divBdr>
            <w:top w:val="none" w:sz="0" w:space="0" w:color="auto"/>
            <w:left w:val="none" w:sz="0" w:space="0" w:color="auto"/>
            <w:bottom w:val="none" w:sz="0" w:space="0" w:color="auto"/>
            <w:right w:val="none" w:sz="0" w:space="0" w:color="auto"/>
          </w:divBdr>
        </w:div>
        <w:div w:id="1523009088">
          <w:marLeft w:val="640"/>
          <w:marRight w:val="0"/>
          <w:marTop w:val="0"/>
          <w:marBottom w:val="0"/>
          <w:divBdr>
            <w:top w:val="none" w:sz="0" w:space="0" w:color="auto"/>
            <w:left w:val="none" w:sz="0" w:space="0" w:color="auto"/>
            <w:bottom w:val="none" w:sz="0" w:space="0" w:color="auto"/>
            <w:right w:val="none" w:sz="0" w:space="0" w:color="auto"/>
          </w:divBdr>
        </w:div>
        <w:div w:id="1547181915">
          <w:marLeft w:val="640"/>
          <w:marRight w:val="0"/>
          <w:marTop w:val="0"/>
          <w:marBottom w:val="0"/>
          <w:divBdr>
            <w:top w:val="none" w:sz="0" w:space="0" w:color="auto"/>
            <w:left w:val="none" w:sz="0" w:space="0" w:color="auto"/>
            <w:bottom w:val="none" w:sz="0" w:space="0" w:color="auto"/>
            <w:right w:val="none" w:sz="0" w:space="0" w:color="auto"/>
          </w:divBdr>
        </w:div>
        <w:div w:id="1757940050">
          <w:marLeft w:val="640"/>
          <w:marRight w:val="0"/>
          <w:marTop w:val="0"/>
          <w:marBottom w:val="0"/>
          <w:divBdr>
            <w:top w:val="none" w:sz="0" w:space="0" w:color="auto"/>
            <w:left w:val="none" w:sz="0" w:space="0" w:color="auto"/>
            <w:bottom w:val="none" w:sz="0" w:space="0" w:color="auto"/>
            <w:right w:val="none" w:sz="0" w:space="0" w:color="auto"/>
          </w:divBdr>
        </w:div>
        <w:div w:id="1853371487">
          <w:marLeft w:val="640"/>
          <w:marRight w:val="0"/>
          <w:marTop w:val="0"/>
          <w:marBottom w:val="0"/>
          <w:divBdr>
            <w:top w:val="none" w:sz="0" w:space="0" w:color="auto"/>
            <w:left w:val="none" w:sz="0" w:space="0" w:color="auto"/>
            <w:bottom w:val="none" w:sz="0" w:space="0" w:color="auto"/>
            <w:right w:val="none" w:sz="0" w:space="0" w:color="auto"/>
          </w:divBdr>
        </w:div>
        <w:div w:id="1948657148">
          <w:marLeft w:val="640"/>
          <w:marRight w:val="0"/>
          <w:marTop w:val="0"/>
          <w:marBottom w:val="0"/>
          <w:divBdr>
            <w:top w:val="none" w:sz="0" w:space="0" w:color="auto"/>
            <w:left w:val="none" w:sz="0" w:space="0" w:color="auto"/>
            <w:bottom w:val="none" w:sz="0" w:space="0" w:color="auto"/>
            <w:right w:val="none" w:sz="0" w:space="0" w:color="auto"/>
          </w:divBdr>
        </w:div>
      </w:divsChild>
    </w:div>
    <w:div w:id="2138185310">
      <w:marLeft w:val="640"/>
      <w:marRight w:val="0"/>
      <w:marTop w:val="0"/>
      <w:marBottom w:val="0"/>
      <w:divBdr>
        <w:top w:val="none" w:sz="0" w:space="0" w:color="auto"/>
        <w:left w:val="none" w:sz="0" w:space="0" w:color="auto"/>
        <w:bottom w:val="none" w:sz="0" w:space="0" w:color="auto"/>
        <w:right w:val="none" w:sz="0" w:space="0" w:color="auto"/>
      </w:divBdr>
    </w:div>
    <w:div w:id="2140099907">
      <w:bodyDiv w:val="1"/>
      <w:marLeft w:val="0"/>
      <w:marRight w:val="0"/>
      <w:marTop w:val="0"/>
      <w:marBottom w:val="0"/>
      <w:divBdr>
        <w:top w:val="none" w:sz="0" w:space="0" w:color="auto"/>
        <w:left w:val="none" w:sz="0" w:space="0" w:color="auto"/>
        <w:bottom w:val="none" w:sz="0" w:space="0" w:color="auto"/>
        <w:right w:val="none" w:sz="0" w:space="0" w:color="auto"/>
      </w:divBdr>
      <w:divsChild>
        <w:div w:id="99959503">
          <w:marLeft w:val="640"/>
          <w:marRight w:val="0"/>
          <w:marTop w:val="0"/>
          <w:marBottom w:val="0"/>
          <w:divBdr>
            <w:top w:val="none" w:sz="0" w:space="0" w:color="auto"/>
            <w:left w:val="none" w:sz="0" w:space="0" w:color="auto"/>
            <w:bottom w:val="none" w:sz="0" w:space="0" w:color="auto"/>
            <w:right w:val="none" w:sz="0" w:space="0" w:color="auto"/>
          </w:divBdr>
        </w:div>
        <w:div w:id="281347980">
          <w:marLeft w:val="640"/>
          <w:marRight w:val="0"/>
          <w:marTop w:val="0"/>
          <w:marBottom w:val="0"/>
          <w:divBdr>
            <w:top w:val="none" w:sz="0" w:space="0" w:color="auto"/>
            <w:left w:val="none" w:sz="0" w:space="0" w:color="auto"/>
            <w:bottom w:val="none" w:sz="0" w:space="0" w:color="auto"/>
            <w:right w:val="none" w:sz="0" w:space="0" w:color="auto"/>
          </w:divBdr>
        </w:div>
        <w:div w:id="304093531">
          <w:marLeft w:val="640"/>
          <w:marRight w:val="0"/>
          <w:marTop w:val="0"/>
          <w:marBottom w:val="0"/>
          <w:divBdr>
            <w:top w:val="none" w:sz="0" w:space="0" w:color="auto"/>
            <w:left w:val="none" w:sz="0" w:space="0" w:color="auto"/>
            <w:bottom w:val="none" w:sz="0" w:space="0" w:color="auto"/>
            <w:right w:val="none" w:sz="0" w:space="0" w:color="auto"/>
          </w:divBdr>
        </w:div>
        <w:div w:id="477500220">
          <w:marLeft w:val="640"/>
          <w:marRight w:val="0"/>
          <w:marTop w:val="0"/>
          <w:marBottom w:val="0"/>
          <w:divBdr>
            <w:top w:val="none" w:sz="0" w:space="0" w:color="auto"/>
            <w:left w:val="none" w:sz="0" w:space="0" w:color="auto"/>
            <w:bottom w:val="none" w:sz="0" w:space="0" w:color="auto"/>
            <w:right w:val="none" w:sz="0" w:space="0" w:color="auto"/>
          </w:divBdr>
        </w:div>
        <w:div w:id="488835282">
          <w:marLeft w:val="640"/>
          <w:marRight w:val="0"/>
          <w:marTop w:val="0"/>
          <w:marBottom w:val="0"/>
          <w:divBdr>
            <w:top w:val="none" w:sz="0" w:space="0" w:color="auto"/>
            <w:left w:val="none" w:sz="0" w:space="0" w:color="auto"/>
            <w:bottom w:val="none" w:sz="0" w:space="0" w:color="auto"/>
            <w:right w:val="none" w:sz="0" w:space="0" w:color="auto"/>
          </w:divBdr>
        </w:div>
        <w:div w:id="604775657">
          <w:marLeft w:val="640"/>
          <w:marRight w:val="0"/>
          <w:marTop w:val="0"/>
          <w:marBottom w:val="0"/>
          <w:divBdr>
            <w:top w:val="none" w:sz="0" w:space="0" w:color="auto"/>
            <w:left w:val="none" w:sz="0" w:space="0" w:color="auto"/>
            <w:bottom w:val="none" w:sz="0" w:space="0" w:color="auto"/>
            <w:right w:val="none" w:sz="0" w:space="0" w:color="auto"/>
          </w:divBdr>
        </w:div>
        <w:div w:id="683822989">
          <w:marLeft w:val="640"/>
          <w:marRight w:val="0"/>
          <w:marTop w:val="0"/>
          <w:marBottom w:val="0"/>
          <w:divBdr>
            <w:top w:val="none" w:sz="0" w:space="0" w:color="auto"/>
            <w:left w:val="none" w:sz="0" w:space="0" w:color="auto"/>
            <w:bottom w:val="none" w:sz="0" w:space="0" w:color="auto"/>
            <w:right w:val="none" w:sz="0" w:space="0" w:color="auto"/>
          </w:divBdr>
        </w:div>
        <w:div w:id="772941695">
          <w:marLeft w:val="640"/>
          <w:marRight w:val="0"/>
          <w:marTop w:val="0"/>
          <w:marBottom w:val="0"/>
          <w:divBdr>
            <w:top w:val="none" w:sz="0" w:space="0" w:color="auto"/>
            <w:left w:val="none" w:sz="0" w:space="0" w:color="auto"/>
            <w:bottom w:val="none" w:sz="0" w:space="0" w:color="auto"/>
            <w:right w:val="none" w:sz="0" w:space="0" w:color="auto"/>
          </w:divBdr>
        </w:div>
        <w:div w:id="849103116">
          <w:marLeft w:val="640"/>
          <w:marRight w:val="0"/>
          <w:marTop w:val="0"/>
          <w:marBottom w:val="0"/>
          <w:divBdr>
            <w:top w:val="none" w:sz="0" w:space="0" w:color="auto"/>
            <w:left w:val="none" w:sz="0" w:space="0" w:color="auto"/>
            <w:bottom w:val="none" w:sz="0" w:space="0" w:color="auto"/>
            <w:right w:val="none" w:sz="0" w:space="0" w:color="auto"/>
          </w:divBdr>
        </w:div>
        <w:div w:id="913276531">
          <w:marLeft w:val="640"/>
          <w:marRight w:val="0"/>
          <w:marTop w:val="0"/>
          <w:marBottom w:val="0"/>
          <w:divBdr>
            <w:top w:val="none" w:sz="0" w:space="0" w:color="auto"/>
            <w:left w:val="none" w:sz="0" w:space="0" w:color="auto"/>
            <w:bottom w:val="none" w:sz="0" w:space="0" w:color="auto"/>
            <w:right w:val="none" w:sz="0" w:space="0" w:color="auto"/>
          </w:divBdr>
        </w:div>
        <w:div w:id="971518209">
          <w:marLeft w:val="640"/>
          <w:marRight w:val="0"/>
          <w:marTop w:val="0"/>
          <w:marBottom w:val="0"/>
          <w:divBdr>
            <w:top w:val="none" w:sz="0" w:space="0" w:color="auto"/>
            <w:left w:val="none" w:sz="0" w:space="0" w:color="auto"/>
            <w:bottom w:val="none" w:sz="0" w:space="0" w:color="auto"/>
            <w:right w:val="none" w:sz="0" w:space="0" w:color="auto"/>
          </w:divBdr>
        </w:div>
        <w:div w:id="1005985633">
          <w:marLeft w:val="640"/>
          <w:marRight w:val="0"/>
          <w:marTop w:val="0"/>
          <w:marBottom w:val="0"/>
          <w:divBdr>
            <w:top w:val="none" w:sz="0" w:space="0" w:color="auto"/>
            <w:left w:val="none" w:sz="0" w:space="0" w:color="auto"/>
            <w:bottom w:val="none" w:sz="0" w:space="0" w:color="auto"/>
            <w:right w:val="none" w:sz="0" w:space="0" w:color="auto"/>
          </w:divBdr>
        </w:div>
        <w:div w:id="1006976439">
          <w:marLeft w:val="640"/>
          <w:marRight w:val="0"/>
          <w:marTop w:val="0"/>
          <w:marBottom w:val="0"/>
          <w:divBdr>
            <w:top w:val="none" w:sz="0" w:space="0" w:color="auto"/>
            <w:left w:val="none" w:sz="0" w:space="0" w:color="auto"/>
            <w:bottom w:val="none" w:sz="0" w:space="0" w:color="auto"/>
            <w:right w:val="none" w:sz="0" w:space="0" w:color="auto"/>
          </w:divBdr>
        </w:div>
        <w:div w:id="1016731325">
          <w:marLeft w:val="640"/>
          <w:marRight w:val="0"/>
          <w:marTop w:val="0"/>
          <w:marBottom w:val="0"/>
          <w:divBdr>
            <w:top w:val="none" w:sz="0" w:space="0" w:color="auto"/>
            <w:left w:val="none" w:sz="0" w:space="0" w:color="auto"/>
            <w:bottom w:val="none" w:sz="0" w:space="0" w:color="auto"/>
            <w:right w:val="none" w:sz="0" w:space="0" w:color="auto"/>
          </w:divBdr>
        </w:div>
        <w:div w:id="1169251761">
          <w:marLeft w:val="640"/>
          <w:marRight w:val="0"/>
          <w:marTop w:val="0"/>
          <w:marBottom w:val="0"/>
          <w:divBdr>
            <w:top w:val="none" w:sz="0" w:space="0" w:color="auto"/>
            <w:left w:val="none" w:sz="0" w:space="0" w:color="auto"/>
            <w:bottom w:val="none" w:sz="0" w:space="0" w:color="auto"/>
            <w:right w:val="none" w:sz="0" w:space="0" w:color="auto"/>
          </w:divBdr>
        </w:div>
        <w:div w:id="1169641503">
          <w:marLeft w:val="640"/>
          <w:marRight w:val="0"/>
          <w:marTop w:val="0"/>
          <w:marBottom w:val="0"/>
          <w:divBdr>
            <w:top w:val="none" w:sz="0" w:space="0" w:color="auto"/>
            <w:left w:val="none" w:sz="0" w:space="0" w:color="auto"/>
            <w:bottom w:val="none" w:sz="0" w:space="0" w:color="auto"/>
            <w:right w:val="none" w:sz="0" w:space="0" w:color="auto"/>
          </w:divBdr>
        </w:div>
        <w:div w:id="1275669897">
          <w:marLeft w:val="640"/>
          <w:marRight w:val="0"/>
          <w:marTop w:val="0"/>
          <w:marBottom w:val="0"/>
          <w:divBdr>
            <w:top w:val="none" w:sz="0" w:space="0" w:color="auto"/>
            <w:left w:val="none" w:sz="0" w:space="0" w:color="auto"/>
            <w:bottom w:val="none" w:sz="0" w:space="0" w:color="auto"/>
            <w:right w:val="none" w:sz="0" w:space="0" w:color="auto"/>
          </w:divBdr>
        </w:div>
        <w:div w:id="1506895180">
          <w:marLeft w:val="640"/>
          <w:marRight w:val="0"/>
          <w:marTop w:val="0"/>
          <w:marBottom w:val="0"/>
          <w:divBdr>
            <w:top w:val="none" w:sz="0" w:space="0" w:color="auto"/>
            <w:left w:val="none" w:sz="0" w:space="0" w:color="auto"/>
            <w:bottom w:val="none" w:sz="0" w:space="0" w:color="auto"/>
            <w:right w:val="none" w:sz="0" w:space="0" w:color="auto"/>
          </w:divBdr>
        </w:div>
        <w:div w:id="1590962560">
          <w:marLeft w:val="640"/>
          <w:marRight w:val="0"/>
          <w:marTop w:val="0"/>
          <w:marBottom w:val="0"/>
          <w:divBdr>
            <w:top w:val="none" w:sz="0" w:space="0" w:color="auto"/>
            <w:left w:val="none" w:sz="0" w:space="0" w:color="auto"/>
            <w:bottom w:val="none" w:sz="0" w:space="0" w:color="auto"/>
            <w:right w:val="none" w:sz="0" w:space="0" w:color="auto"/>
          </w:divBdr>
        </w:div>
        <w:div w:id="1607038231">
          <w:marLeft w:val="640"/>
          <w:marRight w:val="0"/>
          <w:marTop w:val="0"/>
          <w:marBottom w:val="0"/>
          <w:divBdr>
            <w:top w:val="none" w:sz="0" w:space="0" w:color="auto"/>
            <w:left w:val="none" w:sz="0" w:space="0" w:color="auto"/>
            <w:bottom w:val="none" w:sz="0" w:space="0" w:color="auto"/>
            <w:right w:val="none" w:sz="0" w:space="0" w:color="auto"/>
          </w:divBdr>
        </w:div>
        <w:div w:id="1637904797">
          <w:marLeft w:val="640"/>
          <w:marRight w:val="0"/>
          <w:marTop w:val="0"/>
          <w:marBottom w:val="0"/>
          <w:divBdr>
            <w:top w:val="none" w:sz="0" w:space="0" w:color="auto"/>
            <w:left w:val="none" w:sz="0" w:space="0" w:color="auto"/>
            <w:bottom w:val="none" w:sz="0" w:space="0" w:color="auto"/>
            <w:right w:val="none" w:sz="0" w:space="0" w:color="auto"/>
          </w:divBdr>
        </w:div>
        <w:div w:id="1656448856">
          <w:marLeft w:val="640"/>
          <w:marRight w:val="0"/>
          <w:marTop w:val="0"/>
          <w:marBottom w:val="0"/>
          <w:divBdr>
            <w:top w:val="none" w:sz="0" w:space="0" w:color="auto"/>
            <w:left w:val="none" w:sz="0" w:space="0" w:color="auto"/>
            <w:bottom w:val="none" w:sz="0" w:space="0" w:color="auto"/>
            <w:right w:val="none" w:sz="0" w:space="0" w:color="auto"/>
          </w:divBdr>
        </w:div>
        <w:div w:id="1722705728">
          <w:marLeft w:val="640"/>
          <w:marRight w:val="0"/>
          <w:marTop w:val="0"/>
          <w:marBottom w:val="0"/>
          <w:divBdr>
            <w:top w:val="none" w:sz="0" w:space="0" w:color="auto"/>
            <w:left w:val="none" w:sz="0" w:space="0" w:color="auto"/>
            <w:bottom w:val="none" w:sz="0" w:space="0" w:color="auto"/>
            <w:right w:val="none" w:sz="0" w:space="0" w:color="auto"/>
          </w:divBdr>
        </w:div>
        <w:div w:id="1790314642">
          <w:marLeft w:val="640"/>
          <w:marRight w:val="0"/>
          <w:marTop w:val="0"/>
          <w:marBottom w:val="0"/>
          <w:divBdr>
            <w:top w:val="none" w:sz="0" w:space="0" w:color="auto"/>
            <w:left w:val="none" w:sz="0" w:space="0" w:color="auto"/>
            <w:bottom w:val="none" w:sz="0" w:space="0" w:color="auto"/>
            <w:right w:val="none" w:sz="0" w:space="0" w:color="auto"/>
          </w:divBdr>
        </w:div>
        <w:div w:id="1837724651">
          <w:marLeft w:val="640"/>
          <w:marRight w:val="0"/>
          <w:marTop w:val="0"/>
          <w:marBottom w:val="0"/>
          <w:divBdr>
            <w:top w:val="none" w:sz="0" w:space="0" w:color="auto"/>
            <w:left w:val="none" w:sz="0" w:space="0" w:color="auto"/>
            <w:bottom w:val="none" w:sz="0" w:space="0" w:color="auto"/>
            <w:right w:val="none" w:sz="0" w:space="0" w:color="auto"/>
          </w:divBdr>
        </w:div>
        <w:div w:id="1864007001">
          <w:marLeft w:val="640"/>
          <w:marRight w:val="0"/>
          <w:marTop w:val="0"/>
          <w:marBottom w:val="0"/>
          <w:divBdr>
            <w:top w:val="none" w:sz="0" w:space="0" w:color="auto"/>
            <w:left w:val="none" w:sz="0" w:space="0" w:color="auto"/>
            <w:bottom w:val="none" w:sz="0" w:space="0" w:color="auto"/>
            <w:right w:val="none" w:sz="0" w:space="0" w:color="auto"/>
          </w:divBdr>
        </w:div>
        <w:div w:id="2029402743">
          <w:marLeft w:val="640"/>
          <w:marRight w:val="0"/>
          <w:marTop w:val="0"/>
          <w:marBottom w:val="0"/>
          <w:divBdr>
            <w:top w:val="none" w:sz="0" w:space="0" w:color="auto"/>
            <w:left w:val="none" w:sz="0" w:space="0" w:color="auto"/>
            <w:bottom w:val="none" w:sz="0" w:space="0" w:color="auto"/>
            <w:right w:val="none" w:sz="0" w:space="0" w:color="auto"/>
          </w:divBdr>
        </w:div>
        <w:div w:id="2057313972">
          <w:marLeft w:val="640"/>
          <w:marRight w:val="0"/>
          <w:marTop w:val="0"/>
          <w:marBottom w:val="0"/>
          <w:divBdr>
            <w:top w:val="none" w:sz="0" w:space="0" w:color="auto"/>
            <w:left w:val="none" w:sz="0" w:space="0" w:color="auto"/>
            <w:bottom w:val="none" w:sz="0" w:space="0" w:color="auto"/>
            <w:right w:val="none" w:sz="0" w:space="0" w:color="auto"/>
          </w:divBdr>
        </w:div>
      </w:divsChild>
    </w:div>
    <w:div w:id="2142068957">
      <w:marLeft w:val="640"/>
      <w:marRight w:val="0"/>
      <w:marTop w:val="0"/>
      <w:marBottom w:val="0"/>
      <w:divBdr>
        <w:top w:val="none" w:sz="0" w:space="0" w:color="auto"/>
        <w:left w:val="none" w:sz="0" w:space="0" w:color="auto"/>
        <w:bottom w:val="none" w:sz="0" w:space="0" w:color="auto"/>
        <w:right w:val="none" w:sz="0" w:space="0" w:color="auto"/>
      </w:divBdr>
    </w:div>
    <w:div w:id="2144614927">
      <w:marLeft w:val="640"/>
      <w:marRight w:val="0"/>
      <w:marTop w:val="0"/>
      <w:marBottom w:val="0"/>
      <w:divBdr>
        <w:top w:val="none" w:sz="0" w:space="0" w:color="auto"/>
        <w:left w:val="none" w:sz="0" w:space="0" w:color="auto"/>
        <w:bottom w:val="none" w:sz="0" w:space="0" w:color="auto"/>
        <w:right w:val="none" w:sz="0" w:space="0" w:color="auto"/>
      </w:divBdr>
    </w:div>
    <w:div w:id="2145808397">
      <w:marLeft w:val="640"/>
      <w:marRight w:val="0"/>
      <w:marTop w:val="0"/>
      <w:marBottom w:val="0"/>
      <w:divBdr>
        <w:top w:val="none" w:sz="0" w:space="0" w:color="auto"/>
        <w:left w:val="none" w:sz="0" w:space="0" w:color="auto"/>
        <w:bottom w:val="none" w:sz="0" w:space="0" w:color="auto"/>
        <w:right w:val="none" w:sz="0" w:space="0" w:color="auto"/>
      </w:divBdr>
    </w:div>
    <w:div w:id="2145850387">
      <w:marLeft w:val="640"/>
      <w:marRight w:val="0"/>
      <w:marTop w:val="0"/>
      <w:marBottom w:val="0"/>
      <w:divBdr>
        <w:top w:val="none" w:sz="0" w:space="0" w:color="auto"/>
        <w:left w:val="none" w:sz="0" w:space="0" w:color="auto"/>
        <w:bottom w:val="none" w:sz="0" w:space="0" w:color="auto"/>
        <w:right w:val="none" w:sz="0" w:space="0" w:color="auto"/>
      </w:divBdr>
    </w:div>
    <w:div w:id="2146312811">
      <w:bodyDiv w:val="1"/>
      <w:marLeft w:val="0"/>
      <w:marRight w:val="0"/>
      <w:marTop w:val="0"/>
      <w:marBottom w:val="0"/>
      <w:divBdr>
        <w:top w:val="none" w:sz="0" w:space="0" w:color="auto"/>
        <w:left w:val="none" w:sz="0" w:space="0" w:color="auto"/>
        <w:bottom w:val="none" w:sz="0" w:space="0" w:color="auto"/>
        <w:right w:val="none" w:sz="0" w:space="0" w:color="auto"/>
      </w:divBdr>
      <w:divsChild>
        <w:div w:id="115955121">
          <w:marLeft w:val="640"/>
          <w:marRight w:val="0"/>
          <w:marTop w:val="0"/>
          <w:marBottom w:val="0"/>
          <w:divBdr>
            <w:top w:val="none" w:sz="0" w:space="0" w:color="auto"/>
            <w:left w:val="none" w:sz="0" w:space="0" w:color="auto"/>
            <w:bottom w:val="none" w:sz="0" w:space="0" w:color="auto"/>
            <w:right w:val="none" w:sz="0" w:space="0" w:color="auto"/>
          </w:divBdr>
        </w:div>
        <w:div w:id="187644872">
          <w:marLeft w:val="640"/>
          <w:marRight w:val="0"/>
          <w:marTop w:val="0"/>
          <w:marBottom w:val="0"/>
          <w:divBdr>
            <w:top w:val="none" w:sz="0" w:space="0" w:color="auto"/>
            <w:left w:val="none" w:sz="0" w:space="0" w:color="auto"/>
            <w:bottom w:val="none" w:sz="0" w:space="0" w:color="auto"/>
            <w:right w:val="none" w:sz="0" w:space="0" w:color="auto"/>
          </w:divBdr>
        </w:div>
        <w:div w:id="223489303">
          <w:marLeft w:val="640"/>
          <w:marRight w:val="0"/>
          <w:marTop w:val="0"/>
          <w:marBottom w:val="0"/>
          <w:divBdr>
            <w:top w:val="none" w:sz="0" w:space="0" w:color="auto"/>
            <w:left w:val="none" w:sz="0" w:space="0" w:color="auto"/>
            <w:bottom w:val="none" w:sz="0" w:space="0" w:color="auto"/>
            <w:right w:val="none" w:sz="0" w:space="0" w:color="auto"/>
          </w:divBdr>
        </w:div>
        <w:div w:id="301472508">
          <w:marLeft w:val="640"/>
          <w:marRight w:val="0"/>
          <w:marTop w:val="0"/>
          <w:marBottom w:val="0"/>
          <w:divBdr>
            <w:top w:val="none" w:sz="0" w:space="0" w:color="auto"/>
            <w:left w:val="none" w:sz="0" w:space="0" w:color="auto"/>
            <w:bottom w:val="none" w:sz="0" w:space="0" w:color="auto"/>
            <w:right w:val="none" w:sz="0" w:space="0" w:color="auto"/>
          </w:divBdr>
        </w:div>
        <w:div w:id="323096700">
          <w:marLeft w:val="640"/>
          <w:marRight w:val="0"/>
          <w:marTop w:val="0"/>
          <w:marBottom w:val="0"/>
          <w:divBdr>
            <w:top w:val="none" w:sz="0" w:space="0" w:color="auto"/>
            <w:left w:val="none" w:sz="0" w:space="0" w:color="auto"/>
            <w:bottom w:val="none" w:sz="0" w:space="0" w:color="auto"/>
            <w:right w:val="none" w:sz="0" w:space="0" w:color="auto"/>
          </w:divBdr>
        </w:div>
        <w:div w:id="343289836">
          <w:marLeft w:val="640"/>
          <w:marRight w:val="0"/>
          <w:marTop w:val="0"/>
          <w:marBottom w:val="0"/>
          <w:divBdr>
            <w:top w:val="none" w:sz="0" w:space="0" w:color="auto"/>
            <w:left w:val="none" w:sz="0" w:space="0" w:color="auto"/>
            <w:bottom w:val="none" w:sz="0" w:space="0" w:color="auto"/>
            <w:right w:val="none" w:sz="0" w:space="0" w:color="auto"/>
          </w:divBdr>
        </w:div>
        <w:div w:id="349529142">
          <w:marLeft w:val="640"/>
          <w:marRight w:val="0"/>
          <w:marTop w:val="0"/>
          <w:marBottom w:val="0"/>
          <w:divBdr>
            <w:top w:val="none" w:sz="0" w:space="0" w:color="auto"/>
            <w:left w:val="none" w:sz="0" w:space="0" w:color="auto"/>
            <w:bottom w:val="none" w:sz="0" w:space="0" w:color="auto"/>
            <w:right w:val="none" w:sz="0" w:space="0" w:color="auto"/>
          </w:divBdr>
        </w:div>
        <w:div w:id="377361593">
          <w:marLeft w:val="640"/>
          <w:marRight w:val="0"/>
          <w:marTop w:val="0"/>
          <w:marBottom w:val="0"/>
          <w:divBdr>
            <w:top w:val="none" w:sz="0" w:space="0" w:color="auto"/>
            <w:left w:val="none" w:sz="0" w:space="0" w:color="auto"/>
            <w:bottom w:val="none" w:sz="0" w:space="0" w:color="auto"/>
            <w:right w:val="none" w:sz="0" w:space="0" w:color="auto"/>
          </w:divBdr>
        </w:div>
        <w:div w:id="431320934">
          <w:marLeft w:val="640"/>
          <w:marRight w:val="0"/>
          <w:marTop w:val="0"/>
          <w:marBottom w:val="0"/>
          <w:divBdr>
            <w:top w:val="none" w:sz="0" w:space="0" w:color="auto"/>
            <w:left w:val="none" w:sz="0" w:space="0" w:color="auto"/>
            <w:bottom w:val="none" w:sz="0" w:space="0" w:color="auto"/>
            <w:right w:val="none" w:sz="0" w:space="0" w:color="auto"/>
          </w:divBdr>
        </w:div>
        <w:div w:id="456149119">
          <w:marLeft w:val="640"/>
          <w:marRight w:val="0"/>
          <w:marTop w:val="0"/>
          <w:marBottom w:val="0"/>
          <w:divBdr>
            <w:top w:val="none" w:sz="0" w:space="0" w:color="auto"/>
            <w:left w:val="none" w:sz="0" w:space="0" w:color="auto"/>
            <w:bottom w:val="none" w:sz="0" w:space="0" w:color="auto"/>
            <w:right w:val="none" w:sz="0" w:space="0" w:color="auto"/>
          </w:divBdr>
        </w:div>
        <w:div w:id="498887191">
          <w:marLeft w:val="640"/>
          <w:marRight w:val="0"/>
          <w:marTop w:val="0"/>
          <w:marBottom w:val="0"/>
          <w:divBdr>
            <w:top w:val="none" w:sz="0" w:space="0" w:color="auto"/>
            <w:left w:val="none" w:sz="0" w:space="0" w:color="auto"/>
            <w:bottom w:val="none" w:sz="0" w:space="0" w:color="auto"/>
            <w:right w:val="none" w:sz="0" w:space="0" w:color="auto"/>
          </w:divBdr>
        </w:div>
        <w:div w:id="610237788">
          <w:marLeft w:val="640"/>
          <w:marRight w:val="0"/>
          <w:marTop w:val="0"/>
          <w:marBottom w:val="0"/>
          <w:divBdr>
            <w:top w:val="none" w:sz="0" w:space="0" w:color="auto"/>
            <w:left w:val="none" w:sz="0" w:space="0" w:color="auto"/>
            <w:bottom w:val="none" w:sz="0" w:space="0" w:color="auto"/>
            <w:right w:val="none" w:sz="0" w:space="0" w:color="auto"/>
          </w:divBdr>
        </w:div>
        <w:div w:id="610893734">
          <w:marLeft w:val="640"/>
          <w:marRight w:val="0"/>
          <w:marTop w:val="0"/>
          <w:marBottom w:val="0"/>
          <w:divBdr>
            <w:top w:val="none" w:sz="0" w:space="0" w:color="auto"/>
            <w:left w:val="none" w:sz="0" w:space="0" w:color="auto"/>
            <w:bottom w:val="none" w:sz="0" w:space="0" w:color="auto"/>
            <w:right w:val="none" w:sz="0" w:space="0" w:color="auto"/>
          </w:divBdr>
        </w:div>
        <w:div w:id="870000328">
          <w:marLeft w:val="640"/>
          <w:marRight w:val="0"/>
          <w:marTop w:val="0"/>
          <w:marBottom w:val="0"/>
          <w:divBdr>
            <w:top w:val="none" w:sz="0" w:space="0" w:color="auto"/>
            <w:left w:val="none" w:sz="0" w:space="0" w:color="auto"/>
            <w:bottom w:val="none" w:sz="0" w:space="0" w:color="auto"/>
            <w:right w:val="none" w:sz="0" w:space="0" w:color="auto"/>
          </w:divBdr>
        </w:div>
        <w:div w:id="897016638">
          <w:marLeft w:val="640"/>
          <w:marRight w:val="0"/>
          <w:marTop w:val="0"/>
          <w:marBottom w:val="0"/>
          <w:divBdr>
            <w:top w:val="none" w:sz="0" w:space="0" w:color="auto"/>
            <w:left w:val="none" w:sz="0" w:space="0" w:color="auto"/>
            <w:bottom w:val="none" w:sz="0" w:space="0" w:color="auto"/>
            <w:right w:val="none" w:sz="0" w:space="0" w:color="auto"/>
          </w:divBdr>
        </w:div>
        <w:div w:id="1138647751">
          <w:marLeft w:val="640"/>
          <w:marRight w:val="0"/>
          <w:marTop w:val="0"/>
          <w:marBottom w:val="0"/>
          <w:divBdr>
            <w:top w:val="none" w:sz="0" w:space="0" w:color="auto"/>
            <w:left w:val="none" w:sz="0" w:space="0" w:color="auto"/>
            <w:bottom w:val="none" w:sz="0" w:space="0" w:color="auto"/>
            <w:right w:val="none" w:sz="0" w:space="0" w:color="auto"/>
          </w:divBdr>
        </w:div>
        <w:div w:id="1308780608">
          <w:marLeft w:val="640"/>
          <w:marRight w:val="0"/>
          <w:marTop w:val="0"/>
          <w:marBottom w:val="0"/>
          <w:divBdr>
            <w:top w:val="none" w:sz="0" w:space="0" w:color="auto"/>
            <w:left w:val="none" w:sz="0" w:space="0" w:color="auto"/>
            <w:bottom w:val="none" w:sz="0" w:space="0" w:color="auto"/>
            <w:right w:val="none" w:sz="0" w:space="0" w:color="auto"/>
          </w:divBdr>
        </w:div>
        <w:div w:id="1353605895">
          <w:marLeft w:val="640"/>
          <w:marRight w:val="0"/>
          <w:marTop w:val="0"/>
          <w:marBottom w:val="0"/>
          <w:divBdr>
            <w:top w:val="none" w:sz="0" w:space="0" w:color="auto"/>
            <w:left w:val="none" w:sz="0" w:space="0" w:color="auto"/>
            <w:bottom w:val="none" w:sz="0" w:space="0" w:color="auto"/>
            <w:right w:val="none" w:sz="0" w:space="0" w:color="auto"/>
          </w:divBdr>
        </w:div>
        <w:div w:id="1409763551">
          <w:marLeft w:val="640"/>
          <w:marRight w:val="0"/>
          <w:marTop w:val="0"/>
          <w:marBottom w:val="0"/>
          <w:divBdr>
            <w:top w:val="none" w:sz="0" w:space="0" w:color="auto"/>
            <w:left w:val="none" w:sz="0" w:space="0" w:color="auto"/>
            <w:bottom w:val="none" w:sz="0" w:space="0" w:color="auto"/>
            <w:right w:val="none" w:sz="0" w:space="0" w:color="auto"/>
          </w:divBdr>
        </w:div>
        <w:div w:id="1545286223">
          <w:marLeft w:val="640"/>
          <w:marRight w:val="0"/>
          <w:marTop w:val="0"/>
          <w:marBottom w:val="0"/>
          <w:divBdr>
            <w:top w:val="none" w:sz="0" w:space="0" w:color="auto"/>
            <w:left w:val="none" w:sz="0" w:space="0" w:color="auto"/>
            <w:bottom w:val="none" w:sz="0" w:space="0" w:color="auto"/>
            <w:right w:val="none" w:sz="0" w:space="0" w:color="auto"/>
          </w:divBdr>
        </w:div>
        <w:div w:id="1583446851">
          <w:marLeft w:val="640"/>
          <w:marRight w:val="0"/>
          <w:marTop w:val="0"/>
          <w:marBottom w:val="0"/>
          <w:divBdr>
            <w:top w:val="none" w:sz="0" w:space="0" w:color="auto"/>
            <w:left w:val="none" w:sz="0" w:space="0" w:color="auto"/>
            <w:bottom w:val="none" w:sz="0" w:space="0" w:color="auto"/>
            <w:right w:val="none" w:sz="0" w:space="0" w:color="auto"/>
          </w:divBdr>
        </w:div>
        <w:div w:id="1673752915">
          <w:marLeft w:val="640"/>
          <w:marRight w:val="0"/>
          <w:marTop w:val="0"/>
          <w:marBottom w:val="0"/>
          <w:divBdr>
            <w:top w:val="none" w:sz="0" w:space="0" w:color="auto"/>
            <w:left w:val="none" w:sz="0" w:space="0" w:color="auto"/>
            <w:bottom w:val="none" w:sz="0" w:space="0" w:color="auto"/>
            <w:right w:val="none" w:sz="0" w:space="0" w:color="auto"/>
          </w:divBdr>
        </w:div>
        <w:div w:id="1675107976">
          <w:marLeft w:val="640"/>
          <w:marRight w:val="0"/>
          <w:marTop w:val="0"/>
          <w:marBottom w:val="0"/>
          <w:divBdr>
            <w:top w:val="none" w:sz="0" w:space="0" w:color="auto"/>
            <w:left w:val="none" w:sz="0" w:space="0" w:color="auto"/>
            <w:bottom w:val="none" w:sz="0" w:space="0" w:color="auto"/>
            <w:right w:val="none" w:sz="0" w:space="0" w:color="auto"/>
          </w:divBdr>
        </w:div>
        <w:div w:id="1676496564">
          <w:marLeft w:val="640"/>
          <w:marRight w:val="0"/>
          <w:marTop w:val="0"/>
          <w:marBottom w:val="0"/>
          <w:divBdr>
            <w:top w:val="none" w:sz="0" w:space="0" w:color="auto"/>
            <w:left w:val="none" w:sz="0" w:space="0" w:color="auto"/>
            <w:bottom w:val="none" w:sz="0" w:space="0" w:color="auto"/>
            <w:right w:val="none" w:sz="0" w:space="0" w:color="auto"/>
          </w:divBdr>
        </w:div>
        <w:div w:id="1868104865">
          <w:marLeft w:val="640"/>
          <w:marRight w:val="0"/>
          <w:marTop w:val="0"/>
          <w:marBottom w:val="0"/>
          <w:divBdr>
            <w:top w:val="none" w:sz="0" w:space="0" w:color="auto"/>
            <w:left w:val="none" w:sz="0" w:space="0" w:color="auto"/>
            <w:bottom w:val="none" w:sz="0" w:space="0" w:color="auto"/>
            <w:right w:val="none" w:sz="0" w:space="0" w:color="auto"/>
          </w:divBdr>
        </w:div>
        <w:div w:id="1877086161">
          <w:marLeft w:val="640"/>
          <w:marRight w:val="0"/>
          <w:marTop w:val="0"/>
          <w:marBottom w:val="0"/>
          <w:divBdr>
            <w:top w:val="none" w:sz="0" w:space="0" w:color="auto"/>
            <w:left w:val="none" w:sz="0" w:space="0" w:color="auto"/>
            <w:bottom w:val="none" w:sz="0" w:space="0" w:color="auto"/>
            <w:right w:val="none" w:sz="0" w:space="0" w:color="auto"/>
          </w:divBdr>
        </w:div>
        <w:div w:id="1968314223">
          <w:marLeft w:val="640"/>
          <w:marRight w:val="0"/>
          <w:marTop w:val="0"/>
          <w:marBottom w:val="0"/>
          <w:divBdr>
            <w:top w:val="none" w:sz="0" w:space="0" w:color="auto"/>
            <w:left w:val="none" w:sz="0" w:space="0" w:color="auto"/>
            <w:bottom w:val="none" w:sz="0" w:space="0" w:color="auto"/>
            <w:right w:val="none" w:sz="0" w:space="0" w:color="auto"/>
          </w:divBdr>
        </w:div>
        <w:div w:id="1992370890">
          <w:marLeft w:val="640"/>
          <w:marRight w:val="0"/>
          <w:marTop w:val="0"/>
          <w:marBottom w:val="0"/>
          <w:divBdr>
            <w:top w:val="none" w:sz="0" w:space="0" w:color="auto"/>
            <w:left w:val="none" w:sz="0" w:space="0" w:color="auto"/>
            <w:bottom w:val="none" w:sz="0" w:space="0" w:color="auto"/>
            <w:right w:val="none" w:sz="0" w:space="0" w:color="auto"/>
          </w:divBdr>
        </w:div>
        <w:div w:id="2011331131">
          <w:marLeft w:val="640"/>
          <w:marRight w:val="0"/>
          <w:marTop w:val="0"/>
          <w:marBottom w:val="0"/>
          <w:divBdr>
            <w:top w:val="none" w:sz="0" w:space="0" w:color="auto"/>
            <w:left w:val="none" w:sz="0" w:space="0" w:color="auto"/>
            <w:bottom w:val="none" w:sz="0" w:space="0" w:color="auto"/>
            <w:right w:val="none" w:sz="0" w:space="0" w:color="auto"/>
          </w:divBdr>
        </w:div>
        <w:div w:id="2073428417">
          <w:marLeft w:val="640"/>
          <w:marRight w:val="0"/>
          <w:marTop w:val="0"/>
          <w:marBottom w:val="0"/>
          <w:divBdr>
            <w:top w:val="none" w:sz="0" w:space="0" w:color="auto"/>
            <w:left w:val="none" w:sz="0" w:space="0" w:color="auto"/>
            <w:bottom w:val="none" w:sz="0" w:space="0" w:color="auto"/>
            <w:right w:val="none" w:sz="0" w:space="0" w:color="auto"/>
          </w:divBdr>
        </w:div>
        <w:div w:id="214080680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naid.haider@durham.ac.uk"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E9EE995-3BC0-4141-8E9A-79C61FEEF64E}"/>
      </w:docPartPr>
      <w:docPartBody>
        <w:p w:rsidR="00DE5320" w:rsidRDefault="008E25C6">
          <w:r w:rsidRPr="005B321F">
            <w:rPr>
              <w:rStyle w:val="PlaceholderText"/>
            </w:rPr>
            <w:t>Click or tap here to enter text.</w:t>
          </w:r>
        </w:p>
      </w:docPartBody>
    </w:docPart>
    <w:docPart>
      <w:docPartPr>
        <w:name w:val="10B9E0385736439387F15324A16ABDA8"/>
        <w:category>
          <w:name w:val="General"/>
          <w:gallery w:val="placeholder"/>
        </w:category>
        <w:types>
          <w:type w:val="bbPlcHdr"/>
        </w:types>
        <w:behaviors>
          <w:behavior w:val="content"/>
        </w:behaviors>
        <w:guid w:val="{30997160-3166-41B3-8A13-6AD9774ABFEB}"/>
      </w:docPartPr>
      <w:docPartBody>
        <w:p w:rsidR="00375AD8" w:rsidRDefault="000A3FC3" w:rsidP="000A3FC3">
          <w:pPr>
            <w:pStyle w:val="10B9E0385736439387F15324A16ABDA8"/>
          </w:pPr>
          <w:r w:rsidRPr="005B321F">
            <w:rPr>
              <w:rStyle w:val="PlaceholderText"/>
            </w:rPr>
            <w:t>Click or tap here to enter text.</w:t>
          </w:r>
        </w:p>
      </w:docPartBody>
    </w:docPart>
    <w:docPart>
      <w:docPartPr>
        <w:name w:val="B2B388CB02D947D2ADBF9F5A18917D20"/>
        <w:category>
          <w:name w:val="General"/>
          <w:gallery w:val="placeholder"/>
        </w:category>
        <w:types>
          <w:type w:val="bbPlcHdr"/>
        </w:types>
        <w:behaviors>
          <w:behavior w:val="content"/>
        </w:behaviors>
        <w:guid w:val="{4EAD0F33-B0C0-41B2-9DCC-832A3E82A46A}"/>
      </w:docPartPr>
      <w:docPartBody>
        <w:p w:rsidR="00375AD8" w:rsidRDefault="000A3FC3" w:rsidP="000A3FC3">
          <w:pPr>
            <w:pStyle w:val="B2B388CB02D947D2ADBF9F5A18917D20"/>
          </w:pPr>
          <w:r w:rsidRPr="005B321F">
            <w:rPr>
              <w:rStyle w:val="PlaceholderText"/>
            </w:rPr>
            <w:t>Click or tap here to enter text.</w:t>
          </w:r>
        </w:p>
      </w:docPartBody>
    </w:docPart>
    <w:docPart>
      <w:docPartPr>
        <w:name w:val="8AEAA7D09964460E9A45EF471F389C2F"/>
        <w:category>
          <w:name w:val="General"/>
          <w:gallery w:val="placeholder"/>
        </w:category>
        <w:types>
          <w:type w:val="bbPlcHdr"/>
        </w:types>
        <w:behaviors>
          <w:behavior w:val="content"/>
        </w:behaviors>
        <w:guid w:val="{D78A759C-760F-4746-9A58-C2ED35BBFC65}"/>
      </w:docPartPr>
      <w:docPartBody>
        <w:p w:rsidR="00375AD8" w:rsidRDefault="000A3FC3" w:rsidP="000A3FC3">
          <w:pPr>
            <w:pStyle w:val="8AEAA7D09964460E9A45EF471F389C2F"/>
          </w:pPr>
          <w:r w:rsidRPr="005B321F">
            <w:rPr>
              <w:rStyle w:val="PlaceholderText"/>
            </w:rPr>
            <w:t>Click or tap here to enter text.</w:t>
          </w:r>
        </w:p>
      </w:docPartBody>
    </w:docPart>
    <w:docPart>
      <w:docPartPr>
        <w:name w:val="57218C21251C41F69606C3E20056F937"/>
        <w:category>
          <w:name w:val="General"/>
          <w:gallery w:val="placeholder"/>
        </w:category>
        <w:types>
          <w:type w:val="bbPlcHdr"/>
        </w:types>
        <w:behaviors>
          <w:behavior w:val="content"/>
        </w:behaviors>
        <w:guid w:val="{BBA19845-A73D-4D7A-A288-28F64FF968CE}"/>
      </w:docPartPr>
      <w:docPartBody>
        <w:p w:rsidR="00375AD8" w:rsidRDefault="000A3FC3" w:rsidP="000A3FC3">
          <w:pPr>
            <w:pStyle w:val="57218C21251C41F69606C3E20056F937"/>
          </w:pPr>
          <w:r w:rsidRPr="005B321F">
            <w:rPr>
              <w:rStyle w:val="PlaceholderText"/>
            </w:rPr>
            <w:t>Click or tap here to enter text.</w:t>
          </w:r>
        </w:p>
      </w:docPartBody>
    </w:docPart>
    <w:docPart>
      <w:docPartPr>
        <w:name w:val="572CBDE5444145C7BD93C044FE24C36A"/>
        <w:category>
          <w:name w:val="General"/>
          <w:gallery w:val="placeholder"/>
        </w:category>
        <w:types>
          <w:type w:val="bbPlcHdr"/>
        </w:types>
        <w:behaviors>
          <w:behavior w:val="content"/>
        </w:behaviors>
        <w:guid w:val="{5D25FBE8-E173-4747-BFDC-9F60FE254149}"/>
      </w:docPartPr>
      <w:docPartBody>
        <w:p w:rsidR="008403D3" w:rsidRDefault="008403D3" w:rsidP="008403D3">
          <w:pPr>
            <w:pStyle w:val="572CBDE5444145C7BD93C044FE24C36A"/>
          </w:pPr>
          <w:r w:rsidRPr="005B321F">
            <w:rPr>
              <w:rStyle w:val="PlaceholderText"/>
            </w:rPr>
            <w:t>Click or tap here to enter text.</w:t>
          </w:r>
        </w:p>
      </w:docPartBody>
    </w:docPart>
    <w:docPart>
      <w:docPartPr>
        <w:name w:val="F572857F3C3C4337AB9D883394AD9ACC"/>
        <w:category>
          <w:name w:val="General"/>
          <w:gallery w:val="placeholder"/>
        </w:category>
        <w:types>
          <w:type w:val="bbPlcHdr"/>
        </w:types>
        <w:behaviors>
          <w:behavior w:val="content"/>
        </w:behaviors>
        <w:guid w:val="{2E93EB16-3E79-4E02-A180-5C5F511FD098}"/>
      </w:docPartPr>
      <w:docPartBody>
        <w:p w:rsidR="008403D3" w:rsidRDefault="008403D3" w:rsidP="008403D3">
          <w:pPr>
            <w:pStyle w:val="F572857F3C3C4337AB9D883394AD9ACC"/>
          </w:pPr>
          <w:r w:rsidRPr="005B321F">
            <w:rPr>
              <w:rStyle w:val="PlaceholderText"/>
            </w:rPr>
            <w:t>Click or tap here to enter text.</w:t>
          </w:r>
        </w:p>
      </w:docPartBody>
    </w:docPart>
    <w:docPart>
      <w:docPartPr>
        <w:name w:val="202B7E80B45044338966E4D6F81E03F0"/>
        <w:category>
          <w:name w:val="General"/>
          <w:gallery w:val="placeholder"/>
        </w:category>
        <w:types>
          <w:type w:val="bbPlcHdr"/>
        </w:types>
        <w:behaviors>
          <w:behavior w:val="content"/>
        </w:behaviors>
        <w:guid w:val="{1C90EC9F-B430-4CBE-8D16-073181DFECF1}"/>
      </w:docPartPr>
      <w:docPartBody>
        <w:p w:rsidR="008403D3" w:rsidRDefault="008403D3" w:rsidP="008403D3">
          <w:pPr>
            <w:pStyle w:val="202B7E80B45044338966E4D6F81E03F0"/>
          </w:pPr>
          <w:r w:rsidRPr="005B321F">
            <w:rPr>
              <w:rStyle w:val="PlaceholderText"/>
            </w:rPr>
            <w:t>Click or tap here to enter text.</w:t>
          </w:r>
        </w:p>
      </w:docPartBody>
    </w:docPart>
    <w:docPart>
      <w:docPartPr>
        <w:name w:val="29D03CE6C8EB44718141B3C97589D013"/>
        <w:category>
          <w:name w:val="General"/>
          <w:gallery w:val="placeholder"/>
        </w:category>
        <w:types>
          <w:type w:val="bbPlcHdr"/>
        </w:types>
        <w:behaviors>
          <w:behavior w:val="content"/>
        </w:behaviors>
        <w:guid w:val="{33B04989-91CB-4DB0-81F2-18DE974B5B7B}"/>
      </w:docPartPr>
      <w:docPartBody>
        <w:p w:rsidR="008403D3" w:rsidRDefault="008403D3" w:rsidP="008403D3">
          <w:pPr>
            <w:pStyle w:val="29D03CE6C8EB44718141B3C97589D013"/>
          </w:pPr>
          <w:r w:rsidRPr="005B321F">
            <w:rPr>
              <w:rStyle w:val="PlaceholderText"/>
            </w:rPr>
            <w:t>Click or tap here to enter text.</w:t>
          </w:r>
        </w:p>
      </w:docPartBody>
    </w:docPart>
    <w:docPart>
      <w:docPartPr>
        <w:name w:val="3FEB466668814D0D8864B30575DB7B3D"/>
        <w:category>
          <w:name w:val="General"/>
          <w:gallery w:val="placeholder"/>
        </w:category>
        <w:types>
          <w:type w:val="bbPlcHdr"/>
        </w:types>
        <w:behaviors>
          <w:behavior w:val="content"/>
        </w:behaviors>
        <w:guid w:val="{FB6C5258-7DEA-48B1-85A1-0492441D573D}"/>
      </w:docPartPr>
      <w:docPartBody>
        <w:p w:rsidR="008403D3" w:rsidRDefault="008403D3" w:rsidP="008403D3">
          <w:pPr>
            <w:pStyle w:val="3FEB466668814D0D8864B30575DB7B3D"/>
          </w:pPr>
          <w:r w:rsidRPr="005B321F">
            <w:rPr>
              <w:rStyle w:val="PlaceholderText"/>
            </w:rPr>
            <w:t>Click or tap here to enter text.</w:t>
          </w:r>
        </w:p>
      </w:docPartBody>
    </w:docPart>
    <w:docPart>
      <w:docPartPr>
        <w:name w:val="C0E8ABB9F8CC4ED8AF253C058E7ECFDE"/>
        <w:category>
          <w:name w:val="General"/>
          <w:gallery w:val="placeholder"/>
        </w:category>
        <w:types>
          <w:type w:val="bbPlcHdr"/>
        </w:types>
        <w:behaviors>
          <w:behavior w:val="content"/>
        </w:behaviors>
        <w:guid w:val="{9D4CA10B-A9AC-4B79-A850-20B78368FBAB}"/>
      </w:docPartPr>
      <w:docPartBody>
        <w:p w:rsidR="008403D3" w:rsidRDefault="008403D3" w:rsidP="008403D3">
          <w:pPr>
            <w:pStyle w:val="C0E8ABB9F8CC4ED8AF253C058E7ECFDE"/>
          </w:pPr>
          <w:r w:rsidRPr="005B321F">
            <w:rPr>
              <w:rStyle w:val="PlaceholderText"/>
            </w:rPr>
            <w:t>Click or tap here to enter text.</w:t>
          </w:r>
        </w:p>
      </w:docPartBody>
    </w:docPart>
    <w:docPart>
      <w:docPartPr>
        <w:name w:val="563C19BB3E694FD1806EF49F26CFC711"/>
        <w:category>
          <w:name w:val="General"/>
          <w:gallery w:val="placeholder"/>
        </w:category>
        <w:types>
          <w:type w:val="bbPlcHdr"/>
        </w:types>
        <w:behaviors>
          <w:behavior w:val="content"/>
        </w:behaviors>
        <w:guid w:val="{3D199443-F512-401A-BBCB-008B58864429}"/>
      </w:docPartPr>
      <w:docPartBody>
        <w:p w:rsidR="008403D3" w:rsidRDefault="008403D3" w:rsidP="008403D3">
          <w:pPr>
            <w:pStyle w:val="563C19BB3E694FD1806EF49F26CFC711"/>
          </w:pPr>
          <w:r w:rsidRPr="005B321F">
            <w:rPr>
              <w:rStyle w:val="PlaceholderText"/>
            </w:rPr>
            <w:t>Click or tap here to enter text.</w:t>
          </w:r>
        </w:p>
      </w:docPartBody>
    </w:docPart>
    <w:docPart>
      <w:docPartPr>
        <w:name w:val="B1954696287D42788B2520570CBB17B6"/>
        <w:category>
          <w:name w:val="General"/>
          <w:gallery w:val="placeholder"/>
        </w:category>
        <w:types>
          <w:type w:val="bbPlcHdr"/>
        </w:types>
        <w:behaviors>
          <w:behavior w:val="content"/>
        </w:behaviors>
        <w:guid w:val="{F45A8B00-45A3-4EEB-B66B-159FE4CF85AB}"/>
      </w:docPartPr>
      <w:docPartBody>
        <w:p w:rsidR="008403D3" w:rsidRDefault="008403D3" w:rsidP="008403D3">
          <w:pPr>
            <w:pStyle w:val="B1954696287D42788B2520570CBB17B6"/>
          </w:pPr>
          <w:r w:rsidRPr="005B321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5C6"/>
    <w:rsid w:val="000243E5"/>
    <w:rsid w:val="000A3FC3"/>
    <w:rsid w:val="000D7E9B"/>
    <w:rsid w:val="000F7218"/>
    <w:rsid w:val="00124223"/>
    <w:rsid w:val="0014316C"/>
    <w:rsid w:val="001713CE"/>
    <w:rsid w:val="00180C45"/>
    <w:rsid w:val="001D3077"/>
    <w:rsid w:val="001D7E93"/>
    <w:rsid w:val="001E13B2"/>
    <w:rsid w:val="001F7092"/>
    <w:rsid w:val="00262AFC"/>
    <w:rsid w:val="00263C59"/>
    <w:rsid w:val="002C43F4"/>
    <w:rsid w:val="00321F91"/>
    <w:rsid w:val="00375AD8"/>
    <w:rsid w:val="00406A96"/>
    <w:rsid w:val="00406F02"/>
    <w:rsid w:val="004547E9"/>
    <w:rsid w:val="004B6238"/>
    <w:rsid w:val="004C3703"/>
    <w:rsid w:val="004C6582"/>
    <w:rsid w:val="0057466E"/>
    <w:rsid w:val="005A013D"/>
    <w:rsid w:val="005C0664"/>
    <w:rsid w:val="006007A1"/>
    <w:rsid w:val="006A68D2"/>
    <w:rsid w:val="007763F6"/>
    <w:rsid w:val="007B146B"/>
    <w:rsid w:val="008403D3"/>
    <w:rsid w:val="0084298F"/>
    <w:rsid w:val="008E0B89"/>
    <w:rsid w:val="008E25C6"/>
    <w:rsid w:val="008E68B5"/>
    <w:rsid w:val="008F361A"/>
    <w:rsid w:val="009563D2"/>
    <w:rsid w:val="0097161D"/>
    <w:rsid w:val="009B2CC4"/>
    <w:rsid w:val="009F4F6A"/>
    <w:rsid w:val="00A3571B"/>
    <w:rsid w:val="00A95376"/>
    <w:rsid w:val="00AB073E"/>
    <w:rsid w:val="00C542BB"/>
    <w:rsid w:val="00C87935"/>
    <w:rsid w:val="00DC767D"/>
    <w:rsid w:val="00DE1382"/>
    <w:rsid w:val="00DE5320"/>
    <w:rsid w:val="00DE533A"/>
    <w:rsid w:val="00E37CE5"/>
    <w:rsid w:val="00EC458D"/>
    <w:rsid w:val="00ED2A02"/>
    <w:rsid w:val="00ED606B"/>
    <w:rsid w:val="00F06243"/>
    <w:rsid w:val="00FC7BF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03D3"/>
    <w:rPr>
      <w:color w:val="808080"/>
    </w:rPr>
  </w:style>
  <w:style w:type="paragraph" w:customStyle="1" w:styleId="10B9E0385736439387F15324A16ABDA8">
    <w:name w:val="10B9E0385736439387F15324A16ABDA8"/>
    <w:rsid w:val="000A3FC3"/>
  </w:style>
  <w:style w:type="paragraph" w:customStyle="1" w:styleId="B2B388CB02D947D2ADBF9F5A18917D20">
    <w:name w:val="B2B388CB02D947D2ADBF9F5A18917D20"/>
    <w:rsid w:val="000A3FC3"/>
  </w:style>
  <w:style w:type="paragraph" w:customStyle="1" w:styleId="8AEAA7D09964460E9A45EF471F389C2F">
    <w:name w:val="8AEAA7D09964460E9A45EF471F389C2F"/>
    <w:rsid w:val="000A3FC3"/>
  </w:style>
  <w:style w:type="paragraph" w:customStyle="1" w:styleId="57218C21251C41F69606C3E20056F937">
    <w:name w:val="57218C21251C41F69606C3E20056F937"/>
    <w:rsid w:val="000A3FC3"/>
  </w:style>
  <w:style w:type="paragraph" w:customStyle="1" w:styleId="572CBDE5444145C7BD93C044FE24C36A">
    <w:name w:val="572CBDE5444145C7BD93C044FE24C36A"/>
    <w:rsid w:val="008403D3"/>
    <w:pPr>
      <w:spacing w:line="278" w:lineRule="auto"/>
    </w:pPr>
    <w:rPr>
      <w:kern w:val="2"/>
      <w:sz w:val="24"/>
      <w:szCs w:val="24"/>
      <w14:ligatures w14:val="standardContextual"/>
    </w:rPr>
  </w:style>
  <w:style w:type="paragraph" w:customStyle="1" w:styleId="F572857F3C3C4337AB9D883394AD9ACC">
    <w:name w:val="F572857F3C3C4337AB9D883394AD9ACC"/>
    <w:rsid w:val="008403D3"/>
    <w:pPr>
      <w:spacing w:line="278" w:lineRule="auto"/>
    </w:pPr>
    <w:rPr>
      <w:kern w:val="2"/>
      <w:sz w:val="24"/>
      <w:szCs w:val="24"/>
      <w14:ligatures w14:val="standardContextual"/>
    </w:rPr>
  </w:style>
  <w:style w:type="paragraph" w:customStyle="1" w:styleId="202B7E80B45044338966E4D6F81E03F0">
    <w:name w:val="202B7E80B45044338966E4D6F81E03F0"/>
    <w:rsid w:val="008403D3"/>
    <w:pPr>
      <w:spacing w:line="278" w:lineRule="auto"/>
    </w:pPr>
    <w:rPr>
      <w:kern w:val="2"/>
      <w:sz w:val="24"/>
      <w:szCs w:val="24"/>
      <w14:ligatures w14:val="standardContextual"/>
    </w:rPr>
  </w:style>
  <w:style w:type="paragraph" w:customStyle="1" w:styleId="29D03CE6C8EB44718141B3C97589D013">
    <w:name w:val="29D03CE6C8EB44718141B3C97589D013"/>
    <w:rsid w:val="008403D3"/>
    <w:pPr>
      <w:spacing w:line="278" w:lineRule="auto"/>
    </w:pPr>
    <w:rPr>
      <w:kern w:val="2"/>
      <w:sz w:val="24"/>
      <w:szCs w:val="24"/>
      <w14:ligatures w14:val="standardContextual"/>
    </w:rPr>
  </w:style>
  <w:style w:type="paragraph" w:customStyle="1" w:styleId="3FEB466668814D0D8864B30575DB7B3D">
    <w:name w:val="3FEB466668814D0D8864B30575DB7B3D"/>
    <w:rsid w:val="008403D3"/>
    <w:pPr>
      <w:spacing w:line="278" w:lineRule="auto"/>
    </w:pPr>
    <w:rPr>
      <w:kern w:val="2"/>
      <w:sz w:val="24"/>
      <w:szCs w:val="24"/>
      <w14:ligatures w14:val="standardContextual"/>
    </w:rPr>
  </w:style>
  <w:style w:type="paragraph" w:customStyle="1" w:styleId="C0E8ABB9F8CC4ED8AF253C058E7ECFDE">
    <w:name w:val="C0E8ABB9F8CC4ED8AF253C058E7ECFDE"/>
    <w:rsid w:val="008403D3"/>
    <w:pPr>
      <w:spacing w:line="278" w:lineRule="auto"/>
    </w:pPr>
    <w:rPr>
      <w:kern w:val="2"/>
      <w:sz w:val="24"/>
      <w:szCs w:val="24"/>
      <w14:ligatures w14:val="standardContextual"/>
    </w:rPr>
  </w:style>
  <w:style w:type="paragraph" w:customStyle="1" w:styleId="563C19BB3E694FD1806EF49F26CFC711">
    <w:name w:val="563C19BB3E694FD1806EF49F26CFC711"/>
    <w:rsid w:val="008403D3"/>
    <w:pPr>
      <w:spacing w:line="278" w:lineRule="auto"/>
    </w:pPr>
    <w:rPr>
      <w:kern w:val="2"/>
      <w:sz w:val="24"/>
      <w:szCs w:val="24"/>
      <w14:ligatures w14:val="standardContextual"/>
    </w:rPr>
  </w:style>
  <w:style w:type="paragraph" w:customStyle="1" w:styleId="B1954696287D42788B2520570CBB17B6">
    <w:name w:val="B1954696287D42788B2520570CBB17B6"/>
    <w:rsid w:val="008403D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28BDF6B-0653-46E7-A2FF-7D59BF204C75}">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6199152596"/>
    <we:property name="MENDELEY_CITATIONS" value="[{&quot;citationID&quot;:&quot;MENDELEY_CITATION_94c71209-4d7e-45ae-a3f2-d7045a63befc&quot;,&quot;properties&quot;:{&quot;noteIndex&quot;:0},&quot;isEdited&quot;:false,&quot;manualOverride&quot;:{&quot;isManuallyOverridden&quot;:false,&quot;citeprocText&quot;:&quot;[1,2]&quot;,&quot;manualOverrideText&quot;:&quot;&quot;},&quot;citationTag&quot;:&quot;MENDELEY_CITATION_v3_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&quot;,&quot;citationItems&quot;:[{&quot;id&quot;:&quot;f890440f-f9ef-30c8-bf26-46a70d7e91fe&quot;,&quot;itemData&quot;:{&quot;type&quot;:&quot;article-journal&quot;,&quot;id&quot;:&quot;f890440f-f9ef-30c8-bf26-46a70d7e91fe&quot;,&quot;title&quot;:&quot;Seasonal analysis of boil-off gas rates in liquid hydrogen storage tank using time-series analysis&quot;,&quot;author&quot;:[{&quot;family&quot;:&quot;Ravichandran&quot;,&quot;given&quot;:&quot;Kavin&quot;,&quot;parse-names&quot;:false,&quot;dropping-particle&quot;:&quot;&quot;,&quot;non-dropping-particle&quot;:&quot;&quot;},{&quot;family&quot;:&quot;Cavaliere&quot;,&quot;given&quot;:&quot;Pasquale Daniele&quot;,&quot;parse-names&quot;:false,&quot;dropping-particle&quot;:&quot;&quot;,&quot;non-dropping-particle&quot;:&quot;&quot;}],&quot;container-title&quot;:&quot;International Journal of Hydrogen Energy&quot;,&quot;container-title-short&quot;:&quot;Int. J. Hydrogen Energy&quot;,&quot;DOI&quot;:&quot;10.1016/j.ijhydene.2025.04.275&quot;,&quot;ISSN&quot;:&quot;03603199&quot;,&quot;issued&quot;:{&quot;date-parts&quot;:[[2025,5,15]]},&quot;page&quot;:&quot;725-731&quot;,&quot;abstract&quot;:&quot;The storage of liquid hydrogen (LH2) in stationary tanks poses significant challenges due to boil-off gas (BOG) losses caused by heat ingress from the external environment. This study aimed to analyze the boil-off rate (BoR) of an LH2 tank across four different seasons summer, winter, autumn and spring using daily temperature profiles to examine seasonal variations in heat transfer and their impact on hydrogen losses. A stationary LH2 tank with a volume of 5.6 m3 with multilayer insulation (MLI) and high vacuum conditions was modeled to simulate heat ingress and resulting BoR. Temperature data spanning 24 h of selective day for each season were collected and analyzed using time-series analysis, a statistical technique for examining and forecasting non-stationary data trends over time converted to a dataset. Historical temperature data were leveraged to predict seasonal variations in heat ingress and BOG generation. Additionally, the system was modeled and simulated using the software Ansys Twin Builder to accurately replicate the dynamic behavior of the tank under varying thermal conditions. An LH2 tank is modeled using Python language and then interfaced with the twin builder and for the BOG collection tank the Modelica's vessel component is used. The simulations demonstrated that the BoR exhibited significant fluctuations across the seasons, with the highest rates observed during summer due to increased ambient temperatures and reduced during winter due to lower thermal gradients. Spring and autumn(fall) showed intermediate BoR values, influenced by moderate temperature variations. The time-series analysis provided precise insights into the daily patterns of temperature-driven boil-off, validating the predictive capability of the model. The developed model successfully quantified the impact of seasonal temperature variations on LH2 boil-off in stationary tanks, offering a robust tool for optimizing insulation strategies and BOG management. The findings underscored the importance of Thermal Management Systems (TMS) for minimizing hydrogen losses in the future, thereby enhancing the viability of LH2 tanks in airport fuel for hydrogen-powered aircraft.&quot;,&quot;publisher&quot;:&quot;Elsevier Ltd&quot;,&quot;volume&quot;:&quot;128&quot;},&quot;isTemporary&quot;:false,&quot;suppress-author&quot;:false,&quot;composite&quot;:false,&quot;author-only&quot;:false},{&quot;id&quot;:&quot;b0586cba-e14f-304c-b2ed-e490a247d6b2&quot;,&quot;itemData&quot;:{&quot;type&quot;:&quot;article-journal&quot;,&quot;id&quot;:&quot;b0586cba-e14f-304c-b2ed-e490a247d6b2&quot;,&quot;title&quot;:&quot;Exploring experimental tests concerning liquid hydrogen releases&quot;,&quot;author&quot;:[{&quot;family&quot;:&quot;Tamburini&quot;,&quot;given&quot;:&quot;Federica&quot;,&quot;parse-names&quot;:false,&quot;dropping-particle&quot;:&quot;&quot;,&quot;non-dropping-particle&quot;:&quot;&quot;},{&quot;family&quot;:&quot;Kluge&quot;,&quot;given&quot;:&quot;Martin&quot;,&quot;parse-names&quot;:false,&quot;dropping-particle&quot;:&quot;&quot;,&quot;non-dropping-particle&quot;:&quot;&quot;},{&quot;family&quot;:&quot;Habib&quot;,&quot;given&quot;:&quot;Abdel Karim&quot;,&quot;parse-names&quot;:false,&quot;dropping-particle&quot;:&quot;&quot;,&quot;non-dropping-particle&quot;:&quot;&quot;},{&quot;family&quot;:&quot;Ustolin&quot;,&quot;given&quot;:&quot;Federico&quot;,&quot;parse-names&quot;:false,&quot;dropping-particle&quot;:&quot;&quot;,&quot;non-dropping-particle&quot;:&quot;&quot;},{&quot;family&quot;:&quot;Cozzani&quot;,&quot;given&quot;:&quot;Valerio&quot;,&quot;parse-names&quot;:false,&quot;dropping-particle&quot;:&quot;&quot;,&quot;non-dropping-particle&quot;:&quot;&quot;},{&quot;family&quot;:&quot;Paltrinieri&quot;,&quot;given&quot;:&quot;Nicola&quot;,&quot;parse-names&quot;:false,&quot;dropping-particle&quot;:&quot;&quot;,&quot;non-dropping-particle&quot;:&quot;&quot;}],&quot;container-title&quot;:&quot;Process Safety and Environmental Protection&quot;,&quot;accessed&quot;:{&quot;date-parts&quot;:[[2026,6,16]]},&quot;DOI&quot;:&quot;10.1016/J.PSEP.2024.11.014&quot;,&quot;ISSN&quot;:&quot;0957-5820&quot;,&quot;URL&quot;:&quot;https://www.sciencedirect.com/science/article/pii/S0957582024014289&quot;,&quot;issued&quot;:{&quot;date-parts&quot;:[[2024,12,1]]},&quot;page&quot;:&quot;1330-1343&quot;,&quot;abstract&quot;:&quot;In recent years, the adoption of liquid hydrogen (LH2) has increased significantly in industrial and transport applications, driven by its low carbon footprint, thereby aiding the fight against global warming. Additionally, its high volumetric energy density, compared to gaseous or compressed hydrogen, enhances hydrogen storage capabilities. However, safety remains a major concern due to its physical-chemical properties and inherent hazardous characteristics, especially in the event of spillage scenarios. Therefore, to better understand the consequences of LH2 releases onto or into water, large-scale experimental tests were conducted by Bundesanstalt für Materialforschung und -prüfung (BAM) within the Safe Hydrogen Fuel Handling and Use for Efficient Implementation (SH2IFT) project at the Test Site Technical Safety of BAM, comprising 75 single spill events at varied release rates and orientations. While the rapid phase transition (RPT) phenomenon was not observed, self-ignition of the hydrogen-air cloud occurred, accompanied by blast wave overpressure and heat radiation, without a discernible ignition source. These findings emphasize the need for further investigation into LH2 safety. Leveraging experimental data for real-world applications provides insights into safe LH2 infrastructure implementation, laying foundational knowledge for addressing safety challenges and advancing LH2 technology.&quot;,&quot;publisher&quot;:&quot;Elsevier&quot;,&quot;volume&quot;:&quot;192&quot;,&quot;container-title-short&quot;:&quot;&quot;},&quot;isTemporary&quot;:false}]},{&quot;citationID&quot;:&quot;MENDELEY_CITATION_78704c10-3e02-475c-a3ca-fba552d9517b&quot;,&quot;properties&quot;:{&quot;noteIndex&quot;:0},&quot;isEdited&quot;:false,&quot;manualOverride&quot;:{&quot;isManuallyOverridden&quot;:false,&quot;citeprocText&quot;:&quot;[3]&quot;,&quot;manualOverrideText&quot;:&quot;&quot;},&quot;citationTag&quot;:&quot;MENDELEY_CITATION_v3_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&quot;,&quot;citationItems&quot;:[{&quot;id&quot;:&quot;fd5cc408-15bb-35a3-8bcf-a10a7215346c&quot;,&quot;itemData&quot;:{&quot;type&quot;:&quot;article-journal&quot;,&quot;id&quot;:&quot;fd5cc408-15bb-35a3-8bcf-a10a7215346c&quot;,&quot;title&quot;:&quot;Investigation of liquid hydrogen tank no-vent filling operations&quot;,&quot;author&quot;:[{&quot;family&quot;:&quot;Claussner&quot;,&quot;given&quot;:&quot;Lucas M.&quot;,&quot;parse-names&quot;:false,&quot;dropping-particle&quot;:&quot;&quot;,&quot;non-dropping-particle&quot;:&quot;&quot;},{&quot;family&quot;:&quot;Scarponi&quot;,&quot;given&quot;:&quot;Giordano Emrys&quot;,&quot;parse-names&quot;:false,&quot;dropping-particle&quot;:&quot;&quot;,&quot;non-dropping-particle&quot;:&quot;&quot;},{&quot;family&quot;:&quot;Manzi&quot;,&quot;given&quot;:&quot;Antonio&quot;,&quot;parse-names&quot;:false,&quot;dropping-particle&quot;:&quot;&quot;,&quot;non-dropping-particle&quot;:&quot;&quot;},{&quot;family&quot;:&quot;Ustolin&quot;,&quot;given&quot;:&quot;Federico&quot;,&quot;parse-names&quot;:false,&quot;dropping-particle&quot;:&quot;&quot;,&quot;non-dropping-particle&quot;:&quot;&quot;}],&quot;container-title&quot;:&quot;Process Safety and Environmental Protection&quot;,&quot;accessed&quot;:{&quot;date-parts&quot;:[[2026,6,16]]},&quot;DOI&quot;:&quot;10.1016/J.PSEP.2026.108851&quot;,&quot;ISSN&quot;:&quot;0957-5820&quot;,&quot;URL&quot;:&quot;https://www.sciencedirect.com/science/article/pii/S0957582026004684&quot;,&quot;issued&quot;:{&quot;date-parts&quot;:[[2026,5,15]]},&quot;page&quot;:&quot;108851&quot;,&quot;abstract&quot;:&quot;Liquid hydrogen (LH2) transfer operations are critical for enabling large-scale hydrogen distribution but pose significant challenges due to extreme cryogenic conditions, boil-off losses, and safety constraints. This model to dynamically simulate LH2 tank filling under no-vent conditions was developed in Aspen HYSYS. A two-step approach was adopted: first, model validation against experimental data from NASA’s no-vent fill tests, and second, blind simulations to support upcoming trials within the ELVHYS project. The validation demonstrated that configurations featuring dynamically controlled mass-flow closely reproduce experimental filling behaviour, while pressure predictions remain sensitive to assumptions regarding heat-loss modelling and internal tank structures. Blind simulations revealed strong dependence of filling behaviour on feed thermodynamic state and pressure, with subcooled LH2 enabling faster, more stable filling and reduced pressurization compared to saturated conditions. Detailed heat-loss modelling significantly influenced saturated cases but had negligible impact under subcooled conditions. These findings confirm that the model developed in this study can provide valuable insights into LH2 transfer operations when configured with appropriate dynamic controls and thermal assumptions, while highlighting limitations in representing localized phenomena. The results support the development of optimized LH2 transfer protocols for emerging hydrogen infrastructure.&quot;,&quot;publisher&quot;:&quot;Elsevier&quot;,&quot;volume&quot;:&quot;212&quot;,&quot;container-title-short&quot;:&quot;&quot;},&quot;isTemporary&quot;:false}]},{&quot;citationID&quot;:&quot;MENDELEY_CITATION_9c49d8ee-36d8-4af0-a529-2d9edfe36781&quot;,&quot;properties&quot;:{&quot;noteIndex&quot;:0},&quot;isEdited&quot;:false,&quot;manualOverride&quot;:{&quot;isManuallyOverridden&quot;:false,&quot;citeprocText&quot;:&quot;[4]&quot;,&quot;manualOverrideText&quot;:&quot;&quot;},&quot;citationTag&quot;:&quot;MENDELEY_CITATION_v3_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&quot;,&quot;citationItems&quot;:[{&quot;id&quot;:&quot;e436229d-31ca-358d-bd9d-e08aa720bd33&quot;,&quot;itemData&quot;:{&quot;type&quot;:&quot;article&quot;,&quot;id&quot;:&quot;e436229d-31ca-358d-bd9d-e08aa720bd33&quot;,&quot;title&quot;:&quot;Thermo-Fluid Dynamics Modelling of Liquid Hydrogen Storage and Transfer Processes&quot;,&quot;author&quot;:[{&quot;family&quot;:&quot;Claussner&quot;,&quot;given&quot;:&quot;Lucas M.&quot;,&quot;parse-names&quot;:false,&quot;dropping-particle&quot;:&quot;&quot;,&quot;non-dropping-particle&quot;:&quot;&quot;},{&quot;family&quot;:&quot;Scarponi&quot;,&quot;given&quot;:&quot;Giordano Emrys&quot;,&quot;parse-names&quot;:false,&quot;dropping-particle&quot;:&quot;&quot;,&quot;non-dropping-particle&quot;:&quot;&quot;},{&quot;family&quot;:&quot;Ustolin&quot;,&quot;given&quot;:&quot;Federico&quot;,&quot;parse-names&quot;:false,&quot;dropping-particle&quot;:&quot;&quot;,&quot;non-dropping-particle&quot;:&quot;&quot;}],&quot;container-title&quot;:&quot;Hydrogen (Switzerland)&quot;,&quot;DOI&quot;:&quot;10.3390/hydrogen6040122&quot;,&quot;ISSN&quot;:&quot;26734141&quot;,&quot;issued&quot;:{&quot;date-parts&quot;:[[2025,12,1]]},&quot;abstract&quot;:&quot;The use of liquid hydrogen (LH2) as an energy carrier is gaining traction across sectors such as aerospace, maritime, and large-scale energy storage due to its high gravimetric energy density and low environmental impact. However, the cryogenic nature of LH2, with storage temperatures near 20 K, poses significant thermodynamic and safety challenges. This review consolidates the current state of modelling approaches used to simulate LH2 behaviour during storage and transfer operations, with a focus on improving operational efficiency and safety. The review categorizes the literature into two primary domains: (1) thermodynamic behaviour within storage tanks and (2) multi-phase flow dynamics in storage and transfer systems. Within these domains, it covers a variety of phenomena. Particular attention is given to the role of heat ingress in driving self-pressurization and boil-off gas (BoG) formation, which significantly influence storage performance and safety mechanisms. Eighty-one studies published over six decades were analyzed, encompassing a diverse range of modelling approaches. The reviewed literature revealed significant methodological variety, including general analytical models, lumped-parameter models (0D/1D), empirical and semi-empirical models, computational fluid dynamics (CFD) models (2D/3D), machine learning (ML) and artificial neural network (ANN) models, and numerical multidisciplinary simulation models. The review evaluates the validation status of each model and identifies persistent research gaps. By mapping current modelling efforts and their limitations, this review highlights opportunities for enhancing the accuracy and applicability of LH2 simulations. Improved modelling tools are essential to support the design of inherently safe, reliable, and efficient hydrogen infrastructure in a decarbonized energy landscape.&quot;,&quot;publisher&quot;:&quot;Multidisciplinary Digital Publishing Institute (MDPI)&quot;,&quot;issue&quot;:&quot;4&quot;,&quot;volume&quot;:&quot;6&quot;,&quot;container-title-short&quot;:&quot;&quot;},&quot;isTemporary&quot;:false,&quot;suppress-author&quot;:false,&quot;composite&quot;:false,&quot;author-only&quot;:false}]},{&quot;citationID&quot;:&quot;MENDELEY_CITATION_7272c2ec-8727-41f4-b7eb-88d732e411a2&quot;,&quot;properties&quot;:{&quot;noteIndex&quot;:0},&quot;isEdited&quot;:false,&quot;manualOverride&quot;:{&quot;isManuallyOverridden&quot;:false,&quot;citeprocText&quot;:&quot;[5]&quot;,&quot;manualOverrideText&quot;:&quot;&quot;},&quot;citationTag&quot;:&quot;MENDELEY_CITATION_v3_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&quot;,&quot;citationItems&quot;:[{&quot;id&quot;:&quot;db449343-5b87-3d34-8d73-28b8d8195094&quot;,&quot;itemData&quot;:{&quot;type&quot;:&quot;article&quot;,&quot;id&quot;:&quot;db449343-5b87-3d34-8d73-28b8d8195094&quot;,&quot;title&quot;:&quot;Hydrogen liquefaction and storage: Recent progress and perspectives&quot;,&quot;author&quot;:[{&quot;family&quot;:&quot;Zhang&quot;,&quot;given&quot;:&quot;Tongtong&quot;,&quot;parse-names&quot;:false,&quot;dropping-particle&quot;:&quot;&quot;,&quot;non-dropping-particle&quot;:&quot;&quot;},{&quot;family&quot;:&quot;Uratani&quot;,&quot;given&quot;:&quot;Joao&quot;,&quot;parse-names&quot;:false,&quot;dropping-particle&quot;:&quot;&quot;,&quot;non-dropping-particle&quot;:&quot;&quot;},{&quot;family&quot;:&quot;Huang&quot;,&quot;given&quot;:&quot;Yixuan&quot;,&quot;parse-names&quot;:false,&quot;dropping-particle&quot;:&quot;&quot;,&quot;non-dropping-particle&quot;:&quot;&quot;},{&quot;family&quot;:&quot;Xu&quot;,&quot;given&quot;:&quot;Lejin&quot;,&quot;parse-names&quot;:false,&quot;dropping-particle&quot;:&quot;&quot;,&quot;non-dropping-particle&quot;:&quot;&quot;},{&quot;family&quot;:&quot;Griffiths&quot;,&quot;given&quot;:&quot;Steve&quot;,&quot;parse-names&quot;:false,&quot;dropping-particle&quot;:&quot;&quot;,&quot;non-dropping-particle&quot;:&quot;&quot;},{&quot;family&quot;:&quot;Ding&quot;,&quot;given&quot;:&quot;Yulong&quot;,&quot;parse-names&quot;:false,&quot;dropping-particle&quot;:&quot;&quot;,&quot;non-dropping-particle&quot;:&quot;&quot;}],&quot;container-title&quot;:&quot;Renewable and Sustainable Energy Reviews&quot;,&quot;DOI&quot;:&quot;10.1016/j.rser.2023.113204&quot;,&quot;ISSN&quot;:&quot;18790690&quot;,&quot;issued&quot;:{&quot;date-parts&quot;:[[2023,4,1]]},&quot;abstract&quot;:&quot;The global energy sector accounts for ∼75% of total greenhouse gas (GHG) emissions. Low-carbon energy carriers, such as hydrogen, are seen as necessary to enable an energy transition away from the current fossil-derived energy paradigm. Thus, the hydrogen economy concept is a key part of decarbonizing the global energy system. Hydrogen storage and transport are two of key elements of hydrogen economy. Hydrogen can be stored in various forms, including its gaseous, liquid, and solid states, as well as derived chemical molecules. Among these, liquid hydrogen, due to its high energy density, ambient storage pressure, high hydrogen purity (no contamination risks), and mature technology (stationary liquid hydrogen storage), is suitable for the transport of large-volumes of hydrogen over long distances and has gained increased attention in recent years. However, there are critical obstacles to the development of liquid hydrogen systems, namely an energy intensive liquefaction process (∼13.8 kWh/kgLH2) and high hydrogen boil-off losses (liquid hydrogen evaporation during storage, 1–5% per day). This review focuses on the current state of technology development related to the liquid hydrogen supply chain. Hydrogen liquefaction, cryogenic storage technologies, liquid hydrogen transmission methods and liquid hydrogen regasification processes are discussed in terms of current industrial applications and underlying technologies to understand the drivers and barriers for liquid hydrogen to become a commercially viable part of the emerging global hydrogen economy. A key finding of this technical review is that liquid hydrogen can play an important role in the hydrogen economy - as long as necessary technological transport and storage innovations are achieved in parallel to technology demonstrations and market development efforts by countries committed liquid hydrogen as part of their hydrogen strategies.&quot;,&quot;publisher&quot;:&quot;Elsevier Ltd&quot;,&quot;volume&quot;:&quot;176&quot;,&quot;container-title-short&quot;:&quot;&quot;},&quot;isTemporary&quot;:false,&quot;suppress-author&quot;:false,&quot;composite&quot;:false,&quot;author-only&quot;:false}]},{&quot;citationID&quot;:&quot;MENDELEY_CITATION_8dae42d1-e86a-4bed-87c7-60722f1ce866&quot;,&quot;properties&quot;:{&quot;noteIndex&quot;:0},&quot;isEdited&quot;:false,&quot;manualOverride&quot;:{&quot;isManuallyOverridden&quot;:false,&quot;citeprocText&quot;:&quot;[2,6]&quot;,&quot;manualOverrideText&quot;:&quot;&quot;},&quot;citationTag&quot;:&quot;MENDELEY_CITATION_v3_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&quot;,&quot;citationItems&quot;:[{&quot;id&quot;:&quot;de08fe91-d874-38b6-b020-f5e71cb8bd93&quot;,&quot;itemData&quot;:{&quot;type&quot;:&quot;report&quot;,&quot;id&quot;:&quot;de08fe91-d874-38b6-b020-f5e71cb8bd93&quot;,&quot;title&quot;:&quot;Costs of Storing and Transporting Hydrogen&quot;,&quot;author&quot;:[{&quot;family&quot;:&quot;Amos&quot;,&quot;given&quot;:&quot;Wade A&quot;,&quot;parse-names&quot;:false,&quot;dropping-particle&quot;:&quot;&quot;,&quot;non-dropping-particle&quot;:&quot;&quot;}],&quot;URL&quot;:&quot;http://www.doe.gov/bridge/home.html&quot;,&quot;container-title-short&quot;:&quot;&quot;},&quot;isTemporary&quot;:false,&quot;suppress-author&quot;:false,&quot;composite&quot;:false,&quot;author-only&quot;:false},{&quot;id&quot;:&quot;b0586cba-e14f-304c-b2ed-e490a247d6b2&quot;,&quot;itemData&quot;:{&quot;type&quot;:&quot;article-journal&quot;,&quot;id&quot;:&quot;b0586cba-e14f-304c-b2ed-e490a247d6b2&quot;,&quot;title&quot;:&quot;Exploring experimental tests concerning liquid hydrogen releases&quot;,&quot;author&quot;:[{&quot;family&quot;:&quot;Tamburini&quot;,&quot;given&quot;:&quot;Federica&quot;,&quot;parse-names&quot;:false,&quot;dropping-particle&quot;:&quot;&quot;,&quot;non-dropping-particle&quot;:&quot;&quot;},{&quot;family&quot;:&quot;Kluge&quot;,&quot;given&quot;:&quot;Martin&quot;,&quot;parse-names&quot;:false,&quot;dropping-particle&quot;:&quot;&quot;,&quot;non-dropping-particle&quot;:&quot;&quot;},{&quot;family&quot;:&quot;Habib&quot;,&quot;given&quot;:&quot;Abdel Karim&quot;,&quot;parse-names&quot;:false,&quot;dropping-particle&quot;:&quot;&quot;,&quot;non-dropping-particle&quot;:&quot;&quot;},{&quot;family&quot;:&quot;Ustolin&quot;,&quot;given&quot;:&quot;Federico&quot;,&quot;parse-names&quot;:false,&quot;dropping-particle&quot;:&quot;&quot;,&quot;non-dropping-particle&quot;:&quot;&quot;},{&quot;family&quot;:&quot;Cozzani&quot;,&quot;given&quot;:&quot;Valerio&quot;,&quot;parse-names&quot;:false,&quot;dropping-particle&quot;:&quot;&quot;,&quot;non-dropping-particle&quot;:&quot;&quot;},{&quot;family&quot;:&quot;Paltrinieri&quot;,&quot;given&quot;:&quot;Nicola&quot;,&quot;parse-names&quot;:false,&quot;dropping-particle&quot;:&quot;&quot;,&quot;non-dropping-particle&quot;:&quot;&quot;}],&quot;container-title&quot;:&quot;Process Safety and Environmental Protection&quot;,&quot;accessed&quot;:{&quot;date-parts&quot;:[[2026,6,16]]},&quot;DOI&quot;:&quot;10.1016/J.PSEP.2024.11.014&quot;,&quot;ISSN&quot;:&quot;0957-5820&quot;,&quot;URL&quot;:&quot;https://www.sciencedirect.com/science/article/pii/S0957582024014289&quot;,&quot;issued&quot;:{&quot;date-parts&quot;:[[2024,12,1]]},&quot;page&quot;:&quot;1330-1343&quot;,&quot;abstract&quot;:&quot;In recent years, the adoption of liquid hydrogen (LH2) has increased significantly in industrial and transport applications, driven by its low carbon footprint, thereby aiding the fight against global warming. Additionally, its high volumetric energy density, compared to gaseous or compressed hydrogen, enhances hydrogen storage capabilities. However, safety remains a major concern due to its physical-chemical properties and inherent hazardous characteristics, especially in the event of spillage scenarios. Therefore, to better understand the consequences of LH2 releases onto or into water, large-scale experimental tests were conducted by Bundesanstalt für Materialforschung und -prüfung (BAM) within the Safe Hydrogen Fuel Handling and Use for Efficient Implementation (SH2IFT) project at the Test Site Technical Safety of BAM, comprising 75 single spill events at varied release rates and orientations. While the rapid phase transition (RPT) phenomenon was not observed, self-ignition of the hydrogen-air cloud occurred, accompanied by blast wave overpressure and heat radiation, without a discernible ignition source. These findings emphasize the need for further investigation into LH2 safety. Leveraging experimental data for real-world applications provides insights into safe LH2 infrastructure implementation, laying foundational knowledge for addressing safety challenges and advancing LH2 technology.&quot;,&quot;publisher&quot;:&quot;Elsevier&quot;,&quot;volume&quot;:&quot;192&quot;,&quot;container-title-short&quot;:&quot;&quot;},&quot;isTemporary&quot;:false}]},{&quot;citationID&quot;:&quot;MENDELEY_CITATION_a5eb9636-591f-448a-8d6e-a5dbdc66d826&quot;,&quot;properties&quot;:{&quot;noteIndex&quot;:0},&quot;isEdited&quot;:false,&quot;manualOverride&quot;:{&quot;isManuallyOverridden&quot;:false,&quot;citeprocText&quot;:&quot;[1]&quot;,&quot;manualOverrideText&quot;:&quot;&quot;},&quot;citationTag&quot;:&quot;MENDELEY_CITATION_v3_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&quot;,&quot;citationItems&quot;:[{&quot;id&quot;:&quot;f890440f-f9ef-30c8-bf26-46a70d7e91fe&quot;,&quot;itemData&quot;:{&quot;type&quot;:&quot;article-journal&quot;,&quot;id&quot;:&quot;f890440f-f9ef-30c8-bf26-46a70d7e91fe&quot;,&quot;title&quot;:&quot;Seasonal analysis of boil-off gas rates in liquid hydrogen storage tank using time-series analysis&quot;,&quot;author&quot;:[{&quot;family&quot;:&quot;Ravichandran&quot;,&quot;given&quot;:&quot;Kavin&quot;,&quot;parse-names&quot;:false,&quot;dropping-particle&quot;:&quot;&quot;,&quot;non-dropping-particle&quot;:&quot;&quot;},{&quot;family&quot;:&quot;Cavaliere&quot;,&quot;given&quot;:&quot;Pasquale Daniele&quot;,&quot;parse-names&quot;:false,&quot;dropping-particle&quot;:&quot;&quot;,&quot;non-dropping-particle&quot;:&quot;&quot;}],&quot;container-title&quot;:&quot;International Journal of Hydrogen Energy&quot;,&quot;container-title-short&quot;:&quot;Int. J. Hydrogen Energy&quot;,&quot;DOI&quot;:&quot;10.1016/j.ijhydene.2025.04.275&quot;,&quot;ISSN&quot;:&quot;03603199&quot;,&quot;issued&quot;:{&quot;date-parts&quot;:[[2025,5,15]]},&quot;page&quot;:&quot;725-731&quot;,&quot;abstract&quot;:&quot;The storage of liquid hydrogen (LH2) in stationary tanks poses significant challenges due to boil-off gas (BOG) losses caused by heat ingress from the external environment. This study aimed to analyze the boil-off rate (BoR) of an LH2 tank across four different seasons summer, winter, autumn and spring using daily temperature profiles to examine seasonal variations in heat transfer and their impact on hydrogen losses. A stationary LH2 tank with a volume of 5.6 m3 with multilayer insulation (MLI) and high vacuum conditions was modeled to simulate heat ingress and resulting BoR. Temperature data spanning 24 h of selective day for each season were collected and analyzed using time-series analysis, a statistical technique for examining and forecasting non-stationary data trends over time converted to a dataset. Historical temperature data were leveraged to predict seasonal variations in heat ingress and BOG generation. Additionally, the system was modeled and simulated using the software Ansys Twin Builder to accurately replicate the dynamic behavior of the tank under varying thermal conditions. An LH2 tank is modeled using Python language and then interfaced with the twin builder and for the BOG collection tank the Modelica's vessel component is used. The simulations demonstrated that the BoR exhibited significant fluctuations across the seasons, with the highest rates observed during summer due to increased ambient temperatures and reduced during winter due to lower thermal gradients. Spring and autumn(fall) showed intermediate BoR values, influenced by moderate temperature variations. The time-series analysis provided precise insights into the daily patterns of temperature-driven boil-off, validating the predictive capability of the model. The developed model successfully quantified the impact of seasonal temperature variations on LH2 boil-off in stationary tanks, offering a robust tool for optimizing insulation strategies and BOG management. The findings underscored the importance of Thermal Management Systems (TMS) for minimizing hydrogen losses in the future, thereby enhancing the viability of LH2 tanks in airport fuel for hydrogen-powered aircraft.&quot;,&quot;publisher&quot;:&quot;Elsevier Ltd&quot;,&quot;volume&quot;:&quot;128&quot;},&quot;isTemporary&quot;:false,&quot;suppress-author&quot;:false,&quot;composite&quot;:false,&quot;author-only&quot;:false}]},{&quot;citationID&quot;:&quot;MENDELEY_CITATION_7f625625-3ad1-44fe-bda5-7c568741e76a&quot;,&quot;properties&quot;:{&quot;noteIndex&quot;:0},&quot;isEdited&quot;:false,&quot;manualOverride&quot;:{&quot;isManuallyOverridden&quot;:false,&quot;citeprocText&quot;:&quot;[7]&quot;,&quot;manualOverrideText&quot;:&quot;&quot;},&quot;citationTag&quot;:&quot;MENDELEY_CITATION_v3_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&quot;,&quot;citationItems&quot;:[{&quot;id&quot;:&quot;e4f3728f-c605-3b6b-a1ab-5150dd4ba32d&quot;,&quot;itemData&quot;:{&quot;type&quot;:&quot;report&quot;,&quot;id&quot;:&quot;e4f3728f-c605-3b6b-a1ab-5150dd4ba32d&quot;,&quot;title&quot;:&quot;THERMAL PERFORMANCE OF CRYOGENIC MULTILAYER INSULATION AT VARIOUS LAYER SPACINGS&quot;,&quot;author&quot;:[{&quot;family&quot;:&quot;Wesley Louis Johnson&quot;,&quot;given&quot;:&quot;&quot;,&quot;parse-names&quot;:false,&quot;dropping-particle&quot;:&quot;&quot;,&quot;non-dropping-particle&quot;:&quot;&quot;}],&quot;issued&quot;:{&quot;date-parts&quot;:[[2007]]},&quot;container-title-short&quot;:&quot;&quot;},&quot;isTemporary&quot;:false,&quot;suppress-author&quot;:false,&quot;composite&quot;:false,&quot;author-only&quot;:false}]},{&quot;citationID&quot;:&quot;MENDELEY_CITATION_88dc5c3a-56ee-4f90-b274-519ba7e52505&quot;,&quot;properties&quot;:{&quot;noteIndex&quot;:0},&quot;isEdited&quot;:false,&quot;manualOverride&quot;:{&quot;isManuallyOverridden&quot;:false,&quot;citeprocText&quot;:&quot;[8]&quot;,&quot;manualOverrideText&quot;:&quot;&quot;},&quot;citationTag&quot;:&quot;MENDELEY_CITATION_v3_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&quot;,&quot;citationItems&quot;:[{&quot;id&quot;:&quot;ab19435d-8159-361e-8484-47b89d9743f4&quot;,&quot;itemData&quot;:{&quot;type&quot;:&quot;report&quot;,&quot;id&quot;:&quot;ab19435d-8159-361e-8484-47b89d9743f4&quot;,&quot;title&quot;:&quot;Zero Boil-Off Methods for Large Scale Liquid Hydrogen Tanks using Integrated Refrigeration and Storage&quot;,&quot;author&quot;:[{&quot;family&quot;:&quot;Notardonato&quot;,&quot;given&quot;:&quot;W U&quot;,&quot;parse-names&quot;:false,&quot;dropping-particle&quot;:&quot;&quot;,&quot;non-dropping-particle&quot;:&quot;&quot;},{&quot;family&quot;:&quot;Swanger&quot;,&quot;given&quot;:&quot;A M&quot;,&quot;parse-names&quot;:false,&quot;dropping-particle&quot;:&quot;&quot;,&quot;non-dropping-particle&quot;:&quot;&quot;},{&quot;family&quot;:&quot;Fesmire&quot;,&quot;given&quot;:&quot;J E&quot;,&quot;parse-names&quot;:false,&quot;dropping-particle&quot;:&quot;&quot;,&quot;non-dropping-particle&quot;:&quot;&quot;},{&quot;family&quot;:&quot;Jumper&quot;,&quot;given&quot;:&quot;K M&quot;,&quot;parse-names&quot;:false,&quot;dropping-particle&quot;:&quot;&quot;,&quot;non-dropping-particle&quot;:&quot;&quot;},{&quot;family&quot;:&quot;Johnson&quot;,&quot;given&quot;:&quot;W L&quot;,&quot;parse-names&quot;:false,&quot;dropping-particle&quot;:&quot;&quot;,&quot;non-dropping-particle&quot;:&quot;&quot;},{&quot;family&quot;:&quot;Tomsik&quot;,&quot;given&quot;:&quot;T M&quot;,&quot;parse-names&quot;:false,&quot;dropping-particle&quot;:&quot;&quot;,&quot;non-dropping-particle&quot;:&quot;&quot;}],&quot;abstract&quot;:&quot;NASA has completed a series of tests at the Kennedy Space Center to demonstrate the capability of using integrated refrigeration and storage (IRAS) to remove energy from a liquid hydrogen (LH2) tank and control the state of the propellant. A primary test objective was the keeping and storing of the liquid in a zero boil-off state, so that the total heat leak entering the tank is removed by a cryogenic refrigerator with an internal heat exchanger. The LH2 is therefore stored and kept with zero losses for an indefinite period of time. The LH2 tank is a horizontal cylindrical geometry with a vacuum-jacketed, multilayer insulation system and a capacity of 125,000 liters. The closed-loop helium refrigeration system was a Linde LR1620 capable of 390W cooling at 20K (without any liquid nitrogen pre-cooling). Three different control methods were used to obtain zero boil-off: temperature control of the helium refrigerant, refrigerator control using the tank pressure sensor, and duty cycling (on/off) of the refrigerator as needed. Summarized are the IRAS design approach, zero boil-off control methods, and results of the series of zero boil-off tests.&quot;,&quot;container-title-short&quot;:&quot;&quot;},&quot;isTemporary&quot;:false,&quot;suppress-author&quot;:false,&quot;composite&quot;:false,&quot;author-only&quot;:false}]},{&quot;citationID&quot;:&quot;MENDELEY_CITATION_93b55dc1-fe12-4aa3-a91f-03d229608e0f&quot;,&quot;properties&quot;:{&quot;noteIndex&quot;:0},&quot;isEdited&quot;:false,&quot;manualOverride&quot;:{&quot;isManuallyOverridden&quot;:false,&quot;citeprocText&quot;:&quot;[9]&quot;,&quot;manualOverrideText&quot;:&quot;&quot;},&quot;citationTag&quot;:&quot;MENDELEY_CITATION_v3_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&quot;,&quot;citationItems&quot;:[{&quot;id&quot;:&quot;925226cf-ce32-3dcc-b930-8d71774d00f5&quot;,&quot;itemData&quot;:{&quot;type&quot;:&quot;article-journal&quot;,&quot;id&quot;:&quot;925226cf-ce32-3dcc-b930-8d71774d00f5&quot;,&quot;title&quot;:&quot;Thermal efficiency and economics of a boil-off hydrogen re-liquefaction system considering the energy efficiency design index for liquid hydrogen carriers&quot;,&quot;author&quot;:[{&quot;family&quot;:&quot;Choi&quot;,&quot;given&quot;:&quot;Minsoo&quot;,&quot;parse-names&quot;:false,&quot;dropping-particle&quot;:&quot;&quot;,&quot;non-dropping-particle&quot;:&quot;&quot;},{&quot;family&quot;:&quot;Jung&quot;,&quot;given&quot;:&quot;Wongwan&quot;,&quot;parse-names&quot;:false,&quot;dropping-particle&quot;:&quot;&quot;,&quot;non-dropping-particle&quot;:&quot;&quot;},{&quot;family&quot;:&quot;Lee&quot;,&quot;given&quot;:&quot;Sanghyuk&quot;,&quot;parse-names&quot;:false,&quot;dropping-particle&quot;:&quot;&quot;,&quot;non-dropping-particle&quot;:&quot;&quot;},{&quot;family&quot;:&quot;Joung&quot;,&quot;given&quot;:&quot;Taehwan&quot;,&quot;parse-names&quot;:false,&quot;dropping-particle&quot;:&quot;&quot;,&quot;non-dropping-particle&quot;:&quot;&quot;},{&quot;family&quot;:&quot;Chang&quot;,&quot;given&quot;:&quot;Daejun&quot;,&quot;parse-names&quot;:false,&quot;dropping-particle&quot;:&quot;&quot;,&quot;non-dropping-particle&quot;:&quot;&quot;}],&quot;container-title&quot;:&quot;Energies&quot;,&quot;container-title-short&quot;:&quot;Energies (Basel).&quot;,&quot;DOI&quot;:&quot;10.3390/en14154566&quot;,&quot;ISSN&quot;:&quot;19961073&quot;,&quot;issued&quot;:{&quot;date-parts&quot;:[[2021,8,1]]},&quot;abstract&quot;:&quot;This study analyzes the thermodynamic, economic, and regulatory aspects of boil-off hydrogen (BOH) in liquid hydrogen (LH2 ) carriers that can be re-liquefied using a proposed reliquefaction system or used as fuel in a fuel cell stack. Five LH2 carriers sailing between two designated ports are considered in a case study. The specific energy consumption of the proposed re-liquefaction system varies from 8.22 to 10.80 kWh/kg as the re-liquefaction-to-generation fraction (R/G fraction) is varied. The economic evaluation results show that the cost of re-liquefaction decreases as the re-liquefied flow rate increases and converges to 1.5 $/kg at an adequately large flow rate. Three energy efficient design index (EEDI) candidates are proposed to determine feasible R/G fractions: an EEDI equivalent to that of LNG carriers, an EEDI that considers the energy density of LH2, and no EEDI restrictions. The first EEDI candidate is so strict that the majority of the BOH should be used as fuel. In the case of the second EEDI candidate, the permittable R/G fraction is between 25% and 33%. If the EEDI is not applied for LH2 carriers, as in the third candidate, the specific life-cycle cost decreases to 67% compared with the first EEDI regulation.&quot;,&quot;publisher&quot;:&quot;MDPI AG&quot;,&quot;issue&quot;:&quot;15&quot;,&quot;volume&quot;:&quot;14&quot;},&quot;isTemporary&quot;:false,&quot;suppress-author&quot;:false,&quot;composite&quot;:false,&quot;author-only&quot;:false}]},{&quot;citationID&quot;:&quot;MENDELEY_CITATION_4c898349-103a-4c9f-bcf2-45daced64cb6&quot;,&quot;properties&quot;:{&quot;noteIndex&quot;:0},&quot;isEdited&quot;:false,&quot;manualOverride&quot;:{&quot;isManuallyOverridden&quot;:false,&quot;citeprocText&quot;:&quot;[10]&quot;,&quot;manualOverrideText&quot;:&quot;&quot;},&quot;citationTag&quot;:&quot;MENDELEY_CITATION_v3_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&quot;,&quot;citationItems&quot;:[{&quot;id&quot;:&quot;242b12b0-fd5b-3ad8-90c2-e1b31eff4391&quot;,&quot;itemData&quot;:{&quot;type&quot;:&quot;article-journal&quot;,&quot;id&quot;:&quot;242b12b0-fd5b-3ad8-90c2-e1b31eff4391&quot;,&quot;title&quot;:&quot;Insulation Performance of Vacuum-MLI Cavity Under Varying Residual Gas Pressure: Analytical Study and Application to Liquid Hydrogen System&quot;,&quot;author&quot;:[{&quot;family&quot;:&quot;Lee&quot;,&quot;given&quot;:&quot;Tae Yun&quot;,&quot;parse-names&quot;:false,&quot;dropping-particle&quot;:&quot;&quot;,&quot;non-dropping-particle&quot;:&quot;&quot;},{&quot;family&quot;:&quot;Kim&quot;,&quot;given&quot;:&quot;Jeong Soo&quot;,&quot;parse-names&quot;:false,&quot;dropping-particle&quot;:&quot;&quot;,&quot;non-dropping-particle&quot;:&quot;&quot;}],&quot;container-title&quot;:&quot;Energies&quot;,&quot;container-title-short&quot;:&quot;Energies (Basel).&quot;,&quot;DOI&quot;:&quot;10.3390/en19051184&quot;,&quot;ISSN&quot;:&quot;19961073&quot;,&quot;issued&quot;:{&quot;date-parts&quot;:[[2026,3,1]]},&quot;abstract&quot;:&quot;In this study, the influence of residual gas pressure within a vacuum insulation cavity on the insulation performance of a multi-layer insulation (MLI) system was investigated through thermal analysis. Based on an electrical analogy, a thermal resistance network was constructed, considering heat transfer through the insulation system by gas conduction, solid conduction, and surface radiation. Lees’ four-moment model was employed to calculate the gas conduction across a wide range of vacuum conditions, including medium-to-low vacuum situations. The analysis shows that total heat flux and effective thermal conductivity exhibited non-linear increases as the pressure approached atmospheric level. This trend was successfully validated by comparisons with experimental data from the literature, thereby confirming the rationality of the proposed analytical model. Furthermore, the contributions of individual heat-transfer modes to the total heat flux within the insulation system were scrutinized, thereby revealing their redistribution patterns. Under high-vacuum conditions, solid conduction and radiation were the primary modes of heat transfer. However, with increasing pressure, the proportion of gas conduction rose markedly, becoming the primary heat-transfer mode under medium-vacuum and low-vacuum conditions. Finally, a validated analytical technique was utilized to predict heat-transfer characteristics under cryogenic boundary conditions associated with liquid hydrogen storage.&quot;,&quot;publisher&quot;:&quot;Multidisciplinary Digital Publishing Institute (MDPI)&quot;,&quot;issue&quot;:&quot;5&quot;,&quot;volume&quot;:&quot;19&quot;},&quot;isTemporary&quot;:false,&quot;suppress-author&quot;:false,&quot;composite&quot;:false,&quot;author-only&quot;:false}]},{&quot;citationID&quot;:&quot;MENDELEY_CITATION_b1919f7c-818e-4f85-b662-3b2e25a05f16&quot;,&quot;properties&quot;:{&quot;noteIndex&quot;:0},&quot;isEdited&quot;:false,&quot;manualOverride&quot;:{&quot;isManuallyOverridden&quot;:false,&quot;citeprocText&quot;:&quot;[11]&quot;,&quot;manualOverrideText&quot;:&quot;&quot;},&quot;citationTag&quot;:&quot;MENDELEY_CITATION_v3_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&quot;,&quot;citationItems&quot;:[{&quot;id&quot;:&quot;73dcafc6-785d-3963-a44b-e31414e2a107&quot;,&quot;itemData&quot;:{&quot;type&quot;:&quot;article-journal&quot;,&quot;id&quot;:&quot;73dcafc6-785d-3963-a44b-e31414e2a107&quot;,&quot;title&quot;:&quot;Advances and challenges in cryogenic liquefied hydrogen (LH2) maritime transportation: Thermal performance, tank design, boil-off gas management, and techno-economic considerations&quot;,&quot;author&quot;:[{&quot;family&quot;:&quot;Alam Towhid&quot;,&quot;given&quot;:&quot;MD Shajratul&quot;,&quot;parse-names&quot;:false,&quot;dropping-particle&quot;:&quot;&quot;,&quot;non-dropping-particle&quot;:&quot;&quot;},{&quot;family&quot;:&quot;Hossain&quot;,&quot;given&quot;:&quot;Sumaiya Binte&quot;,&quot;parse-names&quot;:false,&quot;dropping-particle&quot;:&quot;&quot;,&quot;non-dropping-particle&quot;:&quot;&quot;}],&quot;container-title&quot;:&quot;Renewable and Sustainable Energy Reviews&quot;,&quot;accessed&quot;:{&quot;date-parts&quot;:[[2026,4,10]]},&quot;DOI&quot;:&quot;10.1016/J.RSER.2026.116850&quot;,&quot;ISSN&quot;:&quot;1364-0321&quot;,&quot;URL&quot;:&quot;https://www.sciencedirect.com/science/article/abs/pii/S1364032126001498?via%3Dihub&quot;,&quot;issued&quot;:{&quot;date-parts&quot;:[[2026,6,1]]},&quot;page&quot;:&quot;116850&quot;,&quot;abstract&quot;:&quot;The importance of maritime liquid hydrogen (LH2) transportation is increasing rapidly to achieve a future global carbon-neutral energy trade. But, the extreme thermo-physical properties of LH2 introduce major engineering constraints for design and operation. Key challenges, such as boil-off gas (BOG), self-pressurization, cooling demand, and high-cost due to the need of complex and optimized cryogenic tank insulation, significantly impacts LH2 transportation efficiency. This review systematically synthesizes the current state of LH2 carrier technologies. It covers liquid energy career benchmarking, tank architecture, cool down strategies of tanks, thermodynamic modeling, BOG management, and techno-economic feasibility, which have not been accumulated in any of the recent reviews. Comparative analysis confirms that LH2 exhibits the highest BOG losses (∼3.44% per day) and transportation cost (∼3.74 $/GJ) among major hydrogen carriers. These happen due to the low volumetric density of hydrogen and severe heat ingress into the tanks. Single-node equilibrium assumptions can under-predict internal wall energy by up to 60% at low fill levels (≤5%). Conversely, validated multi-zone non-equilibrium models show that increased tank diameter can reduce relative BOG losses from ∼1.8% to ∼0.2% per day. Thermal management studies also indicate that controlled tank warming during ballast voyages can reduce heat accumulation by 41.6-54.3%. Several significant research gaps such as sloshing-coupled thermodynamics, full-scale experimental validation, insulation-material optimization, heel-level tuning, and integrated techno-economic assessment under carbon pricing scenarios are identified in this review. Co-optimization of thermodynamics, operation, naval architecture, and onboard propulsion is the core finding from the key insights of this review, which is necessary to achieve energy-efficient, safe, and cost-effective LH2 shipping. To establish LH2 maritime transport as a viable media of future global green-energy logistics, these scientific and engineering challenges need to be addressed.&quot;,&quot;publisher&quot;:&quot;Pergamon&quot;,&quot;volume&quot;:&quot;233&quot;,&quot;container-title-short&quot;:&quot;&quot;},&quot;isTemporary&quot;:false,&quot;suppress-author&quot;:false,&quot;composite&quot;:false,&quot;author-only&quot;:false}]},{&quot;citationID&quot;:&quot;MENDELEY_CITATION_8ccc5bde-cb53-4b12-81c9-36c32032bd63&quot;,&quot;properties&quot;:{&quot;noteIndex&quot;:0},&quot;isEdited&quot;:false,&quot;manualOverride&quot;:{&quot;isManuallyOverridden&quot;:false,&quot;citeprocText&quot;:&quot;[12]&quot;,&quot;manualOverrideText&quot;:&quot;&quot;},&quot;citationTag&quot;:&quot;MENDELEY_CITATION_v3_eyJjaXRhdGlvbklEIjoiTUVOREVMRVlfQ0lUQVRJT05fOGNjYzViZGUtY2I1My00YjEyLTgxYzktMzZjMzIwMzJiZDYzIiwicHJvcGVydGllcyI6eyJub3RlSW5kZXgiOjB9LCJpc0VkaXRlZCI6ZmFsc2UsIm1hbnVhbE92ZXJyaWRlIjp7ImlzTWFudWFsbHlPdmVycmlkZGVuIjpmYWxzZSwiY2l0ZXByb2NUZXh0IjoiWzEyXSIsIm1hbnVhbE92ZXJyaWRlVGV4dCI6IiJ9LCJjaXRhdGlvbkl0ZW1zIjpb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UsInN1cHByZXNzLWF1dGhvciI6ZmFsc2UsImNvbXBvc2l0ZSI6ZmFsc2UsImF1dGhvci1vbmx5IjpmYWxzZX1dfQ==&quot;,&quot;citationItems&quot;:[{&quot;id&quot;:&quot;6ead4a50-db67-3f01-aab9-ba749fd29154&quot;,&quot;itemData&quot;:{&quot;type&quot;:&quot;article-journal&quot;,&quot;id&quot;:&quot;6ead4a50-db67-3f01-aab9-ba749fd29154&quot;,&quot;title&quot;:&quot;Prediction of boil-off gas in cryogenic tanks using a multi-zone thermodynamic model: filling height effects&quot;,&quot;author&quot;:[{&quot;family&quot;:&quot;Kim&quot;,&quot;given&quot;:&quot;Min Seok&quot;,&quot;parse-names&quot;:false,&quot;dropping-particle&quot;:&quot;&quot;,&quot;non-dropping-particle&quot;:&quot;&quot;},{&quot;family&quot;:&quot;Kim&quot;,&quot;given&quot;:&quot;Min-Seok&quot;,&quot;parse-names&quot;:false,&quot;dropping-particle&quot;:&quot;&quot;,&quot;non-dropping-particle&quot;:&quot;&quot;},{&quot;family&quot;:&quot;Lee&quot;,&quot;given&quot;:&quot;Jang Hyun&quot;,&quot;parse-names&quot;:false,&quot;dropping-particle&quot;:&quot;&quot;,&quot;non-dropping-particle&quot;:&quot;&quot;}],&quot;container-title&quot;:&quot;Cryogenics&quot;,&quot;container-title-short&quot;:&quot;Cryogenics (Guildf).&quot;,&quot;DOI&quot;:&quot;10.1016/j.cryogenics.2025.104256&quot;,&quot;ISSN&quot;:&quot;00112275&quot;,&quot;issued&quot;:{&quot;date-parts&quot;:[[2025,3]]},&quot;page&quot;:&quot;104256&quot;,&quot;publisher&quot;:&quot;Elsevier BV&quot;},&quot;isTemporary&quot;:false,&quot;suppress-author&quot;:false,&quot;composite&quot;:false,&quot;author-only&quot;:false}]},{&quot;citationID&quot;:&quot;MENDELEY_CITATION_deb58ff2-21bf-49b5-b767-64a318f8602e&quot;,&quot;properties&quot;:{&quot;noteIndex&quot;:0},&quot;isEdited&quot;:false,&quot;manualOverride&quot;:{&quot;isManuallyOverridden&quot;:false,&quot;citeprocText&quot;:&quot;[13,14]&quot;,&quot;manualOverrideText&quot;:&quot;&quot;},&quot;citationTag&quot;:&quot;MENDELEY_CITATION_v3_eyJjaXRhdGlvbklEIjoiTUVOREVMRVlfQ0lUQVRJT05fZGViNThmZjItMjFiZi00OWI1LWI3NjctNjRhMzE4Zjg2MDJlIiwicHJvcGVydGllcyI6eyJub3RlSW5kZXgiOjB9LCJpc0VkaXRlZCI6ZmFsc2UsIm1hbnVhbE92ZXJyaWRlIjp7ImlzTWFudWFsbHlPdmVycmlkZGVuIjpmYWxzZSwiY2l0ZXByb2NUZXh0IjoiWzEzLDE0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&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id&quot;:&quot;3ac40c09-b797-3b19-9bf6-8b3e93a1459b&quot;,&quot;itemData&quot;:{&quot;type&quot;:&quot;article-journal&quot;,&quot;id&quot;:&quot;3ac40c09-b797-3b19-9bf6-8b3e93a1459b&quot;,&quot;title&quot;:&quot;Modeling the performance of multilayer insulation in cryogenic tanks undergoing external fire scenarios&quot;,&quot;author&quot;:[{&quot;family&quot;:&quot;Camplese&quot;,&quot;given&quot;:&quot;Davide&quot;,&quot;parse-names&quot;:false,&quot;dropping-particle&quot;:&quot;&quot;,&quot;non-dropping-particle&quot;:&quot;&quot;},{&quot;family&quot;:&quot;Scarponi&quot;,&quot;given&quot;:&quot;Giordano Emrys&quot;,&quot;parse-names&quot;:false,&quot;dropping-particle&quot;:&quot;&quot;,&quot;non-dropping-particle&quot;:&quot;&quot;},{&quot;family&quot;:&quot;Chianese&quot;,&quot;given&quot;:&quot;Carmela&quot;,&quot;parse-names&quot;:false,&quot;dropping-particle&quot;:&quot;&quot;,&quot;non-dropping-particle&quot;:&quot;&quot;},{&quot;family&quot;:&quot;Hajhariri&quot;,&quot;given&quot;:&quot;Aliasghar&quot;,&quot;parse-names&quot;:false,&quot;dropping-particle&quot;:&quot;&quot;,&quot;non-dropping-particle&quot;:&quot;&quot;},{&quot;family&quot;:&quot;Eberwein&quot;,&quot;given&quot;:&quot;Robert&quot;,&quot;parse-names&quot;:false,&quot;dropping-particle&quot;:&quot;&quot;,&quot;non-dropping-particle&quot;:&quot;&quot;},{&quot;family&quot;:&quot;Otremba&quot;,&quot;given&quot;:&quot;Frank&quot;,&quot;parse-names&quot;:false,&quot;dropping-particle&quot;:&quot;&quot;,&quot;non-dropping-particle&quot;:&quot;&quot;},{&quot;family&quot;:&quot;Cozzani&quot;,&quot;given&quot;:&quot;Valerio&quot;,&quot;parse-names&quot;:false,&quot;dropping-particle&quot;:&quot;&quot;,&quot;non-dropping-particle&quot;:&quot;&quot;}],&quot;container-title&quot;:&quot;Process Safety and Environmental Protection&quot;,&quot;accessed&quot;:{&quot;date-parts&quot;:[[2026,6,16]]},&quot;DOI&quot;:&quot;10.1016/J.PSEP.2024.04.061&quot;,&quot;ISSN&quot;:&quot;0957-5820&quot;,&quot;URL&quot;:&quot;https://www.sciencedirect.com/science/article/pii/S0957582024004130?via%3Dihub&quot;,&quot;issued&quot;:{&quot;date-parts&quot;:[[2024,6,1]]},&quot;page&quot;:&quot;1169-1182&quot;,&quot;abstract&quot;:&quot;Multilayer Insulation (MLI) is frequently used in vacuum conditions for the thermal insulation of cryogenic storage tanks. The severe consequences of the degradation of such materials in engulfing fire scenarios were recently evidenced by several large-scale experimental tests. In the present study, an innovative modelling approach was developed to assess the performance of heat transfer in polyester-based MLI materials for cryogenic applications under fire conditions. A specific layer-by-layer approach was integrated with an apparent kinetic thermal degradation model based on thermogravimetric analysis results. The modeling results provided a realistic simulation of the experimental data obtained by High-Temperature Thermal Vacuum Chamber tests reproducing fire exposure conditions. The model was then applied to assess the behavior of MLI systems for liquid hydrogen tanks in realistic fire scenarios. The results show that in intense fire scenarios degradation occurs rapidly, compromising the thermal insulation performances of the system within a few minutes.&quot;,&quot;publisher&quot;:&quot;Elsevier&quot;,&quot;volume&quot;:&quot;186&quot;,&quot;container-title-short&quot;:&quot;&quot;},&quot;isTemporary&quot;:false}]},{&quot;citationID&quot;:&quot;MENDELEY_CITATION_5fe8e9ea-34c4-4646-93eb-0f341ce444d8&quot;,&quot;properties&quot;:{&quot;noteIndex&quot;:0},&quot;isEdited&quot;:false,&quot;manualOverride&quot;:{&quot;isManuallyOverridden&quot;:false,&quot;citeprocText&quot;:&quot;[15]&quot;,&quot;manualOverrideText&quot;:&quot;&quot;},&quot;citationTag&quot;:&quot;MENDELEY_CITATION_v3_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&quot;,&quot;citationItems&quot;:[{&quot;id&quot;:&quot;4b29fe50-d22d-30ba-96c9-ca4063915e3e&quot;,&quot;itemData&quot;:{&quot;type&quot;:&quot;article-journal&quot;,&quot;id&quot;:&quot;4b29fe50-d22d-30ba-96c9-ca4063915e3e&quot;,&quot;title&quot;:&quot;Liquid Hydrogen Tank Boil-off Model for Design and Optimization&quot;,&quot;author&quot;:[{&quot;family&quot;:&quot;Adler&quot;,&quot;given&quot;:&quot;Eytan J.&quot;,&quot;parse-names&quot;:false,&quot;dropping-particle&quot;:&quot;&quot;,&quot;non-dropping-particle&quot;:&quot;&quot;},{&quot;family&quot;:&quot;Martins&quot;,&quot;given&quot;:&quot;Joaquim R.R.A.&quot;,&quot;parse-names&quot;:false,&quot;dropping-particle&quot;:&quot;&quot;,&quot;non-dropping-particle&quot;:&quot;&quot;}],&quot;container-title&quot;:&quot;Journal of Thermophysics and Heat Transfer&quot;,&quot;container-title-short&quot;:&quot;J. Thermophys. Heat Trans.&quot;,&quot;DOI&quot;:&quot;10.2514/1.T7005&quot;,&quot;ISSN&quot;:&quot;15336808&quot;,&quot;issued&quot;:{&quot;date-parts&quot;:[[2025,7,1]]},&quot;page&quot;:&quot;505-519&quot;,&quot;abstract&quot;:&quot;Lightweight and dense hydrogen storage is critical to hydrogen’s feasibility in transportation applications. Cryogenic liquid hydrogen is denser than compressed gas and can be stored at low pressures, enabling lightweight tanks. To design liquid hydrogen tanks, engineers need to model how a tank’s pressure and temperature change during operation. This paper’s model is specifically designed to enable rapid numerical optimization of the tank’s design and operation, 2000 times faster in this paper’s example than other popular optimization methods. The model captures the essential physics for liquid hydrogen storage, filling, and extraction in transport applications. It includes a new prediction method for a resistive heater, a common tank pressure control device. The authors validate the model against liquid hydrogen tank ground test data provided by a fuel cell aircraft company. The model shows good agreement with the experimental data for both dormancy and fuel extraction tests. The model’s Python implementation is open source.&quot;,&quot;publisher&quot;:&quot;AIAA International&quot;,&quot;issue&quot;:&quot;3&quot;,&quot;volume&quot;:&quot;39&quot;},&quot;isTemporary&quot;:false,&quot;suppress-author&quot;:false,&quot;composite&quot;:false,&quot;author-only&quot;:false}]},{&quot;citationID&quot;:&quot;MENDELEY_CITATION_cf8d4445-fb56-4986-beda-f04eef790d17&quot;,&quot;properties&quot;:{&quot;noteIndex&quot;:0},&quot;isEdited&quot;:false,&quot;manualOverride&quot;:{&quot;isManuallyOverridden&quot;:false,&quot;citeprocText&quot;:&quot;[16]&quot;,&quot;manualOverrideText&quot;:&quot;&quot;},&quot;citationTag&quot;:&quot;MENDELEY_CITATION_v3_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&quot;,&quot;citationItems&quot;:[{&quot;id&quot;:&quot;ec3fbaf4-e28c-3bf7-935d-bceca6b23e5a&quot;,&quot;itemData&quot;:{&quot;type&quot;:&quot;article-journal&quot;,&quot;id&quot;:&quot;ec3fbaf4-e28c-3bf7-935d-bceca6b23e5a&quot;,&quot;title&quot;:&quot;Technoeconomic investigation of optimal storage pressure and boil-off gas utilisation in large liquid hydrogen carriers&quot;,&quot;author&quot;:[{&quot;family&quot;:&quot;Wang&quot;,&quot;given&quot;:&quot;James&quot;,&quot;parse-names&quot;:false,&quot;dropping-particle&quot;:&quot;&quot;,&quot;non-dropping-particle&quot;:&quot;&quot;},{&quot;family&quot;:&quot;Alkhaledi&quot;,&quot;given&quot;:&quot;Abdullah NFNR&quot;,&quot;parse-names&quot;:false,&quot;dropping-particle&quot;:&quot;&quot;,&quot;non-dropping-particle&quot;:&quot;&quot;},{&quot;family&quot;:&quot;Hughes&quot;,&quot;given&quot;:&quot;Thomas J.&quot;,&quot;parse-names&quot;:false,&quot;dropping-particle&quot;:&quot;&quot;,&quot;non-dropping-particle&quot;:&quot;&quot;},{&quot;family&quot;:&quot;Webley&quot;,&quot;given&quot;:&quot;Paul A.&quot;,&quot;parse-names&quot;:false,&quot;dropping-particle&quot;:&quot;&quot;,&quot;non-dropping-particle&quot;:&quot;&quot;}],&quot;container-title&quot;:&quot;Applied Energy&quot;,&quot;container-title-short&quot;:&quot;Appl. Energy&quot;,&quot;DOI&quot;:&quot;10.1016/j.apenergy.2025.125356&quot;,&quot;ISSN&quot;:&quot;03062619&quot;,&quot;issued&quot;:{&quot;date-parts&quot;:[[2025,4,15]]},&quot;abstract&quot;:&quot;As countries transition away from carbon intensive energy sources, there may arise an opportunity to export carbon neutral fuels such as liquid hydrogen (LH2) to leverage the regional differences in renewable electricity costs. One of the challenges with the storage and transport of cryogenic liquids is the need to manage boil-off gas (BOG) due to heat ingress. Existing liquefied natural gas (LNG) carriers often utilise BOG as fuel for ship power, enabling savings in fuel purchase costs. Alternatively, allowing some pressure build-up in the tanks may serve to delay boil-off and reduce the quantity of cargo lost during the voyage. This study investigated the effect of varying fuel type, ship speed and tank maximum allowable working pressure (MAWP) on the net present value (NPV) of a 160,000 m3 LH2 carrier. A combined gas and steam (COGAS) engine was considered, utilising either marine gas oil (MGO) or hydrogen. A lumped mass analytical model was used to estimate the storage boil-off, while analytical speed-resistance correlations were used to estimate ship fuel consumption. The model pointed to a preference toward reducing cruising speed when operating along greater voyage distances. The preference toward either marine gas oil (MGO) or hydrogen for power was highly dependent on carbon pricing. Without carbon pricing however, using conventional fuel was consistently preferable to hydrogen when a high tank MAWP was selected. When using hydrogen for fuel, generally no benefit was observed when operating storage tanks above atmospheric pressure due to ability to utilise any vapour vented. Overall, optimising both speed and tank MAWP was observed to increase net present value by up to $180 M. However, sensitivity analysis suggested that external factors, such as voyage distance and levelised cost of production, remained the primary determinants of economic feasibility.&quot;,&quot;publisher&quot;:&quot;Elsevier Ltd&quot;,&quot;volume&quot;:&quot;384&quot;},&quot;isTemporary&quot;:false,&quot;suppress-author&quot;:false,&quot;composite&quot;:false,&quot;author-only&quot;:false}]},{&quot;citationID&quot;:&quot;MENDELEY_CITATION_b65c794b-a85a-4da4-8082-18602d3ccfc2&quot;,&quot;properties&quot;:{&quot;noteIndex&quot;:0},&quot;isEdited&quot;:false,&quot;manualOverride&quot;:{&quot;isManuallyOverridden&quot;:false,&quot;citeprocText&quot;:&quot;[17]&quot;,&quot;manualOverrideText&quot;:&quot;&quot;},&quot;citationTag&quot;:&quot;MENDELEY_CITATION_v3_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&quot;,&quot;citationItems&quot;:[{&quot;id&quot;:&quot;870ce653-2bc4-3872-b86d-f58f6fd3f914&quot;,&quot;itemData&quot;:{&quot;type&quot;:&quot;report&quot;,&quot;id&quot;:&quot;870ce653-2bc4-3872-b86d-f58f6fd3f914&quot;,&quot;title&quot;:&quot;Design of Multilayer Insulation for the Multipurpose Hydrogen Test Bed&quot;,&quot;author&quot;:[{&quot;family&quot;:&quot;Marlow&quot;,&quot;given&quot;:&quot;Weston A&quot;,&quot;parse-names&quot;:false,&quot;dropping-particle&quot;:&quot;&quot;,&quot;non-dropping-particle&quot;:&quot;&quot;}],&quot;abstract&quot;:&quot;Multilayer insulation (MLI) is a critical component for future, long term space missions. These missions will require the storage of cryogenic fuels for extended periods of time with little to no boil-off and MLI is vital due to its exceptional radiation shielding properties. Several MLI test articles were designed and fabricated which explored methods of assembling and connecting blankets, yielding results for evaluation. Insight gained, along with previous design experience, will be used in the design of the replacement blanket for the Multipurpose Hydrogen Test Bed (MHTB), which is slated for upcoming tests. Future design considerations are discussed which include mechanical testing to determine robustness of such a system, as well as cryostat testing of samples to give insight to the loss of thermal performance of sewn panels in comparison to the highly efficient, albeit laborious application of the original MHTB blanket. Nomenclature MLI = Multilayer Insulation MHTB = Multipurpose Hydrogen Test Bed PET = Polyethylene Terephthalate SOFI = Spray On Foam Insulation UV = Ultraviolet AO = Atomic Oxygen&quot;,&quot;container-title-short&quot;:&quot;&quot;},&quot;isTemporary&quot;:false,&quot;suppress-author&quot;:false,&quot;composite&quot;:false,&quot;author-only&quot;:false}]},{&quot;citationID&quot;:&quot;MENDELEY_CITATION_f7749460-0017-4a00-b379-5caeeadd1dc0&quot;,&quot;properties&quot;:{&quot;noteIndex&quot;:0},&quot;isEdited&quot;:false,&quot;manualOverride&quot;:{&quot;isManuallyOverridden&quot;:false,&quot;citeprocText&quot;:&quot;[7]&quot;,&quot;manualOverrideText&quot;:&quot;&quot;},&quot;citationTag&quot;:&quot;MENDELEY_CITATION_v3_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&quot;,&quot;citationItems&quot;:[{&quot;id&quot;:&quot;e4f3728f-c605-3b6b-a1ab-5150dd4ba32d&quot;,&quot;itemData&quot;:{&quot;type&quot;:&quot;report&quot;,&quot;id&quot;:&quot;e4f3728f-c605-3b6b-a1ab-5150dd4ba32d&quot;,&quot;title&quot;:&quot;THERMAL PERFORMANCE OF CRYOGENIC MULTILAYER INSULATION AT VARIOUS LAYER SPACINGS&quot;,&quot;author&quot;:[{&quot;family&quot;:&quot;Wesley Louis Johnson&quot;,&quot;given&quot;:&quot;&quot;,&quot;parse-names&quot;:false,&quot;dropping-particle&quot;:&quot;&quot;,&quot;non-dropping-particle&quot;:&quot;&quot;}],&quot;issued&quot;:{&quot;date-parts&quot;:[[2007]]},&quot;container-title-short&quot;:&quot;&quot;},&quot;isTemporary&quot;:false,&quot;suppress-author&quot;:false,&quot;composite&quot;:false,&quot;author-only&quot;:false}]},{&quot;citationID&quot;:&quot;MENDELEY_CITATION_9388aecb-96a7-435f-8d14-e4791a903492&quot;,&quot;properties&quot;:{&quot;noteIndex&quot;:0},&quot;isEdited&quot;:false,&quot;manualOverride&quot;:{&quot;isManuallyOverridden&quot;:false,&quot;citeprocText&quot;:&quot;[18]&quot;,&quot;manualOverrideText&quot;:&quot;&quot;},&quot;citationTag&quot;:&quot;MENDELEY_CITATION_v3_eyJjaXRhdGlvbklEIjoiTUVOREVMRVlfQ0lUQVRJT05fOTM4OGFlY2ItOTZhNy00MzVmLThkMTQtZTQ3OTFhOTAzNDky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7e03f615-9b31-44c8-98c8-f083d5e1ffa7&quot;,&quot;properties&quot;:{&quot;noteIndex&quot;:0},&quot;isEdited&quot;:false,&quot;manualOverride&quot;:{&quot;isManuallyOverridden&quot;:false,&quot;citeprocText&quot;:&quot;[19]&quot;,&quot;manualOverrideText&quot;:&quot;&quot;},&quot;citationTag&quot;:&quot;MENDELEY_CITATION_v3_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&quot;,&quot;citationItems&quot;:[{&quot;id&quot;:&quot;01edcf9f-e633-3b2b-be12-3b8b06c356f2&quot;,&quot;itemData&quot;:{&quot;type&quot;:&quot;article-journal&quot;,&quot;id&quot;:&quot;01edcf9f-e633-3b2b-be12-3b8b06c356f2&quot;,&quot;title&quot;:&quot;Numerical modeling of self-pressurization and pressure control by a thermodynamic vent system in a cryogenic tank&quot;,&quot;author&quot;:[{&quot;family&quot;:&quot;Majumdar&quot;,&quot;given&quot;:&quot;Alok&quot;,&quot;parse-names&quot;:false,&quot;dropping-particle&quot;:&quot;&quot;,&quot;non-dropping-particle&quot;:&quot;&quot;},{&quot;family&quot;:&quot;Valenzuela&quot;,&quot;given&quot;:&quot;Juan&quot;,&quot;parse-names&quot;:false,&quot;dropping-particle&quot;:&quot;&quot;,&quot;non-dropping-particle&quot;:&quot;&quot;},{&quot;family&quot;:&quot;Leclair&quot;,&quot;given&quot;:&quot;Andre&quot;,&quot;parse-names&quot;:false,&quot;dropping-particle&quot;:&quot;&quot;,&quot;non-dropping-particle&quot;:&quot;&quot;},{&quot;family&quot;:&quot;Moder&quot;,&quot;given&quot;:&quot;Jeff&quot;,&quot;parse-names&quot;:false,&quot;dropping-particle&quot;:&quot;&quot;,&quot;non-dropping-particle&quot;:&quot;&quot;}],&quot;container-title&quot;:&quot;Cryogenics&quot;,&quot;container-title-short&quot;:&quot;Cryogenics (Guildf).&quot;,&quot;DOI&quot;:&quot;10.1016/j.cryogenics.2015.12.001&quot;,&quot;ISSN&quot;:&quot;00112275&quot;,&quot;issued&quot;:{&quot;date-parts&quot;:[[2016,3,1]]},&quot;page&quot;:&quot;113-122&quot;,&quot;abstract&quot;:&quot;This paper presents a numerical model of a system-level test bed - the multipurpose hydrogen test bed (MHTB) using the Generalized Fluid System Simulation Program (GFSSP). MHTB is representative in size and shape of a space transportation vehicle liquid hydrogen propellant tank, and ground-based testing was performed at NASA Marshall Space Flight Center (MSFC) to generate data for cryogenic storage. GFSSP is a finite volume-based network flow analysis software developed at MSFC and used for thermofluid analysis of propulsion systems. GFSSP has been used to model the self-pressurization and ullage pressure control by the Thermodynamic Vent System (TVS). A TVS typically includes a Joule-Thompson (J-T) expansion device, a two-phase heat exchanger (HEX), and a mixing pump and liquid injector to extract thermal energy from the tank without significant loss of liquid propellant. For the MHTB tank, the HEX and liquid injector are combined into a vertical spray bar assembly. Two GFSSP models (Self-Pressurization and TVS) were separately developed and tested and then integrated to simulate the entire system. The Self-Pressurization model consists of multiple ullage nodes, a propellant node, and solid nodes; it computes the heat transfer through multilayer insulation blankets and calculates heat and mass transfer between the ullage and liquid propellant and the ullage and tank wall. A TVS model calculates the flow through a J-T valve, HEX, and spray and vent systems. Two models are integrated by exchanging data through User Subroutines of both models. Results of the integrated models have been compared with MHTB test data at a 50% fill level. Satisfactory comparison was observed between tests and numerical predictions.&quot;,&quot;publisher&quot;:&quot;Elsevier Ltd&quot;,&quot;volume&quot;:&quot;74&quot;},&quot;isTemporary&quot;:false,&quot;suppress-author&quot;:false,&quot;composite&quot;:false,&quot;author-only&quot;:false}]},{&quot;citationID&quot;:&quot;MENDELEY_CITATION_93081e7e-b46f-4216-a6a5-5e0baac7b078&quot;,&quot;properties&quot;:{&quot;noteIndex&quot;:0},&quot;isEdited&quot;:false,&quot;manualOverride&quot;:{&quot;isManuallyOverridden&quot;:false,&quot;citeprocText&quot;:&quot;[20]&quot;,&quot;manualOverrideText&quot;:&quot;&quot;},&quot;citationTag&quot;:&quot;MENDELEY_CITATION_v3_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&quot;,&quot;citationItems&quot;:[{&quot;id&quot;:&quot;813bef35-1d68-3213-9856-b74241f80891&quot;,&quot;itemData&quot;:{&quot;type&quot;:&quot;report&quot;,&quot;id&quot;:&quot;813bef35-1d68-3213-9856-b74241f80891&quot;,&quot;title&quot;:&quot;Self-Pressurization of a Flightweight, Liquid Hydrogen Tank: Simulation and Comparison with Experiments&quot;,&quot;author&quot;:[{&quot;family&quot;:&quot;Stewart&quot;,&quot;given&quot;:&quot;Mark E M&quot;,&quot;parse-names&quot;:false,&quot;dropping-particle&quot;:&quot;&quot;,&quot;non-dropping-particle&quot;:&quot;&quot;},{&quot;family&quot;:&quot;Moder&quot;,&quot;given&quot;:&quot;Jeffrey P&quot;,&quot;parse-names&quot;:false,&quot;dropping-particle&quot;:&quot;&quot;,&quot;non-dropping-particle&quot;:&quot;&quot;}],&quot;abstract&quot;:&quot;This paper presents ANSYS Fluent simulation results and analysis for self-pressurization of a flightweight, cryogenic, liquid hydrogen tank in 1-g. These results are compared with experimental data, in particular, pressure evolution and temperature measurements at a set of sensors. The simulations can be analyzed to identify and quantify heat flows in the tank. Heat flows change over time and influence the self-pressurization process. The initial rate of self-pressurization is sensitive to the initial temperature profile near the interface. Uncertainty in saturation pressure data and the accuracy of experimental measurements complicate simulation of self-pressurization. Numerical issues encountered, and their resolution, are also explained. Nomenclature A = cross-sectional area, perpendicular to heat flux, of tank wall or tank fluid level, m 2 C s ,C r ,C g = Modified Lockheed equation constants C, C p = Specific heat (solid), specific heat at constant pressure (fluid), J/kg-K c, c liq , c vap = VOF fraction, liquid, vapor at a point, unitless, [0, 1] D g = degradation factor k = thermal conductivity, W/m-K g = acceleration due to gravity, m/s 2 GH2, LH2= hydrogen gas, liquid hydrogen L = length scale of VOF interface thickness, m MLI = Multi-Layer Insulation MW = molecular weight, kg/kmol í µí±̇ í µí±í µí±í µí±¢í µí±¥ , m  = mass flux due to evaporation (&gt;0) and condensation (&lt;0), kg/s-m 2 , volumetric rate, kg/s-m 3 N s = MLI layer density, cm-1 N * = number of MLI layers NIST = National Institute of Standards and Technology p, P sat (T) = static pressure, Pa, saturation pressure at temperature, Pa P * = MLI interstitial gas pressure, 1.10-5 torr Q = heat flow, W q,q MLI , = heat flux through wall, through MLI blanket, W/m 2 q shroud = net radiation heat flux to shroud, W/m 2 R u = universal gas constant, J/kmol-K T Bulk = Temperature of the bulk of liquid, K T, T sat (P) = static temperature, saturation temperature at pressure, K T h , T c ,T avg = MLI blanket temperatures, hot edge, cold edge, and their average, K T interface = Temperature of the liquid/vapor interface, K UDF = User Defined Function (Fluent) VOF = Volume of Fluid Figure 2: Cryogenic hydrogen tank grid (left), with inset (top) of unstructured grid for the lid, and inset (right) showing the grid where the tank wall meets the liquid/vapor interface. A thicker wall band with transition to thinner, chemically milled walls is also shown. The lid is treated as solid. Z = Compressibility factor, real gas molar volume to ideal gas molar volume, unitless  = underrelaxation parameter, unitless  = radiative emissivity, unitless  = viscosity, Pa s  = density, kg/m 3  cond ,  evap = mass accommodation coefficients for condensation and evaporation, unitless liq, vap, boil = subscripts indicating liquid and vapor phases, and boiling conditions&quot;,&quot;container-title-short&quot;:&quot;&quot;},&quot;isTemporary&quot;:false,&quot;suppress-author&quot;:false,&quot;composite&quot;:false,&quot;author-only&quot;:false}]},{&quot;citationID&quot;:&quot;MENDELEY_CITATION_52219bb0-14a4-4997-ab7b-5a09665034eb&quot;,&quot;properties&quot;:{&quot;noteIndex&quot;:0},&quot;isEdited&quot;:false,&quot;manualOverride&quot;:{&quot;isManuallyOverridden&quot;:false,&quot;citeprocText&quot;:&quot;[21]&quot;,&quot;manualOverrideText&quot;:&quot;&quot;},&quot;citationTag&quot;:&quot;MENDELEY_CITATION_v3_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&quot;,&quot;citationItems&quot;:[{&quot;id&quot;:&quot;7cb26379-50c8-350b-a350-3d78988fe9dc&quot;,&quot;itemData&quot;:{&quot;type&quot;:&quot;article-journal&quot;,&quot;id&quot;:&quot;7cb26379-50c8-350b-a350-3d78988fe9dc&quot;,&quot;title&quot;:&quot;Machine learning approaches for the prediction of thermal performance of multilayer insulation materials at low temperatures&quot;,&quot;author&quot;:[{&quot;family&quot;:&quot;Rahman&quot;,&quot;given&quot;:&quot;Anas A.&quot;,&quot;parse-names&quot;:false,&quot;dropping-particle&quot;:&quot;&quot;,&quot;non-dropping-particle&quot;:&quot;&quot;},{&quot;family&quot;:&quot;Wang&quot;,&quot;given&quot;:&quot;Bo&quot;,&quot;parse-names&quot;:false,&quot;dropping-particle&quot;:&quot;&quot;,&quot;non-dropping-particle&quot;:&quot;&quot;},{&quot;family&quot;:&quot;Yu&quot;,&quot;given&quot;:&quot;Jiahao&quot;,&quot;parse-names&quot;:false,&quot;dropping-particle&quot;:&quot;&quot;,&quot;non-dropping-particle&quot;:&quot;&quot;},{&quot;family&quot;:&quot;Gao&quot;,&quot;given&quot;:&quot;Yunfei&quot;,&quot;parse-names&quot;:false,&quot;dropping-particle&quot;:&quot;&quot;,&quot;non-dropping-particle&quot;:&quot;&quot;},{&quot;family&quot;:&quot;He&quot;,&quot;given&quot;:&quot;Yuanxin&quot;,&quot;parse-names&quot;:false,&quot;dropping-particle&quot;:&quot;&quot;,&quot;non-dropping-particle&quot;:&quot;&quot;},{&quot;family&quot;:&quot;Jin&quot;,&quot;given&quot;:&quot;Tao&quot;,&quot;parse-names&quot;:false,&quot;dropping-particle&quot;:&quot;&quot;,&quot;non-dropping-particle&quot;:&quot;&quot;},{&quot;family&quot;:&quot;Gan&quot;,&quot;given&quot;:&quot;Zhihua&quot;,&quot;parse-names&quot;:false,&quot;dropping-particle&quot;:&quot;&quot;,&quot;non-dropping-particle&quot;:&quot;&quot;}],&quot;container-title&quot;:&quot;Applied Thermal Engineering&quot;,&quot;container-title-short&quot;:&quot;Appl. Therm. Eng.&quot;,&quot;accessed&quot;:{&quot;date-parts&quot;:[[2026,4,7]]},&quot;DOI&quot;:&quot;10.1016/J.APPLTHERMALENG.2025.125527&quot;,&quot;ISSN&quot;:&quot;1359-4311&quot;,&quot;URL&quot;:&quot;https://www.sciencedirect.com/science/article/abs/pii/S1359431125001188&quot;,&quot;issued&quot;:{&quot;date-parts&quot;:[[2025,4,1]]},&quot;page&quot;:&quot;125527&quot;,&quot;abstract&quot;:&quot;With the virtue of effective thermal insulation as well as lightweight and environmental friendliness, multilayer insulation (MLI) materials have attracted widespread attention to be applied for low-temperature applications. However, accurate prediction of MLI thermal performances at low temperatures remains a formidable challenge due to the complex intrinsic thermal phenomena which have not been fully addressed yet. This paper proposes five machine learning (ML) approaches to improve the prediction of effective thermal conductivity of various MLI materials at low temperatures. Material type, cold vacuum pressure, and layer density were considered the primary parameters influencing such a prediction in a given energy storage system under fixed boundary conditions of cold and warm boundary temperatures. Among the developed ML models, support vector regression (SVR) model demonstrated superior prediction accuracy. The SVR model was also compared with relevant theoretical models, showing improved prediction accuracy compared to experimental results. Furthermore, the SVR model was validated using additional experimental data for a specific MLI material under given design conditions, showing a high agreement with a low average prediction error of 2.5% and a favorable correlation coefficient of 0.9923. The main contribution of this study is to provide a comprehensive assessment of machine learning approaches for addressing a challenging thermal engineering problem associated with energy storage systems. This research work provides effective practical approaches for predicting MLI effective thermal conductivity with fast, accurate and consistent results. The findings of the present work offer new insights into the potential applications of ML approaches in addressing more complex thermal engineering problems at low temperatures.&quot;,&quot;publisher&quot;:&quot;Pergamon&quot;,&quot;volume&quot;:&quot;264&quot;},&quot;isTemporary&quot;:false,&quot;suppress-author&quot;:false,&quot;composite&quot;:false,&quot;author-only&quot;:false}]},{&quot;citationID&quot;:&quot;MENDELEY_CITATION_0b2a9e20-0642-49e0-8fa9-d6dafa08f79c&quot;,&quot;properties&quot;:{&quot;noteIndex&quot;:0},&quot;isEdited&quot;:false,&quot;manualOverride&quot;:{&quot;isManuallyOverridden&quot;:false,&quot;citeprocText&quot;:&quot;[18]&quot;,&quot;manualOverrideText&quot;:&quot;&quot;},&quot;citationTag&quot;:&quot;MENDELEY_CITATION_v3_eyJjaXRhdGlvbklEIjoiTUVOREVMRVlfQ0lUQVRJT05fMGIyYTllMjAtMDY0Mi00OWUwLThmYTktZDZkYWZhMDhmNzlj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d1df947c-b9ab-4727-8f85-8e1dcc9aea58&quot;,&quot;properties&quot;:{&quot;noteIndex&quot;:0},&quot;isEdited&quot;:false,&quot;manualOverride&quot;:{&quot;isManuallyOverridden&quot;:false,&quot;citeprocText&quot;:&quot;[18]&quot;,&quot;manualOverrideText&quot;:&quot;&quot;},&quot;citationTag&quot;:&quot;MENDELEY_CITATION_v3_eyJjaXRhdGlvbklEIjoiTUVOREVMRVlfQ0lUQVRJT05fZDFkZjk0N2MtYjlhYi00NzI3LThmODUtOGUxZGNjOWFlYTU4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7d34ac6e-2bdf-4d5c-a1f6-9c0020e4dc7a&quot;,&quot;properties&quot;:{&quot;noteIndex&quot;:0},&quot;isEdited&quot;:false,&quot;manualOverride&quot;:{&quot;isManuallyOverridden&quot;:false,&quot;citeprocText&quot;:&quot;[22]&quot;,&quot;manualOverrideText&quot;:&quot;&quot;},&quot;citationTag&quot;:&quot;MENDELEY_CITATION_v3_eyJjaXRhdGlvbklEIjoiTUVOREVMRVlfQ0lUQVRJT05fN2QzNGFjNmUtMmJkZi00ZDVjLWExZjYtOWMwMDIwZTRkYzdh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quot;,&quot;citationItems&quot;:[{&quot;id&quot;:&quot;624cbebc-86d4-30f1-9b24-4014cee89b34&quot;,&quot;itemData&quot;:{&quot;type&quot;:&quot;article-journal&quot;,&quot;id&quot;:&quot;624cbebc-86d4-30f1-9b24-4014cee89b34&quot;,&quot;title&quot;:&quot;Prediction of Boil-Off Gas in Cryogenic Tanks with a Coupled Thermal Resistance and Thermodynamic Model&quot;,&quot;author&quot;:[{&quot;family&quot;:&quot;Kim&quot;,&quot;given&quot;:&quot;Min Seok&quot;,&quot;parse-names&quot;:false,&quot;dropping-particle&quot;:&quot;&quot;,&quot;non-dropping-particle&quot;:&quot;&quot;},{&quot;family&quot;:&quot;Lee&quot;,&quot;given&quot;:&quot;Jang Hyun&quot;,&quot;parse-names&quot;:false,&quot;dropping-particle&quot;:&quot;&quot;,&quot;non-dropping-particle&quot;:&quot;&quot;}],&quot;container-title&quot;:&quot;Processes&quot;,&quot;DOI&quot;:&quot;10.3390/pr13113584&quot;,&quot;ISSN&quot;:&quot;22279717&quot;,&quot;issued&quot;:{&quot;date-parts&quot;:[[2025,11,1]]},&quot;abstract&quot;:&quot;This study proposes an analytical model for the long-term prediction of boil-off gas (BOG) generation in cryogenic storage tanks. The model assumes a saturated liquid and a superheated vapor under open-vent conditions. Heat ingress is estimated using steady-state thermal conduction analysis, and evaporation is then computed from thermodynamic equilibrium. In the first stage, a thermal resistance network quantifies the heat flux transferred to the liquid and vapor regions inside the tank. The network represents external convection, insulation conduction, and internal convection as thermal resistances. In particular, natural convection on the external and internal tank walls, as well as heat transfer at the liquid–vapor interface, are incorporated through appropriate convective heat-transfer correlations. In the second stage, the temporal variations in temperature and phase change of the vapor and liquid are computed. Each phase is modeled as a lumped mass at equilibrium, and the heat ingress obtained from the thermal resistance network is used to simulate the temperature evolution and evaporation process. A numerical model is also developed to capture the time-dependent variations in liquid and vapor heights and the corresponding BOG generation. The proposed model is applied to a 1.0 m3 liquid nitrogen storage tank and validated through comparison with the BoilFAST and SINDA/FLUINT models. The results confirm the validity of the model in terms of heat ingress, vapor temperature evolution, and BOG history. This study provides a practical framework for predicting long-term evaporation phenomena in cryogenic storage tanks and is expected to contribute to the thermal design and performance evaluation of cryogenic storage systems.&quot;,&quot;publisher&quot;:&quot;Multidisciplinary Digital Publishing Institute (MDPI)&quot;,&quot;issue&quot;:&quot;11&quot;,&quot;volume&quot;:&quot;13&quot;,&quot;container-title-short&quot;:&quot;&quot;},&quot;isTemporary&quot;:false,&quot;suppress-author&quot;:false,&quot;composite&quot;:false,&quot;author-only&quot;:false}]},{&quot;citationID&quot;:&quot;MENDELEY_CITATION_cdf4b398-d48a-4122-8a85-08a8a32598fe&quot;,&quot;properties&quot;:{&quot;noteIndex&quot;:0},&quot;isEdited&quot;:false,&quot;manualOverride&quot;:{&quot;isManuallyOverridden&quot;:false,&quot;citeprocText&quot;:&quot;[1]&quot;,&quot;manualOverrideText&quot;:&quot;&quot;},&quot;citationTag&quot;:&quot;MENDELEY_CITATION_v3_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&quot;,&quot;citationItems&quot;:[{&quot;id&quot;:&quot;f890440f-f9ef-30c8-bf26-46a70d7e91fe&quot;,&quot;itemData&quot;:{&quot;type&quot;:&quot;article-journal&quot;,&quot;id&quot;:&quot;f890440f-f9ef-30c8-bf26-46a70d7e91fe&quot;,&quot;title&quot;:&quot;Seasonal analysis of boil-off gas rates in liquid hydrogen storage tank using time-series analysis&quot;,&quot;author&quot;:[{&quot;family&quot;:&quot;Ravichandran&quot;,&quot;given&quot;:&quot;Kavin&quot;,&quot;parse-names&quot;:false,&quot;dropping-particle&quot;:&quot;&quot;,&quot;non-dropping-particle&quot;:&quot;&quot;},{&quot;family&quot;:&quot;Cavaliere&quot;,&quot;given&quot;:&quot;Pasquale Daniele&quot;,&quot;parse-names&quot;:false,&quot;dropping-particle&quot;:&quot;&quot;,&quot;non-dropping-particle&quot;:&quot;&quot;}],&quot;container-title&quot;:&quot;International Journal of Hydrogen Energy&quot;,&quot;container-title-short&quot;:&quot;Int. J. Hydrogen Energy&quot;,&quot;DOI&quot;:&quot;10.1016/j.ijhydene.2025.04.275&quot;,&quot;ISSN&quot;:&quot;03603199&quot;,&quot;issued&quot;:{&quot;date-parts&quot;:[[2025,5,15]]},&quot;page&quot;:&quot;725-731&quot;,&quot;abstract&quot;:&quot;The storage of liquid hydrogen (LH2) in stationary tanks poses significant challenges due to boil-off gas (BOG) losses caused by heat ingress from the external environment. This study aimed to analyze the boil-off rate (BoR) of an LH2 tank across four different seasons summer, winter, autumn and spring using daily temperature profiles to examine seasonal variations in heat transfer and their impact on hydrogen losses. A stationary LH2 tank with a volume of 5.6 m3 with multilayer insulation (MLI) and high vacuum conditions was modeled to simulate heat ingress and resulting BoR. Temperature data spanning 24 h of selective day for each season were collected and analyzed using time-series analysis, a statistical technique for examining and forecasting non-stationary data trends over time converted to a dataset. Historical temperature data were leveraged to predict seasonal variations in heat ingress and BOG generation. Additionally, the system was modeled and simulated using the software Ansys Twin Builder to accurately replicate the dynamic behavior of the tank under varying thermal conditions. An LH2 tank is modeled using Python language and then interfaced with the twin builder and for the BOG collection tank the Modelica's vessel component is used. The simulations demonstrated that the BoR exhibited significant fluctuations across the seasons, with the highest rates observed during summer due to increased ambient temperatures and reduced during winter due to lower thermal gradients. Spring and autumn(fall) showed intermediate BoR values, influenced by moderate temperature variations. The time-series analysis provided precise insights into the daily patterns of temperature-driven boil-off, validating the predictive capability of the model. The developed model successfully quantified the impact of seasonal temperature variations on LH2 boil-off in stationary tanks, offering a robust tool for optimizing insulation strategies and BOG management. The findings underscored the importance of Thermal Management Systems (TMS) for minimizing hydrogen losses in the future, thereby enhancing the viability of LH2 tanks in airport fuel for hydrogen-powered aircraft.&quot;,&quot;publisher&quot;:&quot;Elsevier Ltd&quot;,&quot;volume&quot;:&quot;128&quot;},&quot;isTemporary&quot;:false,&quot;suppress-author&quot;:false,&quot;composite&quot;:false,&quot;author-only&quot;:false}]},{&quot;citationID&quot;:&quot;MENDELEY_CITATION_00ddced5-d4fc-455a-9e53-be008f9ac714&quot;,&quot;properties&quot;:{&quot;noteIndex&quot;:0},&quot;isEdited&quot;:false,&quot;manualOverride&quot;:{&quot;isManuallyOverridden&quot;:false,&quot;citeprocText&quot;:&quot;[23]&quot;,&quot;manualOverrideText&quot;:&quot;&quot;},&quot;citationTag&quot;:&quot;MENDELEY_CITATION_v3_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&quot;,&quot;citationItems&quot;:[{&quot;id&quot;:&quot;0e3a15f0-f4a3-3be3-b3b8-966f193357aa&quot;,&quot;itemData&quot;:{&quot;type&quot;:&quot;article-journal&quot;,&quot;id&quot;:&quot;0e3a15f0-f4a3-3be3-b3b8-966f193357aa&quot;,&quot;title&quot;:&quot;Characterization and monitoring of vacuum pressure of tank containers with multilayer insulation for cryogenic clean fuels storage and transportation&quot;,&quot;author&quot;:[{&quot;family&quot;:&quot;Wang&quot;,&quot;given&quot;:&quot;Bo&quot;,&quot;parse-names&quot;:false,&quot;dropping-particle&quot;:&quot;&quot;,&quot;non-dropping-particle&quot;:&quot;&quot;},{&quot;family&quot;:&quot;Luo&quot;,&quot;given&quot;:&quot;Ruoyin&quot;,&quot;parse-names&quot;:false,&quot;dropping-particle&quot;:&quot;&quot;,&quot;non-dropping-particle&quot;:&quot;&quot;},{&quot;family&quot;:&quot;Chen&quot;,&quot;given&quot;:&quot;Hong&quot;,&quot;parse-names&quot;:false,&quot;dropping-particle&quot;:&quot;&quot;,&quot;non-dropping-particle&quot;:&quot;&quot;},{&quot;family&quot;:&quot;Zheng&quot;,&quot;given&quot;:&quot;Chen&quot;,&quot;parse-names&quot;:false,&quot;dropping-particle&quot;:&quot;&quot;,&quot;non-dropping-particle&quot;:&quot;&quot;},{&quot;family&quot;:&quot;Gao&quot;,&quot;given&quot;:&quot;Yunfei&quot;,&quot;parse-names&quot;:false,&quot;dropping-particle&quot;:&quot;&quot;,&quot;non-dropping-particle&quot;:&quot;&quot;},{&quot;family&quot;:&quot;Wang&quot;,&quot;given&quot;:&quot;Haoren&quot;,&quot;parse-names&quot;:false,&quot;dropping-particle&quot;:&quot;&quot;,&quot;non-dropping-particle&quot;:&quot;&quot;},{&quot;family&quot;:&quot;Hashmi&quot;,&quot;given&quot;:&quot;Abdul Rehman&quot;,&quot;parse-names&quot;:false,&quot;dropping-particle&quot;:&quot;&quot;,&quot;non-dropping-particle&quot;:&quot;&quot;},{&quot;family&quot;:&quot;Zhao&quot;,&quot;given&quot;:&quot;Qinyu&quot;,&quot;parse-names&quot;:false,&quot;dropping-particle&quot;:&quot;&quot;,&quot;non-dropping-particle&quot;:&quot;&quot;},{&quot;family&quot;:&quot;Gan&quot;,&quot;given&quot;:&quot;Zhihua&quot;,&quot;parse-names&quot;:false,&quot;dropping-particle&quot;:&quot;&quot;,&quot;non-dropping-particle&quot;:&quot;&quot;}],&quot;container-title&quot;:&quot;Applied Thermal Engineering&quot;,&quot;container-title-short&quot;:&quot;Appl. Therm. Eng.&quot;,&quot;DOI&quot;:&quot;10.1016/j.applthermaleng.2021.116569&quot;,&quot;ISSN&quot;:&quot;13594311&quot;,&quot;issued&quot;:{&quot;date-parts&quot;:[[2021,3,25]]},&quot;abstract&quot;:&quot;Liquid natural gas and liquid hydrogen are promising and economical clean energy sources for reducing CO2 emissions and slowing global warming. Characterization and monitoring of the vacuum pressure inside tank containers with multilayer insulation (MLI) are essential for the safe storage and convenient transportation of these cryogenic fuels. Herein, a new method for characterizing the vacuum pressure of tank containers with MLI is proposed. A theoretical analysis revealed that the temperature of the outer surface of the MLI material (To) is a good indicator of the vacuum pressure inside the tanks. Experimental verification was conducted using an MLI performance-testing apparatus, To was measured under 10 different vacuum pressures. The results showed that when the vacuum pressure was &lt;10-1 Pa, To kept almost. However, when the vacuum pressure was &gt;1 Pa, To decreased sharply with the increase of vacuum pressure. The mechanism of the proposed method was also discussed based on the thermal analysis of the experimental system at different vacuum pressures. This study provides a simple and reliable method for vacuum pressure monitoring of tank containers with MLI, which allows the large-scale and safe utilization of clean energy with a low boiling temperature.&quot;,&quot;publisher&quot;:&quot;Elsevier Ltd&quot;,&quot;volume&quot;:&quot;187&quot;},&quot;isTemporary&quot;:false,&quot;suppress-author&quot;:false,&quot;composite&quot;:false,&quot;author-only&quot;:false}]},{&quot;citationID&quot;:&quot;MENDELEY_CITATION_4e57bdbb-ef7d-4a09-8aa2-733f1dd5f77c&quot;,&quot;properties&quot;:{&quot;noteIndex&quot;:0},&quot;isEdited&quot;:false,&quot;manualOverride&quot;:{&quot;isManuallyOverridden&quot;:false,&quot;citeprocText&quot;:&quot;[10]&quot;,&quot;manualOverrideText&quot;:&quot;&quot;},&quot;citationTag&quot;:&quot;MENDELEY_CITATION_v3_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&quot;,&quot;citationItems&quot;:[{&quot;id&quot;:&quot;242b12b0-fd5b-3ad8-90c2-e1b31eff4391&quot;,&quot;itemData&quot;:{&quot;type&quot;:&quot;article-journal&quot;,&quot;id&quot;:&quot;242b12b0-fd5b-3ad8-90c2-e1b31eff4391&quot;,&quot;title&quot;:&quot;Insulation Performance of Vacuum-MLI Cavity Under Varying Residual Gas Pressure: Analytical Study and Application to Liquid Hydrogen System&quot;,&quot;author&quot;:[{&quot;family&quot;:&quot;Lee&quot;,&quot;given&quot;:&quot;Tae Yun&quot;,&quot;parse-names&quot;:false,&quot;dropping-particle&quot;:&quot;&quot;,&quot;non-dropping-particle&quot;:&quot;&quot;},{&quot;family&quot;:&quot;Kim&quot;,&quot;given&quot;:&quot;Jeong Soo&quot;,&quot;parse-names&quot;:false,&quot;dropping-particle&quot;:&quot;&quot;,&quot;non-dropping-particle&quot;:&quot;&quot;}],&quot;container-title&quot;:&quot;Energies&quot;,&quot;container-title-short&quot;:&quot;Energies (Basel).&quot;,&quot;DOI&quot;:&quot;10.3390/en19051184&quot;,&quot;ISSN&quot;:&quot;19961073&quot;,&quot;issued&quot;:{&quot;date-parts&quot;:[[2026,3,1]]},&quot;abstract&quot;:&quot;In this study, the influence of residual gas pressure within a vacuum insulation cavity on the insulation performance of a multi-layer insulation (MLI) system was investigated through thermal analysis. Based on an electrical analogy, a thermal resistance network was constructed, considering heat transfer through the insulation system by gas conduction, solid conduction, and surface radiation. Lees’ four-moment model was employed to calculate the gas conduction across a wide range of vacuum conditions, including medium-to-low vacuum situations. The analysis shows that total heat flux and effective thermal conductivity exhibited non-linear increases as the pressure approached atmospheric level. This trend was successfully validated by comparisons with experimental data from the literature, thereby confirming the rationality of the proposed analytical model. Furthermore, the contributions of individual heat-transfer modes to the total heat flux within the insulation system were scrutinized, thereby revealing their redistribution patterns. Under high-vacuum conditions, solid conduction and radiation were the primary modes of heat transfer. However, with increasing pressure, the proportion of gas conduction rose markedly, becoming the primary heat-transfer mode under medium-vacuum and low-vacuum conditions. Finally, a validated analytical technique was utilized to predict heat-transfer characteristics under cryogenic boundary conditions associated with liquid hydrogen storage.&quot;,&quot;publisher&quot;:&quot;Multidisciplinary Digital Publishing Institute (MDPI)&quot;,&quot;issue&quot;:&quot;5&quot;,&quot;volume&quot;:&quot;19&quot;},&quot;isTemporary&quot;:false,&quot;suppress-author&quot;:false,&quot;composite&quot;:false,&quot;author-only&quot;:false}]},{&quot;citationID&quot;:&quot;MENDELEY_CITATION_01327607-906e-4ec1-a83c-3a0a89a7e93b&quot;,&quot;properties&quot;:{&quot;noteIndex&quot;:0},&quot;isEdited&quot;:false,&quot;manualOverride&quot;:{&quot;isManuallyOverridden&quot;:false,&quot;citeprocText&quot;:&quot;[21]&quot;,&quot;manualOverrideText&quot;:&quot;&quot;},&quot;citationTag&quot;:&quot;MENDELEY_CITATION_v3_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&quot;,&quot;citationItems&quot;:[{&quot;id&quot;:&quot;7cb26379-50c8-350b-a350-3d78988fe9dc&quot;,&quot;itemData&quot;:{&quot;type&quot;:&quot;article-journal&quot;,&quot;id&quot;:&quot;7cb26379-50c8-350b-a350-3d78988fe9dc&quot;,&quot;title&quot;:&quot;Machine learning approaches for the prediction of thermal performance of multilayer insulation materials at low temperatures&quot;,&quot;author&quot;:[{&quot;family&quot;:&quot;Rahman&quot;,&quot;given&quot;:&quot;Anas A.&quot;,&quot;parse-names&quot;:false,&quot;dropping-particle&quot;:&quot;&quot;,&quot;non-dropping-particle&quot;:&quot;&quot;},{&quot;family&quot;:&quot;Wang&quot;,&quot;given&quot;:&quot;Bo&quot;,&quot;parse-names&quot;:false,&quot;dropping-particle&quot;:&quot;&quot;,&quot;non-dropping-particle&quot;:&quot;&quot;},{&quot;family&quot;:&quot;Yu&quot;,&quot;given&quot;:&quot;Jiahao&quot;,&quot;parse-names&quot;:false,&quot;dropping-particle&quot;:&quot;&quot;,&quot;non-dropping-particle&quot;:&quot;&quot;},{&quot;family&quot;:&quot;Gao&quot;,&quot;given&quot;:&quot;Yunfei&quot;,&quot;parse-names&quot;:false,&quot;dropping-particle&quot;:&quot;&quot;,&quot;non-dropping-particle&quot;:&quot;&quot;},{&quot;family&quot;:&quot;He&quot;,&quot;given&quot;:&quot;Yuanxin&quot;,&quot;parse-names&quot;:false,&quot;dropping-particle&quot;:&quot;&quot;,&quot;non-dropping-particle&quot;:&quot;&quot;},{&quot;family&quot;:&quot;Jin&quot;,&quot;given&quot;:&quot;Tao&quot;,&quot;parse-names&quot;:false,&quot;dropping-particle&quot;:&quot;&quot;,&quot;non-dropping-particle&quot;:&quot;&quot;},{&quot;family&quot;:&quot;Gan&quot;,&quot;given&quot;:&quot;Zhihua&quot;,&quot;parse-names&quot;:false,&quot;dropping-particle&quot;:&quot;&quot;,&quot;non-dropping-particle&quot;:&quot;&quot;}],&quot;container-title&quot;:&quot;Applied Thermal Engineering&quot;,&quot;container-title-short&quot;:&quot;Appl. Therm. Eng.&quot;,&quot;accessed&quot;:{&quot;date-parts&quot;:[[2026,4,7]]},&quot;DOI&quot;:&quot;10.1016/J.APPLTHERMALENG.2025.125527&quot;,&quot;ISSN&quot;:&quot;1359-4311&quot;,&quot;URL&quot;:&quot;https://www.sciencedirect.com/science/article/abs/pii/S1359431125001188&quot;,&quot;issued&quot;:{&quot;date-parts&quot;:[[2025,4,1]]},&quot;page&quot;:&quot;125527&quot;,&quot;abstract&quot;:&quot;With the virtue of effective thermal insulation as well as lightweight and environmental friendliness, multilayer insulation (MLI) materials have attracted widespread attention to be applied for low-temperature applications. However, accurate prediction of MLI thermal performances at low temperatures remains a formidable challenge due to the complex intrinsic thermal phenomena which have not been fully addressed yet. This paper proposes five machine learning (ML) approaches to improve the prediction of effective thermal conductivity of various MLI materials at low temperatures. Material type, cold vacuum pressure, and layer density were considered the primary parameters influencing such a prediction in a given energy storage system under fixed boundary conditions of cold and warm boundary temperatures. Among the developed ML models, support vector regression (SVR) model demonstrated superior prediction accuracy. The SVR model was also compared with relevant theoretical models, showing improved prediction accuracy compared to experimental results. Furthermore, the SVR model was validated using additional experimental data for a specific MLI material under given design conditions, showing a high agreement with a low average prediction error of 2.5% and a favorable correlation coefficient of 0.9923. The main contribution of this study is to provide a comprehensive assessment of machine learning approaches for addressing a challenging thermal engineering problem associated with energy storage systems. This research work provides effective practical approaches for predicting MLI effective thermal conductivity with fast, accurate and consistent results. The findings of the present work offer new insights into the potential applications of ML approaches in addressing more complex thermal engineering problems at low temperatures.&quot;,&quot;publisher&quot;:&quot;Pergamon&quot;,&quot;volume&quot;:&quot;264&quot;},&quot;isTemporary&quot;:false,&quot;suppress-author&quot;:false,&quot;composite&quot;:false,&quot;author-only&quot;:false}]},{&quot;citationID&quot;:&quot;MENDELEY_CITATION_75ee6178-b6b9-48fc-978d-9fe0c73a5999&quot;,&quot;properties&quot;:{&quot;noteIndex&quot;:0},&quot;isEdited&quot;:false,&quot;manualOverride&quot;:{&quot;isManuallyOverridden&quot;:false,&quot;citeprocText&quot;:&quot;[24]&quot;,&quot;manualOverrideText&quot;:&quot;&quot;},&quot;citationTag&quot;:&quot;MENDELEY_CITATION_v3_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&quot;,&quot;citationItems&quot;:[{&quot;id&quot;:&quot;cd035bf0-cfbf-3138-9c47-6020eef50a4d&quot;,&quot;itemData&quot;:{&quot;type&quot;:&quot;article-journal&quot;,&quot;id&quot;:&quot;cd035bf0-cfbf-3138-9c47-6020eef50a4d&quot;,&quot;title&quot;:&quot;Review on the key technologies and future development of insulation structure for liquid hydrogen storage tanks&quot;,&quot;author&quot;:[{&quot;family&quot;:&quot;Yin&quot;,&quot;given&quot;:&quot;Liang&quot;,&quot;parse-names&quot;:false,&quot;dropping-particle&quot;:&quot;&quot;,&quot;non-dropping-particle&quot;:&quot;&quot;},{&quot;family&quot;:&quot;Yang&quot;,&quot;given&quot;:&quot;Haonan&quot;,&quot;parse-names&quot;:false,&quot;dropping-particle&quot;:&quot;&quot;,&quot;non-dropping-particle&quot;:&quot;&quot;},{&quot;family&quot;:&quot;Ju&quot;,&quot;given&quot;:&quot;Yonglin&quot;,&quot;parse-names&quot;:false,&quot;dropping-particle&quot;:&quot;&quot;,&quot;non-dropping-particle&quot;:&quot;&quot;}],&quot;container-title&quot;:&quot;International Journal of Hydrogen Energy&quot;,&quot;container-title-short&quot;:&quot;Int. J. Hydrogen Energy&quot;,&quot;accessed&quot;:{&quot;date-parts&quot;:[[2026,4,7]]},&quot;DOI&quot;:&quot;10.1016/J.IJHYDENE.2024.01.093&quot;,&quot;ISSN&quot;:&quot;0360-3199&quot;,&quot;URL&quot;:&quot;https://www.sciencedirect.com/science/article/abs/pii/S036031992400096X?via%3Dihub&quot;,&quot;issued&quot;:{&quot;date-parts&quot;:[[2024,2,29]]},&quot;page&quot;:&quot;1302-1315&quot;,&quot;abstract&quot;:&quot;Liquid hydrogen (LH2) storage holds considerable prominence due to its advantageous attributes in terms of hydrogen storage density and energy density. This study aims to comprehensively review the recent progresses in passive thermal protection technologies employed in the insulation structure of LH2 storage tanks. The realm of passive thermal protection primarily encompasses the utilization of composite materials, multilayer insulation materials (MLI) and vapor-cooled shields (VCS) with vacuum extraction. On the other hand, active thermal transfer technologies are predominantly applied for scenarios like zero boil-off (ZBO) or reduced boil-off storage of LH2, notably in the aerospace domain. Based on the materials selection and tank applications of LH2 storage tanks, the advantages, disadvantages, and applications of different insulation methods are summarized, as well as the stationary and mobile LH2 storage tanks in the existing industrial field. At the same time, potential avenues and challenges for the future development of LH2 storage tanks are also anticipated.&quot;,&quot;publisher&quot;:&quot;Pergamon&quot;,&quot;volume&quot;:&quot;57&quot;},&quot;isTemporary&quot;:false,&quot;suppress-author&quot;:false,&quot;composite&quot;:false,&quot;author-only&quot;:false}]},{&quot;citationID&quot;:&quot;MENDELEY_CITATION_33812973-1061-45b6-8429-551ec3eb8dd8&quot;,&quot;properties&quot;:{&quot;noteIndex&quot;:0},&quot;isEdited&quot;:false,&quot;manualOverride&quot;:{&quot;isManuallyOverridden&quot;:false,&quot;citeprocText&quot;:&quot;[13]&quot;,&quot;manualOverrideText&quot;:&quot;&quot;},&quot;citationTag&quot;:&quot;MENDELEY_CITATION_v3_eyJjaXRhdGlvbklEIjoiTUVOREVMRVlfQ0lUQVRJT05fMzM4MTI5NzMtMTA2MS00NWI2LTg0MjktNTUxZWMzZWI4ZGQ4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3e0a07ec-9f10-4867-ae41-24329b2b4de6&quot;,&quot;properties&quot;:{&quot;noteIndex&quot;:0},&quot;isEdited&quot;:false,&quot;manualOverride&quot;:{&quot;isManuallyOverridden&quot;:false,&quot;citeprocText&quot;:&quot;[12]&quot;,&quot;manualOverrideText&quot;:&quot;&quot;},&quot;citationTag&quot;:&quot;MENDELEY_CITATION_v3_eyJjaXRhdGlvbklEIjoiTUVOREVMRVlfQ0lUQVRJT05fM2UwYTA3ZWMtOWYxMC00ODY3LWFlNDEtMjQzMjliMmI0ZGU2IiwicHJvcGVydGllcyI6eyJub3RlSW5kZXgiOjB9LCJpc0VkaXRlZCI6ZmFsc2UsIm1hbnVhbE92ZXJyaWRlIjp7ImlzTWFudWFsbHlPdmVycmlkZGVuIjpmYWxzZSwiY2l0ZXByb2NUZXh0IjoiWzEyXSIsIm1hbnVhbE92ZXJyaWRlVGV4dCI6IiJ9LCJjaXRhdGlvbkl0ZW1zIjpb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UsInN1cHByZXNzLWF1dGhvciI6ZmFsc2UsImNvbXBvc2l0ZSI6ZmFsc2UsImF1dGhvci1vbmx5IjpmYWxzZX1dfQ==&quot;,&quot;citationItems&quot;:[{&quot;id&quot;:&quot;6ead4a50-db67-3f01-aab9-ba749fd29154&quot;,&quot;itemData&quot;:{&quot;type&quot;:&quot;article-journal&quot;,&quot;id&quot;:&quot;6ead4a50-db67-3f01-aab9-ba749fd29154&quot;,&quot;title&quot;:&quot;Prediction of boil-off gas in cryogenic tanks using a multi-zone thermodynamic model: filling height effects&quot;,&quot;author&quot;:[{&quot;family&quot;:&quot;Kim&quot;,&quot;given&quot;:&quot;Min Seok&quot;,&quot;parse-names&quot;:false,&quot;dropping-particle&quot;:&quot;&quot;,&quot;non-dropping-particle&quot;:&quot;&quot;},{&quot;family&quot;:&quot;Kim&quot;,&quot;given&quot;:&quot;Min-Seok&quot;,&quot;parse-names&quot;:false,&quot;dropping-particle&quot;:&quot;&quot;,&quot;non-dropping-particle&quot;:&quot;&quot;},{&quot;family&quot;:&quot;Lee&quot;,&quot;given&quot;:&quot;Jang Hyun&quot;,&quot;parse-names&quot;:false,&quot;dropping-particle&quot;:&quot;&quot;,&quot;non-dropping-particle&quot;:&quot;&quot;}],&quot;container-title&quot;:&quot;Cryogenics&quot;,&quot;container-title-short&quot;:&quot;Cryogenics (Guildf).&quot;,&quot;DOI&quot;:&quot;10.1016/j.cryogenics.2025.104256&quot;,&quot;ISSN&quot;:&quot;00112275&quot;,&quot;issued&quot;:{&quot;date-parts&quot;:[[2025,3]]},&quot;page&quot;:&quot;104256&quot;,&quot;publisher&quot;:&quot;Elsevier BV&quot;},&quot;isTemporary&quot;:false,&quot;suppress-author&quot;:false,&quot;composite&quot;:false,&quot;author-only&quot;:false}]},{&quot;citationID&quot;:&quot;MENDELEY_CITATION_c32341c2-470f-4a77-9bc3-6b0edab544ec&quot;,&quot;properties&quot;:{&quot;noteIndex&quot;:0},&quot;isEdited&quot;:false,&quot;manualOverride&quot;:{&quot;isManuallyOverridden&quot;:false,&quot;citeprocText&quot;:&quot;[25]&quot;,&quot;manualOverrideText&quot;:&quot;&quot;},&quot;citationTag&quot;:&quot;MENDELEY_CITATION_v3_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&quot;,&quot;citationItems&quot;:[{&quot;id&quot;:&quot;15e30b62-0902-3b19-bbf3-2fabd1c1be5a&quot;,&quot;itemData&quot;:{&quot;type&quot;:&quot;article-journal&quot;,&quot;id&quot;:&quot;15e30b62-0902-3b19-bbf3-2fabd1c1be5a&quot;,&quot;title&quot;:&quot;Economic analysis of cargo containment systems and boil-off hydrogen handling options for large-scale liquid hydrogen carriers considering insulation-layer thickness of liquid-hydrogen storage tank&quot;,&quot;author&quot;:[{&quot;family&quot;:&quot;Yu&quot;,&quot;given&quot;:&quot;Changseon&quot;,&quot;parse-names&quot;:false,&quot;dropping-particle&quot;:&quot;&quot;,&quot;non-dropping-particle&quot;:&quot;&quot;},{&quot;family&quot;:&quot;Choi&quot;,&quot;given&quot;:&quot;Minsoo&quot;,&quot;parse-names&quot;:false,&quot;dropping-particle&quot;:&quot;&quot;,&quot;non-dropping-particle&quot;:&quot;&quot;},{&quot;family&quot;:&quot;Chang&quot;,&quot;given&quot;:&quot;Daejun&quot;,&quot;parse-names&quot;:false,&quot;dropping-particle&quot;:&quot;&quot;,&quot;non-dropping-particle&quot;:&quot;&quot;}],&quot;container-title&quot;:&quot;International Journal of Hydrogen Energy&quot;,&quot;container-title-short&quot;:&quot;Int. J. Hydrogen Energy&quot;,&quot;accessed&quot;:{&quot;date-parts&quot;:[[2026,4,8]]},&quot;DOI&quot;:&quot;10.1016/J.IJHYDENE.2024.11.334&quot;,&quot;ISSN&quot;:&quot;0360-3199&quot;,&quot;URL&quot;:&quot;https://www.sciencedirect.com/science/article/abs/pii/S0360319924050250?via%3Dihub&quot;,&quot;issued&quot;:{&quot;date-parts&quot;:[[2025,1,6]]},&quot;page&quot;:&quot;1055-1067&quot;,&quot;abstract&quot;:&quot;This study analyzes the economics of combined cargo containment systems and boil-off hydrogen (BOH) handling systems for large-scale liquid hydrogen (LH2) transportation. In large-scale LH2 transportation, addressing the issue of pressure increase in LH2 storage tanks due to BOH is the most critical technical challenge. To handle this, there are three options: using high-pressure storage tanks, reducing pressure by reliquefying BOH through a reliquefaction system, and utilizing BOH as fuel for ship propulsion. This study conducts a comprehensive economic analysis of these three options using life-cycle cost (LCC) analysis. Additionally, the impact of the insulation-layer thickness of the LH2 storage tank on economic feasibility was examined, using the concept of the levelized shipping cost of hydrogen (LSCOH), which represents the cost of transporting a unit of hydrogen. Among the options, Option 1 involving high-pressure storage using high design-pressure tanks indicate the lowest LSCOH value of $0.316/kgH2 at an insulation-layer thickness of 0.4 m. Meanwhile, Options 2 and 3 indicate minimum LSCOH values of $0.394/kgH2 and $0.421/kgH2, respectively, at insulation-layer thicknesses of 0.7 and 1.0 m, respectively. These results indicate that the thermodynamic and structural analysis, along with the economic evaluation of LH2 storage tanks, suggest that designing high-pressure storage tanks capable of withstanding the pressure increase during navigation is more economical than adding and operating re-liquefaction system or using expensive hydrogen as ship propulsion fuel to manage BOH. Additionally, sensitivity analysis is performed on the main cost-influencing factors and a larger-scale LH2 carrier is analyzed. The results of this study present both absolute and relative economic analysis results for BOH handling options and suggest that there is an optimal insulation-layer thickness of LH2 storage tanks that can transport LH2 most economically.&quot;,&quot;publisher&quot;:&quot;Pergamon&quot;,&quot;volume&quot;:&quot;97&quot;},&quot;isTemporary&quot;:false,&quot;suppress-author&quot;:false,&quot;composite&quot;:false,&quot;author-only&quot;:false}]},{&quot;citationID&quot;:&quot;MENDELEY_CITATION_688adb8e-f870-48b6-96b1-1aa5fa43dfba&quot;,&quot;properties&quot;:{&quot;noteIndex&quot;:0},&quot;isEdited&quot;:false,&quot;manualOverride&quot;:{&quot;isManuallyOverridden&quot;:false,&quot;citeprocText&quot;:&quot;[12,13,18]&quot;,&quot;manualOverrideText&quot;:&quot;&quot;},&quot;citationTag&quot;:&quot;MENDELEY_CITATION_v3_eyJjaXRhdGlvbklEIjoiTUVOREVMRVlfQ0lUQVRJT05fNjg4YWRiOGUtZjg3MC00OGI2LTk2YjEtMWFhNWZhNDNkZmJhIiwicHJvcGVydGllcyI6eyJub3RlSW5kZXgiOjB9LCJpc0VkaXRlZCI6ZmFsc2UsIm1hbnVhbE92ZXJyaWRlIjp7ImlzTWFudWFsbHlPdmVycmlkZGVuIjpmYWxzZSwiY2l0ZXByb2NUZXh0IjoiWzEyLDEzLD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X0s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X0s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V9XX0=&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id&quot;:&quot;6ead4a50-db67-3f01-aab9-ba749fd29154&quot;,&quot;itemData&quot;:{&quot;type&quot;:&quot;article-journal&quot;,&quot;id&quot;:&quot;6ead4a50-db67-3f01-aab9-ba749fd29154&quot;,&quot;title&quot;:&quot;Prediction of boil-off gas in cryogenic tanks using a multi-zone thermodynamic model: filling height effects&quot;,&quot;author&quot;:[{&quot;family&quot;:&quot;Kim&quot;,&quot;given&quot;:&quot;Min Seok&quot;,&quot;parse-names&quot;:false,&quot;dropping-particle&quot;:&quot;&quot;,&quot;non-dropping-particle&quot;:&quot;&quot;},{&quot;family&quot;:&quot;Kim&quot;,&quot;given&quot;:&quot;Min-Seok&quot;,&quot;parse-names&quot;:false,&quot;dropping-particle&quot;:&quot;&quot;,&quot;non-dropping-particle&quot;:&quot;&quot;},{&quot;family&quot;:&quot;Lee&quot;,&quot;given&quot;:&quot;Jang Hyun&quot;,&quot;parse-names&quot;:false,&quot;dropping-particle&quot;:&quot;&quot;,&quot;non-dropping-particle&quot;:&quot;&quot;}],&quot;container-title&quot;:&quot;Cryogenics&quot;,&quot;container-title-short&quot;:&quot;Cryogenics (Guildf).&quot;,&quot;DOI&quot;:&quot;10.1016/j.cryogenics.2025.104256&quot;,&quot;ISSN&quot;:&quot;00112275&quot;,&quot;issued&quot;:{&quot;date-parts&quot;:[[2025,3]]},&quot;page&quot;:&quot;104256&quot;,&quot;publisher&quot;:&quot;Elsevier BV&quot;},&quot;isTemporary&quot;:false}]},{&quot;citationID&quot;:&quot;MENDELEY_CITATION_7a84c9f5-8cab-40a4-b25a-9c9834db5be6&quot;,&quot;properties&quot;:{&quot;noteIndex&quot;:0},&quot;isEdited&quot;:false,&quot;manualOverride&quot;:{&quot;isManuallyOverridden&quot;:false,&quot;citeprocText&quot;:&quot;[13]&quot;,&quot;manualOverrideText&quot;:&quot;&quot;},&quot;citationTag&quot;:&quot;MENDELEY_CITATION_v3_eyJjaXRhdGlvbklEIjoiTUVOREVMRVlfQ0lUQVRJT05fN2E4NGM5ZjUtOGNhYi00MGE0LWIyNWEtOWM5ODM0ZGI1YmU2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521206f6-9cc1-46e2-b343-418700862d36&quot;,&quot;properties&quot;:{&quot;noteIndex&quot;:0},&quot;isEdited&quot;:false,&quot;manualOverride&quot;:{&quot;isManuallyOverridden&quot;:false,&quot;citeprocText&quot;:&quot;[25]&quot;,&quot;manualOverrideText&quot;:&quot;&quot;},&quot;citationTag&quot;:&quot;MENDELEY_CITATION_v3_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&quot;,&quot;citationItems&quot;:[{&quot;id&quot;:&quot;15e30b62-0902-3b19-bbf3-2fabd1c1be5a&quot;,&quot;itemData&quot;:{&quot;type&quot;:&quot;article-journal&quot;,&quot;id&quot;:&quot;15e30b62-0902-3b19-bbf3-2fabd1c1be5a&quot;,&quot;title&quot;:&quot;Economic analysis of cargo containment systems and boil-off hydrogen handling options for large-scale liquid hydrogen carriers considering insulation-layer thickness of liquid-hydrogen storage tank&quot;,&quot;author&quot;:[{&quot;family&quot;:&quot;Yu&quot;,&quot;given&quot;:&quot;Changseon&quot;,&quot;parse-names&quot;:false,&quot;dropping-particle&quot;:&quot;&quot;,&quot;non-dropping-particle&quot;:&quot;&quot;},{&quot;family&quot;:&quot;Choi&quot;,&quot;given&quot;:&quot;Minsoo&quot;,&quot;parse-names&quot;:false,&quot;dropping-particle&quot;:&quot;&quot;,&quot;non-dropping-particle&quot;:&quot;&quot;},{&quot;family&quot;:&quot;Chang&quot;,&quot;given&quot;:&quot;Daejun&quot;,&quot;parse-names&quot;:false,&quot;dropping-particle&quot;:&quot;&quot;,&quot;non-dropping-particle&quot;:&quot;&quot;}],&quot;container-title&quot;:&quot;International Journal of Hydrogen Energy&quot;,&quot;container-title-short&quot;:&quot;Int. J. Hydrogen Energy&quot;,&quot;accessed&quot;:{&quot;date-parts&quot;:[[2026,4,8]]},&quot;DOI&quot;:&quot;10.1016/J.IJHYDENE.2024.11.334&quot;,&quot;ISSN&quot;:&quot;0360-3199&quot;,&quot;URL&quot;:&quot;https://www.sciencedirect.com/science/article/abs/pii/S0360319924050250?via%3Dihub&quot;,&quot;issued&quot;:{&quot;date-parts&quot;:[[2025,1,6]]},&quot;page&quot;:&quot;1055-1067&quot;,&quot;abstract&quot;:&quot;This study analyzes the economics of combined cargo containment systems and boil-off hydrogen (BOH) handling systems for large-scale liquid hydrogen (LH2) transportation. In large-scale LH2 transportation, addressing the issue of pressure increase in LH2 storage tanks due to BOH is the most critical technical challenge. To handle this, there are three options: using high-pressure storage tanks, reducing pressure by reliquefying BOH through a reliquefaction system, and utilizing BOH as fuel for ship propulsion. This study conducts a comprehensive economic analysis of these three options using life-cycle cost (LCC) analysis. Additionally, the impact of the insulation-layer thickness of the LH2 storage tank on economic feasibility was examined, using the concept of the levelized shipping cost of hydrogen (LSCOH), which represents the cost of transporting a unit of hydrogen. Among the options, Option 1 involving high-pressure storage using high design-pressure tanks indicate the lowest LSCOH value of $0.316/kgH2 at an insulation-layer thickness of 0.4 m. Meanwhile, Options 2 and 3 indicate minimum LSCOH values of $0.394/kgH2 and $0.421/kgH2, respectively, at insulation-layer thicknesses of 0.7 and 1.0 m, respectively. These results indicate that the thermodynamic and structural analysis, along with the economic evaluation of LH2 storage tanks, suggest that designing high-pressure storage tanks capable of withstanding the pressure increase during navigation is more economical than adding and operating re-liquefaction system or using expensive hydrogen as ship propulsion fuel to manage BOH. Additionally, sensitivity analysis is performed on the main cost-influencing factors and a larger-scale LH2 carrier is analyzed. The results of this study present both absolute and relative economic analysis results for BOH handling options and suggest that there is an optimal insulation-layer thickness of LH2 storage tanks that can transport LH2 most economically.&quot;,&quot;publisher&quot;:&quot;Pergamon&quot;,&quot;volume&quot;:&quot;97&quot;},&quot;isTemporary&quot;:false,&quot;suppress-author&quot;:false,&quot;composite&quot;:false,&quot;author-only&quot;:false}]},{&quot;citationID&quot;:&quot;MENDELEY_CITATION_fdc34fae-3960-47cf-a06e-f973c3ce5106&quot;,&quot;properties&quot;:{&quot;noteIndex&quot;:0},&quot;isEdited&quot;:false,&quot;manualOverride&quot;:{&quot;isManuallyOverridden&quot;:false,&quot;citeprocText&quot;:&quot;[1,12,18]&quot;,&quot;manualOverrideText&quot;:&quot;&quot;},&quot;citationTag&quot;:&quot;MENDELEY_CITATION_v3_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&quot;,&quot;citationItems&quot;:[{&quot;id&quot;:&quot;f890440f-f9ef-30c8-bf26-46a70d7e91fe&quot;,&quot;itemData&quot;:{&quot;type&quot;:&quot;article-journal&quot;,&quot;id&quot;:&quot;f890440f-f9ef-30c8-bf26-46a70d7e91fe&quot;,&quot;title&quot;:&quot;Seasonal analysis of boil-off gas rates in liquid hydrogen storage tank using time-series analysis&quot;,&quot;author&quot;:[{&quot;family&quot;:&quot;Ravichandran&quot;,&quot;given&quot;:&quot;Kavin&quot;,&quot;parse-names&quot;:false,&quot;dropping-particle&quot;:&quot;&quot;,&quot;non-dropping-particle&quot;:&quot;&quot;},{&quot;family&quot;:&quot;Cavaliere&quot;,&quot;given&quot;:&quot;Pasquale Daniele&quot;,&quot;parse-names&quot;:false,&quot;dropping-particle&quot;:&quot;&quot;,&quot;non-dropping-particle&quot;:&quot;&quot;}],&quot;container-title&quot;:&quot;International Journal of Hydrogen Energy&quot;,&quot;container-title-short&quot;:&quot;Int. J. Hydrogen Energy&quot;,&quot;DOI&quot;:&quot;10.1016/j.ijhydene.2025.04.275&quot;,&quot;ISSN&quot;:&quot;03603199&quot;,&quot;issued&quot;:{&quot;date-parts&quot;:[[2025,5,15]]},&quot;page&quot;:&quot;725-731&quot;,&quot;abstract&quot;:&quot;The storage of liquid hydrogen (LH2) in stationary tanks poses significant challenges due to boil-off gas (BOG) losses caused by heat ingress from the external environment. This study aimed to analyze the boil-off rate (BoR) of an LH2 tank across four different seasons summer, winter, autumn and spring using daily temperature profiles to examine seasonal variations in heat transfer and their impact on hydrogen losses. A stationary LH2 tank with a volume of 5.6 m3 with multilayer insulation (MLI) and high vacuum conditions was modeled to simulate heat ingress and resulting BoR. Temperature data spanning 24 h of selective day for each season were collected and analyzed using time-series analysis, a statistical technique for examining and forecasting non-stationary data trends over time converted to a dataset. Historical temperature data were leveraged to predict seasonal variations in heat ingress and BOG generation. Additionally, the system was modeled and simulated using the software Ansys Twin Builder to accurately replicate the dynamic behavior of the tank under varying thermal conditions. An LH2 tank is modeled using Python language and then interfaced with the twin builder and for the BOG collection tank the Modelica's vessel component is used. The simulations demonstrated that the BoR exhibited significant fluctuations across the seasons, with the highest rates observed during summer due to increased ambient temperatures and reduced during winter due to lower thermal gradients. Spring and autumn(fall) showed intermediate BoR values, influenced by moderate temperature variations. The time-series analysis provided precise insights into the daily patterns of temperature-driven boil-off, validating the predictive capability of the model. The developed model successfully quantified the impact of seasonal temperature variations on LH2 boil-off in stationary tanks, offering a robust tool for optimizing insulation strategies and BOG management. The findings underscored the importance of Thermal Management Systems (TMS) for minimizing hydrogen losses in the future, thereby enhancing the viability of LH2 tanks in airport fuel for hydrogen-powered aircraft.&quot;,&quot;publisher&quot;:&quot;Elsevier Ltd&quot;,&quot;volume&quot;:&quot;128&quot;},&quot;isTemporary&quot;:false,&quot;suppress-author&quot;:false,&quot;composite&quot;:false,&quot;author-only&quot;:false},{&quot;id&quot;:&quot;6ead4a50-db67-3f01-aab9-ba749fd29154&quot;,&quot;itemData&quot;:{&quot;type&quot;:&quot;article-journal&quot;,&quot;id&quot;:&quot;6ead4a50-db67-3f01-aab9-ba749fd29154&quot;,&quot;title&quot;:&quot;Prediction of boil-off gas in cryogenic tanks using a multi-zone thermodynamic model: filling height effects&quot;,&quot;author&quot;:[{&quot;family&quot;:&quot;Kim&quot;,&quot;given&quot;:&quot;Min Seok&quot;,&quot;parse-names&quot;:false,&quot;dropping-particle&quot;:&quot;&quot;,&quot;non-dropping-particle&quot;:&quot;&quot;},{&quot;family&quot;:&quot;Kim&quot;,&quot;given&quot;:&quot;Min-Seok&quot;,&quot;parse-names&quot;:false,&quot;dropping-particle&quot;:&quot;&quot;,&quot;non-dropping-particle&quot;:&quot;&quot;},{&quot;family&quot;:&quot;Lee&quot;,&quot;given&quot;:&quot;Jang Hyun&quot;,&quot;parse-names&quot;:false,&quot;dropping-particle&quot;:&quot;&quot;,&quot;non-dropping-particle&quot;:&quot;&quot;}],&quot;container-title&quot;:&quot;Cryogenics&quot;,&quot;container-title-short&quot;:&quot;Cryogenics (Guildf).&quot;,&quot;DOI&quot;:&quot;10.1016/j.cryogenics.2025.104256&quot;,&quot;ISSN&quot;:&quot;00112275&quot;,&quot;issued&quot;:{&quot;date-parts&quot;:[[2025,3]]},&quot;page&quot;:&quot;104256&quot;,&quot;publisher&quot;:&quot;Elsevier BV&quot;},&quot;isTemporary&quot;:false,&quot;suppress-author&quot;:false,&quot;composite&quot;:false,&quot;author-only&quot;:false},{&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bd9febef-f924-43ea-a5da-e5e7c8468c9b&quot;,&quot;properties&quot;:{&quot;noteIndex&quot;:0},&quot;isEdited&quot;:false,&quot;manualOverride&quot;:{&quot;isManuallyOverridden&quot;:false,&quot;citeprocText&quot;:&quot;[13,21,23]&quot;,&quot;manualOverrideText&quot;:&quot;&quot;},&quot;citationTag&quot;:&quot;MENDELEY_CITATION_v3_eyJjaXRhdGlvbklEIjoiTUVOREVMRVlfQ0lUQVRJT05fYmQ5ZmViZWYtZjkyNC00M2VhLWE1ZGEtZTVlN2M4NDY4YzliIiwicHJvcGVydGllcyI6eyJub3RlSW5kZXgiOjB9LCJpc0VkaXRlZCI6ZmFsc2UsIm1hbnVhbE92ZXJyaWRlIjp7ImlzTWFudWFsbHlPdmVycmlkZGVuIjpmYWxzZSwiY2l0ZXByb2NUZXh0IjoiWzEzLDIxLDI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&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id&quot;:&quot;7cb26379-50c8-350b-a350-3d78988fe9dc&quot;,&quot;itemData&quot;:{&quot;type&quot;:&quot;article-journal&quot;,&quot;id&quot;:&quot;7cb26379-50c8-350b-a350-3d78988fe9dc&quot;,&quot;title&quot;:&quot;Machine learning approaches for the prediction of thermal performance of multilayer insulation materials at low temperatures&quot;,&quot;author&quot;:[{&quot;family&quot;:&quot;Rahman&quot;,&quot;given&quot;:&quot;Anas A.&quot;,&quot;parse-names&quot;:false,&quot;dropping-particle&quot;:&quot;&quot;,&quot;non-dropping-particle&quot;:&quot;&quot;},{&quot;family&quot;:&quot;Wang&quot;,&quot;given&quot;:&quot;Bo&quot;,&quot;parse-names&quot;:false,&quot;dropping-particle&quot;:&quot;&quot;,&quot;non-dropping-particle&quot;:&quot;&quot;},{&quot;family&quot;:&quot;Yu&quot;,&quot;given&quot;:&quot;Jiahao&quot;,&quot;parse-names&quot;:false,&quot;dropping-particle&quot;:&quot;&quot;,&quot;non-dropping-particle&quot;:&quot;&quot;},{&quot;family&quot;:&quot;Gao&quot;,&quot;given&quot;:&quot;Yunfei&quot;,&quot;parse-names&quot;:false,&quot;dropping-particle&quot;:&quot;&quot;,&quot;non-dropping-particle&quot;:&quot;&quot;},{&quot;family&quot;:&quot;He&quot;,&quot;given&quot;:&quot;Yuanxin&quot;,&quot;parse-names&quot;:false,&quot;dropping-particle&quot;:&quot;&quot;,&quot;non-dropping-particle&quot;:&quot;&quot;},{&quot;family&quot;:&quot;Jin&quot;,&quot;given&quot;:&quot;Tao&quot;,&quot;parse-names&quot;:false,&quot;dropping-particle&quot;:&quot;&quot;,&quot;non-dropping-particle&quot;:&quot;&quot;},{&quot;family&quot;:&quot;Gan&quot;,&quot;given&quot;:&quot;Zhihua&quot;,&quot;parse-names&quot;:false,&quot;dropping-particle&quot;:&quot;&quot;,&quot;non-dropping-particle&quot;:&quot;&quot;}],&quot;container-title&quot;:&quot;Applied Thermal Engineering&quot;,&quot;container-title-short&quot;:&quot;Appl. Therm. Eng.&quot;,&quot;accessed&quot;:{&quot;date-parts&quot;:[[2026,4,7]]},&quot;DOI&quot;:&quot;10.1016/J.APPLTHERMALENG.2025.125527&quot;,&quot;ISSN&quot;:&quot;1359-4311&quot;,&quot;URL&quot;:&quot;https://www.sciencedirect.com/science/article/abs/pii/S1359431125001188&quot;,&quot;issued&quot;:{&quot;date-parts&quot;:[[2025,4,1]]},&quot;page&quot;:&quot;125527&quot;,&quot;abstract&quot;:&quot;With the virtue of effective thermal insulation as well as lightweight and environmental friendliness, multilayer insulation (MLI) materials have attracted widespread attention to be applied for low-temperature applications. However, accurate prediction of MLI thermal performances at low temperatures remains a formidable challenge due to the complex intrinsic thermal phenomena which have not been fully addressed yet. This paper proposes five machine learning (ML) approaches to improve the prediction of effective thermal conductivity of various MLI materials at low temperatures. Material type, cold vacuum pressure, and layer density were considered the primary parameters influencing such a prediction in a given energy storage system under fixed boundary conditions of cold and warm boundary temperatures. Among the developed ML models, support vector regression (SVR) model demonstrated superior prediction accuracy. The SVR model was also compared with relevant theoretical models, showing improved prediction accuracy compared to experimental results. Furthermore, the SVR model was validated using additional experimental data for a specific MLI material under given design conditions, showing a high agreement with a low average prediction error of 2.5% and a favorable correlation coefficient of 0.9923. The main contribution of this study is to provide a comprehensive assessment of machine learning approaches for addressing a challenging thermal engineering problem associated with energy storage systems. This research work provides effective practical approaches for predicting MLI effective thermal conductivity with fast, accurate and consistent results. The findings of the present work offer new insights into the potential applications of ML approaches in addressing more complex thermal engineering problems at low temperatures.&quot;,&quot;publisher&quot;:&quot;Pergamon&quot;,&quot;volume&quot;:&quot;264&quot;},&quot;isTemporary&quot;:false,&quot;suppress-author&quot;:false,&quot;composite&quot;:false,&quot;author-only&quot;:false},{&quot;id&quot;:&quot;0e3a15f0-f4a3-3be3-b3b8-966f193357aa&quot;,&quot;itemData&quot;:{&quot;type&quot;:&quot;article-journal&quot;,&quot;id&quot;:&quot;0e3a15f0-f4a3-3be3-b3b8-966f193357aa&quot;,&quot;title&quot;:&quot;Characterization and monitoring of vacuum pressure of tank containers with multilayer insulation for cryogenic clean fuels storage and transportation&quot;,&quot;author&quot;:[{&quot;family&quot;:&quot;Wang&quot;,&quot;given&quot;:&quot;Bo&quot;,&quot;parse-names&quot;:false,&quot;dropping-particle&quot;:&quot;&quot;,&quot;non-dropping-particle&quot;:&quot;&quot;},{&quot;family&quot;:&quot;Luo&quot;,&quot;given&quot;:&quot;Ruoyin&quot;,&quot;parse-names&quot;:false,&quot;dropping-particle&quot;:&quot;&quot;,&quot;non-dropping-particle&quot;:&quot;&quot;},{&quot;family&quot;:&quot;Chen&quot;,&quot;given&quot;:&quot;Hong&quot;,&quot;parse-names&quot;:false,&quot;dropping-particle&quot;:&quot;&quot;,&quot;non-dropping-particle&quot;:&quot;&quot;},{&quot;family&quot;:&quot;Zheng&quot;,&quot;given&quot;:&quot;Chen&quot;,&quot;parse-names&quot;:false,&quot;dropping-particle&quot;:&quot;&quot;,&quot;non-dropping-particle&quot;:&quot;&quot;},{&quot;family&quot;:&quot;Gao&quot;,&quot;given&quot;:&quot;Yunfei&quot;,&quot;parse-names&quot;:false,&quot;dropping-particle&quot;:&quot;&quot;,&quot;non-dropping-particle&quot;:&quot;&quot;},{&quot;family&quot;:&quot;Wang&quot;,&quot;given&quot;:&quot;Haoren&quot;,&quot;parse-names&quot;:false,&quot;dropping-particle&quot;:&quot;&quot;,&quot;non-dropping-particle&quot;:&quot;&quot;},{&quot;family&quot;:&quot;Hashmi&quot;,&quot;given&quot;:&quot;Abdul Rehman&quot;,&quot;parse-names&quot;:false,&quot;dropping-particle&quot;:&quot;&quot;,&quot;non-dropping-particle&quot;:&quot;&quot;},{&quot;family&quot;:&quot;Zhao&quot;,&quot;given&quot;:&quot;Qinyu&quot;,&quot;parse-names&quot;:false,&quot;dropping-particle&quot;:&quot;&quot;,&quot;non-dropping-particle&quot;:&quot;&quot;},{&quot;family&quot;:&quot;Gan&quot;,&quot;given&quot;:&quot;Zhihua&quot;,&quot;parse-names&quot;:false,&quot;dropping-particle&quot;:&quot;&quot;,&quot;non-dropping-particle&quot;:&quot;&quot;}],&quot;container-title&quot;:&quot;Applied Thermal Engineering&quot;,&quot;container-title-short&quot;:&quot;Appl. Therm. Eng.&quot;,&quot;DOI&quot;:&quot;10.1016/j.applthermaleng.2021.116569&quot;,&quot;ISSN&quot;:&quot;13594311&quot;,&quot;issued&quot;:{&quot;date-parts&quot;:[[2021,3,25]]},&quot;abstract&quot;:&quot;Liquid natural gas and liquid hydrogen are promising and economical clean energy sources for reducing CO2 emissions and slowing global warming. Characterization and monitoring of the vacuum pressure inside tank containers with multilayer insulation (MLI) are essential for the safe storage and convenient transportation of these cryogenic fuels. Herein, a new method for characterizing the vacuum pressure of tank containers with MLI is proposed. A theoretical analysis revealed that the temperature of the outer surface of the MLI material (To) is a good indicator of the vacuum pressure inside the tanks. Experimental verification was conducted using an MLI performance-testing apparatus, To was measured under 10 different vacuum pressures. The results showed that when the vacuum pressure was &lt;10-1 Pa, To kept almost. However, when the vacuum pressure was &gt;1 Pa, To decreased sharply with the increase of vacuum pressure. The mechanism of the proposed method was also discussed based on the thermal analysis of the experimental system at different vacuum pressures. This study provides a simple and reliable method for vacuum pressure monitoring of tank containers with MLI, which allows the large-scale and safe utilization of clean energy with a low boiling temperature.&quot;,&quot;publisher&quot;:&quot;Elsevier Ltd&quot;,&quot;volume&quot;:&quot;187&quot;},&quot;isTemporary&quot;:false,&quot;suppress-author&quot;:false,&quot;composite&quot;:false,&quot;author-only&quot;:false}]},{&quot;citationID&quot;:&quot;MENDELEY_CITATION_e6f85db6-a9b2-4d7e-a64c-2badecf0063d&quot;,&quot;properties&quot;:{&quot;noteIndex&quot;:0},&quot;isEdited&quot;:false,&quot;manualOverride&quot;:{&quot;isManuallyOverridden&quot;:false,&quot;citeprocText&quot;:&quot;[23]&quot;,&quot;manualOverrideText&quot;:&quot;&quot;},&quot;citationTag&quot;:&quot;MENDELEY_CITATION_v3_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&quot;,&quot;citationItems&quot;:[{&quot;id&quot;:&quot;0e3a15f0-f4a3-3be3-b3b8-966f193357aa&quot;,&quot;itemData&quot;:{&quot;type&quot;:&quot;article-journal&quot;,&quot;id&quot;:&quot;0e3a15f0-f4a3-3be3-b3b8-966f193357aa&quot;,&quot;title&quot;:&quot;Characterization and monitoring of vacuum pressure of tank containers with multilayer insulation for cryogenic clean fuels storage and transportation&quot;,&quot;author&quot;:[{&quot;family&quot;:&quot;Wang&quot;,&quot;given&quot;:&quot;Bo&quot;,&quot;parse-names&quot;:false,&quot;dropping-particle&quot;:&quot;&quot;,&quot;non-dropping-particle&quot;:&quot;&quot;},{&quot;family&quot;:&quot;Luo&quot;,&quot;given&quot;:&quot;Ruoyin&quot;,&quot;parse-names&quot;:false,&quot;dropping-particle&quot;:&quot;&quot;,&quot;non-dropping-particle&quot;:&quot;&quot;},{&quot;family&quot;:&quot;Chen&quot;,&quot;given&quot;:&quot;Hong&quot;,&quot;parse-names&quot;:false,&quot;dropping-particle&quot;:&quot;&quot;,&quot;non-dropping-particle&quot;:&quot;&quot;},{&quot;family&quot;:&quot;Zheng&quot;,&quot;given&quot;:&quot;Chen&quot;,&quot;parse-names&quot;:false,&quot;dropping-particle&quot;:&quot;&quot;,&quot;non-dropping-particle&quot;:&quot;&quot;},{&quot;family&quot;:&quot;Gao&quot;,&quot;given&quot;:&quot;Yunfei&quot;,&quot;parse-names&quot;:false,&quot;dropping-particle&quot;:&quot;&quot;,&quot;non-dropping-particle&quot;:&quot;&quot;},{&quot;family&quot;:&quot;Wang&quot;,&quot;given&quot;:&quot;Haoren&quot;,&quot;parse-names&quot;:false,&quot;dropping-particle&quot;:&quot;&quot;,&quot;non-dropping-particle&quot;:&quot;&quot;},{&quot;family&quot;:&quot;Hashmi&quot;,&quot;given&quot;:&quot;Abdul Rehman&quot;,&quot;parse-names&quot;:false,&quot;dropping-particle&quot;:&quot;&quot;,&quot;non-dropping-particle&quot;:&quot;&quot;},{&quot;family&quot;:&quot;Zhao&quot;,&quot;given&quot;:&quot;Qinyu&quot;,&quot;parse-names&quot;:false,&quot;dropping-particle&quot;:&quot;&quot;,&quot;non-dropping-particle&quot;:&quot;&quot;},{&quot;family&quot;:&quot;Gan&quot;,&quot;given&quot;:&quot;Zhihua&quot;,&quot;parse-names&quot;:false,&quot;dropping-particle&quot;:&quot;&quot;,&quot;non-dropping-particle&quot;:&quot;&quot;}],&quot;container-title&quot;:&quot;Applied Thermal Engineering&quot;,&quot;container-title-short&quot;:&quot;Appl. Therm. Eng.&quot;,&quot;DOI&quot;:&quot;10.1016/j.applthermaleng.2021.116569&quot;,&quot;ISSN&quot;:&quot;13594311&quot;,&quot;issued&quot;:{&quot;date-parts&quot;:[[2021,3,25]]},&quot;abstract&quot;:&quot;Liquid natural gas and liquid hydrogen are promising and economical clean energy sources for reducing CO2 emissions and slowing global warming. Characterization and monitoring of the vacuum pressure inside tank containers with multilayer insulation (MLI) are essential for the safe storage and convenient transportation of these cryogenic fuels. Herein, a new method for characterizing the vacuum pressure of tank containers with MLI is proposed. A theoretical analysis revealed that the temperature of the outer surface of the MLI material (To) is a good indicator of the vacuum pressure inside the tanks. Experimental verification was conducted using an MLI performance-testing apparatus, To was measured under 10 different vacuum pressures. The results showed that when the vacuum pressure was &lt;10-1 Pa, To kept almost. However, when the vacuum pressure was &gt;1 Pa, To decreased sharply with the increase of vacuum pressure. The mechanism of the proposed method was also discussed based on the thermal analysis of the experimental system at different vacuum pressures. This study provides a simple and reliable method for vacuum pressure monitoring of tank containers with MLI, which allows the large-scale and safe utilization of clean energy with a low boiling temperature.&quot;,&quot;publisher&quot;:&quot;Elsevier Ltd&quot;,&quot;volume&quot;:&quot;187&quot;},&quot;isTemporary&quot;:false,&quot;suppress-author&quot;:false,&quot;composite&quot;:false,&quot;author-only&quot;:false}]},{&quot;citationID&quot;:&quot;MENDELEY_CITATION_2d7e9616-07de-4f02-b4f4-5aa6ae4b705c&quot;,&quot;properties&quot;:{&quot;noteIndex&quot;:0},&quot;isEdited&quot;:false,&quot;manualOverride&quot;:{&quot;isManuallyOverridden&quot;:false,&quot;citeprocText&quot;:&quot;[13]&quot;,&quot;manualOverrideText&quot;:&quot;&quot;},&quot;citationTag&quot;:&quot;MENDELEY_CITATION_v3_eyJjaXRhdGlvbklEIjoiTUVOREVMRVlfQ0lUQVRJT05fMmQ3ZTk2MTYtMDdkZS00ZjAyLWI0ZjQtNWFhNmFlNGI3MDVj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10da7a54-cfbc-4802-a09d-4480d8574a33&quot;,&quot;properties&quot;:{&quot;noteIndex&quot;:0},&quot;isEdited&quot;:false,&quot;manualOverride&quot;:{&quot;isManuallyOverridden&quot;:false,&quot;citeprocText&quot;:&quot;[13]&quot;,&quot;manualOverrideText&quot;:&quot;&quot;},&quot;citationTag&quot;:&quot;MENDELEY_CITATION_v3_eyJjaXRhdGlvbklEIjoiTUVOREVMRVlfQ0lUQVRJT05fMTBkYTdhNTQtY2ZiYy00ODAyLWEwOWQtNDQ4MGQ4NTc0YTMz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3ab2c013-93fd-4e50-9477-324189aba70a&quot;,&quot;properties&quot;:{&quot;noteIndex&quot;:0},&quot;isEdited&quot;:false,&quot;manualOverride&quot;:{&quot;isManuallyOverridden&quot;:false,&quot;citeprocText&quot;:&quot;[26,27]&quot;,&quot;manualOverrideText&quot;:&quot;&quot;},&quot;citationTag&quot;:&quot;MENDELEY_CITATION_v3_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&quot;,&quot;citationItems&quot;:[{&quot;id&quot;:&quot;d666f425-832c-3258-81ca-c535701e7a62&quot;,&quot;itemData&quot;:{&quot;type&quot;:&quot;report&quot;,&quot;id&quot;:&quot;d666f425-832c-3258-81ca-c535701e7a62&quot;,&quot;title&quot;:&quot;REFPROP Documentation Release 10.0&quot;,&quot;author&quot;:[{&quot;family&quot;:&quot;Lemmon&quot;,&quot;given&quot;:&quot;Eric W&quot;,&quot;parse-names&quot;:false,&quot;dropping-particle&quot;:&quot;&quot;,&quot;non-dropping-particle&quot;:&quot;&quot;},{&quot;family&quot;:&quot;Bell&quot;,&quot;given&quot;:&quot;Ian H&quot;,&quot;parse-names&quot;:false,&quot;dropping-particle&quot;:&quot;&quot;,&quot;non-dropping-particle&quot;:&quot;&quot;},{&quot;family&quot;:&quot;Huber&quot;,&quot;given&quot;:&quot;Marcia L&quot;,&quot;parse-names&quot;:false,&quot;dropping-particle&quot;:&quot;&quot;,&quot;non-dropping-particle&quot;:&quot;&quot;},{&quot;family&quot;:&quot;Mclinden&quot;,&quot;given&quot;:&quot;Mark O&quot;,&quot;parse-names&quot;:false,&quot;dropping-particle&quot;:&quot;&quot;,&quot;non-dropping-particle&quot;:&quot;&quot;}],&quot;issued&quot;:{&quot;date-parts&quot;:[[2018]]},&quot;container-title-short&quot;:&quot;&quot;},&quot;isTemporary&quot;:false,&quot;suppress-author&quot;:false,&quot;composite&quot;:false,&quot;author-only&quot;:false},{&quot;id&quot;:&quot;46f11cb9-23ff-38ec-b832-be9250b5ddd0&quot;,&quot;itemData&quot;:{&quot;type&quot;:&quot;article&quot;,&quot;id&quot;:&quot;46f11cb9-23ff-38ec-b832-be9250b5ddd0&quot;,&quot;title&quot;:&quot;The NIST REFPROP Database for Highly Accurate Properties of Industrially Important Fluids&quot;,&quot;author&quot;:[{&quot;family&quot;:&quot;Huber&quot;,&quot;given&quot;:&quot;Marcia L.&quot;,&quot;parse-names&quot;:false,&quot;dropping-particle&quot;:&quot;&quot;,&quot;non-dropping-particle&quot;:&quot;&quot;},{&quot;family&quot;:&quot;Lemmon&quot;,&quot;given&quot;:&quot;Eric W.&quot;,&quot;parse-names&quot;:false,&quot;dropping-particle&quot;:&quot;&quot;,&quot;non-dropping-particle&quot;:&quot;&quot;},{&quot;family&quot;:&quot;Bell&quot;,&quot;given&quot;:&quot;Ian H.&quot;,&quot;parse-names&quot;:false,&quot;dropping-particle&quot;:&quot;&quot;,&quot;non-dropping-particle&quot;:&quot;&quot;},{&quot;family&quot;:&quot;McLinden&quot;,&quot;given&quot;:&quot;Mark O.&quot;,&quot;parse-names&quot;:false,&quot;dropping-particle&quot;:&quot;&quot;,&quot;non-dropping-particle&quot;:&quot;&quot;}],&quot;container-title&quot;:&quot;Industrial and Engineering Chemistry Research&quot;,&quot;container-title-short&quot;:&quot;Ind. Eng. Chem. Res.&quot;,&quot;DOI&quot;:&quot;10.1021/acs.iecr.2c01427&quot;,&quot;ISSN&quot;:&quot;15205045&quot;,&quot;issued&quot;:{&quot;date-parts&quot;:[[2022,10,26]]},&quot;page&quot;:&quot;15449-15472&quot;,&quot;abstract&quot;:&quot;The NIST REFPROP software program is a powerful tool for calculating thermophysical properties of industrially important fluids, and this manuscript describes the models implemented in, and features of, this software. REFPROP implements the most accurate models available for selected pure fluids and their mixtures that are valid over the entire fluid range including gas, liquid, and supercritical states, with the goal of uncertainties approaching the level of the underlying experimental data. The equations of state for thermodynamic properties are primarily of the Helmholtz energy form; a variety of models are implemented for the transport properties. We document the models for the 147 fluids included in the current version. A graphical user interface generates tables and provides extensive plotting capabilities. Properties can also be accessed through third-party apps or user-written code via the core property subroutines compiled into a shared library. REFPROP disseminates international standards in both the natural gas and refrigeration industries, as well as standards for water/steam.&quot;,&quot;publisher&quot;:&quot;American Chemical Society&quot;,&quot;issue&quot;:&quot;42&quot;,&quot;volume&quot;:&quot;61&quot;},&quot;isTemporary&quot;:false}]},{&quot;citationID&quot;:&quot;MENDELEY_CITATION_7db07a9a-b88b-4cd0-986b-97f21d4a1c2c&quot;,&quot;properties&quot;:{&quot;noteIndex&quot;:0},&quot;isEdited&quot;:false,&quot;manualOverride&quot;:{&quot;isManuallyOverridden&quot;:false,&quot;citeprocText&quot;:&quot;[28–30]&quot;,&quot;manualOverrideText&quot;:&quot;&quot;},&quot;citationTag&quot;:&quot;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&quot;,&quot;citationItems&quot;:[{&quot;id&quot;:&quot;5053162e-6b92-3382-8ff1-6a720a3b5926&quot;,&quot;itemData&quot;:{&quot;type&quot;:&quot;article-journal&quot;,&quot;id&quot;:&quot;5053162e-6b92-3382-8ff1-6a720a3b5926&quot;,&quot;title&quot;:&quot;Simulation-based thermodynamic analysis of hydrogen liquefaction processes: Design implications and limitations&quot;,&quot;author&quot;:[{&quot;family&quot;:&quot;Riaz&quot;,&quot;given&quot;:&quot;Amjad&quot;,&quot;parse-names&quot;:false,&quot;dropping-particle&quot;:&quot;&quot;,&quot;non-dropping-particle&quot;:&quot;&quot;},{&quot;family&quot;:&quot;Naquash&quot;,&quot;given&quot;:&quot;Ahmad&quot;,&quot;parse-names&quot;:false,&quot;dropping-particle&quot;:&quot;&quot;,&quot;non-dropping-particle&quot;:&quot;&quot;},{&quot;family&quot;:&quot;Qyyum&quot;,&quot;given&quot;:&quot;Muhammad Abdul&quot;,&quot;parse-names&quot;:false,&quot;dropping-particle&quot;:&quot;&quot;,&quot;non-dropping-particle&quot;:&quot;&quot;}],&quot;container-title&quot;:&quot;Energy Conversion and Management&quot;,&quot;container-title-short&quot;:&quot;Energy Convers. Manag.&quot;,&quot;DOI&quot;:&quot;10.1016/j.enconman.2025.120542&quot;,&quot;ISSN&quot;:&quot;01968904&quot;,&quot;issued&quot;:{&quot;date-parts&quot;:[[2026,1,1]]},&quot;abstract&quot;:&quot;This study evaluates hydrogen (H2) liquefaction systems using several thermodynamic models to better understand how property predictions affect process performance. Simulations were conducted in Aspen HYSYS® and Aspen Plus® using four equations of state: Peng-Robinson (PR), Soave-Redlich-Kwong (SRK), Modified Benedict-Webb-Rubin (MBWR), and RefProp (RF). The analysis focused on key parameters such as enthalpy, entropy, exergy, and heat capacity across cryogenic temperatures. Results show that model selection significantly impacts energy efficiency and heat integration. Additionally, the risk of refrigerant freezing at extremely low temperatures is evaluated, which can cause operational issues, and the most stable compositions are identified. The analysis of heat exchanger behavior shows that variations in fluid properties can change energy recovery by up to 45%. Results reveal that MBWR and RF models provide more accurate predictions in cryogenic conditions, thereby may potentially improve process efficiency by approximately 20% compared to other models. The findings underscore the criticality of accurate thermodynamic modeling in designing efficient and commercially viable liquid H2 production processes.&quot;,&quot;publisher&quot;:&quot;Elsevier Ltd&quot;,&quot;volume&quot;:&quot;347&quot;},&quot;isTemporary&quot;:false,&quot;suppress-author&quot;:false,&quot;composite&quot;:false,&quot;author-only&quot;:false},{&quot;id&quot;:&quot;75ac45e0-5c2e-3c7f-850c-2b9a52af71f3&quot;,&quot;itemData&quot;:{&quot;type&quot;:&quot;article-journal&quot;,&quot;id&quot;:&quot;75ac45e0-5c2e-3c7f-850c-2b9a52af71f3&quot;,&quot;title&quot;:&quot;Simulation and Analysis of a Novel Hydrogen Liquefaction Process Based on the Liquid Nitrogen and Helium Joule-Brayton Cycle&quot;,&quot;author&quot;:[{&quot;family&quot;:&quot;Song&quot;,&quot;given&quot;:&quot;Wenhao&quot;,&quot;parse-names&quot;:false,&quot;dropping-particle&quot;:&quot;&quot;,&quot;non-dropping-particle&quot;:&quot;&quot;},{&quot;family&quot;:&quot;Liu&quot;,&quot;given&quot;:&quot;Ke&quot;,&quot;parse-names&quot;:false,&quot;dropping-particle&quot;:&quot;&quot;,&quot;non-dropping-particle&quot;:&quot;&quot;},{&quot;family&quot;:&quot;Zhao&quot;,&quot;given&quot;:&quot;Zhonghua&quot;,&quot;parse-names&quot;:false,&quot;dropping-particle&quot;:&quot;&quot;,&quot;non-dropping-particle&quot;:&quot;&quot;},{&quot;family&quot;:&quot;Zhang&quot;,&quot;given&quot;:&quot;Limeng&quot;,&quot;parse-names&quot;:false,&quot;dropping-particle&quot;:&quot;&quot;,&quot;non-dropping-particle&quot;:&quot;&quot;},{&quot;family&quot;:&quot;Dong&quot;,&quot;given&quot;:&quot;Xinguang&quot;,&quot;parse-names&quot;:false,&quot;dropping-particle&quot;:&quot;&quot;,&quot;non-dropping-particle&quot;:&quot;&quot;},{&quot;family&quot;:&quot;Yang&quot;,&quot;given&quot;:&quot;Xingsen&quot;,&quot;parse-names&quot;:false,&quot;dropping-particle&quot;:&quot;&quot;,&quot;non-dropping-particle&quot;:&quot;&quot;},{&quot;family&quot;:&quot;Tian&quot;,&quot;given&quot;:&quot;Chunxiao&quot;,&quot;parse-names&quot;:false,&quot;dropping-particle&quot;:&quot;&quot;,&quot;non-dropping-particle&quot;:&quot;&quot;},{&quot;family&quot;:&quot;Liu&quot;,&quot;given&quot;:&quot;Shuai&quot;,&quot;parse-names&quot;:false,&quot;dropping-particle&quot;:&quot;&quot;,&quot;non-dropping-particle&quot;:&quot;&quot;},{&quot;family&quot;:&quot;Cao&quot;,&quot;given&quot;:&quot;Shuo&quot;,&quot;parse-names&quot;:false,&quot;dropping-particle&quot;:&quot;&quot;,&quot;non-dropping-particle&quot;:&quot;&quot;}],&quot;container-title&quot;:&quot;ACS Omega&quot;,&quot;container-title-short&quot;:&quot;ACS Omega&quot;,&quot;DOI&quot;:&quot;10.1021/acsomega.4c09299&quot;,&quot;ISSN&quot;:&quot;24701343&quot;,&quot;issued&quot;:{&quot;date-parts&quot;:[[2025,3,4]]},&quot;page&quot;:&quot;8089-8102&quot;,&quot;abstract&quot;:&quot;To facilitate the design, analysis, and optimization of the hydrogen liquefaction system, this study developed a MATLAB-based independent simulation program encompassing unit equipment models and exergy analysis models. The program incorporated REFPROP software to accurately calculate fluid physical properties and the heat of conversion between ortho- and parahydrogen. The proposed hydrogen liquefaction process utilized LN2 precooling, the helium Joule-Brayton cryogenic cycle, and a throttle valve to efficiently produce liquid hydrogen. The simulation results were rigorously validated using the industry standard Unisim Design software. For the 0.5 t/d hydrogen liquefaction system, the exergy efficiency stood at 28.82%, accompanied by a specific energy consumption of 9.82 kW h/kgLH2. Notably, the compressor contributed the highest exergy loss ratio, accounting for 38.79% of the total. Increasing the compressor efficiency could significantly improve the exergy efficiency and reduce energy consumption. A comparative analysis revealed that at a larger scale of 50 t/d, the exergy losses of both the compressor and expander decreased, whereas the heat exchanger accounted for 36.29% of the total. In conclusion, the independent simulation program established in this study served as a valuable tool for simulating and analyzing the hydrogen liquefaction system, providing a crucial reference for design improvements and optimization efforts.&quot;,&quot;publisher&quot;:&quot;American Chemical Society&quot;,&quot;issue&quot;:&quot;8&quot;,&quot;volume&quot;:&quot;10&quot;},&quot;isTemporary&quot;:false},{&quot;id&quot;:&quot;2d66c6c7-57cb-3611-af08-db43adf5a96c&quot;,&quot;itemData&quot;:{&quot;type&quot;:&quot;report&quot;,&quot;id&quot;:&quot;2d66c6c7-57cb-3611-af08-db43adf5a96c&quot;,&quot;title&quot;:&quot;ANALYTIC MODELING OF PRESSURIZATION AND CRYOGENIC PROPELLANT CONDITIONS FOR LIQUID ROCKET BASED VEHICLE DESIGNS&quot;,&quot;author&quot;:[{&quot;family&quot;:&quot;Corpening&quot;,&quot;given&quot;:&quot;Jeremy H&quot;,&quot;parse-names&quot;:false,&quot;dropping-particle&quot;:&quot;&quot;,&quot;non-dropping-particle&quot;:&quot;&quot;}],&quot;abstract&quot;:&quot;An analytic model for pressurization and cryogenic propellant conditions during all mission phases of any liquid rocket based vehicle has been developed and validated. The model assumes the propellant tanks to be divided into five nodes and also implements an empirical correlation for liquid stratification if desired. The five nodes include a tank wall node exposed to ullage gas, an ullage gas node, a saturated propellant vapor node at the liquid-vapor interface, a liquid node, and a tank wall node exposed to liquid. The conservation equations of mass and energy are then applied across all the node boundaries and, with the use of perfect gas assumptions, explicit solutions for ullage and liquid conditions are derived. All fluid properties are updated real time using NIST Refprop. 1 Further, mass transfer at the liquid-vapor interface is included in the form of evaporation, bulk boiling of liquid propellant, and condensation given the appropriate conditions for each. Model validation has proven highly successful against previous analytic models and various Saturn era test data and reasonably successful against more recent LH 2 tank self pressurization ground test data. Finally, this model has been applied to numerous design iterations for the Altair Lunar Lander, Ares V Core Stage, and Ares V Earth Departure Stage in order to characterize Helium and autogenous pressurant requirements, propellant lost to evaporation and thermodynamic venting to maintain propellant conditions, and non-uniform tank draining in configurations utilizing multiple LH 2 or LO 2 propellant tanks. In conclusion, this model provides an accurate and efficient means of analyzing multiple design configurations for any cryogenic propellant tank in launch, low-acceleration coast, or in-space maneuvering and supplies the user with pressurization requirements, unusable propellants from evaporation and liquid stratification, and general ullage gas, liquid, and tank wall conditions as functions of time.&quot;,&quot;container-title-short&quot;:&quot;&quot;},&quot;isTemporary&quot;:false}]},{&quot;citationID&quot;:&quot;MENDELEY_CITATION_dfe672c8-d464-4b3f-94c9-dd3bc2c6e651&quot;,&quot;properties&quot;:{&quot;noteIndex&quot;:0},&quot;isEdited&quot;:false,&quot;manualOverride&quot;:{&quot;isManuallyOverridden&quot;:false,&quot;citeprocText&quot;:&quot;[12]&quot;,&quot;manualOverrideText&quot;:&quot;&quot;},&quot;citationTag&quot;:&quot;MENDELEY_CITATION_v3_eyJjaXRhdGlvbklEIjoiTUVOREVMRVlfQ0lUQVRJT05fZGZlNjcyYzgtZDQ2NC00YjNmLTk0YzktZGQzYmMyYzZlNjUxIiwicHJvcGVydGllcyI6eyJub3RlSW5kZXgiOjB9LCJpc0VkaXRlZCI6ZmFsc2UsIm1hbnVhbE92ZXJyaWRlIjp7ImlzTWFudWFsbHlPdmVycmlkZGVuIjpmYWxzZSwiY2l0ZXByb2NUZXh0IjoiWzEyXSIsIm1hbnVhbE92ZXJyaWRlVGV4dCI6IiJ9LCJjaXRhdGlvbkl0ZW1zIjpb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UsInN1cHByZXNzLWF1dGhvciI6ZmFsc2UsImNvbXBvc2l0ZSI6ZmFsc2UsImF1dGhvci1vbmx5IjpmYWxzZX1dfQ==&quot;,&quot;citationItems&quot;:[{&quot;id&quot;:&quot;6ead4a50-db67-3f01-aab9-ba749fd29154&quot;,&quot;itemData&quot;:{&quot;type&quot;:&quot;article-journal&quot;,&quot;id&quot;:&quot;6ead4a50-db67-3f01-aab9-ba749fd29154&quot;,&quot;title&quot;:&quot;Prediction of boil-off gas in cryogenic tanks using a multi-zone thermodynamic model: filling height effects&quot;,&quot;author&quot;:[{&quot;family&quot;:&quot;Kim&quot;,&quot;given&quot;:&quot;Min Seok&quot;,&quot;parse-names&quot;:false,&quot;dropping-particle&quot;:&quot;&quot;,&quot;non-dropping-particle&quot;:&quot;&quot;},{&quot;family&quot;:&quot;Kim&quot;,&quot;given&quot;:&quot;Min-Seok&quot;,&quot;parse-names&quot;:false,&quot;dropping-particle&quot;:&quot;&quot;,&quot;non-dropping-particle&quot;:&quot;&quot;},{&quot;family&quot;:&quot;Lee&quot;,&quot;given&quot;:&quot;Jang Hyun&quot;,&quot;parse-names&quot;:false,&quot;dropping-particle&quot;:&quot;&quot;,&quot;non-dropping-particle&quot;:&quot;&quot;}],&quot;container-title&quot;:&quot;Cryogenics&quot;,&quot;container-title-short&quot;:&quot;Cryogenics (Guildf).&quot;,&quot;DOI&quot;:&quot;10.1016/j.cryogenics.2025.104256&quot;,&quot;ISSN&quot;:&quot;00112275&quot;,&quot;issued&quot;:{&quot;date-parts&quot;:[[2025,3]]},&quot;page&quot;:&quot;104256&quot;,&quot;publisher&quot;:&quot;Elsevier BV&quot;},&quot;isTemporary&quot;:false,&quot;suppress-author&quot;:false,&quot;composite&quot;:false,&quot;author-only&quot;:false}]},{&quot;citationID&quot;:&quot;MENDELEY_CITATION_315a310b-f2c5-412c-90b6-f1f0c92e6500&quot;,&quot;properties&quot;:{&quot;noteIndex&quot;:0},&quot;isEdited&quot;:false,&quot;manualOverride&quot;:{&quot;isManuallyOverridden&quot;:false,&quot;citeprocText&quot;:&quot;[31]&quot;,&quot;manualOverrideText&quot;:&quot;&quot;},&quot;citationItems&quot;:[{&quot;id&quot;:&quot;fc2469d3-80c2-3ddf-8337-bfbcbe61949d&quot;,&quot;itemData&quot;:{&quot;type&quot;:&quot;paper-conference&quot;,&quot;id&quot;:&quot;fc2469d3-80c2-3ddf-8337-bfbcbe61949d&quot;,&quot;title&quot;:&quot;Self-pressurization and spray cooling simulations of the multipurpose hydrogen test bed (MHTB) ground-based experiment&quot;,&quot;author&quot;:[{&quot;family&quot;:&quot;Kartuzova&quot;,&quot;given&quot;:&quot;O.&quot;,&quot;parse-names&quot;:false,&quot;dropping-particle&quot;:&quot;&quot;,&quot;non-dropping-particle&quot;:&quot;&quot;},{&quot;family&quot;:&quot;Kassemi&quot;,&quot;given&quot;:&quot;M.&quot;,&quot;parse-names&quot;:false,&quot;dropping-particle&quot;:&quot;&quot;,&quot;non-dropping-particle&quot;:&quot;&quot;},{&quot;family&quot;:&quot;Agui&quot;,&quot;given&quot;:&quot;J.&quot;,&quot;parse-names&quot;:false,&quot;dropping-particle&quot;:&quot;&quot;,&quot;non-dropping-particle&quot;:&quot;&quot;},{&quot;family&quot;:&quot;Moder&quot;,&quot;given&quot;:&quot;J.&quot;,&quot;parse-names&quot;:false,&quot;dropping-particle&quot;:&quot;&quot;,&quot;non-dropping-particle&quot;:&quot;&quot;}],&quot;container-title&quot;:&quot;50th AIAA/ASME/SAE/ASEE Joint Propulsion Conference 2014&quot;,&quot;DOI&quot;:&quot;10.2514/6.2014-3578&quot;,&quot;ISBN&quot;:&quot;9781624103032&quot;,&quot;issued&quot;:{&quot;date-parts&quot;:[[2014]]},&quot;abstract&quot;:&quot;This paper presents a CFD model for simulating the self-pressurization of a large scale liquid hydrogen storage tank. In this model, the kinetics-based Schrage equation is used to account for the evaporative and condensing interfacial mass flows. Laminar and turbulent approaches to modeling natural convection in the tank and heat and mass transfer at the interface are compared. The flow, temperature, and interfacial mass fluxes predicted by these two approaches during tank self-pressurization are compared against each other. The ullage pressure and vapor temperature evolutions are also compared against experimental data obtained from the MHTB self-pressurization experiment. A CFD model for cooling cryogenic storage tanks by spraying cold liquid in the ullage is also presented. The Euler- Lagrange approach is utilized for tracking the spray droplets and for modeling interaction between the droplets and the continuous phase (ullage). The spray model is coupled with the VOF model by performing particle tracking in the ullage, removing particles from the ullage when they reach the interface, and then adding their contributions to the liquid. Dropletullage heat and mass transfer are modeled. The flow, temperature, and interfacial mass flux predicted by the model are presented. The ullage pressure is compared with experimental data obtained from the MHTB spray bar mixing experiment. The results of the models with only droplet/ullage heat transfer and with heat and mass transfer between the droplets and ullage are compared.&quot;,&quot;publisher&quot;:&quot;American Institute of Aeronautics and Astronautics Inc.&quot;,&quot;container-title-short&quot;:&quot;&quot;},&quot;isTemporary&quot;:false,&quot;suppress-author&quot;:false,&quot;composite&quot;:false,&quot;author-only&quot;:false}],&quot;citationTag&quot;:&quot;MENDELEY_CITATION_v3_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&quot;},{&quot;citationID&quot;:&quot;MENDELEY_CITATION_b538fae4-2896-41cf-96f3-d9abb9b75ef2&quot;,&quot;properties&quot;:{&quot;noteIndex&quot;:0},&quot;isEdited&quot;:false,&quot;manualOverride&quot;:{&quot;isManuallyOverridden&quot;:false,&quot;citeprocText&quot;:&quot;[32]&quot;,&quot;manualOverrideText&quot;:&quot;&quot;},&quot;citationTag&quot;:&quot;MENDELEY_CITATION_v3_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&quot;,&quot;citationItems&quot;:[{&quot;id&quot;:&quot;bfeaff87-9af2-3458-beb9-9691cefa413e&quot;,&quot;itemData&quot;:{&quot;type&quot;:&quot;article-journal&quot;,&quot;id&quot;:&quot;bfeaff87-9af2-3458-beb9-9691cefa413e&quot;,&quot;title&quot;:&quot;Analysis and optimization of thermal stratification and self- pressurization effects in liquid hydrogen storage systems part 1: Model development&quot;,&quot;author&quot;:[{&quot;family&quot;:&quot;Gursu&quot;,&quot;given&quot;:&quot;S.&quot;,&quot;parse-names&quot;:false,&quot;dropping-particle&quot;:&quot;&quot;,&quot;non-dropping-particle&quot;:&quot;&quot;},{&quot;family&quot;:&quot;Sherif&quot;,&quot;given&quot;:&quot;S. A.&quot;,&quot;parse-names&quot;:false,&quot;dropping-particle&quot;:&quot;&quot;,&quot;non-dropping-particle&quot;:&quot;&quot;},{&quot;family&quot;:&quot;Veziroglu&quot;,&quot;given&quot;:&quot;T. N.&quot;,&quot;parse-names&quot;:false,&quot;dropping-particle&quot;:&quot;&quot;,&quot;non-dropping-particle&quot;:&quot;&quot;},{&quot;family&quot;:&quot;Sheffield&quot;,&quot;given&quot;:&quot;J. W.&quot;,&quot;parse-names&quot;:false,&quot;dropping-particle&quot;:&quot;&quot;,&quot;non-dropping-particle&quot;:&quot;&quot;}],&quot;container-title&quot;:&quot;Journal of Energy Resources Technology, Transactions of the ASME&quot;,&quot;DOI&quot;:&quot;10.1115/1.2905997&quot;,&quot;ISSN&quot;:&quot;15288994&quot;,&quot;issued&quot;:{&quot;date-parts&quot;:[[1993]]},&quot;page&quot;:&quot;221-227&quot;,&quot;abstract&quot;:&quot;This paper reports on analyses and optimization studies of problems associated with liquid hydrogen thermal stratification and self-pressurization in cryogenic vessels. Three different pressure rise models were employed to calculate the self-pressurization and boil-off rates. These are a homogeneous model, a surface-evaporation model, and a thermal stratification model. The first two models are based on the assumption that no temperature gradients exist in the tank, while the thermal stratification model takes the temperature distribution into account. Employing the thermal stratification model, temperature gradients and their effect on the pressure rise rates in liquid hydrogen tanks are analyzed. © 1993 by ASME.&quot;,&quot;issue&quot;:&quot;3&quot;,&quot;volume&quot;:&quot;115&quot;,&quot;container-title-short&quot;:&quot;&quot;},&quot;isTemporary&quot;:false,&quot;suppress-author&quot;:false,&quot;composite&quot;:false,&quot;author-only&quot;:false}]},{&quot;citationID&quot;:&quot;MENDELEY_CITATION_6c26d36a-8514-4e15-a120-41f0420e44b7&quot;,&quot;properties&quot;:{&quot;noteIndex&quot;:0},&quot;isEdited&quot;:false,&quot;manualOverride&quot;:{&quot;isManuallyOverridden&quot;:false,&quot;citeprocText&quot;:&quot;[20]&quot;,&quot;manualOverrideText&quot;:&quot;&quot;},&quot;citationTag&quot;:&quot;MENDELEY_CITATION_v3_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&quot;,&quot;citationItems&quot;:[{&quot;id&quot;:&quot;813bef35-1d68-3213-9856-b74241f80891&quot;,&quot;itemData&quot;:{&quot;type&quot;:&quot;report&quot;,&quot;id&quot;:&quot;813bef35-1d68-3213-9856-b74241f80891&quot;,&quot;title&quot;:&quot;Self-Pressurization of a Flightweight, Liquid Hydrogen Tank: Simulation and Comparison with Experiments&quot;,&quot;author&quot;:[{&quot;family&quot;:&quot;Stewart&quot;,&quot;given&quot;:&quot;Mark E M&quot;,&quot;parse-names&quot;:false,&quot;dropping-particle&quot;:&quot;&quot;,&quot;non-dropping-particle&quot;:&quot;&quot;},{&quot;family&quot;:&quot;Moder&quot;,&quot;given&quot;:&quot;Jeffrey P&quot;,&quot;parse-names&quot;:false,&quot;dropping-particle&quot;:&quot;&quot;,&quot;non-dropping-particle&quot;:&quot;&quot;}],&quot;abstract&quot;:&quot;This paper presents ANSYS Fluent simulation results and analysis for self-pressurization of a flightweight, cryogenic, liquid hydrogen tank in 1-g. These results are compared with experimental data, in particular, pressure evolution and temperature measurements at a set of sensors. The simulations can be analyzed to identify and quantify heat flows in the tank. Heat flows change over time and influence the self-pressurization process. The initial rate of self-pressurization is sensitive to the initial temperature profile near the interface. Uncertainty in saturation pressure data and the accuracy of experimental measurements complicate simulation of self-pressurization. Numerical issues encountered, and their resolution, are also explained. Nomenclature A = cross-sectional area, perpendicular to heat flux, of tank wall or tank fluid level, m 2 C s ,C r ,C g = Modified Lockheed equation constants C, C p = Specific heat (solid), specific heat at constant pressure (fluid), J/kg-K c, c liq , c vap = VOF fraction, liquid, vapor at a point, unitless, [0, 1] D g = degradation factor k = thermal conductivity, W/m-K g = acceleration due to gravity, m/s 2 GH2, LH2= hydrogen gas, liquid hydrogen L = length scale of VOF interface thickness, m MLI = Multi-Layer Insulation MW = molecular weight, kg/kmol í µí±̇ í µí±í µí±í µí±¢í µí±¥ , m  = mass flux due to evaporation (&gt;0) and condensation (&lt;0), kg/s-m 2 , volumetric rate, kg/s-m 3 N s = MLI layer density, cm-1 N * = number of MLI layers NIST = National Institute of Standards and Technology p, P sat (T) = static pressure, Pa, saturation pressure at temperature, Pa P * = MLI interstitial gas pressure, 1.10-5 torr Q = heat flow, W q,q MLI , = heat flux through wall, through MLI blanket, W/m 2 q shroud = net radiation heat flux to shroud, W/m 2 R u = universal gas constant, J/kmol-K T Bulk = Temperature of the bulk of liquid, K T, T sat (P) = static temperature, saturation temperature at pressure, K T h , T c ,T avg = MLI blanket temperatures, hot edge, cold edge, and their average, K T interface = Temperature of the liquid/vapor interface, K UDF = User Defined Function (Fluent) VOF = Volume of Fluid Figure 2: Cryogenic hydrogen tank grid (left), with inset (top) of unstructured grid for the lid, and inset (right) showing the grid where the tank wall meets the liquid/vapor interface. A thicker wall band with transition to thinner, chemically milled walls is also shown. The lid is treated as solid. Z = Compressibility factor, real gas molar volume to ideal gas molar volume, unitless  = underrelaxation parameter, unitless  = radiative emissivity, unitless  = viscosity, Pa s  = density, kg/m 3  cond ,  evap = mass accommodation coefficients for condensation and evaporation, unitless liq, vap, boil = subscripts indicating liquid and vapor phases, and boiling conditions&quot;,&quot;container-title-short&quot;:&quot;&quot;},&quot;isTemporary&quot;:false,&quot;suppress-author&quot;:false,&quot;composite&quot;:false,&quot;author-only&quot;:false}]},{&quot;citationID&quot;:&quot;MENDELEY_CITATION_86a28696-30f3-41c5-917c-8545d5db34b9&quot;,&quot;properties&quot;:{&quot;noteIndex&quot;:0},&quot;isEdited&quot;:false,&quot;manualOverride&quot;:{&quot;isManuallyOverridden&quot;:false,&quot;citeprocText&quot;:&quot;[15]&quot;,&quot;manualOverrideText&quot;:&quot;&quot;},&quot;citationTag&quot;:&quot;MENDELEY_CITATION_v3_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&quot;,&quot;citationItems&quot;:[{&quot;id&quot;:&quot;4b29fe50-d22d-30ba-96c9-ca4063915e3e&quot;,&quot;itemData&quot;:{&quot;type&quot;:&quot;article-journal&quot;,&quot;id&quot;:&quot;4b29fe50-d22d-30ba-96c9-ca4063915e3e&quot;,&quot;title&quot;:&quot;Liquid Hydrogen Tank Boil-off Model for Design and Optimization&quot;,&quot;author&quot;:[{&quot;family&quot;:&quot;Adler&quot;,&quot;given&quot;:&quot;Eytan J.&quot;,&quot;parse-names&quot;:false,&quot;dropping-particle&quot;:&quot;&quot;,&quot;non-dropping-particle&quot;:&quot;&quot;},{&quot;family&quot;:&quot;Martins&quot;,&quot;given&quot;:&quot;Joaquim R.R.A.&quot;,&quot;parse-names&quot;:false,&quot;dropping-particle&quot;:&quot;&quot;,&quot;non-dropping-particle&quot;:&quot;&quot;}],&quot;container-title&quot;:&quot;Journal of Thermophysics and Heat Transfer&quot;,&quot;container-title-short&quot;:&quot;J. Thermophys. Heat Trans.&quot;,&quot;DOI&quot;:&quot;10.2514/1.T7005&quot;,&quot;ISSN&quot;:&quot;15336808&quot;,&quot;issued&quot;:{&quot;date-parts&quot;:[[2025,7,1]]},&quot;page&quot;:&quot;505-519&quot;,&quot;abstract&quot;:&quot;Lightweight and dense hydrogen storage is critical to hydrogen’s feasibility in transportation applications. Cryogenic liquid hydrogen is denser than compressed gas and can be stored at low pressures, enabling lightweight tanks. To design liquid hydrogen tanks, engineers need to model how a tank’s pressure and temperature change during operation. This paper’s model is specifically designed to enable rapid numerical optimization of the tank’s design and operation, 2000 times faster in this paper’s example than other popular optimization methods. The model captures the essential physics for liquid hydrogen storage, filling, and extraction in transport applications. It includes a new prediction method for a resistive heater, a common tank pressure control device. The authors validate the model against liquid hydrogen tank ground test data provided by a fuel cell aircraft company. The model shows good agreement with the experimental data for both dormancy and fuel extraction tests. The model’s Python implementation is open source.&quot;,&quot;publisher&quot;:&quot;AIAA International&quot;,&quot;issue&quot;:&quot;3&quot;,&quot;volume&quot;:&quot;39&quot;},&quot;isTemporary&quot;:false,&quot;suppress-author&quot;:false,&quot;composite&quot;:false,&quot;author-only&quot;:false}]},{&quot;citationID&quot;:&quot;MENDELEY_CITATION_a6995794-7bdb-4c0e-8e5c-ffea211e22d3&quot;,&quot;properties&quot;:{&quot;noteIndex&quot;:0},&quot;isEdited&quot;:false,&quot;manualOverride&quot;:{&quot;isManuallyOverridden&quot;:false,&quot;citeprocText&quot;:&quot;[16]&quot;,&quot;manualOverrideText&quot;:&quot;&quot;},&quot;citationTag&quot;:&quot;MENDELEY_CITATION_v3_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&quot;,&quot;citationItems&quot;:[{&quot;id&quot;:&quot;ec3fbaf4-e28c-3bf7-935d-bceca6b23e5a&quot;,&quot;itemData&quot;:{&quot;type&quot;:&quot;article-journal&quot;,&quot;id&quot;:&quot;ec3fbaf4-e28c-3bf7-935d-bceca6b23e5a&quot;,&quot;title&quot;:&quot;Technoeconomic investigation of optimal storage pressure and boil-off gas utilisation in large liquid hydrogen carriers&quot;,&quot;author&quot;:[{&quot;family&quot;:&quot;Wang&quot;,&quot;given&quot;:&quot;James&quot;,&quot;parse-names&quot;:false,&quot;dropping-particle&quot;:&quot;&quot;,&quot;non-dropping-particle&quot;:&quot;&quot;},{&quot;family&quot;:&quot;Alkhaledi&quot;,&quot;given&quot;:&quot;Abdullah NFNR&quot;,&quot;parse-names&quot;:false,&quot;dropping-particle&quot;:&quot;&quot;,&quot;non-dropping-particle&quot;:&quot;&quot;},{&quot;family&quot;:&quot;Hughes&quot;,&quot;given&quot;:&quot;Thomas J.&quot;,&quot;parse-names&quot;:false,&quot;dropping-particle&quot;:&quot;&quot;,&quot;non-dropping-particle&quot;:&quot;&quot;},{&quot;family&quot;:&quot;Webley&quot;,&quot;given&quot;:&quot;Paul A.&quot;,&quot;parse-names&quot;:false,&quot;dropping-particle&quot;:&quot;&quot;,&quot;non-dropping-particle&quot;:&quot;&quot;}],&quot;container-title&quot;:&quot;Applied Energy&quot;,&quot;container-title-short&quot;:&quot;Appl. Energy&quot;,&quot;DOI&quot;:&quot;10.1016/j.apenergy.2025.125356&quot;,&quot;ISSN&quot;:&quot;03062619&quot;,&quot;issued&quot;:{&quot;date-parts&quot;:[[2025,4,15]]},&quot;abstract&quot;:&quot;As countries transition away from carbon intensive energy sources, there may arise an opportunity to export carbon neutral fuels such as liquid hydrogen (LH2) to leverage the regional differences in renewable electricity costs. One of the challenges with the storage and transport of cryogenic liquids is the need to manage boil-off gas (BOG) due to heat ingress. Existing liquefied natural gas (LNG) carriers often utilise BOG as fuel for ship power, enabling savings in fuel purchase costs. Alternatively, allowing some pressure build-up in the tanks may serve to delay boil-off and reduce the quantity of cargo lost during the voyage. This study investigated the effect of varying fuel type, ship speed and tank maximum allowable working pressure (MAWP) on the net present value (NPV) of a 160,000 m3 LH2 carrier. A combined gas and steam (COGAS) engine was considered, utilising either marine gas oil (MGO) or hydrogen. A lumped mass analytical model was used to estimate the storage boil-off, while analytical speed-resistance correlations were used to estimate ship fuel consumption. The model pointed to a preference toward reducing cruising speed when operating along greater voyage distances. The preference toward either marine gas oil (MGO) or hydrogen for power was highly dependent on carbon pricing. Without carbon pricing however, using conventional fuel was consistently preferable to hydrogen when a high tank MAWP was selected. When using hydrogen for fuel, generally no benefit was observed when operating storage tanks above atmospheric pressure due to ability to utilise any vapour vented. Overall, optimising both speed and tank MAWP was observed to increase net present value by up to $180 M. However, sensitivity analysis suggested that external factors, such as voyage distance and levelised cost of production, remained the primary determinants of economic feasibility.&quot;,&quot;publisher&quot;:&quot;Elsevier Ltd&quot;,&quot;volume&quot;:&quot;384&quot;},&quot;isTemporary&quot;:false,&quot;suppress-author&quot;:false,&quot;composite&quot;:false,&quot;author-only&quot;:false}]},{&quot;citationID&quot;:&quot;MENDELEY_CITATION_3c128e04-0bc5-4ee9-a0c1-52ff949ea7c5&quot;,&quot;properties&quot;:{&quot;noteIndex&quot;:0},&quot;isEdited&quot;:false,&quot;manualOverride&quot;:{&quot;isManuallyOverridden&quot;:false,&quot;citeprocText&quot;:&quot;[18]&quot;,&quot;manualOverrideText&quot;:&quot;&quot;},&quot;citationTag&quot;:&quot;MENDELEY_CITATION_v3_eyJjaXRhdGlvbklEIjoiTUVOREVMRVlfQ0lUQVRJT05fM2MxMjhlMDQtMGJjNS00ZWU5LWEwYzEtNTJmZjk0OWVhN2M1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0408f300-35af-4d79-9f4e-77cd4a8a9ff9&quot;,&quot;properties&quot;:{&quot;noteIndex&quot;:0},&quot;isEdited&quot;:false,&quot;manualOverride&quot;:{&quot;isManuallyOverridden&quot;:false,&quot;citeprocText&quot;:&quot;[13]&quot;,&quot;manualOverrideText&quot;:&quot;&quot;},&quot;citationTag&quot;:&quot;MENDELEY_CITATION_v3_eyJjaXRhdGlvbklEIjoiTUVOREVMRVlfQ0lUQVRJT05fMDQwOGYzMDAtMzVhZi00ZDc5LTlmNGUtNzdjZDRhOGE5ZmY5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18cec546-7b62-4a4d-a7bb-b5de9af67412&quot;,&quot;properties&quot;:{&quot;noteIndex&quot;:0},&quot;isEdited&quot;:false,&quot;manualOverride&quot;:{&quot;isManuallyOverridden&quot;:false,&quot;citeprocText&quot;:&quot;[13]&quot;,&quot;manualOverrideText&quot;:&quot;&quot;},&quot;citationTag&quot;:&quot;MENDELEY_CITATION_v3_eyJjaXRhdGlvbklEIjoiTUVOREVMRVlfQ0lUQVRJT05fMThjZWM1NDYtN2I2Mi00YTRkLWE3YmItYjVkZTlhZjY3NDEy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5ed007e3-e248-4a80-8635-b92b301efdee&quot;,&quot;properties&quot;:{&quot;noteIndex&quot;:0},&quot;isEdited&quot;:false,&quot;manualOverride&quot;:{&quot;isManuallyOverridden&quot;:false,&quot;citeprocText&quot;:&quot;[13]&quot;,&quot;manualOverrideText&quot;:&quot;&quot;},&quot;citationTag&quot;:&quot;MENDELEY_CITATION_v3_eyJjaXRhdGlvbklEIjoiTUVOREVMRVlfQ0lUQVRJT05fNWVkMDA3ZTMtZTI0OC00YTgwLTg2MzUtYjkyYjMwMWVmZGVl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d55802c2-be0d-4786-8f47-35caeeb3127f&quot;,&quot;properties&quot;:{&quot;noteIndex&quot;:0},&quot;isEdited&quot;:false,&quot;manualOverride&quot;:{&quot;isManuallyOverridden&quot;:false,&quot;citeprocText&quot;:&quot;[13]&quot;,&quot;manualOverrideText&quot;:&quot;&quot;},&quot;citationTag&quot;:&quot;MENDELEY_CITATION_v3_eyJjaXRhdGlvbklEIjoiTUVOREVMRVlfQ0lUQVRJT05fZDU1ODAyYzItYmUwZC00Nzg2LThmNDctMzVjYWVlYjMxMjdm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cf192698-10b2-41c5-b19a-f14477d049b7&quot;,&quot;properties&quot;:{&quot;noteIndex&quot;:0},&quot;isEdited&quot;:false,&quot;manualOverride&quot;:{&quot;isManuallyOverridden&quot;:false,&quot;citeprocText&quot;:&quot;[13]&quot;,&quot;manualOverrideText&quot;:&quot;&quot;},&quot;citationTag&quot;:&quot;MENDELEY_CITATION_v3_eyJjaXRhdGlvbklEIjoiTUVOREVMRVlfQ0lUQVRJT05fY2YxOTI2OTgtMTBiMi00MWM1LWIxOWEtZjE0NDc3ZDA0OWI3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9d761779-fed8-4363-bbcc-5859cccaf0cf&quot;,&quot;properties&quot;:{&quot;noteIndex&quot;:0},&quot;isEdited&quot;:false,&quot;manualOverride&quot;:{&quot;isManuallyOverridden&quot;:false,&quot;citeprocText&quot;:&quot;[33–35]&quot;,&quot;manualOverrideText&quot;:&quot;&quot;},&quot;citationTag&quot;:&quot;MENDELEY_CITATION_v3_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&quot;,&quot;citationItems&quot;:[{&quot;id&quot;:&quot;0c350b92-7b2e-324b-9f8f-e11d4373d0c6&quot;,&quot;itemData&quot;:{&quot;type&quot;:&quot;article-journal&quot;,&quot;id&quot;:&quot;0c350b92-7b2e-324b-9f8f-e11d4373d0c6&quot;,&quot;title&quot;:&quot;Flow, Fluid Transfer, Heat Transfer, Mass&quot;,&quot;author&quot;:[{&quot;family&quot;:&quot;S&quot;,&quot;given&quot;:&quot;Coulson&quot;,&quot;parse-names&quot;:false,&quot;dropping-particle&quot;:&quot;&quot;,&quot;non-dropping-particle&quot;:&quot;&quot;},{&quot;family&quot;:&quot;Richardson&quot;,&quot;given&quot;:&quot;&quot;,&quot;parse-names&quot;:false,&quot;dropping-particle&quot;:&quot;&quot;,&quot;non-dropping-particle&quot;:&quot;&quot;}],&quot;container-title-short&quot;:&quot;&quot;},&quot;isTemporary&quot;:false,&quot;suppress-author&quot;:false,&quot;composite&quot;:false,&quot;author-only&quot;:false},{&quot;id&quot;:&quot;ca25f52a-d515-31f4-b9f5-dfb532248c42&quot;,&quot;itemData&quot;:{&quot;type&quot;:&quot;article&quot;,&quot;id&quot;:&quot;ca25f52a-d515-31f4-b9f5-dfb532248c42&quot;,&quot;title&quot;:&quot;Heat &amp; Mass Transfer&quot;,&quot;author&quot;:[{&quot;family&quot;:&quot;R. K. Rajput&quot;,&quot;given&quot;:&quot;&quot;,&quot;parse-names&quot;:false,&quot;dropping-particle&quot;:&quot;&quot;,&quot;non-dropping-particle&quot;:&quot;&quot;}],&quot;ISBN&quot;:&quot;81-219-2617-3&quot;,&quot;issued&quot;:{&quot;date-parts&quot;:[[2012]]},&quot;page&quot;:&quot;1-903&quot;,&quot;container-title-short&quot;:&quot;&quot;},&quot;isTemporary&quot;:false},{&quot;id&quot;:&quot;4f2cbfea-804c-3169-b626-bcc6b865f906&quot;,&quot;itemData&quot;:{&quot;type&quot;:&quot;article&quot;,&quot;id&quot;:&quot;4f2cbfea-804c-3169-b626-bcc6b865f906&quot;,&quot;title&quot;:&quot;Process Heat Transfer&quot;,&quot;author&quot;:[{&quot;family&quot;:&quot;Kern&quot;,&quot;given&quot;:&quot;Donald Q.&quot;,&quot;parse-names&quot;:false,&quot;dropping-particle&quot;:&quot;&quot;,&quot;non-dropping-particle&quot;:&quot;&quot;}],&quot;container-title-short&quot;:&quot;&quot;},&quot;isTemporary&quot;:false}]},{&quot;citationID&quot;:&quot;MENDELEY_CITATION_793f9f45-4660-4632-9f01-98762aa27528&quot;,&quot;properties&quot;:{&quot;noteIndex&quot;:0},&quot;isEdited&quot;:false,&quot;manualOverride&quot;:{&quot;isManuallyOverridden&quot;:false,&quot;citeprocText&quot;:&quot;[36]&quot;,&quot;manualOverrideText&quot;:&quot;&quot;},&quot;citationTag&quot;:&quot;MENDELEY_CITATION_v3_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&quot;,&quot;citationItems&quot;:[{&quot;id&quot;:&quot;db16966b-cca5-32d1-933f-09e053a2d1ac&quot;,&quot;itemData&quot;:{&quot;type&quot;:&quot;report&quot;,&quot;id&quot;:&quot;db16966b-cca5-32d1-933f-09e053a2d1ac&quot;,&quot;title&quot;:&quot;SELF-PRESSURIZATION OF A FLIGHTWEIGHT LIQUID HYDROGEN TANK: EFFECTS OF FILL LEVEL AT LOW WALL HEAT FXUX&quot;,&quot;author&quot;:[{&quot;family&quot;:&quot;Drew&quot;,&quot;given&quot;:&quot;N T&quot;,&quot;parse-names&quot;:false,&quot;dropping-particle&quot;:&quot;&quot;,&quot;non-dropping-particle&quot;:&quot;Van&quot;},{&quot;family&quot;:&quot;Lin&quot;,&quot;given&quot;:&quot;C S&quot;,&quot;parse-names&quot;:false,&quot;dropping-particle&quot;:&quot;&quot;,&quot;non-dropping-particle&quot;:&quot;&quot;},{&quot;family&quot;:&quot;Hasan&quot;,&quot;given&quot;:&quot;M M&quot;,&quot;parse-names&quot;:false,&quot;dropping-particle&quot;:&quot;&quot;,&quot;non-dropping-particle&quot;:&quot;&quot;}],&quot;abstract&quot;:&quot;Experimental results are presented for the self-pressurization and thermal stratification of a 4.89 m3 liquid hydrogen storage tank subjected to low heat flux (2.0 and 3.5 W/m2) in normal gravity. The test tank was representative of future spacecraft tankage, having a low mass-to-volume ratio and high performance multi-layer thermal insulation. Tests were performed at fill levels of 29 and 49 percent (by volume) and complement previous tests at 83 percent fill. As the heat flux increases, the pressure rise rate at each f i l l level exceeds the homogenous rate by an increasing ratio. In the present work, this ratio did not exceed a value of 2. The slowest pressure rise rate was observed for the 49 percent fill level at both heat fluxes. This result is attributed to the oblate spheroidal tank geometry which introduces the variables of wetted wall area, liquid-vapor interfacial area, and ratio of side wall-to-bottom heating as a function of fill level or liquid depth. Initial tank thermal conditions were found to affect the initial pressure rise rate. Quasi-steady pressure rise rates are independent of starcing conditions. A ami C specifk heat capacity E enor M total mass m segment mass P tank pressure Q 9 T t U v 0 P U heating rate heat flux temperature time total internal energy specific internal energy volume heat input fraction density Subscripts: eb L mb hSP V W wet 1 2 energy balance homogeneous self-pressurization liquid mass balance vapor wall wetted wall initial state final state Liquid hydrogen &amp;H2) is the propellant of choice for future interplanetary space flight utilizing either chemical or nuclear thermal propulsion. For well-insulated cryogenic storage systems, the space thermal environment can result in heat leak rates of less than 5 Wlm2. These heat leaks, although low, result in the inevitable pressurization of closed storage systems. Test data from *member, AIAA 1&quot;,&quot;container-title-short&quot;:&quot;&quot;},&quot;isTemporary&quot;:false,&quot;suppress-author&quot;:false,&quot;composite&quot;:false,&quot;author-only&quot;:false}]},{&quot;citationID&quot;:&quot;MENDELEY_CITATION_dbf88b23-e2bf-4c85-97c0-966c9655aabd&quot;,&quot;properties&quot;:{&quot;noteIndex&quot;:0},&quot;isEdited&quot;:false,&quot;manualOverride&quot;:{&quot;isManuallyOverridden&quot;:false,&quot;citeprocText&quot;:&quot;[12]&quot;,&quot;manualOverrideText&quot;:&quot;&quot;},&quot;citationTag&quot;:&quot;MENDELEY_CITATION_v3_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&quot;,&quot;citationItems&quot;:[{&quot;id&quot;:&quot;6ead4a50-db67-3f01-aab9-ba749fd29154&quot;,&quot;itemData&quot;:{&quot;type&quot;:&quot;article-journal&quot;,&quot;id&quot;:&quot;6ead4a50-db67-3f01-aab9-ba749fd29154&quot;,&quot;title&quot;:&quot;Prediction of boil-off gas in cryogenic tanks using a multi-zone thermodynamic model: filling height effects&quot;,&quot;author&quot;:[{&quot;family&quot;:&quot;Kim&quot;,&quot;given&quot;:&quot;Min Seok&quot;,&quot;parse-names&quot;:false,&quot;dropping-particle&quot;:&quot;&quot;,&quot;non-dropping-particle&quot;:&quot;&quot;},{&quot;family&quot;:&quot;Kim&quot;,&quot;given&quot;:&quot;Min-Seok&quot;,&quot;parse-names&quot;:false,&quot;dropping-particle&quot;:&quot;&quot;,&quot;non-dropping-particle&quot;:&quot;&quot;},{&quot;family&quot;:&quot;Lee&quot;,&quot;given&quot;:&quot;Jang Hyun&quot;,&quot;parse-names&quot;:false,&quot;dropping-particle&quot;:&quot;&quot;,&quot;non-dropping-particle&quot;:&quot;&quot;}],&quot;container-title&quot;:&quot;Cryogenics&quot;,&quot;container-title-short&quot;:&quot;Cryogenics (Guildf).&quot;,&quot;DOI&quot;:&quot;10.1016/j.cryogenics.2025.104256&quot;,&quot;ISSN&quot;:&quot;00112275&quot;,&quot;issued&quot;:{&quot;date-parts&quot;:[[2025,3]]},&quot;page&quot;:&quot;104256&quot;,&quot;publisher&quot;:&quot;Elsevier BV&quot;},&quot;isTemporary&quot;:false,&quot;suppress-author&quot;:false,&quot;composite&quot;:false,&quot;author-only&quot;:false}]},{&quot;citationID&quot;:&quot;MENDELEY_CITATION_fa38ebb8-5ad7-4136-9f3d-57cdf9a1fb0f&quot;,&quot;properties&quot;:{&quot;noteIndex&quot;:0},&quot;isEdited&quot;:false,&quot;manualOverride&quot;:{&quot;isManuallyOverridden&quot;:false,&quot;citeprocText&quot;:&quot;[36]&quot;,&quot;manualOverrideText&quot;:&quot;&quot;},&quot;citationTag&quot;:&quot;MENDELEY_CITATION_v3_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&quot;,&quot;citationItems&quot;:[{&quot;id&quot;:&quot;db16966b-cca5-32d1-933f-09e053a2d1ac&quot;,&quot;itemData&quot;:{&quot;type&quot;:&quot;report&quot;,&quot;id&quot;:&quot;db16966b-cca5-32d1-933f-09e053a2d1ac&quot;,&quot;title&quot;:&quot;SELF-PRESSURIZATION OF A FLIGHTWEIGHT LIQUID HYDROGEN TANK: EFFECTS OF FILL LEVEL AT LOW WALL HEAT FXUX&quot;,&quot;author&quot;:[{&quot;family&quot;:&quot;Drew&quot;,&quot;given&quot;:&quot;N T&quot;,&quot;parse-names&quot;:false,&quot;dropping-particle&quot;:&quot;&quot;,&quot;non-dropping-particle&quot;:&quot;Van&quot;},{&quot;family&quot;:&quot;Lin&quot;,&quot;given&quot;:&quot;C S&quot;,&quot;parse-names&quot;:false,&quot;dropping-particle&quot;:&quot;&quot;,&quot;non-dropping-particle&quot;:&quot;&quot;},{&quot;family&quot;:&quot;Hasan&quot;,&quot;given&quot;:&quot;M M&quot;,&quot;parse-names&quot;:false,&quot;dropping-particle&quot;:&quot;&quot;,&quot;non-dropping-particle&quot;:&quot;&quot;}],&quot;abstract&quot;:&quot;Experimental results are presented for the self-pressurization and thermal stratification of a 4.89 m3 liquid hydrogen storage tank subjected to low heat flux (2.0 and 3.5 W/m2) in normal gravity. The test tank was representative of future spacecraft tankage, having a low mass-to-volume ratio and high performance multi-layer thermal insulation. Tests were performed at fill levels of 29 and 49 percent (by volume) and complement previous tests at 83 percent fill. As the heat flux increases, the pressure rise rate at each f i l l level exceeds the homogenous rate by an increasing ratio. In the present work, this ratio did not exceed a value of 2. The slowest pressure rise rate was observed for the 49 percent fill level at both heat fluxes. This result is attributed to the oblate spheroidal tank geometry which introduces the variables of wetted wall area, liquid-vapor interfacial area, and ratio of side wall-to-bottom heating as a function of fill level or liquid depth. Initial tank thermal conditions were found to affect the initial pressure rise rate. Quasi-steady pressure rise rates are independent of starcing conditions. A ami C specifk heat capacity E enor M total mass m segment mass P tank pressure Q 9 T t U v 0 P U heating rate heat flux temperature time total internal energy specific internal energy volume heat input fraction density Subscripts: eb L mb hSP V W wet 1 2 energy balance homogeneous self-pressurization liquid mass balance vapor wall wetted wall initial state final state Liquid hydrogen &amp;H2) is the propellant of choice for future interplanetary space flight utilizing either chemical or nuclear thermal propulsion. For well-insulated cryogenic storage systems, the space thermal environment can result in heat leak rates of less than 5 Wlm2. These heat leaks, although low, result in the inevitable pressurization of closed storage systems. Test data from *member, AIAA 1&quot;,&quot;container-title-short&quot;:&quot;&quot;},&quot;isTemporary&quot;:false,&quot;suppress-author&quot;:false,&quot;composite&quot;:false,&quot;author-only&quot;:false}]},{&quot;citationID&quot;:&quot;MENDELEY_CITATION_c473bd47-4825-4fdc-aa14-6f62750d9a01&quot;,&quot;properties&quot;:{&quot;noteIndex&quot;:0},&quot;isEdited&quot;:false,&quot;manualOverride&quot;:{&quot;isManuallyOverridden&quot;:false,&quot;citeprocText&quot;:&quot;[18]&quot;,&quot;manualOverrideText&quot;:&quot;&quot;},&quot;citationTag&quot;:&quot;MENDELEY_CITATION_v3_eyJjaXRhdGlvbklEIjoiTUVOREVMRVlfQ0lUQVRJT05fYzQ3M2JkNDctNDgyNS00ZmRjLWFhMTQtNmY2Mjc1MGQ5YTAx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922e91c2-3e50-4ce9-ade5-86ce6ab07762&quot;,&quot;properties&quot;:{&quot;noteIndex&quot;:0},&quot;isEdited&quot;:false,&quot;manualOverride&quot;:{&quot;isManuallyOverridden&quot;:false,&quot;citeprocText&quot;:&quot;[22]&quot;,&quot;manualOverrideText&quot;:&quot;&quot;},&quot;citationTag&quot;:&quot;MENDELEY_CITATION_v3_eyJjaXRhdGlvbklEIjoiTUVOREVMRVlfQ0lUQVRJT05fOTIyZTkxYzItM2U1MC00Y2U5LWFkZTUtODZjZTZhYjA3NzYy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quot;,&quot;citationItems&quot;:[{&quot;id&quot;:&quot;624cbebc-86d4-30f1-9b24-4014cee89b34&quot;,&quot;itemData&quot;:{&quot;type&quot;:&quot;article-journal&quot;,&quot;id&quot;:&quot;624cbebc-86d4-30f1-9b24-4014cee89b34&quot;,&quot;title&quot;:&quot;Prediction of Boil-Off Gas in Cryogenic Tanks with a Coupled Thermal Resistance and Thermodynamic Model&quot;,&quot;author&quot;:[{&quot;family&quot;:&quot;Kim&quot;,&quot;given&quot;:&quot;Min Seok&quot;,&quot;parse-names&quot;:false,&quot;dropping-particle&quot;:&quot;&quot;,&quot;non-dropping-particle&quot;:&quot;&quot;},{&quot;family&quot;:&quot;Lee&quot;,&quot;given&quot;:&quot;Jang Hyun&quot;,&quot;parse-names&quot;:false,&quot;dropping-particle&quot;:&quot;&quot;,&quot;non-dropping-particle&quot;:&quot;&quot;}],&quot;container-title&quot;:&quot;Processes&quot;,&quot;DOI&quot;:&quot;10.3390/pr13113584&quot;,&quot;ISSN&quot;:&quot;22279717&quot;,&quot;issued&quot;:{&quot;date-parts&quot;:[[2025,11,1]]},&quot;abstract&quot;:&quot;This study proposes an analytical model for the long-term prediction of boil-off gas (BOG) generation in cryogenic storage tanks. The model assumes a saturated liquid and a superheated vapor under open-vent conditions. Heat ingress is estimated using steady-state thermal conduction analysis, and evaporation is then computed from thermodynamic equilibrium. In the first stage, a thermal resistance network quantifies the heat flux transferred to the liquid and vapor regions inside the tank. The network represents external convection, insulation conduction, and internal convection as thermal resistances. In particular, natural convection on the external and internal tank walls, as well as heat transfer at the liquid–vapor interface, are incorporated through appropriate convective heat-transfer correlations. In the second stage, the temporal variations in temperature and phase change of the vapor and liquid are computed. Each phase is modeled as a lumped mass at equilibrium, and the heat ingress obtained from the thermal resistance network is used to simulate the temperature evolution and evaporation process. A numerical model is also developed to capture the time-dependent variations in liquid and vapor heights and the corresponding BOG generation. The proposed model is applied to a 1.0 m3 liquid nitrogen storage tank and validated through comparison with the BoilFAST and SINDA/FLUINT models. The results confirm the validity of the model in terms of heat ingress, vapor temperature evolution, and BOG history. This study provides a practical framework for predicting long-term evaporation phenomena in cryogenic storage tanks and is expected to contribute to the thermal design and performance evaluation of cryogenic storage systems.&quot;,&quot;publisher&quot;:&quot;Multidisciplinary Digital Publishing Institute (MDPI)&quot;,&quot;issue&quot;:&quot;11&quot;,&quot;volume&quot;:&quot;13&quot;,&quot;container-title-short&quot;:&quot;&quot;},&quot;isTemporary&quot;:false,&quot;suppress-author&quot;:false,&quot;composite&quot;:false,&quot;author-only&quot;:false}]},{&quot;citationID&quot;:&quot;MENDELEY_CITATION_a392a4a9-fb2f-42bc-aa8a-de41a850a5dc&quot;,&quot;properties&quot;:{&quot;noteIndex&quot;:0},&quot;isEdited&quot;:false,&quot;manualOverride&quot;:{&quot;isManuallyOverridden&quot;:false,&quot;citeprocText&quot;:&quot;[37,38]&quot;,&quot;manualOverrideText&quot;:&quot;&quot;},&quot;citationTag&quot;:&quot;MENDELEY_CITATION_v3_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&quot;,&quot;citationItems&quot;:[{&quot;id&quot;:&quot;bb5895b2-687f-3277-9f8e-e49e84fa2262&quot;,&quot;itemData&quot;:{&quot;type&quot;:&quot;report&quot;,&quot;id&quot;:&quot;bb5895b2-687f-3277-9f8e-e49e84fa2262&quot;,&quot;title&quot;:&quot;Hydrogen Storage Cost Analysis&quot;,&quot;author&quot;:[{&quot;family&quot;:&quot;Houchins&quot;,&quot;given&quot;:&quot;Cassidy&quot;,&quot;parse-names&quot;:false,&quot;dropping-particle&quot;:&quot;&quot;,&quot;non-dropping-particle&quot;:&quot;&quot;},{&quot;family&quot;:&quot;James&quot;,&quot;given&quot;:&quot;Brian D&quot;,&quot;parse-names&quot;:false,&quot;dropping-particle&quot;:&quot;&quot;,&quot;non-dropping-particle&quot;:&quot;&quot;}],&quot;issued&quot;:{&quot;date-parts&quot;:[[2022]]},&quot;container-title-short&quot;:&quot;&quot;},&quot;isTemporary&quot;:false,&quot;suppress-author&quot;:false,&quot;composite&quot;:false,&quot;author-only&quot;:false},{&quot;id&quot;:&quot;d518676e-d3ec-3556-a49d-3175cfbeb8ca&quot;,&quot;itemData&quot;:{&quot;type&quot;:&quot;report&quot;,&quot;id&quot;:&quot;d518676e-d3ec-3556-a49d-3175cfbeb8ca&quot;,&quot;title&quot;:&quot;Hydrogen Storage Cost Analysis&quot;,&quot;author&quot;:[{&quot;family&quot;:&quot;Houchins&quot;,&quot;given&quot;:&quot;Cassidy&quot;,&quot;parse-names&quot;:false,&quot;dropping-particle&quot;:&quot;&quot;,&quot;non-dropping-particle&quot;:&quot;&quot;},{&quot;family&quot;:&quot;Prosser&quot;,&quot;given&quot;:&quot;Jacob H&quot;,&quot;parse-names&quot;:false,&quot;dropping-particle&quot;:&quot;&quot;,&quot;non-dropping-particle&quot;:&quot;&quot;},{&quot;family&quot;:&quot;Graham&quot;,&quot;given&quot;:&quot;Max&quot;,&quot;parse-names&quot;:false,&quot;dropping-particle&quot;:&quot;&quot;,&quot;non-dropping-particle&quot;:&quot;&quot;},{&quot;family&quot;:&quot;Watts&quot;,&quot;given&quot;:&quot;Zachary&quot;,&quot;parse-names&quot;:false,&quot;dropping-particle&quot;:&quot;&quot;,&quot;non-dropping-particle&quot;:&quot;&quot;},{&quot;family&quot;:&quot;James&quot;,&quot;given&quot;:&quot;Brian D&quot;,&quot;parse-names&quot;:false,&quot;dropping-particle&quot;:&quot;&quot;,&quot;non-dropping-particle&quot;:&quot;&quot;}],&quot;issued&quot;:{&quot;date-parts&quot;:[[2023]]},&quot;container-title-short&quot;:&quot;&quot;},&quot;isTemporary&quot;:false}]},{&quot;citationID&quot;:&quot;MENDELEY_CITATION_616076e5-7c13-4ef1-b38b-28eb22b5765d&quot;,&quot;properties&quot;:{&quot;noteIndex&quot;:0},&quot;isEdited&quot;:false,&quot;manualOverride&quot;:{&quot;isManuallyOverridden&quot;:false,&quot;citeprocText&quot;:&quot;[39]&quot;,&quot;manualOverrideText&quot;:&quot;&quot;},&quot;citationTag&quot;:&quot;MENDELEY_CITATION_v3_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&quot;,&quot;citationItems&quot;:[{&quot;id&quot;:&quot;ed3b596e-6017-3d57-baed-b41a5149cf98&quot;,&quot;itemData&quot;:{&quot;type&quot;:&quot;book&quot;,&quot;id&quot;:&quot;ed3b596e-6017-3d57-baed-b41a5149cf98&quot;,&quot;title&quot;:&quot;Plant Design and Economics for Chemical Engineers&quot;,&quot;author&quot;:[{&quot;family&quot;:&quot;Peters&quot;,&quot;given&quot;:&quot;Max S.&quot;,&quot;parse-names&quot;:false,&quot;dropping-particle&quot;:&quot;&quot;,&quot;non-dropping-particle&quot;:&quot;&quot;},{&quot;family&quot;:&quot;Timmerhaus&quot;,&quot;given&quot;:&quot;Klaus D.&quot;,&quot;parse-names&quot;:false,&quot;dropping-particle&quot;:&quot;&quot;,&quot;non-dropping-particle&quot;:&quot;&quot;}],&quot;DOI&quot;:&quot;10.1201/9780429487040-2&quot;,&quot;ISBN&quot;:&quot;0070496137&quot;,&quot;abstract&quot;:&quot;September 1925. In the report were detailed specifications for a correlated series of more than a dozen texts and reference books which have since become the McGraw-Hill Series in Chemical Engineer-ing and which became the cornerstone of the chemical engineering curriculum. From this beginning there has evolved a series of texts surpassing by far the scope and longevity envisioned by the founding Editorial Board. The McGraw-Hill Series in Chemical Engineering stands as a unique historical record of the development of chemical engineering education and practice. In the series one finds the milestones of the subject's evolution: industrial chem-istry, stoichiometry, unit operations and processes, thermodynamics, kinetics, and transfer operations. Chemical engineering is a dynamic profession, and its literature continues to evolve. McGraw-Hill, with its editor, B. J. Clark and consulting editors, remains committed to a publishing policy that will serve, and indeed lead, the needs of the chemical engineering profession during the years to come.&quot;,&quot;container-title-short&quot;:&quot;&quot;},&quot;isTemporary&quot;:false,&quot;suppress-author&quot;:false,&quot;composite&quot;:false,&quot;author-only&quot;:false}]},{&quot;citationID&quot;:&quot;MENDELEY_CITATION_9a909b40-4a5c-459a-a3b4-dfaa659806fb&quot;,&quot;properties&quot;:{&quot;noteIndex&quot;:0},&quot;isEdited&quot;:false,&quot;manualOverride&quot;:{&quot;isManuallyOverridden&quot;:false,&quot;citeprocText&quot;:&quot;[37,38]&quot;,&quot;manualOverrideText&quot;:&quot;&quot;},&quot;citationTag&quot;:&quot;MENDELEY_CITATION_v3_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&quot;,&quot;citationItems&quot;:[{&quot;id&quot;:&quot;bb5895b2-687f-3277-9f8e-e49e84fa2262&quot;,&quot;itemData&quot;:{&quot;type&quot;:&quot;report&quot;,&quot;id&quot;:&quot;bb5895b2-687f-3277-9f8e-e49e84fa2262&quot;,&quot;title&quot;:&quot;Hydrogen Storage Cost Analysis&quot;,&quot;author&quot;:[{&quot;family&quot;:&quot;Houchins&quot;,&quot;given&quot;:&quot;Cassidy&quot;,&quot;parse-names&quot;:false,&quot;dropping-particle&quot;:&quot;&quot;,&quot;non-dropping-particle&quot;:&quot;&quot;},{&quot;family&quot;:&quot;James&quot;,&quot;given&quot;:&quot;Brian D&quot;,&quot;parse-names&quot;:false,&quot;dropping-particle&quot;:&quot;&quot;,&quot;non-dropping-particle&quot;:&quot;&quot;}],&quot;issued&quot;:{&quot;date-parts&quot;:[[2022]]},&quot;container-title-short&quot;:&quot;&quot;},&quot;isTemporary&quot;:false,&quot;suppress-author&quot;:false,&quot;composite&quot;:false,&quot;author-only&quot;:false},{&quot;id&quot;:&quot;d518676e-d3ec-3556-a49d-3175cfbeb8ca&quot;,&quot;itemData&quot;:{&quot;type&quot;:&quot;report&quot;,&quot;id&quot;:&quot;d518676e-d3ec-3556-a49d-3175cfbeb8ca&quot;,&quot;title&quot;:&quot;Hydrogen Storage Cost Analysis&quot;,&quot;author&quot;:[{&quot;family&quot;:&quot;Houchins&quot;,&quot;given&quot;:&quot;Cassidy&quot;,&quot;parse-names&quot;:false,&quot;dropping-particle&quot;:&quot;&quot;,&quot;non-dropping-particle&quot;:&quot;&quot;},{&quot;family&quot;:&quot;Prosser&quot;,&quot;given&quot;:&quot;Jacob H&quot;,&quot;parse-names&quot;:false,&quot;dropping-particle&quot;:&quot;&quot;,&quot;non-dropping-particle&quot;:&quot;&quot;},{&quot;family&quot;:&quot;Graham&quot;,&quot;given&quot;:&quot;Max&quot;,&quot;parse-names&quot;:false,&quot;dropping-particle&quot;:&quot;&quot;,&quot;non-dropping-particle&quot;:&quot;&quot;},{&quot;family&quot;:&quot;Watts&quot;,&quot;given&quot;:&quot;Zachary&quot;,&quot;parse-names&quot;:false,&quot;dropping-particle&quot;:&quot;&quot;,&quot;non-dropping-particle&quot;:&quot;&quot;},{&quot;family&quot;:&quot;James&quot;,&quot;given&quot;:&quot;Brian D&quot;,&quot;parse-names&quot;:false,&quot;dropping-particle&quot;:&quot;&quot;,&quot;non-dropping-particle&quot;:&quot;&quot;}],&quot;issued&quot;:{&quot;date-parts&quot;:[[2023]]},&quot;container-title-short&quot;:&quot;&quot;},&quot;isTemporary&quot;:false}]},{&quot;citationID&quot;:&quot;MENDELEY_CITATION_3c0f5313-1018-4e91-bf47-63fca6897fbf&quot;,&quot;properties&quot;:{&quot;noteIndex&quot;:0},&quot;isEdited&quot;:false,&quot;manualOverride&quot;:{&quot;isManuallyOverridden&quot;:false,&quot;citeprocText&quot;:&quot;[38]&quot;,&quot;manualOverrideText&quot;:&quot;&quot;},&quot;citationTag&quot;:&quot;MENDELEY_CITATION_v3_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quot;,&quot;citationItems&quot;:[{&quot;id&quot;:&quot;d518676e-d3ec-3556-a49d-3175cfbeb8ca&quot;,&quot;itemData&quot;:{&quot;type&quot;:&quot;report&quot;,&quot;id&quot;:&quot;d518676e-d3ec-3556-a49d-3175cfbeb8ca&quot;,&quot;title&quot;:&quot;Hydrogen Storage Cost Analysis&quot;,&quot;author&quot;:[{&quot;family&quot;:&quot;Houchins&quot;,&quot;given&quot;:&quot;Cassidy&quot;,&quot;parse-names&quot;:false,&quot;dropping-particle&quot;:&quot;&quot;,&quot;non-dropping-particle&quot;:&quot;&quot;},{&quot;family&quot;:&quot;Prosser&quot;,&quot;given&quot;:&quot;Jacob H&quot;,&quot;parse-names&quot;:false,&quot;dropping-particle&quot;:&quot;&quot;,&quot;non-dropping-particle&quot;:&quot;&quot;},{&quot;family&quot;:&quot;Graham&quot;,&quot;given&quot;:&quot;Max&quot;,&quot;parse-names&quot;:false,&quot;dropping-particle&quot;:&quot;&quot;,&quot;non-dropping-particle&quot;:&quot;&quot;},{&quot;family&quot;:&quot;Watts&quot;,&quot;given&quot;:&quot;Zachary&quot;,&quot;parse-names&quot;:false,&quot;dropping-particle&quot;:&quot;&quot;,&quot;non-dropping-particle&quot;:&quot;&quot;},{&quot;family&quot;:&quot;James&quot;,&quot;given&quot;:&quot;Brian D&quot;,&quot;parse-names&quot;:false,&quot;dropping-particle&quot;:&quot;&quot;,&quot;non-dropping-particle&quot;:&quot;&quot;}],&quot;issued&quot;:{&quot;date-parts&quot;:[[2023]]},&quot;container-title-short&quot;:&quot;&quot;},&quot;isTemporary&quot;:false,&quot;suppress-author&quot;:false,&quot;composite&quot;:false,&quot;author-only&quot;:false}]},{&quot;citationID&quot;:&quot;MENDELEY_CITATION_ac84c369-a8d7-4d3b-a68a-7c7a753ec9b6&quot;,&quot;properties&quot;:{&quot;noteIndex&quot;:0},&quot;isEdited&quot;:false,&quot;manualOverride&quot;:{&quot;isManuallyOverridden&quot;:false,&quot;citeprocText&quot;:&quot;[37]&quot;,&quot;manualOverrideText&quot;:&quot;&quot;},&quot;citationTag&quot;:&quot;MENDELEY_CITATION_v3_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&quot;,&quot;citationItems&quot;:[{&quot;id&quot;:&quot;bb5895b2-687f-3277-9f8e-e49e84fa2262&quot;,&quot;itemData&quot;:{&quot;type&quot;:&quot;report&quot;,&quot;id&quot;:&quot;bb5895b2-687f-3277-9f8e-e49e84fa2262&quot;,&quot;title&quot;:&quot;Hydrogen Storage Cost Analysis&quot;,&quot;author&quot;:[{&quot;family&quot;:&quot;Houchins&quot;,&quot;given&quot;:&quot;Cassidy&quot;,&quot;parse-names&quot;:false,&quot;dropping-particle&quot;:&quot;&quot;,&quot;non-dropping-particle&quot;:&quot;&quot;},{&quot;family&quot;:&quot;James&quot;,&quot;given&quot;:&quot;Brian D&quot;,&quot;parse-names&quot;:false,&quot;dropping-particle&quot;:&quot;&quot;,&quot;non-dropping-particle&quot;:&quot;&quot;}],&quot;issued&quot;:{&quot;date-parts&quot;:[[2022]]},&quot;container-title-short&quot;:&quot;&quot;},&quot;isTemporary&quot;:false,&quot;suppress-author&quot;:false,&quot;composite&quot;:false,&quot;author-only&quot;:false}]},{&quot;citationID&quot;:&quot;MENDELEY_CITATION_76fe1f94-1249-4b50-a711-4c178aaed4d0&quot;,&quot;properties&quot;:{&quot;noteIndex&quot;:0},&quot;isEdited&quot;:false,&quot;manualOverride&quot;:{&quot;isManuallyOverridden&quot;:false,&quot;citeprocText&quot;:&quot;[12,25]&quot;,&quot;manualOverrideText&quot;:&quot;&quot;},&quot;citationTag&quot;:&quot;MENDELEY_CITATION_v3_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&quot;,&quot;citationItems&quot;:[{&quot;id&quot;:&quot;15e30b62-0902-3b19-bbf3-2fabd1c1be5a&quot;,&quot;itemData&quot;:{&quot;type&quot;:&quot;article-journal&quot;,&quot;id&quot;:&quot;15e30b62-0902-3b19-bbf3-2fabd1c1be5a&quot;,&quot;title&quot;:&quot;Economic analysis of cargo containment systems and boil-off hydrogen handling options for large-scale liquid hydrogen carriers considering insulation-layer thickness of liquid-hydrogen storage tank&quot;,&quot;author&quot;:[{&quot;family&quot;:&quot;Yu&quot;,&quot;given&quot;:&quot;Changseon&quot;,&quot;parse-names&quot;:false,&quot;dropping-particle&quot;:&quot;&quot;,&quot;non-dropping-particle&quot;:&quot;&quot;},{&quot;family&quot;:&quot;Choi&quot;,&quot;given&quot;:&quot;Minsoo&quot;,&quot;parse-names&quot;:false,&quot;dropping-particle&quot;:&quot;&quot;,&quot;non-dropping-particle&quot;:&quot;&quot;},{&quot;family&quot;:&quot;Chang&quot;,&quot;given&quot;:&quot;Daejun&quot;,&quot;parse-names&quot;:false,&quot;dropping-particle&quot;:&quot;&quot;,&quot;non-dropping-particle&quot;:&quot;&quot;}],&quot;container-title&quot;:&quot;International Journal of Hydrogen Energy&quot;,&quot;container-title-short&quot;:&quot;Int. J. Hydrogen Energy&quot;,&quot;accessed&quot;:{&quot;date-parts&quot;:[[2026,4,8]]},&quot;DOI&quot;:&quot;10.1016/J.IJHYDENE.2024.11.334&quot;,&quot;ISSN&quot;:&quot;0360-3199&quot;,&quot;URL&quot;:&quot;https://www.sciencedirect.com/science/article/abs/pii/S0360319924050250?via%3Dihub&quot;,&quot;issued&quot;:{&quot;date-parts&quot;:[[2025,1,6]]},&quot;page&quot;:&quot;1055-1067&quot;,&quot;abstract&quot;:&quot;This study analyzes the economics of combined cargo containment systems and boil-off hydrogen (BOH) handling systems for large-scale liquid hydrogen (LH2) transportation. In large-scale LH2 transportation, addressing the issue of pressure increase in LH2 storage tanks due to BOH is the most critical technical challenge. To handle this, there are three options: using high-pressure storage tanks, reducing pressure by reliquefying BOH through a reliquefaction system, and utilizing BOH as fuel for ship propulsion. This study conducts a comprehensive economic analysis of these three options using life-cycle cost (LCC) analysis. Additionally, the impact of the insulation-layer thickness of the LH2 storage tank on economic feasibility was examined, using the concept of the levelized shipping cost of hydrogen (LSCOH), which represents the cost of transporting a unit of hydrogen. Among the options, Option 1 involving high-pressure storage using high design-pressure tanks indicate the lowest LSCOH value of $0.316/kgH2 at an insulation-layer thickness of 0.4 m. Meanwhile, Options 2 and 3 indicate minimum LSCOH values of $0.394/kgH2 and $0.421/kgH2, respectively, at insulation-layer thicknesses of 0.7 and 1.0 m, respectively. These results indicate that the thermodynamic and structural analysis, along with the economic evaluation of LH2 storage tanks, suggest that designing high-pressure storage tanks capable of withstanding the pressure increase during navigation is more economical than adding and operating re-liquefaction system or using expensive hydrogen as ship propulsion fuel to manage BOH. Additionally, sensitivity analysis is performed on the main cost-influencing factors and a larger-scale LH2 carrier is analyzed. The results of this study present both absolute and relative economic analysis results for BOH handling options and suggest that there is an optimal insulation-layer thickness of LH2 storage tanks that can transport LH2 most economically.&quot;,&quot;publisher&quot;:&quot;Pergamon&quot;,&quot;volume&quot;:&quot;97&quot;},&quot;isTemporary&quot;:false,&quot;suppress-author&quot;:false,&quot;composite&quot;:false,&quot;author-only&quot;:false},{&quot;id&quot;:&quot;6ead4a50-db67-3f01-aab9-ba749fd29154&quot;,&quot;itemData&quot;:{&quot;type&quot;:&quot;article-journal&quot;,&quot;id&quot;:&quot;6ead4a50-db67-3f01-aab9-ba749fd29154&quot;,&quot;title&quot;:&quot;Prediction of boil-off gas in cryogenic tanks using a multi-zone thermodynamic model: filling height effects&quot;,&quot;author&quot;:[{&quot;family&quot;:&quot;Kim&quot;,&quot;given&quot;:&quot;Min Seok&quot;,&quot;parse-names&quot;:false,&quot;dropping-particle&quot;:&quot;&quot;,&quot;non-dropping-particle&quot;:&quot;&quot;},{&quot;family&quot;:&quot;Kim&quot;,&quot;given&quot;:&quot;Min-Seok&quot;,&quot;parse-names&quot;:false,&quot;dropping-particle&quot;:&quot;&quot;,&quot;non-dropping-particle&quot;:&quot;&quot;},{&quot;family&quot;:&quot;Lee&quot;,&quot;given&quot;:&quot;Jang Hyun&quot;,&quot;parse-names&quot;:false,&quot;dropping-particle&quot;:&quot;&quot;,&quot;non-dropping-particle&quot;:&quot;&quot;}],&quot;container-title&quot;:&quot;Cryogenics&quot;,&quot;container-title-short&quot;:&quot;Cryogenics (Guildf).&quot;,&quot;DOI&quot;:&quot;10.1016/j.cryogenics.2025.104256&quot;,&quot;ISSN&quot;:&quot;00112275&quot;,&quot;issued&quot;:{&quot;date-parts&quot;:[[2025,3]]},&quot;page&quot;:&quot;104256&quot;,&quot;publisher&quot;:&quot;Elsevier BV&quot;},&quot;isTemporary&quot;:false}]},{&quot;citationID&quot;:&quot;MENDELEY_CITATION_61bc3c18-b112-4f85-9170-5e3e548ea92b&quot;,&quot;properties&quot;:{&quot;noteIndex&quot;:0},&quot;isEdited&quot;:false,&quot;manualOverride&quot;:{&quot;isManuallyOverridden&quot;:false,&quot;citeprocText&quot;:&quot;[40]&quot;,&quot;manualOverrideText&quot;:&quot;&quot;},&quot;citationTag&quot;:&quot;MENDELEY_CITATION_v3_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&quot;,&quot;citationItems&quot;:[{&quot;id&quot;:&quot;26f6ba80-10f1-3439-85c8-80345629d030&quot;,&quot;itemData&quot;:{&quot;type&quot;:&quot;report&quot;,&quot;id&quot;:&quot;26f6ba80-10f1-3439-85c8-80345629d030&quot;,&quot;title&quot;:&quot;Levelized Cost of Dispensed Hydrogen for Heavy-Duty Vehicles&quot;,&quot;author&quot;:[{&quot;family&quot;:&quot;Bracci&quot;,&quot;given&quot;:&quot;Justin&quot;,&quot;parse-names&quot;:false,&quot;dropping-particle&quot;:&quot;&quot;,&quot;non-dropping-particle&quot;:&quot;&quot;},{&quot;family&quot;:&quot;Koleva&quot;,&quot;given&quot;:&quot;Mariya&quot;,&quot;parse-names&quot;:false,&quot;dropping-particle&quot;:&quot;&quot;,&quot;non-dropping-particle&quot;:&quot;&quot;},{&quot;family&quot;:&quot;Chung&quot;,&quot;given&quot;:&quot;Mark&quot;,&quot;parse-names&quot;:false,&quot;dropping-particle&quot;:&quot;&quot;,&quot;non-dropping-particle&quot;:&quot;&quot;}],&quot;URL&quot;:&quot;www.nrel.gov/publications.&quot;,&quot;issued&quot;:{&quot;date-parts&quot;:[[2024]]},&quot;container-title-short&quot;:&quot;&quot;},&quot;isTemporary&quot;:false,&quot;suppress-author&quot;:false,&quot;composite&quot;:false,&quot;author-only&quot;:false}]},{&quot;citationID&quot;:&quot;MENDELEY_CITATION_e5af83bc-0510-4c38-90c0-2fcd6a7d90ff&quot;,&quot;properties&quot;:{&quot;noteIndex&quot;:0},&quot;isEdited&quot;:false,&quot;manualOverride&quot;:{&quot;isManuallyOverridden&quot;:false,&quot;citeprocText&quot;:&quot;[41]&quot;,&quot;manualOverrideText&quot;:&quot;&quot;},&quot;citationTag&quot;:&quot;MENDELEY_CITATION_v3_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&quot;,&quot;citationItems&quot;:[{&quot;id&quot;:&quot;8eb89567-3029-34a5-bd74-687e7d120fca&quot;,&quot;itemData&quot;:{&quot;type&quot;:&quot;report&quot;,&quot;id&quot;:&quot;8eb89567-3029-34a5-bd74-687e7d120fca&quot;,&quot;title&quot;:&quot;DOE Hydrogen and Fuel Cells Program Record Title: Current Status of Hydrogen Liquefaction Costs&quot;,&quot;author&quot;:[{&quot;family&quot;:&quot;Connelly&quot;,&quot;given&quot;:&quot;Elizabeth&quot;,&quot;parse-names&quot;:false,&quot;dropping-particle&quot;:&quot;&quot;,&quot;non-dropping-particle&quot;:&quot;&quot;},{&quot;family&quot;:&quot;Penev&quot;,&quot;given&quot;:&quot;Michael&quot;,&quot;parse-names&quot;:false,&quot;dropping-particle&quot;:&quot;&quot;,&quot;non-dropping-particle&quot;:&quot;&quot;},{&quot;family&quot;:&quot;Elgowainy&quot;,&quot;given&quot;:&quot;Amgad&quot;,&quot;parse-names&quot;:false,&quot;dropping-particle&quot;:&quot;&quot;,&quot;non-dropping-particle&quot;:&quot;&quot;},{&quot;family&quot;:&quot;Hunter Peer Reviewed By&quot;,&quot;given&quot;:&quot;Chad&quot;,&quot;parse-names&quot;:false,&quot;dropping-particle&quot;:&quot;&quot;,&quot;non-dropping-particle&quot;:&quot;&quot;},{&quot;family&quot;:&quot;Burgunder&quot;,&quot;given&quot;:&quot;Al&quot;,&quot;parse-names&quot;:false,&quot;dropping-particle&quot;:&quot;&quot;,&quot;non-dropping-particle&quot;:&quot;&quot;},{&quot;family&quot;:&quot;Martinez&quot;,&quot;given&quot;:&quot;Andrew&quot;,&quot;parse-names&quot;:false,&quot;dropping-particle&quot;:&quot;&quot;,&quot;non-dropping-particle&quot;:&quot;&quot;},{&quot;family&quot;:&quot;Tamhankar&quot;,&quot;given&quot;:&quot;Satish&quot;,&quot;parse-names&quot;:false,&quot;dropping-particle&quot;:&quot;&quot;,&quot;non-dropping-particle&quot;:&quot;&quot;},{&quot;family&quot;:&quot;By&quot;,&quot;given&quot;:&quot;Approved&quot;,&quot;parse-names&quot;:false,&quot;dropping-particle&quot;:&quot;&quot;,&quot;non-dropping-particle&quot;:&quot;&quot;},{&quot;family&quot;:&quot;Rustagi&quot;,&quot;given&quot;:&quot;Neha&quot;,&quot;parse-names&quot;:false,&quot;dropping-particle&quot;:&quot;&quot;,&quot;non-dropping-particle&quot;:&quot;&quot;},{&quot;family&quot;:&quot;Joseck&quot;,&quot;given&quot;:&quot;Fred&quot;,&quot;parse-names&quot;:false,&quot;dropping-particle&quot;:&quot;&quot;,&quot;non-dropping-particle&quot;:&quot;&quot;},{&quot;family&quot;:&quot;Satyapal&quot;,&quot;given&quot;:&quot;Sunita&quot;,&quot;parse-names&quot;:false,&quot;dropping-particle&quot;:&quot;&quot;,&quot;non-dropping-particle&quot;:&quot;&quot;}],&quot;issued&quot;:{&quot;date-parts&quot;:[[1900]]},&quot;abstract&quot;:&quot;Item The total cost of hydrogen liquefaction plant facilities in current markets is estimated to range from $50 million to $800 million for capacities ranging from 6,000 kg/day to 200,000 kg/day, respectively. 4 This DOE Hydrogen and Fuel Cells Program Record uses recent public information on the cost of new liquefaction plants to validate national laboratory cost models. In this case, the cost models estimate a capital cost of $160 million for a 27,000 kg/day plant, which is only about 7% higher than the industry estimate. The entire liquid hydrogen supply chain (production, liquefaction, delivery, and dispensing) associated with this capacity level (i.e., 27,000 kg/day plant) was also modeled, estimating a dispensed cost of $14.25 per kilogram of hydrogen at the pump (including production, delivery, and dispensing, untaxed) for fueling commercially available fuel cell cars. Background&quot;,&quot;container-title-short&quot;:&quot;&quot;},&quot;isTemporary&quot;:false,&quot;suppress-author&quot;:false,&quot;composite&quot;:false,&quot;author-only&quot;:false}]},{&quot;citationID&quot;:&quot;MENDELEY_CITATION_798e89f5-a6de-4cef-807b-53b1e7cb0929&quot;,&quot;properties&quot;:{&quot;noteIndex&quot;:0},&quot;isEdited&quot;:false,&quot;manualOverride&quot;:{&quot;isManuallyOverridden&quot;:false,&quot;citeprocText&quot;:&quot;[42]&quot;,&quot;manualOverrideText&quot;:&quot;&quot;},&quot;citationTag&quot;:&quot;MENDELEY_CITATION_v3_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&quot;,&quot;citationItems&quot;:[{&quot;id&quot;:&quot;24b6c96c-751f-3c9c-80b3-2b37ea2db6e6&quot;,&quot;itemData&quot;:{&quot;type&quot;:&quot;article-journal&quot;,&quot;id&quot;:&quot;24b6c96c-751f-3c9c-80b3-2b37ea2db6e6&quot;,&quot;title&quot;:&quot;Integrated rotating packed bed reactor design for post combustion carbon capture: Parametric analysis, optimization and economic viability&quot;,&quot;author&quot;:[{&quot;family&quot;:&quot;Yasir&quot;,&quot;given&quot;:&quot;Muhammad&quot;,&quot;parse-names&quot;:false,&quot;dropping-particle&quot;:&quot;&quot;,&quot;non-dropping-particle&quot;:&quot;&quot;},{&quot;family&quot;:&quot;Haider&quot;,&quot;given&quot;:&quot;Junaid&quot;,&quot;parse-names&quot;:false,&quot;dropping-particle&quot;:&quot;&quot;,&quot;non-dropping-particle&quot;:&quot;&quot;},{&quot;family&quot;:&quot;Saeed&quot;,&quot;given&quot;:&quot;Saad&quot;,&quot;parse-names&quot;:false,&quot;dropping-particle&quot;:&quot;&quot;,&quot;non-dropping-particle&quot;:&quot;&quot;},{&quot;family&quot;:&quot;Amanipour&quot;,&quot;given&quot;:&quot;Mahdi&quot;,&quot;parse-names&quot;:false,&quot;dropping-particle&quot;:&quot;&quot;,&quot;non-dropping-particle&quot;:&quot;&quot;},{&quot;family&quot;:&quot;Roskilly&quot;,&quot;given&quot;:&quot;Tony&quot;,&quot;parse-names&quot;:false,&quot;dropping-particle&quot;:&quot;&quot;,&quot;non-dropping-particle&quot;:&quot;&quot;}],&quot;container-title&quot;:&quot;Separation and Purification Technology&quot;,&quot;container-title-short&quot;:&quot;Sep. Purif. Technol.&quot;,&quot;DOI&quot;:&quot;10.1016/j.seppur.2025.136584&quot;,&quot;ISSN&quot;:&quot;18733794&quot;,&quot;issued&quot;:{&quot;date-parts&quot;:[[2026,4,5]]},&quot;abstract&quot;:&quot;Worldwide deployment of carbon capture (CC) technologies has become inevitable due to vast usage of fossil or carbon-based fuels. To do so, chemical absorption-based CC technology has drawn significant attention due to its potential of capturing higher rates of CO2 even at lower pressure ranges. Nonetheless, this technique is an energy intensive and requires a huge amount of capital for its deployment. In contrast, rotating packed bed (RPB) reactor technology is relatively new and can provide an ultimate solution to conventional absorption systems due to its lower cost and efficient operation. However, a full-scale CC using RPB technology has been underexplored, with prior studies limited to lab-scale setups or isolated unit designs, often overlooking simultaneous modeling of absorber and regenerator into a continuous loop. Therefore, this study fills the current gap by presenting a comprehensive design and analysis of a full-scale post combustion carbon capture (PCC) process evaluating three different MEA concentrations, i.e., 30, 45, and 60 wt%, and three lean loadings 0.16, 0.24, and 0.3. A cross-platform integration of Aspen Plus and MATLAB was employed to harness computational capabilities and accurately predict thermodynamic and transport properties. Initial parametric analysis demonstrated up to 90 % height reduction in the absorber and 80 % in the regenerator, with packing volumes shrinking by over 95 % compared to conventional packed beds. To capture the complex trade-offs between liquid-to-gas ratio (L/G), lean loading, rotor speeds, and Z/r ratios, a genetic algorithm–driven optimization was applied which resulted in up to 27 % reduction in total annualized cost (84 to 60.99 M$/yr) as compared to initial design, and observed 65 % reduction in total cost when compared to conventional packed bed process. Subsequently, CC cost reduced from $224.6/tCO2 to $77.88/tCO2. These findings provide a robust, scalable framework that paves the way for next-gen energy and cost-efficient carbon capture solutions, offering an alternative to conventional systems.&quot;,&quot;publisher&quot;:&quot;Elsevier B.V.&quot;,&quot;volume&quot;:&quot;386&quot;},&quot;isTemporary&quot;:false,&quot;suppress-author&quot;:false,&quot;composite&quot;:false,&quot;author-only&quot;:false}]},{&quot;citationID&quot;:&quot;MENDELEY_CITATION_f058767d-8cef-4ec1-b6e8-a54fe1e6b31c&quot;,&quot;properties&quot;:{&quot;noteIndex&quot;:0},&quot;isEdited&quot;:false,&quot;manualOverride&quot;:{&quot;isManuallyOverridden&quot;:false,&quot;citeprocText&quot;:&quot;[40]&quot;,&quot;manualOverrideText&quot;:&quot;&quot;},&quot;citationTag&quot;:&quot;MENDELEY_CITATION_v3_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&quot;,&quot;citationItems&quot;:[{&quot;id&quot;:&quot;26f6ba80-10f1-3439-85c8-80345629d030&quot;,&quot;itemData&quot;:{&quot;type&quot;:&quot;report&quot;,&quot;id&quot;:&quot;26f6ba80-10f1-3439-85c8-80345629d030&quot;,&quot;title&quot;:&quot;Levelized Cost of Dispensed Hydrogen for Heavy-Duty Vehicles&quot;,&quot;author&quot;:[{&quot;family&quot;:&quot;Bracci&quot;,&quot;given&quot;:&quot;Justin&quot;,&quot;parse-names&quot;:false,&quot;dropping-particle&quot;:&quot;&quot;,&quot;non-dropping-particle&quot;:&quot;&quot;},{&quot;family&quot;:&quot;Koleva&quot;,&quot;given&quot;:&quot;Mariya&quot;,&quot;parse-names&quot;:false,&quot;dropping-particle&quot;:&quot;&quot;,&quot;non-dropping-particle&quot;:&quot;&quot;},{&quot;family&quot;:&quot;Chung&quot;,&quot;given&quot;:&quot;Mark&quot;,&quot;parse-names&quot;:false,&quot;dropping-particle&quot;:&quot;&quot;,&quot;non-dropping-particle&quot;:&quot;&quot;}],&quot;URL&quot;:&quot;www.nrel.gov/publications.&quot;,&quot;issued&quot;:{&quot;date-parts&quot;:[[2024]]},&quot;container-title-short&quot;:&quot;&quot;},&quot;isTemporary&quot;:false,&quot;suppress-author&quot;:false,&quot;composite&quot;:false,&quot;author-only&quot;:false}]},{&quot;citationID&quot;:&quot;MENDELEY_CITATION_689a320e-daf6-4618-9582-86ff4ced0438&quot;,&quot;properties&quot;:{&quot;noteIndex&quot;:0},&quot;isEdited&quot;:false,&quot;manualOverride&quot;:{&quot;isManuallyOverridden&quot;:false,&quot;citeprocText&quot;:&quot;[4,43]&quot;,&quot;manualOverrideText&quot;:&quot;&quot;},&quot;citationTag&quot;:&quot;MENDELEY_CITATION_v3_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&quot;,&quot;citationItems&quot;:[{&quot;id&quot;:&quot;c07efa8f-9d54-3963-aad9-d187f95a1c9a&quot;,&quot;itemData&quot;:{&quot;type&quot;:&quot;report&quot;,&quot;id&quot;:&quot;c07efa8f-9d54-3963-aad9-d187f95a1c9a&quot;,&quot;title&quot;:&quot;Vacuum Jacketed Composite Propulsion Feedlines for Cryogenic Launch and Space Vehicles Contract NAS3-16762&quot;,&quot;author&quot;:[{&quot;family&quot;:&quot;Spond&quot;,&quot;given&quot;:&quot;D E&quot;,&quot;parse-names&quot;:false,&quot;dropping-particle&quot;:&quot;&quot;,&quot;non-dropping-particle&quot;:&quot;&quot;},{&quot;family&quot;:&quot;Laintz&quot;,&quot;given&quot;:&quot;D J&quot;,&quot;parse-names&quot;:false,&quot;dropping-particle&quot;:&quot;&quot;,&quot;non-dropping-particle&quot;:&quot;&quot;},{&quot;family&quot;:&quot;Hall&quot;,&quot;given&quot;:&quot;C A&quot;,&quot;parse-names&quot;:false,&quot;dropping-particle&quot;:&quot;&quot;,&quot;non-dropping-particle&quot;:&quot;&quot;},{&quot;family&quot;:&quot;Dulaigh&quot;,&quot;given&quot;:&quot;D E&quot;,&quot;parse-names&quot;:false,&quot;dropping-particle&quot;:&quot;&quot;,&quot;non-dropping-particle&quot;:&quot;&quot;},{&quot;family&quot;:&quot;Corporation&quot;,&quot;given&quot;:&quot;Martin Marietta&quot;,&quot;parse-names&quot;:false,&quot;dropping-particle&quot;:&quot;&quot;,&quot;non-dropping-particle&quot;:&quot;&quot;},{&quot;family&quot;:&quot;Notardonato&quot;,&quot;given&quot;:&quot;Joseph&quot;,&quot;parse-names&quot;:false,&quot;dropping-particle&quot;:&quot;&quot;,&quot;non-dropping-particle&quot;:&quot;&quot;}],&quot;container-title-short&quot;:&quot;&quot;},&quot;isTemporary&quot;:false,&quot;suppress-author&quot;:false,&quot;composite&quot;:false,&quot;author-only&quot;:false},{&quot;id&quot;:&quot;e436229d-31ca-358d-bd9d-e08aa720bd33&quot;,&quot;itemData&quot;:{&quot;type&quot;:&quot;article&quot;,&quot;id&quot;:&quot;e436229d-31ca-358d-bd9d-e08aa720bd33&quot;,&quot;title&quot;:&quot;Thermo-Fluid Dynamics Modelling of Liquid Hydrogen Storage and Transfer Processes&quot;,&quot;author&quot;:[{&quot;family&quot;:&quot;Claussner&quot;,&quot;given&quot;:&quot;Lucas M.&quot;,&quot;parse-names&quot;:false,&quot;dropping-particle&quot;:&quot;&quot;,&quot;non-dropping-particle&quot;:&quot;&quot;},{&quot;family&quot;:&quot;Scarponi&quot;,&quot;given&quot;:&quot;Giordano Emrys&quot;,&quot;parse-names&quot;:false,&quot;dropping-particle&quot;:&quot;&quot;,&quot;non-dropping-particle&quot;:&quot;&quot;},{&quot;family&quot;:&quot;Ustolin&quot;,&quot;given&quot;:&quot;Federico&quot;,&quot;parse-names&quot;:false,&quot;dropping-particle&quot;:&quot;&quot;,&quot;non-dropping-particle&quot;:&quot;&quot;}],&quot;container-title&quot;:&quot;Hydrogen (Switzerland)&quot;,&quot;DOI&quot;:&quot;10.3390/hydrogen6040122&quot;,&quot;ISSN&quot;:&quot;26734141&quot;,&quot;issued&quot;:{&quot;date-parts&quot;:[[2025,12,1]]},&quot;abstract&quot;:&quot;The use of liquid hydrogen (LH2) as an energy carrier is gaining traction across sectors such as aerospace, maritime, and large-scale energy storage due to its high gravimetric energy density and low environmental impact. However, the cryogenic nature of LH2, with storage temperatures near 20 K, poses significant thermodynamic and safety challenges. This review consolidates the current state of modelling approaches used to simulate LH2 behaviour during storage and transfer operations, with a focus on improving operational efficiency and safety. The review categorizes the literature into two primary domains: (1) thermodynamic behaviour within storage tanks and (2) multi-phase flow dynamics in storage and transfer systems. Within these domains, it covers a variety of phenomena. Particular attention is given to the role of heat ingress in driving self-pressurization and boil-off gas (BoG) formation, which significantly influence storage performance and safety mechanisms. Eighty-one studies published over six decades were analyzed, encompassing a diverse range of modelling approaches. The reviewed literature revealed significant methodological variety, including general analytical models, lumped-parameter models (0D/1D), empirical and semi-empirical models, computational fluid dynamics (CFD) models (2D/3D), machine learning (ML) and artificial neural network (ANN) models, and numerical multidisciplinary simulation models. The review evaluates the validation status of each model and identifies persistent research gaps. By mapping current modelling efforts and their limitations, this review highlights opportunities for enhancing the accuracy and applicability of LH2 simulations. Improved modelling tools are essential to support the design of inherently safe, reliable, and efficient hydrogen infrastructure in a decarbonized energy landscape.&quot;,&quot;publisher&quot;:&quot;Multidisciplinary Digital Publishing Institute (MDPI)&quot;,&quot;issue&quot;:&quot;4&quot;,&quot;volume&quot;:&quot;6&quot;,&quot;container-title-short&quot;:&quot;&quot;},&quot;isTemporary&quot;:false}]},{&quot;citationID&quot;:&quot;MENDELEY_CITATION_b8aa19d8-fe74-4b3e-9915-c1d5de7a8e99&quot;,&quot;properties&quot;:{&quot;noteIndex&quot;:0},&quot;isEdited&quot;:false,&quot;manualOverride&quot;:{&quot;isManuallyOverridden&quot;:false,&quot;citeprocText&quot;:&quot;[44]&quot;,&quot;manualOverrideText&quot;:&quot;&quot;},&quot;citationTag&quot;:&quot;MENDELEY_CITATION_v3_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&quot;,&quot;citationItems&quot;:[{&quot;id&quot;:&quot;7c3c5186-85ae-33fd-885d-bd18e426f839&quot;,&quot;itemData&quot;:{&quot;type&quot;:&quot;report&quot;,&quot;id&quot;:&quot;7c3c5186-85ae-33fd-885d-bd18e426f839&quot;,&quot;title&quot;:&quot;Lazard's Levelized Cost of Hydrogen Analysis-Executive Summary Overview of Analysis&quot;,&quot;issued&quot;:{&quot;date-parts&quot;:[[2021]]},&quot;abstract&quot;:&quot;Lazard has undertaken an analysis of the Levelized Cost of Hydrogen (\&quot;LCOH\&quot;) in an effort to provide greater clarity to Industry participants on the potentially disruptive role of hydrogen across a variety of economic sectors. Our LCOH builds upon, and relates to, our annual Levelized Cost of Energy (\&quot;LCOE\&quot;) and Levelized Cost of Storage (\&quot;LCOS\&quot;) studies. Given this breadth, we have decided to focus the analysis on the following key topics:  An overview of the various methods for producing hydrogen and various applications of hydrogen across economic sectors  A discussion of FAQs pertaining to hydrogen given its relatively nascent presence across most economic sectors  A levelized cost analysis of green hydrogen (i.e., hydrogen produced using water and renewable energy) based on two primary electrolyzer technologies and an illustrative set of electrolyzer capacities  Our analysis intentionally focuses on a key subset of assumptions for calculating the LCOH. The additional factors listed below have been intentionally excluded but would also have an impact on the delivered cost of green hydrogen:  Conversion to other states and/or additional purification for the production of other chemicals (i.e., liquefaction, production of ammonia, methanol, etc.)  Compression and/or storage costs, whether on-or off-site  Transmission, distribution and transportation costs (e.g., pipeline, truck, ship, etc.)  Additional investment and/or retrofitting of end-use infrastructure/equipment for the use of hydrogen vs. the original fuel source Overview of Hydrogen Production and Applications  Hydrogen is currently produced primarily from fossil fuels using steam-methane reforming and methane splitting processes (i.e., \&quot;gray\&quot; hydrogen)  A variety of additional processes are available to produce hydrogen from electricity and water, which are at varying degrees of development and commercial viability  Given its versatility as an energy carrier, hydrogen has the potential to be used across industrial processes, power generation and transportation, creating a potential path for decarbonizing energy-intensive industries where current technologies/alternatives are not presently viable Cost Analysis  Green hydrogen is currently more expensive than the conventional fuels or hydrogen it would displace-the intent of this cost analysis is to benchmark the LCOH of green hydrogen on a $/kg basis such that readers may convert to the equivalent cost of a given end use of interest (e.g., as feedstock for ammonia production, displacing natural gas in a power plant, etc.)  Applications which require minimal additional steps (e.g., conversion, storage, transportation, etc.) to reach the end user will achieve cost competitiveness sooner than those that do not  This dynamic is further amplified to the extent that end uses require retrofitting equipment to utilize hydrogen vs. the conventional alternatives  Electricity represents ~30%-60% of the cost to produce hydrogen from electrolyzers with a capacity of 20+ MW-the LCOH is therefore highly dependent on the cost of the available sources of electricity  The next-most significant driver of the LCOH is the cost of the electrolyzer, which is expected to decrease as a result of rapid growth in industry scale and technological advancement  In assessing the cost profile of green hydrogen, the relative cost position of green hydrogen as compared to conventional fuels or gray hydrogen is an obvious core component of the analysis as is the relevant use case being compared  A cost of carbon, or avoidance of such costs, is not included in the LCOH nor are government support mechanisms-both of these factors could be impactful to any cost/project analysis Note: Lazard's LCOH analysis is conducted with support from Roland Berger. This analysis is illustrative in nature and should not be considered as a benchmark for any given project. This analysis should not be considered as a basis from which to make investment, regulatory or strategic decisions or otherwise.&quot;,&quot;container-title-short&quot;:&quot;&quot;},&quot;isTemporary&quot;:false,&quot;suppress-author&quot;:false,&quot;composite&quot;:false,&quot;author-only&quot;:false}]},{&quot;citationID&quot;:&quot;MENDELEY_CITATION_fb9fce8b-a6c1-4011-8d8b-39bd4c52254d&quot;,&quot;properties&quot;:{&quot;noteIndex&quot;:0},&quot;isEdited&quot;:false,&quot;manualOverride&quot;:{&quot;isManuallyOverridden&quot;:false,&quot;citeprocText&quot;:&quot;[44]&quot;,&quot;manualOverrideText&quot;:&quot;&quot;},&quot;citationTag&quot;:&quot;MENDELEY_CITATION_v3_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&quot;,&quot;citationItems&quot;:[{&quot;id&quot;:&quot;7c3c5186-85ae-33fd-885d-bd18e426f839&quot;,&quot;itemData&quot;:{&quot;type&quot;:&quot;report&quot;,&quot;id&quot;:&quot;7c3c5186-85ae-33fd-885d-bd18e426f839&quot;,&quot;title&quot;:&quot;Lazard's Levelized Cost of Hydrogen Analysis-Executive Summary Overview of Analysis&quot;,&quot;issued&quot;:{&quot;date-parts&quot;:[[2021]]},&quot;abstract&quot;:&quot;Lazard has undertaken an analysis of the Levelized Cost of Hydrogen (\&quot;LCOH\&quot;) in an effort to provide greater clarity to Industry participants on the potentially disruptive role of hydrogen across a variety of economic sectors. Our LCOH builds upon, and relates to, our annual Levelized Cost of Energy (\&quot;LCOE\&quot;) and Levelized Cost of Storage (\&quot;LCOS\&quot;) studies. Given this breadth, we have decided to focus the analysis on the following key topics:  An overview of the various methods for producing hydrogen and various applications of hydrogen across economic sectors  A discussion of FAQs pertaining to hydrogen given its relatively nascent presence across most economic sectors  A levelized cost analysis of green hydrogen (i.e., hydrogen produced using water and renewable energy) based on two primary electrolyzer technologies and an illustrative set of electrolyzer capacities  Our analysis intentionally focuses on a key subset of assumptions for calculating the LCOH. The additional factors listed below have been intentionally excluded but would also have an impact on the delivered cost of green hydrogen:  Conversion to other states and/or additional purification for the production of other chemicals (i.e., liquefaction, production of ammonia, methanol, etc.)  Compression and/or storage costs, whether on-or off-site  Transmission, distribution and transportation costs (e.g., pipeline, truck, ship, etc.)  Additional investment and/or retrofitting of end-use infrastructure/equipment for the use of hydrogen vs. the original fuel source Overview of Hydrogen Production and Applications  Hydrogen is currently produced primarily from fossil fuels using steam-methane reforming and methane splitting processes (i.e., \&quot;gray\&quot; hydrogen)  A variety of additional processes are available to produce hydrogen from electricity and water, which are at varying degrees of development and commercial viability  Given its versatility as an energy carrier, hydrogen has the potential to be used across industrial processes, power generation and transportation, creating a potential path for decarbonizing energy-intensive industries where current technologies/alternatives are not presently viable Cost Analysis  Green hydrogen is currently more expensive than the conventional fuels or hydrogen it would displace-the intent of this cost analysis is to benchmark the LCOH of green hydrogen on a $/kg basis such that readers may convert to the equivalent cost of a given end use of interest (e.g., as feedstock for ammonia production, displacing natural gas in a power plant, etc.)  Applications which require minimal additional steps (e.g., conversion, storage, transportation, etc.) to reach the end user will achieve cost competitiveness sooner than those that do not  This dynamic is further amplified to the extent that end uses require retrofitting equipment to utilize hydrogen vs. the conventional alternatives  Electricity represents ~30%-60% of the cost to produce hydrogen from electrolyzers with a capacity of 20+ MW-the LCOH is therefore highly dependent on the cost of the available sources of electricity  The next-most significant driver of the LCOH is the cost of the electrolyzer, which is expected to decrease as a result of rapid growth in industry scale and technological advancement  In assessing the cost profile of green hydrogen, the relative cost position of green hydrogen as compared to conventional fuels or gray hydrogen is an obvious core component of the analysis as is the relevant use case being compared  A cost of carbon, or avoidance of such costs, is not included in the LCOH nor are government support mechanisms-both of these factors could be impactful to any cost/project analysis Note: Lazard's LCOH analysis is conducted with support from Roland Berger. This analysis is illustrative in nature and should not be considered as a benchmark for any given project. This analysis should not be considered as a basis from which to make investment, regulatory or strategic decisions or otherwise.&quot;,&quot;container-title-short&quot;:&quot;&quot;},&quot;isTemporary&quot;:false,&quot;suppress-author&quot;:false,&quot;composite&quot;:false,&quot;author-only&quot;:false}]},{&quot;citationID&quot;:&quot;MENDELEY_CITATION_fee723d7-7597-46fb-bdd0-f4fe6906d939&quot;,&quot;properties&quot;:{&quot;noteIndex&quot;:0},&quot;isEdited&quot;:false,&quot;manualOverride&quot;:{&quot;isManuallyOverridden&quot;:false,&quot;citeprocText&quot;:&quot;[45]&quot;,&quot;manualOverrideText&quot;:&quot;&quot;},&quot;citationTag&quot;:&quot;MENDELEY_CITATION_v3_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&quot;,&quot;citationItems&quot;:[{&quot;id&quot;:&quot;e7f3ced3-d9d3-35e7-b927-f1ad463f9e7d&quot;,&quot;itemData&quot;:{&quot;type&quot;:&quot;book&quot;,&quot;id&quot;:&quot;e7f3ced3-d9d3-35e7-b927-f1ad463f9e7d&quot;,&quot;title&quot;:&quot;GREEN HYDROGEN COST REDUCTION SCALING UP ELECTROLYSERS TO MEET THE 1.5°C CLIMATE GOAL H 2 O 2&quot;,&quot;ISBN&quot;:&quot;9789292602956&quot;,&quot;URL&quot;:&quot;www.irena.org/publications&quot;,&quot;issued&quot;:{&quot;date-parts&quot;:[[2020]]},&quot;container-title-short&quot;:&quot;&quot;},&quot;isTemporary&quot;:false,&quot;suppress-author&quot;:false,&quot;composite&quot;:false,&quot;author-only&quot;:false}]},{&quot;citationID&quot;:&quot;MENDELEY_CITATION_f4f28717-ebe2-4a34-89a9-e15a09d083fc&quot;,&quot;properties&quot;:{&quot;noteIndex&quot;:0},&quot;isEdited&quot;:false,&quot;manualOverride&quot;:{&quot;isManuallyOverridden&quot;:false,&quot;citeprocText&quot;:&quot;[40,44]&quot;,&quot;manualOverrideText&quot;:&quot;&quot;},&quot;citationTag&quot;:&quot;MENDELEY_CITATION_v3_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&quot;,&quot;citationItems&quot;:[{&quot;id&quot;:&quot;26f6ba80-10f1-3439-85c8-80345629d030&quot;,&quot;itemData&quot;:{&quot;type&quot;:&quot;report&quot;,&quot;id&quot;:&quot;26f6ba80-10f1-3439-85c8-80345629d030&quot;,&quot;title&quot;:&quot;Levelized Cost of Dispensed Hydrogen for Heavy-Duty Vehicles&quot;,&quot;author&quot;:[{&quot;family&quot;:&quot;Bracci&quot;,&quot;given&quot;:&quot;Justin&quot;,&quot;parse-names&quot;:false,&quot;dropping-particle&quot;:&quot;&quot;,&quot;non-dropping-particle&quot;:&quot;&quot;},{&quot;family&quot;:&quot;Koleva&quot;,&quot;given&quot;:&quot;Mariya&quot;,&quot;parse-names&quot;:false,&quot;dropping-particle&quot;:&quot;&quot;,&quot;non-dropping-particle&quot;:&quot;&quot;},{&quot;family&quot;:&quot;Chung&quot;,&quot;given&quot;:&quot;Mark&quot;,&quot;parse-names&quot;:false,&quot;dropping-particle&quot;:&quot;&quot;,&quot;non-dropping-particle&quot;:&quot;&quot;}],&quot;URL&quot;:&quot;www.nrel.gov/publications.&quot;,&quot;issued&quot;:{&quot;date-parts&quot;:[[2024]]},&quot;container-title-short&quot;:&quot;&quot;},&quot;isTemporary&quot;:false,&quot;suppress-author&quot;:false,&quot;composite&quot;:false,&quot;author-only&quot;:false},{&quot;id&quot;:&quot;7c3c5186-85ae-33fd-885d-bd18e426f839&quot;,&quot;itemData&quot;:{&quot;type&quot;:&quot;report&quot;,&quot;id&quot;:&quot;7c3c5186-85ae-33fd-885d-bd18e426f839&quot;,&quot;title&quot;:&quot;Lazard's Levelized Cost of Hydrogen Analysis-Executive Summary Overview of Analysis&quot;,&quot;issued&quot;:{&quot;date-parts&quot;:[[2021]]},&quot;abstract&quot;:&quot;Lazard has undertaken an analysis of the Levelized Cost of Hydrogen (\&quot;LCOH\&quot;) in an effort to provide greater clarity to Industry participants on the potentially disruptive role of hydrogen across a variety of economic sectors. Our LCOH builds upon, and relates to, our annual Levelized Cost of Energy (\&quot;LCOE\&quot;) and Levelized Cost of Storage (\&quot;LCOS\&quot;) studies. Given this breadth, we have decided to focus the analysis on the following key topics:  An overview of the various methods for producing hydrogen and various applications of hydrogen across economic sectors  A discussion of FAQs pertaining to hydrogen given its relatively nascent presence across most economic sectors  A levelized cost analysis of green hydrogen (i.e., hydrogen produced using water and renewable energy) based on two primary electrolyzer technologies and an illustrative set of electrolyzer capacities  Our analysis intentionally focuses on a key subset of assumptions for calculating the LCOH. The additional factors listed below have been intentionally excluded but would also have an impact on the delivered cost of green hydrogen:  Conversion to other states and/or additional purification for the production of other chemicals (i.e., liquefaction, production of ammonia, methanol, etc.)  Compression and/or storage costs, whether on-or off-site  Transmission, distribution and transportation costs (e.g., pipeline, truck, ship, etc.)  Additional investment and/or retrofitting of end-use infrastructure/equipment for the use of hydrogen vs. the original fuel source Overview of Hydrogen Production and Applications  Hydrogen is currently produced primarily from fossil fuels using steam-methane reforming and methane splitting processes (i.e., \&quot;gray\&quot; hydrogen)  A variety of additional processes are available to produce hydrogen from electricity and water, which are at varying degrees of development and commercial viability  Given its versatility as an energy carrier, hydrogen has the potential to be used across industrial processes, power generation and transportation, creating a potential path for decarbonizing energy-intensive industries where current technologies/alternatives are not presently viable Cost Analysis  Green hydrogen is currently more expensive than the conventional fuels or hydrogen it would displace-the intent of this cost analysis is to benchmark the LCOH of green hydrogen on a $/kg basis such that readers may convert to the equivalent cost of a given end use of interest (e.g., as feedstock for ammonia production, displacing natural gas in a power plant, etc.)  Applications which require minimal additional steps (e.g., conversion, storage, transportation, etc.) to reach the end user will achieve cost competitiveness sooner than those that do not  This dynamic is further amplified to the extent that end uses require retrofitting equipment to utilize hydrogen vs. the conventional alternatives  Electricity represents ~30%-60% of the cost to produce hydrogen from electrolyzers with a capacity of 20+ MW-the LCOH is therefore highly dependent on the cost of the available sources of electricity  The next-most significant driver of the LCOH is the cost of the electrolyzer, which is expected to decrease as a result of rapid growth in industry scale and technological advancement  In assessing the cost profile of green hydrogen, the relative cost position of green hydrogen as compared to conventional fuels or gray hydrogen is an obvious core component of the analysis as is the relevant use case being compared  A cost of carbon, or avoidance of such costs, is not included in the LCOH nor are government support mechanisms-both of these factors could be impactful to any cost/project analysis Note: Lazard's LCOH analysis is conducted with support from Roland Berger. This analysis is illustrative in nature and should not be considered as a benchmark for any given project. This analysis should not be considered as a basis from which to make investment, regulatory or strategic decisions or otherwise.&quot;,&quot;container-title-short&quot;:&quot;&quot;},&quot;isTemporary&quot;:false}]},{&quot;citationID&quot;:&quot;MENDELEY_CITATION_7505b53d-9395-4ee8-a9eb-657d43b1134a&quot;,&quot;properties&quot;:{&quot;noteIndex&quot;:0},&quot;isEdited&quot;:false,&quot;manualOverride&quot;:{&quot;isManuallyOverridden&quot;:false,&quot;citeprocText&quot;:&quot;[40,44]&quot;,&quot;manualOverrideText&quot;:&quot;&quot;},&quot;citationTag&quot;:&quot;MENDELEY_CITATION_v3_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&quot;,&quot;citationItems&quot;:[{&quot;id&quot;:&quot;26f6ba80-10f1-3439-85c8-80345629d030&quot;,&quot;itemData&quot;:{&quot;type&quot;:&quot;report&quot;,&quot;id&quot;:&quot;26f6ba80-10f1-3439-85c8-80345629d030&quot;,&quot;title&quot;:&quot;Levelized Cost of Dispensed Hydrogen for Heavy-Duty Vehicles&quot;,&quot;author&quot;:[{&quot;family&quot;:&quot;Bracci&quot;,&quot;given&quot;:&quot;Justin&quot;,&quot;parse-names&quot;:false,&quot;dropping-particle&quot;:&quot;&quot;,&quot;non-dropping-particle&quot;:&quot;&quot;},{&quot;family&quot;:&quot;Koleva&quot;,&quot;given&quot;:&quot;Mariya&quot;,&quot;parse-names&quot;:false,&quot;dropping-particle&quot;:&quot;&quot;,&quot;non-dropping-particle&quot;:&quot;&quot;},{&quot;family&quot;:&quot;Chung&quot;,&quot;given&quot;:&quot;Mark&quot;,&quot;parse-names&quot;:false,&quot;dropping-particle&quot;:&quot;&quot;,&quot;non-dropping-particle&quot;:&quot;&quot;}],&quot;URL&quot;:&quot;www.nrel.gov/publications.&quot;,&quot;issued&quot;:{&quot;date-parts&quot;:[[2024]]},&quot;container-title-short&quot;:&quot;&quot;},&quot;isTemporary&quot;:false,&quot;suppress-author&quot;:false,&quot;composite&quot;:false,&quot;author-only&quot;:false},{&quot;id&quot;:&quot;7c3c5186-85ae-33fd-885d-bd18e426f839&quot;,&quot;itemData&quot;:{&quot;type&quot;:&quot;report&quot;,&quot;id&quot;:&quot;7c3c5186-85ae-33fd-885d-bd18e426f839&quot;,&quot;title&quot;:&quot;Lazard's Levelized Cost of Hydrogen Analysis-Executive Summary Overview of Analysis&quot;,&quot;issued&quot;:{&quot;date-parts&quot;:[[2021]]},&quot;abstract&quot;:&quot;Lazard has undertaken an analysis of the Levelized Cost of Hydrogen (\&quot;LCOH\&quot;) in an effort to provide greater clarity to Industry participants on the potentially disruptive role of hydrogen across a variety of economic sectors. Our LCOH builds upon, and relates to, our annual Levelized Cost of Energy (\&quot;LCOE\&quot;) and Levelized Cost of Storage (\&quot;LCOS\&quot;) studies. Given this breadth, we have decided to focus the analysis on the following key topics:  An overview of the various methods for producing hydrogen and various applications of hydrogen across economic sectors  A discussion of FAQs pertaining to hydrogen given its relatively nascent presence across most economic sectors  A levelized cost analysis of green hydrogen (i.e., hydrogen produced using water and renewable energy) based on two primary electrolyzer technologies and an illustrative set of electrolyzer capacities  Our analysis intentionally focuses on a key subset of assumptions for calculating the LCOH. The additional factors listed below have been intentionally excluded but would also have an impact on the delivered cost of green hydrogen:  Conversion to other states and/or additional purification for the production of other chemicals (i.e., liquefaction, production of ammonia, methanol, etc.)  Compression and/or storage costs, whether on-or off-site  Transmission, distribution and transportation costs (e.g., pipeline, truck, ship, etc.)  Additional investment and/or retrofitting of end-use infrastructure/equipment for the use of hydrogen vs. the original fuel source Overview of Hydrogen Production and Applications  Hydrogen is currently produced primarily from fossil fuels using steam-methane reforming and methane splitting processes (i.e., \&quot;gray\&quot; hydrogen)  A variety of additional processes are available to produce hydrogen from electricity and water, which are at varying degrees of development and commercial viability  Given its versatility as an energy carrier, hydrogen has the potential to be used across industrial processes, power generation and transportation, creating a potential path for decarbonizing energy-intensive industries where current technologies/alternatives are not presently viable Cost Analysis  Green hydrogen is currently more expensive than the conventional fuels or hydrogen it would displace-the intent of this cost analysis is to benchmark the LCOH of green hydrogen on a $/kg basis such that readers may convert to the equivalent cost of a given end use of interest (e.g., as feedstock for ammonia production, displacing natural gas in a power plant, etc.)  Applications which require minimal additional steps (e.g., conversion, storage, transportation, etc.) to reach the end user will achieve cost competitiveness sooner than those that do not  This dynamic is further amplified to the extent that end uses require retrofitting equipment to utilize hydrogen vs. the conventional alternatives  Electricity represents ~30%-60% of the cost to produce hydrogen from electrolyzers with a capacity of 20+ MW-the LCOH is therefore highly dependent on the cost of the available sources of electricity  The next-most significant driver of the LCOH is the cost of the electrolyzer, which is expected to decrease as a result of rapid growth in industry scale and technological advancement  In assessing the cost profile of green hydrogen, the relative cost position of green hydrogen as compared to conventional fuels or gray hydrogen is an obvious core component of the analysis as is the relevant use case being compared  A cost of carbon, or avoidance of such costs, is not included in the LCOH nor are government support mechanisms-both of these factors could be impactful to any cost/project analysis Note: Lazard's LCOH analysis is conducted with support from Roland Berger. This analysis is illustrative in nature and should not be considered as a benchmark for any given project. This analysis should not be considered as a basis from which to make investment, regulatory or strategic decisions or otherwise.&quot;,&quot;container-title-short&quot;:&quot;&quot;},&quot;isTemporary&quot;:false}]},{&quot;citationID&quot;:&quot;MENDELEY_CITATION_1422acae-c23d-4c0e-8908-ef6f81554a6c&quot;,&quot;properties&quot;:{&quot;noteIndex&quot;:0},&quot;isEdited&quot;:false,&quot;manualOverride&quot;:{&quot;isManuallyOverridden&quot;:false,&quot;citeprocText&quot;:&quot;[32]&quot;,&quot;manualOverrideText&quot;:&quot;&quot;},&quot;citationTag&quot;:&quot;MENDELEY_CITATION_v3_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&quot;,&quot;citationItems&quot;:[{&quot;id&quot;:&quot;bfeaff87-9af2-3458-beb9-9691cefa413e&quot;,&quot;itemData&quot;:{&quot;type&quot;:&quot;article-journal&quot;,&quot;id&quot;:&quot;bfeaff87-9af2-3458-beb9-9691cefa413e&quot;,&quot;title&quot;:&quot;Analysis and optimization of thermal stratification and self- pressurization effects in liquid hydrogen storage systems part 1: Model development&quot;,&quot;author&quot;:[{&quot;family&quot;:&quot;Gursu&quot;,&quot;given&quot;:&quot;S.&quot;,&quot;parse-names&quot;:false,&quot;dropping-particle&quot;:&quot;&quot;,&quot;non-dropping-particle&quot;:&quot;&quot;},{&quot;family&quot;:&quot;Sherif&quot;,&quot;given&quot;:&quot;S. A.&quot;,&quot;parse-names&quot;:false,&quot;dropping-particle&quot;:&quot;&quot;,&quot;non-dropping-particle&quot;:&quot;&quot;},{&quot;family&quot;:&quot;Veziroglu&quot;,&quot;given&quot;:&quot;T. N.&quot;,&quot;parse-names&quot;:false,&quot;dropping-particle&quot;:&quot;&quot;,&quot;non-dropping-particle&quot;:&quot;&quot;},{&quot;family&quot;:&quot;Sheffield&quot;,&quot;given&quot;:&quot;J. W.&quot;,&quot;parse-names&quot;:false,&quot;dropping-particle&quot;:&quot;&quot;,&quot;non-dropping-particle&quot;:&quot;&quot;}],&quot;container-title&quot;:&quot;Journal of Energy Resources Technology, Transactions of the ASME&quot;,&quot;DOI&quot;:&quot;10.1115/1.2905997&quot;,&quot;ISSN&quot;:&quot;15288994&quot;,&quot;issued&quot;:{&quot;date-parts&quot;:[[1993]]},&quot;page&quot;:&quot;221-227&quot;,&quot;abstract&quot;:&quot;This paper reports on analyses and optimization studies of problems associated with liquid hydrogen thermal stratification and self-pressurization in cryogenic vessels. Three different pressure rise models were employed to calculate the self-pressurization and boil-off rates. These are a homogeneous model, a surface-evaporation model, and a thermal stratification model. The first two models are based on the assumption that no temperature gradients exist in the tank, while the thermal stratification model takes the temperature distribution into account. Employing the thermal stratification model, temperature gradients and their effect on the pressure rise rates in liquid hydrogen tanks are analyzed. © 1993 by ASME.&quot;,&quot;issue&quot;:&quot;3&quot;,&quot;volume&quot;:&quot;115&quot;,&quot;container-title-short&quot;:&quot;&quot;},&quot;isTemporary&quot;:false,&quot;suppress-author&quot;:false,&quot;composite&quot;:false,&quot;author-only&quot;:false}]},{&quot;citationID&quot;:&quot;MENDELEY_CITATION_bbd6b572-99d7-4b1d-8d47-6d60bce401ff&quot;,&quot;properties&quot;:{&quot;noteIndex&quot;:0},&quot;isEdited&quot;:false,&quot;manualOverride&quot;:{&quot;isManuallyOverridden&quot;:false,&quot;citeprocText&quot;:&quot;[18]&quot;,&quot;manualOverrideText&quot;:&quot;&quot;},&quot;citationTag&quot;:&quot;MENDELEY_CITATION_v3_eyJjaXRhdGlvbklEIjoiTUVOREVMRVlfQ0lUQVRJT05fYmJkNmI1NzItOTlkNy00YjFkLThkNDctNmQ2MGJjZTQwMWZm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65b18022-95be-4693-9d82-d3e84cc000c0&quot;,&quot;properties&quot;:{&quot;noteIndex&quot;:0},&quot;isEdited&quot;:false,&quot;manualOverride&quot;:{&quot;isManuallyOverridden&quot;:false,&quot;citeprocText&quot;:&quot;[22]&quot;,&quot;manualOverrideText&quot;:&quot;&quot;},&quot;citationTag&quot;:&quot;MENDELEY_CITATION_v3_eyJjaXRhdGlvbklEIjoiTUVOREVMRVlfQ0lUQVRJT05fNjViMTgwMjItOTViZS00NjkzLTlkODItZDNlODRjYzAwMGMw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quot;,&quot;citationItems&quot;:[{&quot;id&quot;:&quot;624cbebc-86d4-30f1-9b24-4014cee89b34&quot;,&quot;itemData&quot;:{&quot;type&quot;:&quot;article-journal&quot;,&quot;id&quot;:&quot;624cbebc-86d4-30f1-9b24-4014cee89b34&quot;,&quot;title&quot;:&quot;Prediction of Boil-Off Gas in Cryogenic Tanks with a Coupled Thermal Resistance and Thermodynamic Model&quot;,&quot;author&quot;:[{&quot;family&quot;:&quot;Kim&quot;,&quot;given&quot;:&quot;Min Seok&quot;,&quot;parse-names&quot;:false,&quot;dropping-particle&quot;:&quot;&quot;,&quot;non-dropping-particle&quot;:&quot;&quot;},{&quot;family&quot;:&quot;Lee&quot;,&quot;given&quot;:&quot;Jang Hyun&quot;,&quot;parse-names&quot;:false,&quot;dropping-particle&quot;:&quot;&quot;,&quot;non-dropping-particle&quot;:&quot;&quot;}],&quot;container-title&quot;:&quot;Processes&quot;,&quot;DOI&quot;:&quot;10.3390/pr13113584&quot;,&quot;ISSN&quot;:&quot;22279717&quot;,&quot;issued&quot;:{&quot;date-parts&quot;:[[2025,11,1]]},&quot;abstract&quot;:&quot;This study proposes an analytical model for the long-term prediction of boil-off gas (BOG) generation in cryogenic storage tanks. The model assumes a saturated liquid and a superheated vapor under open-vent conditions. Heat ingress is estimated using steady-state thermal conduction analysis, and evaporation is then computed from thermodynamic equilibrium. In the first stage, a thermal resistance network quantifies the heat flux transferred to the liquid and vapor regions inside the tank. The network represents external convection, insulation conduction, and internal convection as thermal resistances. In particular, natural convection on the external and internal tank walls, as well as heat transfer at the liquid–vapor interface, are incorporated through appropriate convective heat-transfer correlations. In the second stage, the temporal variations in temperature and phase change of the vapor and liquid are computed. Each phase is modeled as a lumped mass at equilibrium, and the heat ingress obtained from the thermal resistance network is used to simulate the temperature evolution and evaporation process. A numerical model is also developed to capture the time-dependent variations in liquid and vapor heights and the corresponding BOG generation. The proposed model is applied to a 1.0 m3 liquid nitrogen storage tank and validated through comparison with the BoilFAST and SINDA/FLUINT models. The results confirm the validity of the model in terms of heat ingress, vapor temperature evolution, and BOG history. This study provides a practical framework for predicting long-term evaporation phenomena in cryogenic storage tanks and is expected to contribute to the thermal design and performance evaluation of cryogenic storage systems.&quot;,&quot;publisher&quot;:&quot;Multidisciplinary Digital Publishing Institute (MDPI)&quot;,&quot;issue&quot;:&quot;11&quot;,&quot;volume&quot;:&quot;13&quot;,&quot;container-title-short&quot;:&quot;&quot;},&quot;isTemporary&quot;:false,&quot;suppress-author&quot;:false,&quot;composite&quot;:false,&quot;author-only&quot;:false}]},{&quot;citationID&quot;:&quot;MENDELEY_CITATION_7f48b32f-e91f-4907-8b3d-2b0953a9a220&quot;,&quot;properties&quot;:{&quot;noteIndex&quot;:0},&quot;isEdited&quot;:false,&quot;manualOverride&quot;:{&quot;isManuallyOverridden&quot;:false,&quot;citeprocText&quot;:&quot;[22]&quot;,&quot;manualOverrideText&quot;:&quot;&quot;},&quot;citationTag&quot;:&quot;MENDELEY_CITATION_v3_eyJjaXRhdGlvbklEIjoiTUVOREVMRVlfQ0lUQVRJT05fN2Y0OGIzMmYtZTkxZi00OTA3LThiM2QtMmIwOTUzYTlhMjIw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quot;,&quot;citationItems&quot;:[{&quot;id&quot;:&quot;624cbebc-86d4-30f1-9b24-4014cee89b34&quot;,&quot;itemData&quot;:{&quot;type&quot;:&quot;article-journal&quot;,&quot;id&quot;:&quot;624cbebc-86d4-30f1-9b24-4014cee89b34&quot;,&quot;title&quot;:&quot;Prediction of Boil-Off Gas in Cryogenic Tanks with a Coupled Thermal Resistance and Thermodynamic Model&quot;,&quot;author&quot;:[{&quot;family&quot;:&quot;Kim&quot;,&quot;given&quot;:&quot;Min Seok&quot;,&quot;parse-names&quot;:false,&quot;dropping-particle&quot;:&quot;&quot;,&quot;non-dropping-particle&quot;:&quot;&quot;},{&quot;family&quot;:&quot;Lee&quot;,&quot;given&quot;:&quot;Jang Hyun&quot;,&quot;parse-names&quot;:false,&quot;dropping-particle&quot;:&quot;&quot;,&quot;non-dropping-particle&quot;:&quot;&quot;}],&quot;container-title&quot;:&quot;Processes&quot;,&quot;DOI&quot;:&quot;10.3390/pr13113584&quot;,&quot;ISSN&quot;:&quot;22279717&quot;,&quot;issued&quot;:{&quot;date-parts&quot;:[[2025,11,1]]},&quot;abstract&quot;:&quot;This study proposes an analytical model for the long-term prediction of boil-off gas (BOG) generation in cryogenic storage tanks. The model assumes a saturated liquid and a superheated vapor under open-vent conditions. Heat ingress is estimated using steady-state thermal conduction analysis, and evaporation is then computed from thermodynamic equilibrium. In the first stage, a thermal resistance network quantifies the heat flux transferred to the liquid and vapor regions inside the tank. The network represents external convection, insulation conduction, and internal convection as thermal resistances. In particular, natural convection on the external and internal tank walls, as well as heat transfer at the liquid–vapor interface, are incorporated through appropriate convective heat-transfer correlations. In the second stage, the temporal variations in temperature and phase change of the vapor and liquid are computed. Each phase is modeled as a lumped mass at equilibrium, and the heat ingress obtained from the thermal resistance network is used to simulate the temperature evolution and evaporation process. A numerical model is also developed to capture the time-dependent variations in liquid and vapor heights and the corresponding BOG generation. The proposed model is applied to a 1.0 m3 liquid nitrogen storage tank and validated through comparison with the BoilFAST and SINDA/FLUINT models. The results confirm the validity of the model in terms of heat ingress, vapor temperature evolution, and BOG history. This study provides a practical framework for predicting long-term evaporation phenomena in cryogenic storage tanks and is expected to contribute to the thermal design and performance evaluation of cryogenic storage systems.&quot;,&quot;publisher&quot;:&quot;Multidisciplinary Digital Publishing Institute (MDPI)&quot;,&quot;issue&quot;:&quot;11&quot;,&quot;volume&quot;:&quot;13&quot;,&quot;container-title-short&quot;:&quot;&quot;},&quot;isTemporary&quot;:false,&quot;suppress-author&quot;:false,&quot;composite&quot;:false,&quot;author-only&quot;:false}]},{&quot;citationID&quot;:&quot;MENDELEY_CITATION_4cb42124-8aff-4cad-a8cb-4c3f5cd24d94&quot;,&quot;properties&quot;:{&quot;noteIndex&quot;:0},&quot;isEdited&quot;:false,&quot;manualOverride&quot;:{&quot;isManuallyOverridden&quot;:false,&quot;citeprocText&quot;:&quot;[18]&quot;,&quot;manualOverrideText&quot;:&quot;&quot;},&quot;citationTag&quot;:&quot;MENDELEY_CITATION_v3_eyJjaXRhdGlvbklEIjoiTUVOREVMRVlfQ0lUQVRJT05fNGNiNDIxMjQtOGFmZi00Y2FkLWE4Y2ItNGMzZjVjZDI0ZDk0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d014345d-885e-4540-b68d-246fe5a31200&quot;,&quot;properties&quot;:{&quot;noteIndex&quot;:0},&quot;isEdited&quot;:false,&quot;manualOverride&quot;:{&quot;isManuallyOverridden&quot;:false,&quot;citeprocText&quot;:&quot;[46]&quot;,&quot;manualOverrideText&quot;:&quot;&quot;},&quot;citationTag&quot;:&quot;MENDELEY_CITATION_v3_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&quot;,&quot;citationItems&quot;:[{&quot;id&quot;:&quot;2121391b-39b3-3749-9c2f-7d5f22cdf95b&quot;,&quot;itemData&quot;:{&quot;type&quot;:&quot;report&quot;,&quot;id&quot;:&quot;2121391b-39b3-3749-9c2f-7d5f22cdf95b&quot;,&quot;title&quot;:&quot;BASIC PERFORMANCE OF A MULTILAYER INSULATION SYSTEM CONTAINING 20 T O 160 LAYERS&quot;,&quot;author&quot;:[{&quot;family&quot;:&quot;Stochl&quot;,&quot;given&quot;:&quot;Robert J&quot;,&quot;parse-names&quot;:false,&quot;dropping-particle&quot;:&quot;&quot;,&quot;non-dropping-particle&quot;:&quot;&quot;}],&quot;container-title-short&quot;:&quot;&quot;},&quot;isTemporary&quot;:false,&quot;suppress-author&quot;:false,&quot;composite&quot;:false,&quot;author-only&quot;:false}]},{&quot;citationID&quot;:&quot;MENDELEY_CITATION_6da0cbb5-6010-4296-973d-e27bb6e45b3a&quot;,&quot;properties&quot;:{&quot;noteIndex&quot;:0},&quot;isEdited&quot;:false,&quot;manualOverride&quot;:{&quot;isManuallyOverridden&quot;:false,&quot;citeprocText&quot;:&quot;[22]&quot;,&quot;manualOverrideText&quot;:&quot;&quot;},&quot;citationTag&quot;:&quot;MENDELEY_CITATION_v3_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&quot;,&quot;citationItems&quot;:[{&quot;id&quot;:&quot;624cbebc-86d4-30f1-9b24-4014cee89b34&quot;,&quot;itemData&quot;:{&quot;type&quot;:&quot;article-journal&quot;,&quot;id&quot;:&quot;624cbebc-86d4-30f1-9b24-4014cee89b34&quot;,&quot;title&quot;:&quot;Prediction of Boil-Off Gas in Cryogenic Tanks with a Coupled Thermal Resistance and Thermodynamic Model&quot;,&quot;author&quot;:[{&quot;family&quot;:&quot;Kim&quot;,&quot;given&quot;:&quot;Min Seok&quot;,&quot;parse-names&quot;:false,&quot;dropping-particle&quot;:&quot;&quot;,&quot;non-dropping-particle&quot;:&quot;&quot;},{&quot;family&quot;:&quot;Lee&quot;,&quot;given&quot;:&quot;Jang Hyun&quot;,&quot;parse-names&quot;:false,&quot;dropping-particle&quot;:&quot;&quot;,&quot;non-dropping-particle&quot;:&quot;&quot;}],&quot;container-title&quot;:&quot;Processes&quot;,&quot;DOI&quot;:&quot;10.3390/pr13113584&quot;,&quot;ISSN&quot;:&quot;22279717&quot;,&quot;issued&quot;:{&quot;date-parts&quot;:[[2025,11,1]]},&quot;abstract&quot;:&quot;This study proposes an analytical model for the long-term prediction of boil-off gas (BOG) generation in cryogenic storage tanks. The model assumes a saturated liquid and a superheated vapor under open-vent conditions. Heat ingress is estimated using steady-state thermal conduction analysis, and evaporation is then computed from thermodynamic equilibrium. In the first stage, a thermal resistance network quantifies the heat flux transferred to the liquid and vapor regions inside the tank. The network represents external convection, insulation conduction, and internal convection as thermal resistances. In particular, natural convection on the external and internal tank walls, as well as heat transfer at the liquid–vapor interface, are incorporated through appropriate convective heat-transfer correlations. In the second stage, the temporal variations in temperature and phase change of the vapor and liquid are computed. Each phase is modeled as a lumped mass at equilibrium, and the heat ingress obtained from the thermal resistance network is used to simulate the temperature evolution and evaporation process. A numerical model is also developed to capture the time-dependent variations in liquid and vapor heights and the corresponding BOG generation. The proposed model is applied to a 1.0 m3 liquid nitrogen storage tank and validated through comparison with the BoilFAST and SINDA/FLUINT models. The results confirm the validity of the model in terms of heat ingress, vapor temperature evolution, and BOG history. This study provides a practical framework for predicting long-term evaporation phenomena in cryogenic storage tanks and is expected to contribute to the thermal design and performance evaluation of cryogenic storage systems.&quot;,&quot;publisher&quot;:&quot;Multidisciplinary Digital Publishing Institute (MDPI)&quot;,&quot;issue&quot;:&quot;11&quot;,&quot;volume&quot;:&quot;13&quot;,&quot;container-title-short&quot;:&quot;&quot;},&quot;isTemporary&quot;:false,&quot;suppress-author&quot;:false,&quot;composite&quot;:false,&quot;author-only&quot;:false}]},{&quot;citationID&quot;:&quot;MENDELEY_CITATION_65eb5852-835e-4ee2-9391-89434dd83137&quot;,&quot;properties&quot;:{&quot;noteIndex&quot;:0},&quot;isEdited&quot;:false,&quot;manualOverride&quot;:{&quot;isManuallyOverridden&quot;:false,&quot;citeprocText&quot;:&quot;[46]&quot;,&quot;manualOverrideText&quot;:&quot;&quot;},&quot;citationTag&quot;:&quot;MENDELEY_CITATION_v3_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&quot;,&quot;citationItems&quot;:[{&quot;id&quot;:&quot;2121391b-39b3-3749-9c2f-7d5f22cdf95b&quot;,&quot;itemData&quot;:{&quot;type&quot;:&quot;report&quot;,&quot;id&quot;:&quot;2121391b-39b3-3749-9c2f-7d5f22cdf95b&quot;,&quot;title&quot;:&quot;BASIC PERFORMANCE OF A MULTILAYER INSULATION SYSTEM CONTAINING 20 T O 160 LAYERS&quot;,&quot;author&quot;:[{&quot;family&quot;:&quot;Stochl&quot;,&quot;given&quot;:&quot;Robert J&quot;,&quot;parse-names&quot;:false,&quot;dropping-particle&quot;:&quot;&quot;,&quot;non-dropping-particle&quot;:&quot;&quot;}],&quot;container-title-short&quot;:&quot;&quot;},&quot;isTemporary&quot;:false,&quot;suppress-author&quot;:false,&quot;composite&quot;:false,&quot;author-only&quot;:false}]},{&quot;citationID&quot;:&quot;MENDELEY_CITATION_1e8e9f37-4df4-451b-84b2-8a5738931d54&quot;,&quot;properties&quot;:{&quot;noteIndex&quot;:0},&quot;isEdited&quot;:false,&quot;manualOverride&quot;:{&quot;isManuallyOverridden&quot;:false,&quot;citeprocText&quot;:&quot;[18]&quot;,&quot;manualOverrideText&quot;:&quot;&quot;},&quot;citationTag&quot;:&quot;MENDELEY_CITATION_v3_eyJjaXRhdGlvbklEIjoiTUVOREVMRVlfQ0lUQVRJT05fMWU4ZTlmMzctNGRmNC00NTFiLTg0YjItOGE1NzM4OTMxZDU0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ba9179db-0531-467d-984b-0d0edcc95dc8&quot;,&quot;properties&quot;:{&quot;noteIndex&quot;:0},&quot;isEdited&quot;:false,&quot;manualOverride&quot;:{&quot;isManuallyOverridden&quot;:false,&quot;citeprocText&quot;:&quot;[18]&quot;,&quot;manualOverrideText&quot;:&quot;&quot;},&quot;citationTag&quot;:&quot;MENDELEY_CITATION_v3_eyJjaXRhdGlvbklEIjoiTUVOREVMRVlfQ0lUQVRJT05fYmE5MTc5ZGItMDUzMS00NjdkLTk4NGItMGQwZWRjYzk1ZGM4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582ee218-72d0-49c1-aa02-18f5b3951a68&quot;,&quot;properties&quot;:{&quot;noteIndex&quot;:0},&quot;isEdited&quot;:false,&quot;manualOverride&quot;:{&quot;isManuallyOverridden&quot;:false,&quot;citeprocText&quot;:&quot;[46]&quot;,&quot;manualOverrideText&quot;:&quot;&quot;},&quot;citationTag&quot;:&quot;MENDELEY_CITATION_v3_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&quot;,&quot;citationItems&quot;:[{&quot;id&quot;:&quot;2121391b-39b3-3749-9c2f-7d5f22cdf95b&quot;,&quot;itemData&quot;:{&quot;type&quot;:&quot;report&quot;,&quot;id&quot;:&quot;2121391b-39b3-3749-9c2f-7d5f22cdf95b&quot;,&quot;title&quot;:&quot;BASIC PERFORMANCE OF A MULTILAYER INSULATION SYSTEM CONTAINING 20 T O 160 LAYERS&quot;,&quot;author&quot;:[{&quot;family&quot;:&quot;Stochl&quot;,&quot;given&quot;:&quot;Robert J&quot;,&quot;parse-names&quot;:false,&quot;dropping-particle&quot;:&quot;&quot;,&quot;non-dropping-particle&quot;:&quot;&quot;}],&quot;container-title-short&quot;:&quot;&quot;},&quot;isTemporary&quot;:false,&quot;suppress-author&quot;:false,&quot;composite&quot;:false,&quot;author-only&quot;:false}]},{&quot;citationID&quot;:&quot;MENDELEY_CITATION_592be4d9-2752-4305-85b3-e79a99d41f26&quot;,&quot;properties&quot;:{&quot;noteIndex&quot;:0},&quot;isEdited&quot;:false,&quot;manualOverride&quot;:{&quot;isManuallyOverridden&quot;:false,&quot;citeprocText&quot;:&quot;[46]&quot;,&quot;manualOverrideText&quot;:&quot;&quot;},&quot;citationTag&quot;:&quot;MENDELEY_CITATION_v3_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&quot;,&quot;citationItems&quot;:[{&quot;id&quot;:&quot;2121391b-39b3-3749-9c2f-7d5f22cdf95b&quot;,&quot;itemData&quot;:{&quot;type&quot;:&quot;report&quot;,&quot;id&quot;:&quot;2121391b-39b3-3749-9c2f-7d5f22cdf95b&quot;,&quot;title&quot;:&quot;BASIC PERFORMANCE OF A MULTILAYER INSULATION SYSTEM CONTAINING 20 T O 160 LAYERS&quot;,&quot;author&quot;:[{&quot;family&quot;:&quot;Stochl&quot;,&quot;given&quot;:&quot;Robert J&quot;,&quot;parse-names&quot;:false,&quot;dropping-particle&quot;:&quot;&quot;,&quot;non-dropping-particle&quot;:&quot;&quot;}],&quot;container-title-short&quot;:&quot;&quot;},&quot;isTemporary&quot;:false,&quot;suppress-author&quot;:false,&quot;composite&quot;:false,&quot;author-only&quot;:false}]},{&quot;citationID&quot;:&quot;MENDELEY_CITATION_b6de1cad-523f-4c96-91be-9ffee164438a&quot;,&quot;properties&quot;:{&quot;noteIndex&quot;:0},&quot;isEdited&quot;:false,&quot;manualOverride&quot;:{&quot;isManuallyOverridden&quot;:false,&quot;citeprocText&quot;:&quot;[18]&quot;,&quot;manualOverrideText&quot;:&quot;&quot;},&quot;citationTag&quot;:&quot;MENDELEY_CITATION_v3_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&quot;,&quot;citationItems&quot;:[{&quot;id&quot;:&quot;ad641742-4e21-3980-807a-727032acf8f5&quot;,&quot;itemData&quot;:{&quot;type&quot;:&quot;article-journal&quot;,&quot;id&quot;:&quot;ad641742-4e21-3980-807a-727032acf8f5&quot;,&quot;title&quot;:&quot;Modelling of Liquid Hydrogen Boil‐Off&quot;,&quot;author&quot;:[{&quot;family&quot;:&quot;Ghafri&quot;,&quot;given&quot;:&quot;Saif Z.S.&quot;,&quot;parse-names&quot;:false,&quot;dropping-particle&quot;:&quot;&quot;,&quot;non-dropping-particle&quot;:&quot;Al&quot;},{&quot;family&quot;:&quot;Swanger&quot;,&quot;given&quot;:&quot;Adam&quot;,&quot;parse-names&quot;:false,&quot;dropping-particle&quot;:&quot;&quot;,&quot;non-dropping-particle&quot;:&quot;&quot;},{&quot;family&quot;:&quot;Jusko&quot;,&quot;given&quot;:&quot;Vincent&quot;,&quot;parse-names&quot;:false,&quot;dropping-particle&quot;:&quot;&quot;,&quot;non-dropping-particle&quot;:&quot;&quot;},{&quot;family&quot;:&quot;Siahvashi&quot;,&quot;given&quot;:&quot;Arman&quot;,&quot;parse-names&quot;:false,&quot;dropping-particle&quot;:&quot;&quot;,&quot;non-dropping-particle&quot;:&quot;&quot;},{&quot;family&quot;:&quot;Perez&quot;,&quot;given&quot;:&quot;Fernando&quot;,&quot;parse-names&quot;:false,&quot;dropping-particle&quot;:&quot;&quot;,&quot;non-dropping-particle&quot;:&quot;&quot;},{&quot;family&quot;:&quot;Johns&quot;,&quot;given&quot;:&quot;Michael L.&quot;,&quot;parse-names&quot;:false,&quot;dropping-particle&quot;:&quot;&quot;,&quot;non-dropping-particle&quot;:&quot;&quot;},{&quot;family&quot;:&quot;May&quot;,&quot;given&quot;:&quot;Eric F.&quot;,&quot;parse-names&quot;:false,&quot;dropping-particle&quot;:&quot;&quot;,&quot;non-dropping-particle&quot;:&quot;&quot;}],&quot;container-title&quot;:&quot;Energies&quot;,&quot;container-title-short&quot;:&quot;Energies (Basel).&quot;,&quot;DOI&quot;:&quot;10.3390/en15031149&quot;,&quot;ISSN&quot;:&quot;19961073&quot;,&quot;issued&quot;:{&quot;date-parts&quot;:[[2022,2,1]]},&quot;abstract&quot;:&quot;A model has been developed and implemented in the software package BoilFAST that allows for reliable calculations of the self‐pressurization and boil‐off losses for liquid hydrogen in different tank geometries and thermal insulation systems. The model accounts for the heat transfer from the vapor to the liquid phase, incorporates realistic heat transfer mechanisms, and uses refer-ence equations of state to calculate thermodynamic properties. The model is validated by testing against a variety of scenarios using multiple sets of industrially relevant data for liquid hydrogen (LH2), including self‐pressurization and densification data obtained from an LH2 storage tank at NASA’s Kennedy Space Centre. The model exhibits excellent agreement with experimental and industrial data across a range of simulated conditions, including zero boil‐off in microgravity envi-ronments, self‐pressurization of a stored mass of LH2, and boil‐off from a previously pressurized tank as it is being relieved of vapor.&quot;,&quot;publisher&quot;:&quot;MDPI&quot;,&quot;issue&quot;:&quot;3&quot;,&quot;volume&quot;:&quot;15&quot;},&quot;isTemporary&quot;:false,&quot;suppress-author&quot;:false,&quot;composite&quot;:false,&quot;author-only&quot;:false}]},{&quot;citationID&quot;:&quot;MENDELEY_CITATION_437eae8f-0bc3-441c-a554-4ae17bdf0ff9&quot;,&quot;properties&quot;:{&quot;noteIndex&quot;:0},&quot;isEdited&quot;:false,&quot;manualOverride&quot;:{&quot;isManuallyOverridden&quot;:false,&quot;citeprocText&quot;:&quot;[13]&quot;,&quot;manualOverrideText&quot;:&quot;&quot;},&quot;citationTag&quot;:&quot;MENDELEY_CITATION_v3_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&quot;,&quot;citationItems&quot;:[{&quot;id&quot;:&quot;a075bec2-79d1-3e21-adc5-957f95849751&quot;,&quot;itemData&quot;:{&quot;type&quot;:&quot;article-journal&quot;,&quot;id&quot;:&quot;a075bec2-79d1-3e21-adc5-957f95849751&quot;,&quot;title&quot;:&quot;Thermodynamic Modeling of Multilayer Insulation Schemes Coupling Liquid Nitrogen Cooled Shield and Vapour Hydrogen Cooled Shield for LH2 Tank&quot;,&quot;author&quot;:[{&quot;family&quot;:&quot;Lu&quot;,&quot;given&quot;:&quot;Jingyang&quot;,&quot;parse-names&quot;:false,&quot;dropping-particle&quot;:&quot;&quot;,&quot;non-dropping-particle&quot;:&quot;&quot;},{&quot;family&quot;:&quot;Chen&quot;,&quot;given&quot;:&quot;Liqiong&quot;,&quot;parse-names&quot;:false,&quot;dropping-particle&quot;:&quot;&quot;,&quot;non-dropping-particle&quot;:&quot;&quot;},{&quot;family&quot;:&quot;Zhou&quot;,&quot;given&quot;:&quot;Xingyu&quot;,&quot;parse-names&quot;:false,&quot;dropping-particle&quot;:&quot;&quot;,&quot;non-dropping-particle&quot;:&quot;&quot;}],&quot;container-title&quot;:&quot;Processes&quot;,&quot;DOI&quot;:&quot;10.3390/pr13082574&quot;,&quot;ISSN&quot;:&quot;22279717&quot;,&quot;issued&quot;:{&quot;date-parts&quot;:[[2025,8,1]]},&quot;abstract&quot;:&quot;The thermal insulation performance of liquid hydrogen (LH2) storage tanks is critical for long-distance transportation. The active cooled shield (ACS) technologies, such as the liquid nitrogen cooled shield (LNCS) and the vapor hydrogen cooled shield (VHVCS) are important thermal insulation methods. Many researchers installed the VHVCS inside the multilayer insulation (MLI) and obtained the optimal position. However, the MLI layer is often thinner than the vacuum interlayer between the inner and outer tanks, and there is a large vacuum interlayer between the outermost side of MLI and the inner wall of the outer tank. It is unknown whether the insulation performance can be improved if we install ACS in the mentioned vacuum interlayer and separate a portion of the MLI to be installed on the outer surface of ACS. In this configuration, the number of inner MLI (IMLI) layers and the ACS position are interdependent, a coupling that has not been thoroughly investigated. Therefore, thermodynamic models for MLI, MLI-LNCS, and MLI-VHVCS schemes were developed based on the Layer-by-Layer method. By applying Robin boundary conditions, the temperature distribution and heat leakage of the MLI scheme were predicted. Considering the coupled effects of IMLI layer count and ACS position, a co-optimization strategy was adopted, based on an alternating iterative search algorithm. The results indicate that for the MLI-LNCS scheme, the optimal number of IMLI layers and LNCS position are 36 layers and 49%, respectively. For the MLI-VHVCS scheme, the optimal values are 21 layers and 39%, respectively. Compared to conventional MLI, the MLI-LNCS scheme achieves an 88.09% reduction in heat leakage. However, this improvement involves increased system complexity and higher operational costs from LN2 circulation. In contrast, the MLI-VHVCS scheme achieves a 62.74% reduction in heat leakage, demonstrating that using sensible heat from cryogenic vapor can significantly improve the thermal insulation performance of LH2 storage tanks. The work of this paper provides a reference for the design and optimization of the insulation scheme of LH2 storage tanks.&quot;,&quot;publisher&quot;:&quot;Multidisciplinary Digital Publishing Institute (MDPI)&quot;,&quot;issue&quot;:&quot;8&quot;,&quot;volume&quot;:&quot;13&quot;,&quot;container-title-short&quot;:&quot;&quot;},&quot;isTemporary&quot;:false,&quot;suppress-author&quot;:false,&quot;composite&quot;:false,&quot;author-only&quot;:false}]},{&quot;citationID&quot;:&quot;MENDELEY_CITATION_6c7f166c-b530-4eff-a7d5-90255fe6b600&quot;,&quot;properties&quot;:{&quot;noteIndex&quot;:0},&quot;isEdited&quot;:false,&quot;manualOverride&quot;:{&quot;isManuallyOverridden&quot;:false,&quot;citeprocText&quot;:&quot;[47]&quot;,&quot;manualOverrideText&quot;:&quot;&quot;},&quot;citationTag&quot;:&quot;MENDELEY_CITATION_v3_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&quot;,&quot;citationItems&quot;:[{&quot;id&quot;:&quot;05fd2806-b6e7-393e-82f2-0613a87bff5d&quot;,&quot;itemData&quot;:{&quot;type&quot;:&quot;report&quot;,&quot;id&quot;:&quot;05fd2806-b6e7-393e-82f2-0613a87bff5d&quot;,&quot;title&quot;:&quot;NORMAL GRAVITY SELF-PRESSURIZATION OF 9-INCH-(23 CM) DIAMETER SPHERICAL LIQUID HYDROGEN TANKAGE&quot;,&quot;author&quot;:[{&quot;family&quot;:&quot;Aydelott&quot;,&quot;given&quot;:&quot;John C&quot;,&quot;parse-names&quot;:false,&quot;dropping-particle&quot;:&quot;&quot;,&quot;non-dropping-particle&quot;:&quot;&quot;}],&quot;abstract&quot;:&quot;A nonventing 9-inch-(23 cm) diameter spherical container partially filled with liquid hydrogen w a s subjected to 2 1 quiescent self-pressurization tests. The hydrogen container w a s subjected to various combinations of the variables percent filling, heat-transfer rate, and either top heating, bottom heating, o r uniform heating. The pressure-rise rate in the hydrogen container was primarily a function of the heating configuration with the per­ cent filling and heat-transfer rate playing a secondary role. An analysis is presented for determining the resulting energy distribution within the hydrogen container. Appreciable energy transfer from the vapor to the liquid causing evaporation and liquid heating oc­ curred during both the uniform heating and top heating tests.&quot;,&quot;container-title-short&quot;:&quot;&quot;},&quot;isTemporary&quot;:false,&quot;suppress-author&quot;:false,&quot;composite&quot;:false,&quot;author-only&quot;:false}]},{&quot;citationID&quot;:&quot;MENDELEY_CITATION_d9e91cf1-4642-4d0a-a307-24b588264c76&quot;,&quot;properties&quot;:{&quot;noteIndex&quot;:0},&quot;isEdited&quot;:false,&quot;manualOverride&quot;:{&quot;isManuallyOverridden&quot;:false,&quot;citeprocText&quot;:&quot;[48,49]&quot;,&quot;manualOverrideText&quot;:&quot;&quot;},&quot;citationTag&quot;:&quot;MENDELEY_CITATION_v3_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&quot;,&quot;citationItems&quot;:[{&quot;id&quot;:&quot;000bdb4f-d426-3def-8314-d198c4458675&quot;,&quot;itemData&quot;:{&quot;type&quot;:&quot;report&quot;,&quot;id&quot;:&quot;000bdb4f-d426-3def-8314-d198c4458675&quot;,&quot;title&quot;:&quot;Large-Scale Liquid Hydrogen Testing of a Variable Density Multilayer Insulation With a Foam Substrate&quot;,&quot;author&quot;:[{&quot;family&quot;:&quot;Martin&quot;,&quot;given&quot;:&quot;J J&quot;,&quot;parse-names&quot;:false,&quot;dropping-particle&quot;:&quot;&quot;,&quot;non-dropping-particle&quot;:&quot;&quot;},{&quot;family&quot;:&quot;Marshall&quot;,&quot;given&quot;:&quot;L Hastings&quot;,&quot;parse-names&quot;:false,&quot;dropping-particle&quot;:&quot;&quot;,&quot;non-dropping-particle&quot;:&quot;&quot;}],&quot;URL&quot;:&quot;www.sti.nasa.gov&quot;,&quot;container-title-short&quot;:&quot;&quot;},&quot;isTemporary&quot;:false,&quot;suppress-author&quot;:false,&quot;composite&quot;:false,&quot;author-only&quot;:false},{&quot;id&quot;:&quot;1437cd20-ac03-367e-b61b-d316af365c31&quot;,&quot;itemData&quot;:{&quot;type&quot;:&quot;report&quot;,&quot;id&quot;:&quot;1437cd20-ac03-367e-b61b-d316af365c31&quot;,&quot;title&quot;:&quot;Large-Scale Demonstration of Liquid Hydrogen Storage With Zero Boiloff for In-Space Applications&quot;,&quot;author&quot;:[{&quot;family&quot;:&quot;Hastings&quot;,&quot;given&quot;:&quot;L J&quot;,&quot;parse-names&quot;:false,&quot;dropping-particle&quot;:&quot;&quot;,&quot;non-dropping-particle&quot;:&quot;&quot;},{&quot;family&quot;:&quot;Bryant&quot;,&quot;given&quot;:&quot;C B&quot;,&quot;parse-names&quot;:false,&quot;dropping-particle&quot;:&quot;&quot;,&quot;non-dropping-particle&quot;:&quot;&quot;},{&quot;family&quot;:&quot;Flachbart&quot;,&quot;given&quot;:&quot;R H&quot;,&quot;parse-names&quot;:false,&quot;dropping-particle&quot;:&quot;&quot;,&quot;non-dropping-particle&quot;:&quot;&quot;},{&quot;family&quot;:&quot;Holt&quot;,&quot;given&quot;:&quot;K A&quot;,&quot;parse-names&quot;:false,&quot;dropping-particle&quot;:&quot;&quot;,&quot;non-dropping-particle&quot;:&quot;&quot;},{&quot;family&quot;:&quot;Johnson&quot;,&quot;given&quot;:&quot;E&quot;,&quot;parse-names&quot;:false,&quot;dropping-particle&quot;:&quot;&quot;,&quot;non-dropping-particle&quot;:&quot;&quot;},{&quot;family&quot;:&quot;Hedayat&quot;,&quot;given&quot;:&quot;A&quot;,&quot;parse-names&quot;:false,&quot;dropping-particle&quot;:&quot;&quot;,&quot;non-dropping-particle&quot;:&quot;&quot;},{&quot;family&quot;:&quot;Hipp&quot;,&quot;given&quot;:&quot;B&quot;,&quot;parse-names&quot;:false,&quot;dropping-particle&quot;:&quot;&quot;,&quot;non-dropping-particle&quot;:&quot;&quot;},{&quot;family&quot;:&quot;Plachta&quot;,&quot;given&quot;:&quot;D W&quot;,&quot;parse-names&quot;:false,&quot;dropping-particle&quot;:&quot;&quot;,&quot;non-dropping-particle&quot;:&quot;&quot;},{&quot;family&quot;:&quot;Marshall&quot;,&quot;given&quot;:&quot;George C&quot;,&quot;parse-names&quot;:false,&quot;dropping-particle&quot;:&quot;&quot;,&quot;non-dropping-particle&quot;:&quot;&quot;}],&quot;URL&quot;:&quot;http://www.sti.nasa.gov&quot;,&quot;issued&quot;:{&quot;date-parts&quot;:[[2010]]},&quot;container-title-short&quot;:&quot;&quot;},&quot;isTemporary&quot;:false}]},{&quot;citationID&quot;:&quot;MENDELEY_CITATION_73d2be13-9eec-4a6b-a9c3-4f57eed8d487&quot;,&quot;properties&quot;:{&quot;noteIndex&quot;:0},&quot;isEdited&quot;:false,&quot;manualOverride&quot;:{&quot;isManuallyOverridden&quot;:false,&quot;citeprocText&quot;:&quot;[43,50]&quot;,&quot;manualOverrideText&quot;:&quot;&quot;},&quot;citationTag&quot;:&quot;MENDELEY_CITATION_v3_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&quot;,&quot;citationItems&quot;:[{&quot;id&quot;:&quot;c07efa8f-9d54-3963-aad9-d187f95a1c9a&quot;,&quot;itemData&quot;:{&quot;type&quot;:&quot;report&quot;,&quot;id&quot;:&quot;c07efa8f-9d54-3963-aad9-d187f95a1c9a&quot;,&quot;title&quot;:&quot;Vacuum Jacketed Composite Propulsion Feedlines for Cryogenic Launch and Space Vehicles Contract NAS3-16762&quot;,&quot;author&quot;:[{&quot;family&quot;:&quot;Spond&quot;,&quot;given&quot;:&quot;D E&quot;,&quot;parse-names&quot;:false,&quot;dropping-particle&quot;:&quot;&quot;,&quot;non-dropping-particle&quot;:&quot;&quot;},{&quot;family&quot;:&quot;Laintz&quot;,&quot;given&quot;:&quot;D J&quot;,&quot;parse-names&quot;:false,&quot;dropping-particle&quot;:&quot;&quot;,&quot;non-dropping-particle&quot;:&quot;&quot;},{&quot;family&quot;:&quot;Hall&quot;,&quot;given&quot;:&quot;C A&quot;,&quot;parse-names&quot;:false,&quot;dropping-particle&quot;:&quot;&quot;,&quot;non-dropping-particle&quot;:&quot;&quot;},{&quot;family&quot;:&quot;Dulaigh&quot;,&quot;given&quot;:&quot;D E&quot;,&quot;parse-names&quot;:false,&quot;dropping-particle&quot;:&quot;&quot;,&quot;non-dropping-particle&quot;:&quot;&quot;},{&quot;family&quot;:&quot;Corporation&quot;,&quot;given&quot;:&quot;Martin Marietta&quot;,&quot;parse-names&quot;:false,&quot;dropping-particle&quot;:&quot;&quot;,&quot;non-dropping-particle&quot;:&quot;&quot;},{&quot;family&quot;:&quot;Notardonato&quot;,&quot;given&quot;:&quot;Joseph&quot;,&quot;parse-names&quot;:false,&quot;dropping-particle&quot;:&quot;&quot;,&quot;non-dropping-particle&quot;:&quot;&quot;}],&quot;container-title-short&quot;:&quot;&quot;},&quot;isTemporary&quot;:false,&quot;suppress-author&quot;:false,&quot;composite&quot;:false,&quot;author-only&quot;:false},{&quot;id&quot;:&quot;d2f33c50-545a-348d-8ec4-763deeaccaac&quot;,&quot;itemData&quot;:{&quot;type&quot;:&quot;article-journal&quot;,&quot;id&quot;:&quot;d2f33c50-545a-348d-8ec4-763deeaccaac&quot;,&quot;title&quot;:&quot;Numerical Study on Composite Multilayer Insulation Material for Liquid Hydrogen Storage&quot;,&quot;author&quot;:[{&quot;family&quot;:&quot;Ding&quot;,&quot;given&quot;:&quot;Yi&quot;,&quot;parse-names&quot;:false,&quot;dropping-particle&quot;:&quot;&quot;,&quot;non-dropping-particle&quot;:&quot;&quot;},{&quot;family&quot;:&quot;Shao&quot;,&quot;given&quot;:&quot;Dongliang&quot;,&quot;parse-names&quot;:false,&quot;dropping-particle&quot;:&quot;&quot;,&quot;non-dropping-particle&quot;:&quot;&quot;},{&quot;family&quot;:&quot;Jin&quot;,&quot;given&quot;:&quot;Suke&quot;,&quot;parse-names&quot;:false,&quot;dropping-particle&quot;:&quot;&quot;,&quot;non-dropping-particle&quot;:&quot;&quot;},{&quot;family&quot;:&quot;Yu&quot;,&quot;given&quot;:&quot;Meng&quot;,&quot;parse-names&quot;:false,&quot;dropping-particle&quot;:&quot;&quot;,&quot;non-dropping-particle&quot;:&quot;&quot;},{&quot;family&quot;:&quot;Wang&quot;,&quot;given&quot;:&quot;Yubo&quot;,&quot;parse-names&quot;:false,&quot;dropping-particle&quot;:&quot;&quot;,&quot;non-dropping-particle&quot;:&quot;&quot;},{&quot;family&quot;:&quot;Jiang&quot;,&quot;given&quot;:&quot;Long&quot;,&quot;parse-names&quot;:false,&quot;dropping-particle&quot;:&quot;&quot;,&quot;non-dropping-particle&quot;:&quot;&quot;}],&quot;container-title&quot;:&quot;Coatings&quot;,&quot;DOI&quot;:&quot;10.3390/coatings14111417&quot;,&quot;ISSN&quot;:&quot;20796412&quot;,&quot;issued&quot;:{&quot;date-parts&quot;:[[2024,11,1]]},&quot;abstract&quot;:&quot;This study investigated the heat transfer characteristics of composite multilayer insulation (MLI) materials used for the storage and transport of liquid hydrogen at cryogenic temperatures. This research focused on analyzing the effects of thermal boundary temperature, total layer count, and vacuum level on the heat flux through the insulation material. Based on the layer-by-layer model, a heat transfer model of composite MLI was constructed. This research introduces a novel method for analyzing the heat transfer properties of composite MLI in the liquid hydrogen temperature range. Results indicate that heat flux increases with higher thermal boundary temperatures, with the MLI layers near the cold boundary playing a critical role in overall insulation performance. Additionally, numerical analysis was conducted to examine the impact of different material combinations and variations in vacuum level on heat transfer characteristics. Findings reveal that adding spray-on foam insulation reduces heat flux by 20.76% compared to using MLI alone. Furthermore, increasing the total number of MLI layers effectively mitigates heat flux increase, achieving an optimal heat flux of 0.5377 W/m2 with a total of 50 layers.&quot;,&quot;publisher&quot;:&quot;Multidisciplinary Digital Publishing Institute (MDPI)&quot;,&quot;issue&quot;:&quot;11&quot;,&quot;volume&quot;:&quot;14&quot;,&quot;container-title-short&quot;:&quot;&quot;},&quot;isTemporary&quot;:false}]},{&quot;citationID&quot;:&quot;MENDELEY_CITATION_aefdf9c3-396d-43d9-a80d-073cea9b5c6d&quot;,&quot;properties&quot;:{&quot;noteIndex&quot;:0},&quot;isEdited&quot;:false,&quot;manualOverride&quot;:{&quot;isManuallyOverridden&quot;:false,&quot;citeprocText&quot;:&quot;[23]&quot;,&quot;manualOverrideText&quot;:&quot;&quot;},&quot;citationTag&quot;:&quot;MENDELEY_CITATION_v3_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&quot;,&quot;citationItems&quot;:[{&quot;id&quot;:&quot;0e3a15f0-f4a3-3be3-b3b8-966f193357aa&quot;,&quot;itemData&quot;:{&quot;type&quot;:&quot;article-journal&quot;,&quot;id&quot;:&quot;0e3a15f0-f4a3-3be3-b3b8-966f193357aa&quot;,&quot;title&quot;:&quot;Characterization and monitoring of vacuum pressure of tank containers with multilayer insulation for cryogenic clean fuels storage and transportation&quot;,&quot;author&quot;:[{&quot;family&quot;:&quot;Wang&quot;,&quot;given&quot;:&quot;Bo&quot;,&quot;parse-names&quot;:false,&quot;dropping-particle&quot;:&quot;&quot;,&quot;non-dropping-particle&quot;:&quot;&quot;},{&quot;family&quot;:&quot;Luo&quot;,&quot;given&quot;:&quot;Ruoyin&quot;,&quot;parse-names&quot;:false,&quot;dropping-particle&quot;:&quot;&quot;,&quot;non-dropping-particle&quot;:&quot;&quot;},{&quot;family&quot;:&quot;Chen&quot;,&quot;given&quot;:&quot;Hong&quot;,&quot;parse-names&quot;:false,&quot;dropping-particle&quot;:&quot;&quot;,&quot;non-dropping-particle&quot;:&quot;&quot;},{&quot;family&quot;:&quot;Zheng&quot;,&quot;given&quot;:&quot;Chen&quot;,&quot;parse-names&quot;:false,&quot;dropping-particle&quot;:&quot;&quot;,&quot;non-dropping-particle&quot;:&quot;&quot;},{&quot;family&quot;:&quot;Gao&quot;,&quot;given&quot;:&quot;Yunfei&quot;,&quot;parse-names&quot;:false,&quot;dropping-particle&quot;:&quot;&quot;,&quot;non-dropping-particle&quot;:&quot;&quot;},{&quot;family&quot;:&quot;Wang&quot;,&quot;given&quot;:&quot;Haoren&quot;,&quot;parse-names&quot;:false,&quot;dropping-particle&quot;:&quot;&quot;,&quot;non-dropping-particle&quot;:&quot;&quot;},{&quot;family&quot;:&quot;Hashmi&quot;,&quot;given&quot;:&quot;Abdul Rehman&quot;,&quot;parse-names&quot;:false,&quot;dropping-particle&quot;:&quot;&quot;,&quot;non-dropping-particle&quot;:&quot;&quot;},{&quot;family&quot;:&quot;Zhao&quot;,&quot;given&quot;:&quot;Qinyu&quot;,&quot;parse-names&quot;:false,&quot;dropping-particle&quot;:&quot;&quot;,&quot;non-dropping-particle&quot;:&quot;&quot;},{&quot;family&quot;:&quot;Gan&quot;,&quot;given&quot;:&quot;Zhihua&quot;,&quot;parse-names&quot;:false,&quot;dropping-particle&quot;:&quot;&quot;,&quot;non-dropping-particle&quot;:&quot;&quot;}],&quot;container-title&quot;:&quot;Applied Thermal Engineering&quot;,&quot;container-title-short&quot;:&quot;Appl. Therm. Eng.&quot;,&quot;DOI&quot;:&quot;10.1016/j.applthermaleng.2021.116569&quot;,&quot;ISSN&quot;:&quot;13594311&quot;,&quot;issued&quot;:{&quot;date-parts&quot;:[[2021,3,25]]},&quot;abstract&quot;:&quot;Liquid natural gas and liquid hydrogen are promising and economical clean energy sources for reducing CO2 emissions and slowing global warming. Characterization and monitoring of the vacuum pressure inside tank containers with multilayer insulation (MLI) are essential for the safe storage and convenient transportation of these cryogenic fuels. Herein, a new method for characterizing the vacuum pressure of tank containers with MLI is proposed. A theoretical analysis revealed that the temperature of the outer surface of the MLI material (To) is a good indicator of the vacuum pressure inside the tanks. Experimental verification was conducted using an MLI performance-testing apparatus, To was measured under 10 different vacuum pressures. The results showed that when the vacuum pressure was &lt;10-1 Pa, To kept almost. However, when the vacuum pressure was &gt;1 Pa, To decreased sharply with the increase of vacuum pressure. The mechanism of the proposed method was also discussed based on the thermal analysis of the experimental system at different vacuum pressures. This study provides a simple and reliable method for vacuum pressure monitoring of tank containers with MLI, which allows the large-scale and safe utilization of clean energy with a low boiling temperature.&quot;,&quot;publisher&quot;:&quot;Elsevier Ltd&quot;,&quot;volume&quot;:&quot;187&quot;},&quot;isTemporary&quot;:false,&quot;suppress-author&quot;:false,&quot;composite&quot;:false,&quot;author-only&quot;:false}]},{&quot;citationID&quot;:&quot;MENDELEY_CITATION_72fc62e8-d259-4c8e-aada-5f4ced3646db&quot;,&quot;properties&quot;:{&quot;noteIndex&quot;:0},&quot;isEdited&quot;:false,&quot;manualOverride&quot;:{&quot;isManuallyOverridden&quot;:false,&quot;citeprocText&quot;:&quot;[1]&quot;,&quot;manualOverrideText&quot;:&quot;&quot;},&quot;citationTag&quot;:&quot;MENDELEY_CITATION_v3_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&quot;,&quot;citationItems&quot;:[{&quot;id&quot;:&quot;f890440f-f9ef-30c8-bf26-46a70d7e91fe&quot;,&quot;itemData&quot;:{&quot;type&quot;:&quot;article-journal&quot;,&quot;id&quot;:&quot;f890440f-f9ef-30c8-bf26-46a70d7e91fe&quot;,&quot;title&quot;:&quot;Seasonal analysis of boil-off gas rates in liquid hydrogen storage tank using time-series analysis&quot;,&quot;author&quot;:[{&quot;family&quot;:&quot;Ravichandran&quot;,&quot;given&quot;:&quot;Kavin&quot;,&quot;parse-names&quot;:false,&quot;dropping-particle&quot;:&quot;&quot;,&quot;non-dropping-particle&quot;:&quot;&quot;},{&quot;family&quot;:&quot;Cavaliere&quot;,&quot;given&quot;:&quot;Pasquale Daniele&quot;,&quot;parse-names&quot;:false,&quot;dropping-particle&quot;:&quot;&quot;,&quot;non-dropping-particle&quot;:&quot;&quot;}],&quot;container-title&quot;:&quot;International Journal of Hydrogen Energy&quot;,&quot;container-title-short&quot;:&quot;Int. J. Hydrogen Energy&quot;,&quot;DOI&quot;:&quot;10.1016/j.ijhydene.2025.04.275&quot;,&quot;ISSN&quot;:&quot;03603199&quot;,&quot;issued&quot;:{&quot;date-parts&quot;:[[2025,5,15]]},&quot;page&quot;:&quot;725-731&quot;,&quot;abstract&quot;:&quot;The storage of liquid hydrogen (LH2) in stationary tanks poses significant challenges due to boil-off gas (BOG) losses caused by heat ingress from the external environment. This study aimed to analyze the boil-off rate (BoR) of an LH2 tank across four different seasons summer, winter, autumn and spring using daily temperature profiles to examine seasonal variations in heat transfer and their impact on hydrogen losses. A stationary LH2 tank with a volume of 5.6 m3 with multilayer insulation (MLI) and high vacuum conditions was modeled to simulate heat ingress and resulting BoR. Temperature data spanning 24 h of selective day for each season were collected and analyzed using time-series analysis, a statistical technique for examining and forecasting non-stationary data trends over time converted to a dataset. Historical temperature data were leveraged to predict seasonal variations in heat ingress and BOG generation. Additionally, the system was modeled and simulated using the software Ansys Twin Builder to accurately replicate the dynamic behavior of the tank under varying thermal conditions. An LH2 tank is modeled using Python language and then interfaced with the twin builder and for the BOG collection tank the Modelica's vessel component is used. The simulations demonstrated that the BoR exhibited significant fluctuations across the seasons, with the highest rates observed during summer due to increased ambient temperatures and reduced during winter due to lower thermal gradients. Spring and autumn(fall) showed intermediate BoR values, influenced by moderate temperature variations. The time-series analysis provided precise insights into the daily patterns of temperature-driven boil-off, validating the predictive capability of the model. The developed model successfully quantified the impact of seasonal temperature variations on LH2 boil-off in stationary tanks, offering a robust tool for optimizing insulation strategies and BOG management. The findings underscored the importance of Thermal Management Systems (TMS) for minimizing hydrogen losses in the future, thereby enhancing the viability of LH2 tanks in airport fuel for hydrogen-powered aircraft.&quot;,&quot;publisher&quot;:&quot;Elsevier Ltd&quot;,&quot;volume&quot;:&quot;128&quot;},&quot;isTemporary&quot;:false,&quot;suppress-author&quot;:false,&quot;composite&quot;:false,&quot;author-only&quot;:false}]},{&quot;citationID&quot;:&quot;MENDELEY_CITATION_dc307c25-ea51-4bee-8996-f164de942eb6&quot;,&quot;properties&quot;:{&quot;noteIndex&quot;:0},&quot;isEdited&quot;:false,&quot;manualOverride&quot;:{&quot;isManuallyOverridden&quot;:false,&quot;citeprocText&quot;:&quot;[10]&quot;,&quot;manualOverrideText&quot;:&quot;&quot;},&quot;citationTag&quot;:&quot;MENDELEY_CITATION_v3_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&quot;,&quot;citationItems&quot;:[{&quot;id&quot;:&quot;242b12b0-fd5b-3ad8-90c2-e1b31eff4391&quot;,&quot;itemData&quot;:{&quot;type&quot;:&quot;article-journal&quot;,&quot;id&quot;:&quot;242b12b0-fd5b-3ad8-90c2-e1b31eff4391&quot;,&quot;title&quot;:&quot;Insulation Performance of Vacuum-MLI Cavity Under Varying Residual Gas Pressure: Analytical Study and Application to Liquid Hydrogen System&quot;,&quot;author&quot;:[{&quot;family&quot;:&quot;Lee&quot;,&quot;given&quot;:&quot;Tae Yun&quot;,&quot;parse-names&quot;:false,&quot;dropping-particle&quot;:&quot;&quot;,&quot;non-dropping-particle&quot;:&quot;&quot;},{&quot;family&quot;:&quot;Kim&quot;,&quot;given&quot;:&quot;Jeong Soo&quot;,&quot;parse-names&quot;:false,&quot;dropping-particle&quot;:&quot;&quot;,&quot;non-dropping-particle&quot;:&quot;&quot;}],&quot;container-title&quot;:&quot;Energies&quot;,&quot;container-title-short&quot;:&quot;Energies (Basel).&quot;,&quot;DOI&quot;:&quot;10.3390/en19051184&quot;,&quot;ISSN&quot;:&quot;19961073&quot;,&quot;issued&quot;:{&quot;date-parts&quot;:[[2026,3,1]]},&quot;abstract&quot;:&quot;In this study, the influence of residual gas pressure within a vacuum insulation cavity on the insulation performance of a multi-layer insulation (MLI) system was investigated through thermal analysis. Based on an electrical analogy, a thermal resistance network was constructed, considering heat transfer through the insulation system by gas conduction, solid conduction, and surface radiation. Lees’ four-moment model was employed to calculate the gas conduction across a wide range of vacuum conditions, including medium-to-low vacuum situations. The analysis shows that total heat flux and effective thermal conductivity exhibited non-linear increases as the pressure approached atmospheric level. This trend was successfully validated by comparisons with experimental data from the literature, thereby confirming the rationality of the proposed analytical model. Furthermore, the contributions of individual heat-transfer modes to the total heat flux within the insulation system were scrutinized, thereby revealing their redistribution patterns. Under high-vacuum conditions, solid conduction and radiation were the primary modes of heat transfer. However, with increasing pressure, the proportion of gas conduction rose markedly, becoming the primary heat-transfer mode under medium-vacuum and low-vacuum conditions. Finally, a validated analytical technique was utilized to predict heat-transfer characteristics under cryogenic boundary conditions associated with liquid hydrogen storage.&quot;,&quot;publisher&quot;:&quot;Multidisciplinary Digital Publishing Institute (MDPI)&quot;,&quot;issue&quot;:&quot;5&quot;,&quot;volume&quot;:&quot;19&quot;},&quot;isTemporary&quot;:false,&quot;suppress-author&quot;:false,&quot;composite&quot;:false,&quot;author-only&quot;:false}]},{&quot;citationID&quot;:&quot;MENDELEY_CITATION_a09e23d2-3801-4ffe-a01c-ede42943e49e&quot;,&quot;properties&quot;:{&quot;noteIndex&quot;:0},&quot;isEdited&quot;:false,&quot;manualOverride&quot;:{&quot;isManuallyOverridden&quot;:false,&quot;citeprocText&quot;:&quot;[51]&quot;,&quot;manualOverrideText&quot;:&quot;&quot;},&quot;citationTag&quot;:&quot;MENDELEY_CITATION_v3_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&quot;,&quot;citationItems&quot;:[{&quot;id&quot;:&quot;0b75c301-9088-34c0-bd9b-f567be2377d2&quot;,&quot;itemData&quot;:{&quot;type&quot;:&quot;report&quot;,&quot;id&quot;:&quot;0b75c301-9088-34c0-bd9b-f567be2377d2&quot;,&quot;title&quot;:&quot;SANDIA REPORT INFORMING HAZARDOUS ZONES FOR ON-BOARD MARITIME HYDROGEN LIQUID AND GAS SYSTEMS&quot;,&quot;author&quot;:[{&quot;family&quot;:&quot;Blaylock&quot;,&quot;given&quot;:&quot;Myra&quot;,&quot;parse-names&quot;:false,&quot;dropping-particle&quot;:&quot;&quot;,&quot;non-dropping-particle&quot;:&quot;&quot;},{&quot;family&quot;:&quot;Pratt&quot;,&quot;given&quot;:&quot;Joseph&quot;,&quot;parse-names&quot;:false,&quot;dropping-particle&quot;:&quot;&quot;,&quot;non-dropping-particle&quot;:&quot;&quot;},{&quot;family&quot;:&quot;Bran-Anleau&quot;,&quot;given&quot;:&quot;Gabriela&quot;,&quot;parse-names&quot;:false,&quot;dropping-particle&quot;:&quot;&quot;,&quot;non-dropping-particle&quot;:&quot;&quot;},{&quot;family&quot;:&quot;Proctor&quot;,&quot;given&quot;:&quot;Camron&quot;,&quot;parse-names&quot;:false,&quot;dropping-particle&quot;:&quot;&quot;,&quot;non-dropping-particle&quot;:&quot;&quot;}],&quot;URL&quot;:&quot;https://classic.ntis.gov/help/order-methods/&quot;,&quot;container-title-short&quot;:&quot;&quot;},&quot;isTemporary&quot;:false,&quot;suppress-author&quot;:false,&quot;composite&quot;:false,&quot;author-only&quot;:false}]},{&quot;citationID&quot;:&quot;MENDELEY_CITATION_e990c4ca-dbe7-4203-adf3-bdb74d989d75&quot;,&quot;properties&quot;:{&quot;noteIndex&quot;:0},&quot;isEdited&quot;:false,&quot;manualOverride&quot;:{&quot;isManuallyOverridden&quot;:false,&quot;citeprocText&quot;:&quot;[52]&quot;,&quot;manualOverrideText&quot;:&quot;&quot;},&quot;citationTag&quot;:&quot;MENDELEY_CITATION_v3_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&quot;,&quot;citationItems&quot;:[{&quot;id&quot;:&quot;bcdd6704-4aaf-3bf7-923d-4ddfa01717c6&quot;,&quot;itemData&quot;:{&quot;type&quot;:&quot;article&quot;,&quot;id&quot;:&quot;bcdd6704-4aaf-3bf7-923d-4ddfa01717c6&quot;,&quot;title&quot;:&quot;Liquid hydrogen: A review on liquefaction, storage, transportation, and safety&quot;,&quot;author&quot;:[{&quot;family&quot;:&quot;Aziz&quot;,&quot;given&quot;:&quot;Muhammad&quot;,&quot;parse-names&quot;:false,&quot;dropping-particle&quot;:&quot;&quot;,&quot;non-dropping-particle&quot;:&quot;&quot;}],&quot;container-title&quot;:&quot;Energies&quot;,&quot;container-title-short&quot;:&quot;Energies (Basel).&quot;,&quot;DOI&quot;:&quot;10.3390/en14185917&quot;,&quot;ISSN&quot;:&quot;19961073&quot;,&quot;issued&quot;:{&quot;date-parts&quot;:[[2021,9,1]]},&quot;abstract&quot;:&quot;Decarbonization plays an important role in future energy systems for reducing greenhouse gas emissions and establishing a zero-carbon society. Hydrogen is believed to be a promising secondary energy source (energy carrier) that can be converted, stored, and utilized efficiently, leading to a broad range of possibilities for future applications. Moreover, hydrogen and electricity are mutually converted, creating high energy security and broad economic opportunities toward high energy resilience. Hydrogen can be stored in various forms, including compressed gas, liquid hydrogen, hydrides, adsorbed hydrogen, and reformed fuels. Among these, liquid hydrogen has advantages, including high gravimetric and volumetric hydrogen densities and hydrogen purity. However, liquid hydrogen is garnering increasing attention owing to the demand for long storage periods, long transportation distances, and economic performance. This paper reviews the characteristics of liquid hydrogen, liquefaction technology, storage and transportation methods, and safety standards to handle liquid hydrogen. The main challenges in utilizing liquid hydrogen are its extremely low temperature and ortho-to para-hydrogen conversion. These two characteristics have led to the urgent development of hydrogen liquefaction, storage, and transportation. In addition, safety standards for handling liquid hydrogen must be updated regularly, especially to facilitate massive and large-scale hydrogen liquefaction, storage, and transportation.&quot;,&quot;publisher&quot;:&quot;MDPI&quot;,&quot;issue&quot;:&quot;18&quot;,&quot;volume&quot;:&quot;14&quot;},&quot;isTemporary&quot;:false,&quot;suppress-author&quot;:false,&quot;composite&quot;:false,&quot;author-only&quot;:false}]},{&quot;citationID&quot;:&quot;MENDELEY_CITATION_1d4d1ea2-d59d-403e-a8d5-232ece389705&quot;,&quot;properties&quot;:{&quot;noteIndex&quot;:0},&quot;isEdited&quot;:false,&quot;manualOverride&quot;:{&quot;isManuallyOverridden&quot;:false,&quot;citeprocText&quot;:&quot;[53,54]&quot;,&quot;manualOverrideText&quot;:&quot;&quot;},&quot;citationTag&quot;:&quot;MENDELEY_CITATION_v3_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&quot;,&quot;citationItems&quot;:[{&quot;id&quot;:&quot;739c2781-88ff-36b1-9c83-97dd4687ea3b&quot;,&quot;itemData&quot;:{&quot;type&quot;:&quot;article-journal&quot;,&quot;id&quot;:&quot;739c2781-88ff-36b1-9c83-97dd4687ea3b&quot;,&quot;title&quot;:&quot;Practical prediction of the boil-off rate of independent-type storage tanks&quot;,&quot;author&quot;:[{&quot;family&quot;:&quot;Lee&quot;,&quot;given&quot;:&quot;Dong Ha&quot;,&quot;parse-names&quot;:false,&quot;dropping-particle&quot;:&quot;&quot;,&quot;non-dropping-particle&quot;:&quot;&quot;},{&quot;family&quot;:&quot;Cha&quot;,&quot;given&quot;:&quot;Seung Joo&quot;,&quot;parse-names&quot;:false,&quot;dropping-particle&quot;:&quot;&quot;,&quot;non-dropping-particle&quot;:&quot;&quot;},{&quot;family&quot;:&quot;Kim&quot;,&quot;given&quot;:&quot;Jeong Dae&quot;,&quot;parse-names&quot;:false,&quot;dropping-particle&quot;:&quot;&quot;,&quot;non-dropping-particle&quot;:&quot;&quot;},{&quot;family&quot;:&quot;Kim&quot;,&quot;given&quot;:&quot;Jeong Hyeon&quot;,&quot;parse-names&quot;:false,&quot;dropping-particle&quot;:&quot;&quot;,&quot;non-dropping-particle&quot;:&quot;&quot;},{&quot;family&quot;:&quot;Kim&quot;,&quot;given&quot;:&quot;Seul Kee&quot;,&quot;parse-names&quot;:false,&quot;dropping-particle&quot;:&quot;&quot;,&quot;non-dropping-particle&quot;:&quot;&quot;},{&quot;family&quot;:&quot;Lee&quot;,&quot;given&quot;:&quot;Jae Myung&quot;,&quot;parse-names&quot;:false,&quot;dropping-particle&quot;:&quot;&quot;,&quot;non-dropping-particle&quot;:&quot;&quot;}],&quot;container-title&quot;:&quot;Journal of Marine Science and Engineering&quot;,&quot;DOI&quot;:&quot;10.3390/jmse9010036&quot;,&quot;ISSN&quot;:&quot;20771312&quot;,&quot;issued&quot;:{&quot;date-parts&quot;:[[2021]]},&quot;page&quot;:&quot;1-15&quot;,&quot;abstract&quot;:&quot;Because environmentally-friendly fuels such as natural gas and hydrogen are primarily stored in the form of cryogenic liquids to enable efficient transportation, the demand for cryogenic fuel (LNG, LH) ships has been increasing as the primary carriers of environmentally-friendly fuels. In such ships, insulation systems must be used to prevent heat inflow to the tank to suppress the generation of boil-off gas (BOG). The presence of BOG can lead to an increased internal pressure, and thus, its control and prediction are key aspects in the design of fuel tanks. In this regard, although the thermal analysis of the phase change through a finite element analysis requires less computational time than that implemented through computational fluid dynamics, the former is relatively more error-prone. Therefore, in this study, a cryogenic fuel tank to be incorporated in ships was established, and the boil-off rate (BOR), measured considering liquid nitrogen, was compared with that obtained using the finite element method. Insulation material with a cubic structure was applied to the cylindrical tank to increase the insulation performance and space efficiency. To predict the BOR through finite element analysis, the effective thermal conductivity was calculated through an empirical correlation and applied to the designed fuel tank. The calculation was predicted to within 1% of the minimum error, and the internal fluid behavior was evaluated by analyzing the vertical temperature profile according to the filling ratio.&quot;,&quot;publisher&quot;:&quot;MDPI AG&quot;,&quot;issue&quot;:&quot;1&quot;,&quot;volume&quot;:&quot;9&quot;,&quot;container-title-short&quot;:&quot;J. Mar. Sci. Eng.&quot;},&quot;isTemporary&quot;:false,&quot;suppress-author&quot;:false,&quot;composite&quot;:false,&quot;author-only&quot;:false},{&quot;id&quot;:&quot;b6c68262-7ab0-394b-b7e5-9e9918d443ed&quot;,&quot;itemData&quot;:{&quot;type&quot;:&quot;article-journal&quot;,&quot;id&quot;:&quot;b6c68262-7ab0-394b-b7e5-9e9918d443ed&quot;,&quot;title&quot;:&quot;Energy saving through efficient BOG prediction and impact of static boil-off-rate in full containment-type LNG storage tank&quot;,&quot;author&quot;:[{&quot;family&quot;:&quot;Khan&quot;,&quot;given&quot;:&quot;Mohd Shariq&quot;,&quot;parse-names&quot;:false,&quot;dropping-particle&quot;:&quot;&quot;,&quot;non-dropping-particle&quot;:&quot;&quot;},{&quot;family&quot;:&quot;Qyyum&quot;,&quot;given&quot;:&quot;Muhammad Abdul&quot;,&quot;parse-names&quot;:false,&quot;dropping-particle&quot;:&quot;&quot;,&quot;non-dropping-particle&quot;:&quot;&quot;},{&quot;family&quot;:&quot;Ali&quot;,&quot;given&quot;:&quot;Wahid&quot;,&quot;parse-names&quot;:false,&quot;dropping-particle&quot;:&quot;&quot;,&quot;non-dropping-particle&quot;:&quot;&quot;},{&quot;family&quot;:&quot;Wazwaz&quot;,&quot;given&quot;:&quot;Aref&quot;,&quot;parse-names&quot;:false,&quot;dropping-particle&quot;:&quot;&quot;,&quot;non-dropping-particle&quot;:&quot;&quot;},{&quot;family&quot;:&quot;Ansari&quot;,&quot;given&quot;:&quot;Khursheed B.&quot;,&quot;parse-names&quot;:false,&quot;dropping-particle&quot;:&quot;&quot;,&quot;non-dropping-particle&quot;:&quot;&quot;},{&quot;family&quot;:&quot;Lee&quot;,&quot;given&quot;:&quot;Moonyong&quot;,&quot;parse-names&quot;:false,&quot;dropping-particle&quot;:&quot;&quot;,&quot;non-dropping-particle&quot;:&quot;&quot;}],&quot;container-title&quot;:&quot;Energies&quot;,&quot;container-title-short&quot;:&quot;Energies (Basel).&quot;,&quot;DOI&quot;:&quot;10.3390/en13215578&quot;,&quot;ISSN&quot;:&quot;19961073&quot;,&quot;issued&quot;:{&quot;date-parts&quot;:[[2020,10,26]]},&quot;abstract&quot;:&quot;Boil-off gas (BOG) from a liquefied natural gas (LNG) storage tank depends on the amount of heat leakage however, its assessment often relies on the static value of the boil-off rate (BOR) suggested by the LNG tank vendors that over/under predicts BOG generation. Thus, the impact of static BOR on BOG predictions is investigated and the results suggest that BOR is a strong function of liquid level in a tank. Total heat leakage in a tank practically remains constant, nonetheless the unequal distribution of heat in vapor and liquid gives variation in BOR. Assigning the total tank heat leak to the liquid is inappropriate since a part of heat increases vapor temperature. At the lower liquid level, BOG is under-predicted and at a higher level, it is over-predicted using static BOR. Simulation results show that BOR varies from 0.012 wt% per day for an 80% tank fill to 0.12 wt% per day at 10% tank fill.&quot;,&quot;publisher&quot;:&quot;MDPI AG&quot;,&quot;issue&quot;:&quot;21&quot;,&quot;volume&quot;:&quot;13&quot;},&quot;isTemporary&quot;:false}]},{&quot;citationID&quot;:&quot;MENDELEY_CITATION_83679cab-1fcd-493e-bb63-a5764ffe038a&quot;,&quot;properties&quot;:{&quot;noteIndex&quot;:0},&quot;isEdited&quot;:false,&quot;manualOverride&quot;:{&quot;isManuallyOverridden&quot;:false,&quot;citeprocText&quot;:&quot;[53]&quot;,&quot;manualOverrideText&quot;:&quot;&quot;},&quot;citationTag&quot;:&quot;MENDELEY_CITATION_v3_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&quot;,&quot;citationItems&quot;:[{&quot;id&quot;:&quot;739c2781-88ff-36b1-9c83-97dd4687ea3b&quot;,&quot;itemData&quot;:{&quot;type&quot;:&quot;article-journal&quot;,&quot;id&quot;:&quot;739c2781-88ff-36b1-9c83-97dd4687ea3b&quot;,&quot;title&quot;:&quot;Practical prediction of the boil-off rate of independent-type storage tanks&quot;,&quot;author&quot;:[{&quot;family&quot;:&quot;Lee&quot;,&quot;given&quot;:&quot;Dong Ha&quot;,&quot;parse-names&quot;:false,&quot;dropping-particle&quot;:&quot;&quot;,&quot;non-dropping-particle&quot;:&quot;&quot;},{&quot;family&quot;:&quot;Cha&quot;,&quot;given&quot;:&quot;Seung Joo&quot;,&quot;parse-names&quot;:false,&quot;dropping-particle&quot;:&quot;&quot;,&quot;non-dropping-particle&quot;:&quot;&quot;},{&quot;family&quot;:&quot;Kim&quot;,&quot;given&quot;:&quot;Jeong Dae&quot;,&quot;parse-names&quot;:false,&quot;dropping-particle&quot;:&quot;&quot;,&quot;non-dropping-particle&quot;:&quot;&quot;},{&quot;family&quot;:&quot;Kim&quot;,&quot;given&quot;:&quot;Jeong Hyeon&quot;,&quot;parse-names&quot;:false,&quot;dropping-particle&quot;:&quot;&quot;,&quot;non-dropping-particle&quot;:&quot;&quot;},{&quot;family&quot;:&quot;Kim&quot;,&quot;given&quot;:&quot;Seul Kee&quot;,&quot;parse-names&quot;:false,&quot;dropping-particle&quot;:&quot;&quot;,&quot;non-dropping-particle&quot;:&quot;&quot;},{&quot;family&quot;:&quot;Lee&quot;,&quot;given&quot;:&quot;Jae Myung&quot;,&quot;parse-names&quot;:false,&quot;dropping-particle&quot;:&quot;&quot;,&quot;non-dropping-particle&quot;:&quot;&quot;}],&quot;container-title&quot;:&quot;Journal of Marine Science and Engineering&quot;,&quot;container-title-short&quot;:&quot;J. Mar. Sci. Eng.&quot;,&quot;DOI&quot;:&quot;10.3390/jmse9010036&quot;,&quot;ISSN&quot;:&quot;20771312&quot;,&quot;issued&quot;:{&quot;date-parts&quot;:[[2021]]},&quot;page&quot;:&quot;1-15&quot;,&quot;abstract&quot;:&quot;Because environmentally-friendly fuels such as natural gas and hydrogen are primarily stored in the form of cryogenic liquids to enable efficient transportation, the demand for cryogenic fuel (LNG, LH) ships has been increasing as the primary carriers of environmentally-friendly fuels. In such ships, insulation systems must be used to prevent heat inflow to the tank to suppress the generation of boil-off gas (BOG). The presence of BOG can lead to an increased internal pressure, and thus, its control and prediction are key aspects in the design of fuel tanks. In this regard, although the thermal analysis of the phase change through a finite element analysis requires less computational time than that implemented through computational fluid dynamics, the former is relatively more error-prone. Therefore, in this study, a cryogenic fuel tank to be incorporated in ships was established, and the boil-off rate (BOR), measured considering liquid nitrogen, was compared with that obtained using the finite element method. Insulation material with a cubic structure was applied to the cylindrical tank to increase the insulation performance and space efficiency. To predict the BOR through finite element analysis, the effective thermal conductivity was calculated through an empirical correlation and applied to the designed fuel tank. The calculation was predicted to within 1% of the minimum error, and the internal fluid behavior was evaluated by analyzing the vertical temperature profile according to the filling ratio.&quot;,&quot;publisher&quot;:&quot;MDPI AG&quot;,&quot;issue&quot;:&quot;1&quot;,&quot;volume&quot;:&quot;9&quot;},&quot;isTemporary&quot;:false,&quot;suppress-author&quot;:false,&quot;composite&quot;:false,&quot;author-only&quot;:false}]},{&quot;citationID&quot;:&quot;MENDELEY_CITATION_47385307-3b3e-451d-b8f3-09370d5ec1f3&quot;,&quot;properties&quot;:{&quot;noteIndex&quot;:0},&quot;isEdited&quot;:false,&quot;manualOverride&quot;:{&quot;isManuallyOverridden&quot;:false,&quot;citeprocText&quot;:&quot;[23]&quot;,&quot;manualOverrideText&quot;:&quot;&quot;},&quot;citationTag&quot;:&quot;MENDELEY_CITATION_v3_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&quot;,&quot;citationItems&quot;:[{&quot;id&quot;:&quot;0e3a15f0-f4a3-3be3-b3b8-966f193357aa&quot;,&quot;itemData&quot;:{&quot;type&quot;:&quot;article-journal&quot;,&quot;id&quot;:&quot;0e3a15f0-f4a3-3be3-b3b8-966f193357aa&quot;,&quot;title&quot;:&quot;Characterization and monitoring of vacuum pressure of tank containers with multilayer insulation for cryogenic clean fuels storage and transportation&quot;,&quot;author&quot;:[{&quot;family&quot;:&quot;Wang&quot;,&quot;given&quot;:&quot;Bo&quot;,&quot;parse-names&quot;:false,&quot;dropping-particle&quot;:&quot;&quot;,&quot;non-dropping-particle&quot;:&quot;&quot;},{&quot;family&quot;:&quot;Luo&quot;,&quot;given&quot;:&quot;Ruoyin&quot;,&quot;parse-names&quot;:false,&quot;dropping-particle&quot;:&quot;&quot;,&quot;non-dropping-particle&quot;:&quot;&quot;},{&quot;family&quot;:&quot;Chen&quot;,&quot;given&quot;:&quot;Hong&quot;,&quot;parse-names&quot;:false,&quot;dropping-particle&quot;:&quot;&quot;,&quot;non-dropping-particle&quot;:&quot;&quot;},{&quot;family&quot;:&quot;Zheng&quot;,&quot;given&quot;:&quot;Chen&quot;,&quot;parse-names&quot;:false,&quot;dropping-particle&quot;:&quot;&quot;,&quot;non-dropping-particle&quot;:&quot;&quot;},{&quot;family&quot;:&quot;Gao&quot;,&quot;given&quot;:&quot;Yunfei&quot;,&quot;parse-names&quot;:false,&quot;dropping-particle&quot;:&quot;&quot;,&quot;non-dropping-particle&quot;:&quot;&quot;},{&quot;family&quot;:&quot;Wang&quot;,&quot;given&quot;:&quot;Haoren&quot;,&quot;parse-names&quot;:false,&quot;dropping-particle&quot;:&quot;&quot;,&quot;non-dropping-particle&quot;:&quot;&quot;},{&quot;family&quot;:&quot;Hashmi&quot;,&quot;given&quot;:&quot;Abdul Rehman&quot;,&quot;parse-names&quot;:false,&quot;dropping-particle&quot;:&quot;&quot;,&quot;non-dropping-particle&quot;:&quot;&quot;},{&quot;family&quot;:&quot;Zhao&quot;,&quot;given&quot;:&quot;Qinyu&quot;,&quot;parse-names&quot;:false,&quot;dropping-particle&quot;:&quot;&quot;,&quot;non-dropping-particle&quot;:&quot;&quot;},{&quot;family&quot;:&quot;Gan&quot;,&quot;given&quot;:&quot;Zhihua&quot;,&quot;parse-names&quot;:false,&quot;dropping-particle&quot;:&quot;&quot;,&quot;non-dropping-particle&quot;:&quot;&quot;}],&quot;container-title&quot;:&quot;Applied Thermal Engineering&quot;,&quot;container-title-short&quot;:&quot;Appl. Therm. Eng.&quot;,&quot;DOI&quot;:&quot;10.1016/j.applthermaleng.2021.116569&quot;,&quot;ISSN&quot;:&quot;13594311&quot;,&quot;issued&quot;:{&quot;date-parts&quot;:[[2021,3,25]]},&quot;abstract&quot;:&quot;Liquid natural gas and liquid hydrogen are promising and economical clean energy sources for reducing CO2 emissions and slowing global warming. Characterization and monitoring of the vacuum pressure inside tank containers with multilayer insulation (MLI) are essential for the safe storage and convenient transportation of these cryogenic fuels. Herein, a new method for characterizing the vacuum pressure of tank containers with MLI is proposed. A theoretical analysis revealed that the temperature of the outer surface of the MLI material (To) is a good indicator of the vacuum pressure inside the tanks. Experimental verification was conducted using an MLI performance-testing apparatus, To was measured under 10 different vacuum pressures. The results showed that when the vacuum pressure was &lt;10-1 Pa, To kept almost. However, when the vacuum pressure was &gt;1 Pa, To decreased sharply with the increase of vacuum pressure. The mechanism of the proposed method was also discussed based on the thermal analysis of the experimental system at different vacuum pressures. This study provides a simple and reliable method for vacuum pressure monitoring of tank containers with MLI, which allows the large-scale and safe utilization of clean energy with a low boiling temperature.&quot;,&quot;publisher&quot;:&quot;Elsevier Ltd&quot;,&quot;volume&quot;:&quot;187&quot;},&quot;isTemporary&quot;:false,&quot;suppress-author&quot;:false,&quot;composite&quot;:false,&quot;author-only&quot;:false}]}]"/>
    <we:property name="MENDELEY_CITATIONS_LOCALE_CODE" value="&quot;en-US&quot;"/>
    <we:property name="MENDELEY_CITATIONS_STYLE" value="{&quot;id&quot;:&quot;https://www.zotero.org/styles/applied-energy&quot;,&quot;title&quot;:&quot;Applied Energ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10B59-8333-48C5-972B-891DE0B56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14564</Words>
  <Characters>83311</Characters>
  <Application>Microsoft Office Word</Application>
  <DocSecurity>0</DocSecurity>
  <Lines>2192</Lines>
  <Paragraphs>1151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Yasir</dc:creator>
  <cp:keywords/>
  <dc:description/>
  <cp:lastModifiedBy>HAIDER, JUNAID</cp:lastModifiedBy>
  <cp:revision>2</cp:revision>
  <cp:lastPrinted>2025-03-16T17:41:00Z</cp:lastPrinted>
  <dcterms:created xsi:type="dcterms:W3CDTF">2026-10-23T11:36:00Z</dcterms:created>
  <dcterms:modified xsi:type="dcterms:W3CDTF">2026-10-23T11:36:00Z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2c156c41-dd4a-4eea-b4e1-a31d0f042337</vt:lpwstr>
  </property>
</Properties>
</file>